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0300527" w14:textId="77777777" w:rsidR="00416997" w:rsidRDefault="00416997" w:rsidP="00416997">
      <w:r>
        <w:t>The Switch Adapted Nerf Gun is designed to be a switch adapted toy for an older audience. The majority of switch adapted toys are designed for a younger audience, so this project aims to adapt a toy aimed at older children and make it switch accessible.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6EF7959F" w:rsidR="005C3A3A" w:rsidRPr="005C3A3A" w:rsidRDefault="003B3F9A" w:rsidP="005C3A3A">
      <w:r>
        <w:rPr>
          <w:noProof/>
        </w:rPr>
        <w:drawing>
          <wp:inline distT="0" distB="0" distL="0" distR="0" wp14:anchorId="2B33F51E" wp14:editId="034F3939">
            <wp:extent cx="58293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46053C84" w:rsidR="005C3A3A" w:rsidRDefault="004D2959" w:rsidP="005C3A3A">
      <w:r>
        <w:t xml:space="preserve">To set up the </w:t>
      </w:r>
      <w:r w:rsidR="00D71062">
        <w:t xml:space="preserve">Nerf gun on a flat surface, </w:t>
      </w:r>
      <w:r w:rsidR="00FD048D">
        <w:t xml:space="preserve">take the Desk stand and slide it onto the top attachment rail. </w:t>
      </w:r>
      <w:r w:rsidR="006C6114">
        <w:t xml:space="preserve">This will allow the gun to stand by itself </w:t>
      </w:r>
      <w:r w:rsidR="00F30BE8">
        <w:t>upside down.</w:t>
      </w:r>
    </w:p>
    <w:p w14:paraId="66BEB429" w14:textId="15B9BDCD" w:rsidR="00F30BE8" w:rsidRDefault="00F30BE8" w:rsidP="005C3A3A">
      <w:r>
        <w:t xml:space="preserve">To set up the Nerf gun on </w:t>
      </w:r>
      <w:r w:rsidR="00AE63DE">
        <w:t>a ¼-20 bolt system</w:t>
      </w:r>
      <w:r w:rsidR="008C007F">
        <w:t xml:space="preserve">, </w:t>
      </w:r>
      <w:r w:rsidR="00421095">
        <w:t xml:space="preserve">take the bolt </w:t>
      </w:r>
      <w:proofErr w:type="gramStart"/>
      <w:r w:rsidR="00421095">
        <w:t>stand</w:t>
      </w:r>
      <w:proofErr w:type="gramEnd"/>
      <w:r w:rsidR="00421095">
        <w:t xml:space="preserve"> </w:t>
      </w:r>
      <w:r w:rsidR="00714F67">
        <w:t xml:space="preserve">and attach it to the section of the gun above the trigger as seen in the assembly guide. </w:t>
      </w:r>
      <w:r w:rsidR="00E045F9">
        <w:t>This will allow</w:t>
      </w:r>
      <w:r w:rsidR="00E108B7">
        <w:t xml:space="preserve"> the gun to be attached to any ¼-20 mount system.</w:t>
      </w:r>
    </w:p>
    <w:p w14:paraId="02EB378F" w14:textId="5FBD4A0F" w:rsidR="00482E09" w:rsidRDefault="00E108B7" w:rsidP="00482E09">
      <w:r>
        <w:t>To use the gun,</w:t>
      </w:r>
      <w:r w:rsidR="00090D6B">
        <w:t xml:space="preserve"> a 3.5mm switch can be plugged into the jack, and</w:t>
      </w:r>
      <w:r>
        <w:t xml:space="preserve"> </w:t>
      </w:r>
      <w:r w:rsidR="00490570">
        <w:t xml:space="preserve">a secondary user </w:t>
      </w:r>
      <w:r w:rsidR="005D4E0A">
        <w:t>can flick the toggle switch to activate the flywheel motors</w:t>
      </w:r>
      <w:r w:rsidR="00F86823">
        <w:t xml:space="preserve">. Once the motors are spinning, </w:t>
      </w:r>
      <w:r w:rsidR="00090D6B">
        <w:t xml:space="preserve">the switch can be pressed and held </w:t>
      </w:r>
      <w:r w:rsidR="006B0F59">
        <w:t>to activate the feed motor for as long as the button is held.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5A39BBE3" w14:textId="318D2E86" w:rsidR="00482E09" w:rsidRDefault="009515AB" w:rsidP="00482E09">
      <w:r>
        <w:t xml:space="preserve">The device is compatible with standard 3.5mm switches as well as </w:t>
      </w:r>
      <w:r w:rsidR="035F59DA">
        <w:t>N</w:t>
      </w:r>
      <w:r>
        <w:t xml:space="preserve">erf </w:t>
      </w:r>
      <w:r w:rsidR="277EE8CA">
        <w:t>E</w:t>
      </w:r>
      <w:r w:rsidR="00A03D30">
        <w:t>lite darts.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1D86870" w:rsidR="005C3A3A" w:rsidRPr="005C3A3A" w:rsidRDefault="009E3F8E" w:rsidP="005C3A3A">
      <w:r>
        <w:t xml:space="preserve">The device can be wiped clean with a damp </w:t>
      </w:r>
      <w:proofErr w:type="gramStart"/>
      <w:r>
        <w:t>cloth</w:t>
      </w:r>
      <w:proofErr w:type="gramEnd"/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4C3D" w14:textId="77777777" w:rsidR="004579E3" w:rsidRDefault="004579E3">
      <w:pPr>
        <w:spacing w:after="0" w:line="240" w:lineRule="auto"/>
      </w:pPr>
      <w:r>
        <w:separator/>
      </w:r>
    </w:p>
  </w:endnote>
  <w:endnote w:type="continuationSeparator" w:id="0">
    <w:p w14:paraId="4E25B639" w14:textId="77777777" w:rsidR="004579E3" w:rsidRDefault="0045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5914EA99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</w:r>
    <w:r w:rsidR="00FE09B1">
      <w:rPr>
        <w:color w:val="404040" w:themeColor="text1" w:themeTint="BF"/>
        <w:sz w:val="16"/>
        <w:szCs w:val="16"/>
      </w:rPr>
      <w:t xml:space="preserve">Files available at </w:t>
    </w:r>
    <w:r w:rsidR="00FE09B1" w:rsidRPr="001D15D3">
      <w:rPr>
        <w:color w:val="404040" w:themeColor="text1" w:themeTint="BF"/>
        <w:sz w:val="16"/>
        <w:szCs w:val="16"/>
      </w:rPr>
      <w:t>https://makersmakingchange.com/project/</w:t>
    </w:r>
    <w:r w:rsidR="00FE09B1">
      <w:rPr>
        <w:color w:val="404040" w:themeColor="text1" w:themeTint="BF"/>
        <w:sz w:val="16"/>
        <w:szCs w:val="16"/>
      </w:rPr>
      <w:t>switch-adapted-nerf-gun</w:t>
    </w:r>
    <w:r w:rsidR="00FE09B1" w:rsidRPr="001D15D3">
      <w:rPr>
        <w:color w:val="404040" w:themeColor="text1" w:themeTint="BF"/>
        <w:sz w:val="16"/>
        <w:szCs w:val="16"/>
      </w:rPr>
      <w:t>/</w:t>
    </w:r>
    <w:r w:rsidR="00FE09B1">
      <w:rPr>
        <w:color w:val="404040" w:themeColor="text1" w:themeTint="BF"/>
        <w:sz w:val="16"/>
        <w:szCs w:val="16"/>
      </w:rPr>
      <w:tab/>
      <w:t xml:space="preserve">Page </w:t>
    </w:r>
    <w:r w:rsidR="00FE09B1">
      <w:rPr>
        <w:b/>
        <w:bCs/>
        <w:color w:val="404040" w:themeColor="text1" w:themeTint="BF"/>
        <w:sz w:val="16"/>
        <w:szCs w:val="16"/>
      </w:rPr>
      <w:fldChar w:fldCharType="begin"/>
    </w:r>
    <w:r w:rsidR="00FE09B1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E09B1">
      <w:rPr>
        <w:b/>
        <w:bCs/>
        <w:color w:val="404040" w:themeColor="text1" w:themeTint="BF"/>
        <w:sz w:val="16"/>
        <w:szCs w:val="16"/>
      </w:rPr>
      <w:fldChar w:fldCharType="separate"/>
    </w:r>
    <w:r w:rsidR="00FE09B1">
      <w:rPr>
        <w:b/>
        <w:bCs/>
        <w:color w:val="404040" w:themeColor="text1" w:themeTint="BF"/>
        <w:sz w:val="16"/>
        <w:szCs w:val="16"/>
      </w:rPr>
      <w:t>10</w:t>
    </w:r>
    <w:r w:rsidR="00FE09B1">
      <w:rPr>
        <w:b/>
        <w:bCs/>
        <w:color w:val="404040" w:themeColor="text1" w:themeTint="BF"/>
        <w:sz w:val="16"/>
        <w:szCs w:val="16"/>
      </w:rPr>
      <w:fldChar w:fldCharType="end"/>
    </w:r>
    <w:r w:rsidR="00FE09B1">
      <w:rPr>
        <w:color w:val="404040" w:themeColor="text1" w:themeTint="BF"/>
        <w:sz w:val="16"/>
        <w:szCs w:val="16"/>
      </w:rPr>
      <w:t xml:space="preserve"> of </w:t>
    </w:r>
    <w:r w:rsidR="00FE09B1">
      <w:rPr>
        <w:b/>
        <w:bCs/>
        <w:color w:val="404040" w:themeColor="text1" w:themeTint="BF"/>
        <w:sz w:val="16"/>
        <w:szCs w:val="16"/>
      </w:rPr>
      <w:fldChar w:fldCharType="begin"/>
    </w:r>
    <w:r w:rsidR="00FE09B1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E09B1">
      <w:rPr>
        <w:b/>
        <w:bCs/>
        <w:color w:val="404040" w:themeColor="text1" w:themeTint="BF"/>
        <w:sz w:val="16"/>
        <w:szCs w:val="16"/>
      </w:rPr>
      <w:fldChar w:fldCharType="separate"/>
    </w:r>
    <w:r w:rsidR="00FE09B1">
      <w:rPr>
        <w:b/>
        <w:bCs/>
        <w:color w:val="404040" w:themeColor="text1" w:themeTint="BF"/>
        <w:sz w:val="16"/>
        <w:szCs w:val="16"/>
      </w:rPr>
      <w:t>10</w:t>
    </w:r>
    <w:r w:rsidR="00FE09B1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90BE" w14:textId="77777777" w:rsidR="004579E3" w:rsidRDefault="004579E3">
      <w:pPr>
        <w:spacing w:after="0" w:line="240" w:lineRule="auto"/>
      </w:pPr>
      <w:r>
        <w:separator/>
      </w:r>
    </w:p>
  </w:footnote>
  <w:footnote w:type="continuationSeparator" w:id="0">
    <w:p w14:paraId="55164D94" w14:textId="77777777" w:rsidR="004579E3" w:rsidRDefault="0045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3C31974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7678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76789">
      <w:rPr>
        <w:b/>
        <w:bCs/>
        <w:color w:val="646464"/>
        <w:sz w:val="16"/>
        <w:szCs w:val="16"/>
      </w:rPr>
      <w:t>January 2023</w:t>
    </w:r>
  </w:p>
  <w:p w14:paraId="265C4134" w14:textId="1B8A0FBE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6789">
      <w:rPr>
        <w:rFonts w:ascii="Roboto" w:hAnsi="Roboto"/>
        <w:b/>
        <w:bCs/>
        <w:color w:val="646464"/>
        <w:sz w:val="36"/>
        <w:szCs w:val="36"/>
      </w:rPr>
      <w:t xml:space="preserve">Switch Adapted </w:t>
    </w:r>
    <w:r w:rsidR="007271A5">
      <w:rPr>
        <w:rFonts w:ascii="Roboto" w:hAnsi="Roboto"/>
        <w:b/>
        <w:bCs/>
        <w:color w:val="646464"/>
        <w:sz w:val="36"/>
        <w:szCs w:val="36"/>
      </w:rPr>
      <w:t>Nerf Gun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90D6B"/>
    <w:rsid w:val="00142EAF"/>
    <w:rsid w:val="00180231"/>
    <w:rsid w:val="001A13A3"/>
    <w:rsid w:val="001D4111"/>
    <w:rsid w:val="001E4FAF"/>
    <w:rsid w:val="00261B45"/>
    <w:rsid w:val="002B6D9F"/>
    <w:rsid w:val="003B3F9A"/>
    <w:rsid w:val="003B4BC7"/>
    <w:rsid w:val="00416997"/>
    <w:rsid w:val="00421095"/>
    <w:rsid w:val="004579E3"/>
    <w:rsid w:val="00482E09"/>
    <w:rsid w:val="00490570"/>
    <w:rsid w:val="004D2959"/>
    <w:rsid w:val="005C3A3A"/>
    <w:rsid w:val="005D4E0A"/>
    <w:rsid w:val="00660409"/>
    <w:rsid w:val="0068766B"/>
    <w:rsid w:val="006B0F59"/>
    <w:rsid w:val="006C6114"/>
    <w:rsid w:val="00704DC1"/>
    <w:rsid w:val="007068CA"/>
    <w:rsid w:val="00714F67"/>
    <w:rsid w:val="007271A5"/>
    <w:rsid w:val="00745A15"/>
    <w:rsid w:val="0084312A"/>
    <w:rsid w:val="00884B3D"/>
    <w:rsid w:val="008A3B98"/>
    <w:rsid w:val="008C007F"/>
    <w:rsid w:val="008D07FD"/>
    <w:rsid w:val="0094054B"/>
    <w:rsid w:val="009515AB"/>
    <w:rsid w:val="009E3F8E"/>
    <w:rsid w:val="00A03A33"/>
    <w:rsid w:val="00A03D30"/>
    <w:rsid w:val="00AD3F5C"/>
    <w:rsid w:val="00AE63DE"/>
    <w:rsid w:val="00B702EC"/>
    <w:rsid w:val="00BE2C76"/>
    <w:rsid w:val="00C0639B"/>
    <w:rsid w:val="00D07A26"/>
    <w:rsid w:val="00D71062"/>
    <w:rsid w:val="00DD27EF"/>
    <w:rsid w:val="00E045F9"/>
    <w:rsid w:val="00E108B7"/>
    <w:rsid w:val="00E52A9A"/>
    <w:rsid w:val="00E76789"/>
    <w:rsid w:val="00F30BE8"/>
    <w:rsid w:val="00F86823"/>
    <w:rsid w:val="00FD048D"/>
    <w:rsid w:val="00FE09B1"/>
    <w:rsid w:val="035F59DA"/>
    <w:rsid w:val="1E6FE52B"/>
    <w:rsid w:val="277EE8CA"/>
    <w:rsid w:val="51F8DA5B"/>
    <w:rsid w:val="546CDC54"/>
    <w:rsid w:val="5B8AE06B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52</cp:revision>
  <cp:lastPrinted>2023-01-17T22:33:00Z</cp:lastPrinted>
  <dcterms:created xsi:type="dcterms:W3CDTF">2021-05-05T16:53:00Z</dcterms:created>
  <dcterms:modified xsi:type="dcterms:W3CDTF">2023-01-17T22:33:00Z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