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AB72F" w14:textId="2593E022" w:rsidR="00EA680E" w:rsidRDefault="00EA680E" w:rsidP="3F146419">
      <w:pPr>
        <w:pStyle w:val="Heading1"/>
        <w:rPr>
          <w:rFonts w:ascii="Calibri" w:eastAsia="Calibri" w:hAnsi="Calibri" w:cs="Calibri"/>
          <w:sz w:val="28"/>
          <w:szCs w:val="28"/>
        </w:rPr>
      </w:pPr>
      <w:bookmarkStart w:id="0" w:name="_Toc965482967"/>
      <w:bookmarkStart w:id="1" w:name="_Toc1828148766"/>
      <w:bookmarkStart w:id="2" w:name="_Toc169873564"/>
      <w:r>
        <w:rPr>
          <w:rFonts w:ascii="Calibri" w:eastAsia="Calibri" w:hAnsi="Calibri" w:cs="Calibri"/>
          <w:sz w:val="28"/>
          <w:szCs w:val="28"/>
        </w:rPr>
        <w:t>Note: Only complete this document if the User Guide is longer than seven (7) pages</w:t>
      </w:r>
    </w:p>
    <w:p w14:paraId="3104CEE3" w14:textId="5D9CF833" w:rsidR="00142EAF" w:rsidRDefault="75C16E4C" w:rsidP="3F146419">
      <w:pPr>
        <w:pStyle w:val="Heading1"/>
        <w:rPr>
          <w:rFonts w:ascii="Calibri" w:eastAsia="Calibri" w:hAnsi="Calibri" w:cs="Calibri"/>
          <w:sz w:val="28"/>
          <w:szCs w:val="28"/>
          <w:lang w:val="en-CA"/>
        </w:rPr>
      </w:pPr>
      <w:r w:rsidRPr="3F146419">
        <w:rPr>
          <w:rFonts w:ascii="Calibri" w:eastAsia="Calibri" w:hAnsi="Calibri" w:cs="Calibri"/>
          <w:sz w:val="28"/>
          <w:szCs w:val="28"/>
        </w:rPr>
        <w:t>Completion Checklist (DELETE BEFORE POSTING)</w:t>
      </w:r>
      <w:bookmarkEnd w:id="0"/>
      <w:bookmarkEnd w:id="1"/>
      <w:bookmarkEnd w:id="2"/>
    </w:p>
    <w:p w14:paraId="3569D388" w14:textId="1AB4E441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&lt;MONTH&gt; and &lt;YEAR&gt; in header</w:t>
      </w:r>
    </w:p>
    <w:p w14:paraId="030BA7D5" w14:textId="452CC456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Update </w:t>
      </w:r>
      <w:proofErr w:type="gramStart"/>
      <w:r w:rsidRPr="3F146419">
        <w:rPr>
          <w:rFonts w:ascii="Calibri" w:eastAsia="Calibri" w:hAnsi="Calibri" w:cs="Calibri"/>
          <w:color w:val="000000" w:themeColor="text1"/>
        </w:rPr>
        <w:t>V&lt;X.</w:t>
      </w:r>
      <w:r w:rsidR="00D56170">
        <w:rPr>
          <w:rFonts w:ascii="Calibri" w:eastAsia="Calibri" w:hAnsi="Calibri" w:cs="Calibri"/>
          <w:color w:val="000000" w:themeColor="text1"/>
        </w:rPr>
        <w:t>Y.Z</w:t>
      </w:r>
      <w:proofErr w:type="gramEnd"/>
      <w:r w:rsidRPr="3F146419">
        <w:rPr>
          <w:rFonts w:ascii="Calibri" w:eastAsia="Calibri" w:hAnsi="Calibri" w:cs="Calibri"/>
          <w:color w:val="000000" w:themeColor="text1"/>
        </w:rPr>
        <w:t>&gt; in header</w:t>
      </w:r>
    </w:p>
    <w:p w14:paraId="4B11D0DA" w14:textId="6CE36A94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&lt;DEVICE NAME&gt; in header</w:t>
      </w:r>
    </w:p>
    <w:p w14:paraId="610BAD09" w14:textId="4745DF81" w:rsidR="00B425EE" w:rsidRPr="00B425EE" w:rsidRDefault="00B425EE" w:rsidP="00B425EE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 logo to or remove the “Place Logo Here” textbox in header</w:t>
      </w:r>
    </w:p>
    <w:p w14:paraId="31E02F96" w14:textId="35C39B7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&lt;AUTHOR&gt; in footer</w:t>
      </w:r>
    </w:p>
    <w:p w14:paraId="0E3F2844" w14:textId="3C278AF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webpage link in footer</w:t>
      </w:r>
    </w:p>
    <w:p w14:paraId="662D7EE5" w14:textId="22BE424D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Complete O</w:t>
      </w:r>
      <w:r w:rsidR="11858913" w:rsidRPr="3F146419">
        <w:rPr>
          <w:rFonts w:ascii="Calibri" w:eastAsia="Calibri" w:hAnsi="Calibri" w:cs="Calibri"/>
          <w:color w:val="000000" w:themeColor="text1"/>
        </w:rPr>
        <w:t xml:space="preserve">verview </w:t>
      </w:r>
      <w:r w:rsidRPr="3F146419">
        <w:rPr>
          <w:rFonts w:ascii="Calibri" w:eastAsia="Calibri" w:hAnsi="Calibri" w:cs="Calibri"/>
          <w:color w:val="000000" w:themeColor="text1"/>
        </w:rPr>
        <w:t>page</w:t>
      </w:r>
    </w:p>
    <w:p w14:paraId="232DAC6D" w14:textId="03CD5253" w:rsidR="00AF6330" w:rsidRDefault="00AF6330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Complete Instructions </w:t>
      </w:r>
    </w:p>
    <w:p w14:paraId="6C01C4A3" w14:textId="5355EC3A" w:rsidR="00AF6330" w:rsidRDefault="00AF6330" w:rsidP="00AF6330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Can copy and paste from the </w:t>
      </w:r>
      <w:r w:rsidR="00AC4752">
        <w:rPr>
          <w:rFonts w:ascii="Calibri" w:eastAsia="Calibri" w:hAnsi="Calibri" w:cs="Calibri"/>
          <w:color w:val="000000" w:themeColor="text1"/>
        </w:rPr>
        <w:t>Design Rationale</w:t>
      </w:r>
    </w:p>
    <w:p w14:paraId="18CEEC30" w14:textId="53362507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Features</w:t>
      </w:r>
    </w:p>
    <w:p w14:paraId="6811E86E" w14:textId="70F7E1FC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List important features of the device</w:t>
      </w:r>
    </w:p>
    <w:p w14:paraId="16354F80" w14:textId="0976838C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Specifications</w:t>
      </w:r>
    </w:p>
    <w:p w14:paraId="1D6FA2A0" w14:textId="64DEECD3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List and describe important technical specifications of the device</w:t>
      </w:r>
    </w:p>
    <w:p w14:paraId="7091097A" w14:textId="44E192F7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Compatibility</w:t>
      </w:r>
    </w:p>
    <w:p w14:paraId="5DEC60E6" w14:textId="1FFD94DA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Add other devices it works with, and how it interacts with them</w:t>
      </w:r>
    </w:p>
    <w:p w14:paraId="7B2321EA" w14:textId="7B7D2342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Usage</w:t>
      </w:r>
    </w:p>
    <w:p w14:paraId="4E65193F" w14:textId="1DE6693C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Describe how to set up device for use (if necessary, delete section if not)</w:t>
      </w:r>
    </w:p>
    <w:p w14:paraId="0E3D18B2" w14:textId="447D17EB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Describe how to use the device</w:t>
      </w:r>
    </w:p>
    <w:p w14:paraId="6790C1CC" w14:textId="1A5AFC47" w:rsidR="00AC4752" w:rsidRDefault="0048474A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Describe takedown / storage of the device (if necessary, delete section if not)</w:t>
      </w:r>
    </w:p>
    <w:p w14:paraId="4D6483CE" w14:textId="7A91C586" w:rsidR="0048474A" w:rsidRDefault="0048474A" w:rsidP="0048474A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Cleaning</w:t>
      </w:r>
    </w:p>
    <w:p w14:paraId="11475FEE" w14:textId="2952BE59" w:rsidR="00A85F0B" w:rsidRDefault="00A85F0B" w:rsidP="00A85F0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Explain how to properly clean the device</w:t>
      </w:r>
    </w:p>
    <w:p w14:paraId="20987463" w14:textId="368FACBF" w:rsidR="00A85F0B" w:rsidRDefault="00A85F0B" w:rsidP="0048474A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Care</w:t>
      </w:r>
    </w:p>
    <w:p w14:paraId="01EECBC5" w14:textId="62979C7D" w:rsidR="00A85F0B" w:rsidRPr="00A85F0B" w:rsidRDefault="00A85F0B" w:rsidP="00A85F0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Explain how to properly care for / maintain the device</w:t>
      </w:r>
    </w:p>
    <w:p w14:paraId="2DC47759" w14:textId="324E870E" w:rsidR="00142EAF" w:rsidRPr="00574B2A" w:rsidRDefault="387C3348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>Update Table of Contents</w:t>
      </w:r>
    </w:p>
    <w:p w14:paraId="2BE948E2" w14:textId="1E9AAD66" w:rsidR="00142EAF" w:rsidRDefault="387C3348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>Delete all help text</w:t>
      </w:r>
    </w:p>
    <w:p w14:paraId="10495983" w14:textId="6E84A6C6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Delete Completion Checklist</w:t>
      </w:r>
      <w:r>
        <w:t xml:space="preserve"> </w:t>
      </w:r>
    </w:p>
    <w:p w14:paraId="7753D759" w14:textId="0DDF6FFA" w:rsidR="00142EAF" w:rsidRPr="00282B55" w:rsidRDefault="0270216A" w:rsidP="00282B55">
      <w:pPr>
        <w:rPr>
          <w:rFonts w:ascii="Calibri" w:eastAsia="Calibri" w:hAnsi="Calibri" w:cs="Calibri"/>
          <w:color w:val="000000" w:themeColor="text1"/>
        </w:rPr>
      </w:pPr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For detailed instructions on completing the </w:t>
      </w:r>
      <w:proofErr w:type="spellStart"/>
      <w:r w:rsidR="00B94E9A">
        <w:rPr>
          <w:rFonts w:ascii="Calibri" w:eastAsia="Calibri" w:hAnsi="Calibri" w:cs="Calibri"/>
          <w:color w:val="000000" w:themeColor="text1"/>
          <w:lang w:val="en-US"/>
        </w:rPr>
        <w:t>Quickstart</w:t>
      </w:r>
      <w:proofErr w:type="spellEnd"/>
      <w:r w:rsidR="00DD6593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E43CFC">
        <w:rPr>
          <w:rFonts w:ascii="Calibri" w:eastAsia="Calibri" w:hAnsi="Calibri" w:cs="Calibri"/>
          <w:color w:val="000000" w:themeColor="text1"/>
          <w:lang w:val="en-US"/>
        </w:rPr>
        <w:t>Guide</w:t>
      </w:r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, please see the </w:t>
      </w:r>
      <w:proofErr w:type="spellStart"/>
      <w:r w:rsidRPr="00282B55">
        <w:rPr>
          <w:rFonts w:ascii="Calibri" w:eastAsia="Calibri" w:hAnsi="Calibri" w:cs="Calibri"/>
          <w:color w:val="000000" w:themeColor="text1"/>
          <w:lang w:val="en-US"/>
        </w:rPr>
        <w:t>OpenAT</w:t>
      </w:r>
      <w:proofErr w:type="spellEnd"/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 Documentation Guide [ADD HYPERLINK].</w:t>
      </w:r>
    </w:p>
    <w:p w14:paraId="12258579" w14:textId="6525953B" w:rsidR="00593912" w:rsidRDefault="10B48619" w:rsidP="3F146419">
      <w:pPr>
        <w:rPr>
          <w:rFonts w:ascii="Calibri" w:eastAsia="Calibri" w:hAnsi="Calibri" w:cs="Calibri"/>
          <w:color w:val="000000" w:themeColor="text1"/>
          <w:lang w:val="en-US"/>
        </w:rPr>
      </w:pPr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Examples of “Gold Standard” </w:t>
      </w:r>
      <w:proofErr w:type="spellStart"/>
      <w:r w:rsidR="00620F06">
        <w:rPr>
          <w:rFonts w:ascii="Calibri" w:eastAsia="Calibri" w:hAnsi="Calibri" w:cs="Calibri"/>
          <w:color w:val="000000" w:themeColor="text1"/>
          <w:lang w:val="en-US"/>
        </w:rPr>
        <w:t>Quickstart</w:t>
      </w:r>
      <w:proofErr w:type="spellEnd"/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 Guides:</w:t>
      </w:r>
    </w:p>
    <w:p w14:paraId="160A30B1" w14:textId="51A39EA6" w:rsidR="005A348A" w:rsidRPr="005A348A" w:rsidRDefault="00182AAA" w:rsidP="005A348A">
      <w:pPr>
        <w:pStyle w:val="ListParagraph"/>
        <w:numPr>
          <w:ilvl w:val="0"/>
          <w:numId w:val="37"/>
        </w:numPr>
        <w:rPr>
          <w:rFonts w:ascii="Calibri" w:eastAsia="Calibri" w:hAnsi="Calibri" w:cs="Calibri"/>
          <w:color w:val="000000" w:themeColor="text1"/>
          <w:lang w:val="en-US"/>
        </w:rPr>
      </w:pPr>
      <w:hyperlink r:id="rId11" w:history="1">
        <w:proofErr w:type="spellStart"/>
        <w:r w:rsidR="005A348A" w:rsidRPr="00430C5D">
          <w:rPr>
            <w:rStyle w:val="Hyperlink"/>
            <w:rFonts w:ascii="Calibri" w:eastAsia="Calibri" w:hAnsi="Calibri" w:cs="Calibri"/>
            <w:lang w:val="en-US"/>
          </w:rPr>
          <w:t>LipSync</w:t>
        </w:r>
        <w:proofErr w:type="spellEnd"/>
      </w:hyperlink>
      <w:r w:rsidR="005A348A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proofErr w:type="spellStart"/>
      <w:r w:rsidR="00B94E9A">
        <w:rPr>
          <w:rFonts w:ascii="Calibri" w:eastAsia="Calibri" w:hAnsi="Calibri" w:cs="Calibri"/>
          <w:color w:val="000000" w:themeColor="text1"/>
          <w:lang w:val="en-US"/>
        </w:rPr>
        <w:t>Quickstart</w:t>
      </w:r>
      <w:proofErr w:type="spellEnd"/>
      <w:r w:rsidR="005A348A">
        <w:rPr>
          <w:rFonts w:ascii="Calibri" w:eastAsia="Calibri" w:hAnsi="Calibri" w:cs="Calibri"/>
          <w:color w:val="000000" w:themeColor="text1"/>
          <w:lang w:val="en-US"/>
        </w:rPr>
        <w:t xml:space="preserve"> Guide</w:t>
      </w:r>
    </w:p>
    <w:p w14:paraId="2E6AAC12" w14:textId="685D3509" w:rsidR="00142EAF" w:rsidRPr="00266D12" w:rsidRDefault="00593912" w:rsidP="3F146419">
      <w:p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lastRenderedPageBreak/>
        <w:br w:type="page"/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-104810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1EE1F1" w14:textId="2B5527B4" w:rsidR="00684E65" w:rsidRDefault="00684E65">
          <w:pPr>
            <w:pStyle w:val="TOCHeading"/>
          </w:pPr>
          <w:r>
            <w:t>Contents</w:t>
          </w:r>
        </w:p>
        <w:p w14:paraId="609B1C1F" w14:textId="1263D340" w:rsidR="00684E65" w:rsidRDefault="00684E65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73564" w:history="1">
            <w:r w:rsidRPr="008D3709">
              <w:rPr>
                <w:rStyle w:val="Hyperlink"/>
                <w:rFonts w:ascii="Calibri" w:eastAsia="Calibri" w:hAnsi="Calibri" w:cs="Calibri"/>
                <w:noProof/>
              </w:rPr>
              <w:t>Completion Checklist (DELETE BEFORE POSTING)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C15B" w14:textId="21FABC7C" w:rsidR="00684E65" w:rsidRDefault="00182AAA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5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Overview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_Toc169873565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1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E108FB5" w14:textId="48C68FDD" w:rsidR="00684E65" w:rsidRDefault="00182AAA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6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Introduction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_Toc169873566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6C65EFD0" w14:textId="7EECAAC6" w:rsidR="00684E65" w:rsidRDefault="00182AAA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7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Features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_Toc169873567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1DADEF55" w14:textId="2726F329" w:rsidR="00684E65" w:rsidRDefault="00182AAA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8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Usage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_Toc169873568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4C35198" w14:textId="54D337C3" w:rsidR="00684E65" w:rsidRDefault="00182AAA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9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Compatibility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_Toc169873569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41DF329" w14:textId="627D02D8" w:rsidR="00684E65" w:rsidRDefault="00182AAA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0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Specifications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_Toc169873570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C06358C" w14:textId="4C77DED0" w:rsidR="00684E65" w:rsidRDefault="00182AAA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1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Cleaning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_Toc169873571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25412AE8" w14:textId="4A22601B" w:rsidR="00684E65" w:rsidRDefault="00182AAA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2" w:history="1">
            <w:r w:rsidR="00684E65" w:rsidRPr="008D3709">
              <w:rPr>
                <w:rStyle w:val="Hyperlink"/>
                <w:noProof/>
              </w:rPr>
              <w:t>Care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_Toc169873572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5017C119" w14:textId="1C2932F6" w:rsidR="00684E65" w:rsidRDefault="00182AAA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3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Disposal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_Toc169873573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CCEC76C" w14:textId="3D28F59A" w:rsidR="00684E65" w:rsidRDefault="00684E65">
          <w:r>
            <w:rPr>
              <w:b/>
              <w:bCs/>
              <w:noProof/>
            </w:rPr>
            <w:fldChar w:fldCharType="end"/>
          </w:r>
        </w:p>
      </w:sdtContent>
    </w:sdt>
    <w:p w14:paraId="1FCE4DDE" w14:textId="77777777" w:rsidR="000F416C" w:rsidRDefault="000F416C">
      <w:pPr>
        <w:rPr>
          <w:rFonts w:ascii="Calibri" w:eastAsia="Calibri" w:hAnsi="Calibri" w:cs="Calibri"/>
          <w:b/>
          <w:bCs/>
          <w:color w:val="1C1946" w:themeColor="accent1" w:themeShade="BF"/>
          <w:sz w:val="26"/>
          <w:szCs w:val="26"/>
        </w:rPr>
      </w:pPr>
      <w:bookmarkStart w:id="3" w:name="_Toc47906407"/>
      <w:bookmarkStart w:id="4" w:name="_Toc2042539746"/>
      <w:bookmarkStart w:id="5" w:name="_Toc169873566"/>
      <w:r>
        <w:rPr>
          <w:rFonts w:ascii="Calibri" w:eastAsia="Calibri" w:hAnsi="Calibri" w:cs="Calibri"/>
          <w:color w:val="1C1946" w:themeColor="accent1" w:themeShade="BF"/>
        </w:rPr>
        <w:br w:type="page"/>
      </w:r>
    </w:p>
    <w:p w14:paraId="6C5B5550" w14:textId="05AED92D" w:rsidR="00142EAF" w:rsidRDefault="00482E09" w:rsidP="3F146419">
      <w:pPr>
        <w:pStyle w:val="Heading2"/>
        <w:rPr>
          <w:rFonts w:ascii="Calibri" w:eastAsia="Calibri" w:hAnsi="Calibri" w:cs="Calibri"/>
          <w:color w:val="1C1946" w:themeColor="accent1" w:themeShade="BF"/>
        </w:rPr>
      </w:pPr>
      <w:r w:rsidRPr="3F146419">
        <w:rPr>
          <w:rFonts w:ascii="Calibri" w:eastAsia="Calibri" w:hAnsi="Calibri" w:cs="Calibri"/>
          <w:color w:val="1C1946" w:themeColor="accent1" w:themeShade="BF"/>
        </w:rPr>
        <w:lastRenderedPageBreak/>
        <w:t>Introduction</w:t>
      </w:r>
      <w:bookmarkEnd w:id="3"/>
      <w:bookmarkEnd w:id="4"/>
      <w:bookmarkEnd w:id="5"/>
    </w:p>
    <w:p w14:paraId="7CC82991" w14:textId="29BCEBE0" w:rsidR="005C3A3A" w:rsidRDefault="48D8242A" w:rsidP="005C3A3A">
      <w:r>
        <w:t>&lt;DESCRIPTION OF WHAT THE DEVICE IS AND HOW IT IS USED.</w:t>
      </w:r>
      <w:r w:rsidR="000E62E8">
        <w:t xml:space="preserve"> Can copy and paste from Design Rationale.</w:t>
      </w:r>
      <w:r>
        <w:t>&gt;</w:t>
      </w:r>
    </w:p>
    <w:p w14:paraId="57FB5DC1" w14:textId="63CFBFAF" w:rsidR="00266D12" w:rsidRDefault="00266D12" w:rsidP="005C3A3A">
      <w:r>
        <w:t xml:space="preserve">This </w:t>
      </w:r>
      <w:proofErr w:type="spellStart"/>
      <w:r w:rsidR="00B94E9A">
        <w:t>Quickstart</w:t>
      </w:r>
      <w:proofErr w:type="spellEnd"/>
      <w:r w:rsidR="00B94E9A">
        <w:t xml:space="preserve"> Guide</w:t>
      </w:r>
    </w:p>
    <w:p w14:paraId="62AF387A" w14:textId="5B40793A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6" w:name="_Toc2125391659"/>
      <w:bookmarkStart w:id="7" w:name="_Toc877561575"/>
      <w:bookmarkStart w:id="8" w:name="_Toc169873567"/>
      <w:r w:rsidRPr="3F146419">
        <w:rPr>
          <w:rFonts w:ascii="Calibri" w:eastAsia="Calibri" w:hAnsi="Calibri" w:cs="Calibri"/>
        </w:rPr>
        <w:t>Features</w:t>
      </w:r>
      <w:bookmarkEnd w:id="6"/>
      <w:bookmarkEnd w:id="7"/>
      <w:bookmarkEnd w:id="8"/>
    </w:p>
    <w:p w14:paraId="5DAB6C7B" w14:textId="2F11156C" w:rsidR="00482E09" w:rsidRDefault="005C3A3A" w:rsidP="00482E09">
      <w:r>
        <w:t>&lt;</w:t>
      </w:r>
      <w:r w:rsidR="00326170">
        <w:t>Show the important features of the device. Use a combination of labelled images and words.&gt;</w:t>
      </w:r>
    </w:p>
    <w:p w14:paraId="000D4A61" w14:textId="53A1FA97" w:rsidR="00326170" w:rsidRDefault="00326170" w:rsidP="00482E09">
      <w:r>
        <w:t>&lt;INSERT IMAGE OF DEVICE&gt;</w:t>
      </w:r>
    </w:p>
    <w:p w14:paraId="212FAF2D" w14:textId="77777777" w:rsidR="005F480D" w:rsidRDefault="005F480D" w:rsidP="005F480D">
      <w:pPr>
        <w:pStyle w:val="Heading2"/>
        <w:rPr>
          <w:rFonts w:ascii="Calibri" w:eastAsia="Calibri" w:hAnsi="Calibri" w:cs="Calibri"/>
        </w:rPr>
      </w:pPr>
      <w:bookmarkStart w:id="9" w:name="_Toc356074411"/>
      <w:bookmarkStart w:id="10" w:name="_Toc446825100"/>
      <w:bookmarkStart w:id="11" w:name="_Toc169873570"/>
      <w:r w:rsidRPr="3F146419">
        <w:rPr>
          <w:rFonts w:ascii="Calibri" w:eastAsia="Calibri" w:hAnsi="Calibri" w:cs="Calibri"/>
        </w:rPr>
        <w:t>Specifications</w:t>
      </w:r>
      <w:bookmarkEnd w:id="9"/>
      <w:bookmarkEnd w:id="10"/>
      <w:bookmarkEnd w:id="11"/>
    </w:p>
    <w:p w14:paraId="6660FC04" w14:textId="5DE3484D" w:rsidR="00130460" w:rsidRPr="00130460" w:rsidRDefault="00130460" w:rsidP="00130460">
      <w:r>
        <w:t xml:space="preserve">&lt;Technical specifications that would be important to a user, such as size, mass, operating force, </w:t>
      </w:r>
      <w:r w:rsidR="005C1F2F">
        <w:t>movement range, etc.&gt;</w:t>
      </w:r>
    </w:p>
    <w:p w14:paraId="1B30B481" w14:textId="40530A38" w:rsidR="00E0231E" w:rsidRDefault="005F480D" w:rsidP="00482E09">
      <w:r>
        <w:t>&lt;</w:t>
      </w:r>
      <w:r w:rsidR="00E80C6F">
        <w:t>Complete the table below</w:t>
      </w:r>
      <w:r w:rsidR="001B2BCD">
        <w:t>. Add more rows and columns as needed.</w:t>
      </w:r>
      <w:r w:rsidR="00E0231E">
        <w:t>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9A7" w14:paraId="5AEEE670" w14:textId="77777777" w:rsidTr="00B76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FB3E2F" w14:textId="35F20799" w:rsidR="00B769A7" w:rsidRDefault="00B769A7" w:rsidP="00482E09">
            <w:r>
              <w:t>Item</w:t>
            </w:r>
          </w:p>
        </w:tc>
        <w:tc>
          <w:tcPr>
            <w:tcW w:w="4675" w:type="dxa"/>
          </w:tcPr>
          <w:p w14:paraId="7C8D7C85" w14:textId="0820148D" w:rsidR="00B769A7" w:rsidRDefault="00B769A7" w:rsidP="00482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&lt;Device Name&gt;</w:t>
            </w:r>
          </w:p>
        </w:tc>
      </w:tr>
      <w:tr w:rsidR="00B769A7" w14:paraId="02917BC0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0B34BA" w14:textId="7333A2C1" w:rsidR="00B769A7" w:rsidRDefault="00B769A7" w:rsidP="00482E09">
            <w:r>
              <w:t>Size (Length x Width x Height) [mm]</w:t>
            </w:r>
          </w:p>
        </w:tc>
        <w:tc>
          <w:tcPr>
            <w:tcW w:w="4675" w:type="dxa"/>
          </w:tcPr>
          <w:p w14:paraId="3AF27579" w14:textId="05DCB686" w:rsidR="00B769A7" w:rsidRDefault="00B769A7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&lt;Size of Device&gt;</w:t>
            </w:r>
          </w:p>
        </w:tc>
      </w:tr>
      <w:tr w:rsidR="00B769A7" w14:paraId="4A7BBFC0" w14:textId="77777777" w:rsidTr="00B76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453198" w14:textId="4BD62149" w:rsidR="00B769A7" w:rsidRDefault="00B769A7" w:rsidP="00482E09">
            <w:r>
              <w:t>Mass [g]</w:t>
            </w:r>
          </w:p>
        </w:tc>
        <w:tc>
          <w:tcPr>
            <w:tcW w:w="4675" w:type="dxa"/>
          </w:tcPr>
          <w:p w14:paraId="538C5A94" w14:textId="368B8AB2" w:rsidR="00B769A7" w:rsidRDefault="00B769A7" w:rsidP="0048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&lt;Mass of Assembled Device&gt;</w:t>
            </w:r>
          </w:p>
        </w:tc>
      </w:tr>
      <w:tr w:rsidR="00B769A7" w14:paraId="40CBA441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77F661" w14:textId="0ED23D3C" w:rsidR="00B769A7" w:rsidRDefault="00B769A7" w:rsidP="00482E09">
            <w:r>
              <w:t xml:space="preserve">&lt;Other important </w:t>
            </w:r>
            <w:r w:rsidR="001B2BCD">
              <w:t>technical specifications&gt;</w:t>
            </w:r>
          </w:p>
        </w:tc>
        <w:tc>
          <w:tcPr>
            <w:tcW w:w="4675" w:type="dxa"/>
          </w:tcPr>
          <w:p w14:paraId="7D33A19B" w14:textId="026EE7D1" w:rsidR="00B769A7" w:rsidRDefault="001B2BCD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&lt;Other important technical specifications&gt;</w:t>
            </w:r>
          </w:p>
        </w:tc>
      </w:tr>
    </w:tbl>
    <w:p w14:paraId="60F417FC" w14:textId="20273533" w:rsidR="005F480D" w:rsidRDefault="005F480D" w:rsidP="00482E09">
      <w:r>
        <w:t xml:space="preserve"> </w:t>
      </w:r>
    </w:p>
    <w:p w14:paraId="0BA184FD" w14:textId="53A3AE9A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12" w:name="_Toc2039207045"/>
      <w:bookmarkStart w:id="13" w:name="_Toc1198219394"/>
      <w:bookmarkStart w:id="14" w:name="_Toc169873569"/>
      <w:r w:rsidRPr="3F146419">
        <w:rPr>
          <w:rFonts w:ascii="Calibri" w:eastAsia="Calibri" w:hAnsi="Calibri" w:cs="Calibri"/>
        </w:rPr>
        <w:t>Compatibility</w:t>
      </w:r>
      <w:bookmarkEnd w:id="12"/>
      <w:bookmarkEnd w:id="13"/>
      <w:bookmarkEnd w:id="14"/>
    </w:p>
    <w:p w14:paraId="5A39BBE3" w14:textId="491A4A01" w:rsidR="00482E09" w:rsidRPr="005F480D" w:rsidRDefault="0026640B" w:rsidP="00482E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 w:rsidR="006769F6">
        <w:rPr>
          <w:rFonts w:ascii="Calibri" w:eastAsia="Calibri" w:hAnsi="Calibri" w:cs="Calibri"/>
        </w:rPr>
        <w:t>Describe the compatibility of the &lt;</w:t>
      </w:r>
      <w:proofErr w:type="spellStart"/>
      <w:r w:rsidR="006769F6">
        <w:rPr>
          <w:rFonts w:ascii="Calibri" w:eastAsia="Calibri" w:hAnsi="Calibri" w:cs="Calibri"/>
        </w:rPr>
        <w:t>DeviceName</w:t>
      </w:r>
      <w:proofErr w:type="spellEnd"/>
      <w:r w:rsidR="006769F6">
        <w:rPr>
          <w:rFonts w:ascii="Calibri" w:eastAsia="Calibri" w:hAnsi="Calibri" w:cs="Calibri"/>
        </w:rPr>
        <w:t>&gt; with other devices, if necessary. Describe how it interfaces with other devices&gt;</w:t>
      </w:r>
    </w:p>
    <w:p w14:paraId="24DA1C66" w14:textId="77777777" w:rsidR="00E80C6F" w:rsidRDefault="00E80C6F" w:rsidP="00E80C6F">
      <w:pPr>
        <w:pStyle w:val="Heading2"/>
        <w:rPr>
          <w:rFonts w:ascii="Calibri" w:eastAsia="Calibri" w:hAnsi="Calibri" w:cs="Calibri"/>
        </w:rPr>
      </w:pPr>
      <w:bookmarkStart w:id="15" w:name="_Toc1729909444"/>
      <w:bookmarkStart w:id="16" w:name="_Toc1154551273"/>
      <w:bookmarkStart w:id="17" w:name="_Toc169873568"/>
      <w:bookmarkStart w:id="18" w:name="_Toc203939969"/>
      <w:bookmarkStart w:id="19" w:name="_Toc1956859681"/>
      <w:bookmarkStart w:id="20" w:name="_Toc169873571"/>
      <w:r w:rsidRPr="3F146419">
        <w:rPr>
          <w:rFonts w:ascii="Calibri" w:eastAsia="Calibri" w:hAnsi="Calibri" w:cs="Calibri"/>
        </w:rPr>
        <w:t>Usage</w:t>
      </w:r>
      <w:bookmarkEnd w:id="15"/>
      <w:bookmarkEnd w:id="16"/>
      <w:bookmarkEnd w:id="17"/>
    </w:p>
    <w:p w14:paraId="5E803D82" w14:textId="77777777" w:rsidR="00E80C6F" w:rsidRDefault="00E80C6F" w:rsidP="00E80C6F">
      <w:r>
        <w:t>&lt;Basic usage steps / instructions&gt;</w:t>
      </w:r>
    </w:p>
    <w:p w14:paraId="78C496DD" w14:textId="77777777" w:rsidR="00E80C6F" w:rsidRDefault="00E80C6F" w:rsidP="00E80C6F">
      <w:pPr>
        <w:pStyle w:val="Heading3"/>
      </w:pPr>
      <w:r>
        <w:t>Initial Setup</w:t>
      </w:r>
    </w:p>
    <w:p w14:paraId="28DC990B" w14:textId="77777777" w:rsidR="00E80C6F" w:rsidRPr="000D7F83" w:rsidRDefault="00E80C6F" w:rsidP="00E80C6F">
      <w:r>
        <w:t>&lt;Describe how to get the device ready for regular use, if necessary&gt;</w:t>
      </w:r>
    </w:p>
    <w:p w14:paraId="31E7FF1B" w14:textId="77777777" w:rsidR="00E80C6F" w:rsidRDefault="00E80C6F" w:rsidP="00E80C6F">
      <w:pPr>
        <w:pStyle w:val="Heading3"/>
      </w:pPr>
      <w:r>
        <w:t>Regular Use</w:t>
      </w:r>
    </w:p>
    <w:p w14:paraId="2C328CEC" w14:textId="77777777" w:rsidR="00E80C6F" w:rsidRDefault="00E80C6F" w:rsidP="00E80C6F">
      <w:r>
        <w:t>&lt;Describe how a user would use the device on a regular basis&gt;</w:t>
      </w:r>
    </w:p>
    <w:p w14:paraId="0D60387D" w14:textId="3C85306D" w:rsidR="00101139" w:rsidRPr="000D7F83" w:rsidRDefault="00101139" w:rsidP="00E80C6F">
      <w:r>
        <w:t>&lt;If there are multiple inputs and outputs to the device, use a table to summarize them&gt;</w:t>
      </w:r>
    </w:p>
    <w:p w14:paraId="2A54F29B" w14:textId="7421C324" w:rsidR="00E80C6F" w:rsidRPr="000D7F83" w:rsidRDefault="00E80C6F" w:rsidP="00E80C6F">
      <w:pPr>
        <w:pStyle w:val="Heading3"/>
      </w:pPr>
      <w:r>
        <w:t>Takedown</w:t>
      </w:r>
      <w:r w:rsidR="00532E98">
        <w:t xml:space="preserve"> / Storage</w:t>
      </w:r>
    </w:p>
    <w:p w14:paraId="17EBF8FB" w14:textId="77777777" w:rsidR="00E80C6F" w:rsidRDefault="00E80C6F" w:rsidP="00E80C6F">
      <w:r>
        <w:t>&lt;Describe how to take down and properly store the device, if necessary&gt;</w:t>
      </w:r>
    </w:p>
    <w:p w14:paraId="3BB922A3" w14:textId="26DD4C2B" w:rsidR="00B35A0A" w:rsidRDefault="00B35A0A" w:rsidP="00E80C6F">
      <w:r>
        <w:t>When not in use, the &lt;</w:t>
      </w:r>
      <w:proofErr w:type="spellStart"/>
      <w:r>
        <w:t>DeviceName</w:t>
      </w:r>
      <w:proofErr w:type="spellEnd"/>
      <w:r>
        <w:t>&gt; should be stored in a cool place out of direct sunlight.</w:t>
      </w:r>
    </w:p>
    <w:p w14:paraId="758A6D49" w14:textId="4CAA7417" w:rsidR="00482E09" w:rsidRDefault="00482E09" w:rsidP="3F146419">
      <w:pPr>
        <w:pStyle w:val="Heading2"/>
        <w:rPr>
          <w:rFonts w:ascii="Calibri" w:eastAsia="Calibri" w:hAnsi="Calibri" w:cs="Calibri"/>
        </w:rPr>
      </w:pPr>
      <w:r w:rsidRPr="3F146419">
        <w:rPr>
          <w:rFonts w:ascii="Calibri" w:eastAsia="Calibri" w:hAnsi="Calibri" w:cs="Calibri"/>
        </w:rPr>
        <w:lastRenderedPageBreak/>
        <w:t>Cleaning</w:t>
      </w:r>
      <w:bookmarkEnd w:id="18"/>
      <w:bookmarkEnd w:id="19"/>
      <w:bookmarkEnd w:id="20"/>
    </w:p>
    <w:p w14:paraId="4234682D" w14:textId="5E533742" w:rsidR="005C3A3A" w:rsidRDefault="005C3A3A" w:rsidP="005C3A3A">
      <w:r>
        <w:t>&lt;Instructions for how to clean / disinfect / sterilize device&gt;</w:t>
      </w:r>
    </w:p>
    <w:p w14:paraId="1364A43D" w14:textId="281846E4" w:rsidR="00962A22" w:rsidRDefault="00962A22" w:rsidP="005C3A3A">
      <w:r>
        <w:t>&lt;Delete any unnecessary information and add any additional cleaning instructions&gt;</w:t>
      </w:r>
    </w:p>
    <w:p w14:paraId="6F91B1AA" w14:textId="406CC36A" w:rsidR="00491535" w:rsidRDefault="00456F62" w:rsidP="005C3A3A">
      <w:r>
        <w:t>The &lt;</w:t>
      </w:r>
      <w:proofErr w:type="spellStart"/>
      <w:r>
        <w:t>DeviceName</w:t>
      </w:r>
      <w:proofErr w:type="spellEnd"/>
      <w:r>
        <w:t>&gt; can be wiped with a damp cloth. The &lt;</w:t>
      </w:r>
      <w:proofErr w:type="spellStart"/>
      <w:r>
        <w:t>DeviceName</w:t>
      </w:r>
      <w:proofErr w:type="spellEnd"/>
      <w:r>
        <w:t xml:space="preserve">&gt; can also be cleaned by scrubbing with warm water and dish soap. </w:t>
      </w:r>
      <w:r w:rsidR="00491535">
        <w:t>Do not use hot water or clean in a dishwasher.</w:t>
      </w:r>
    </w:p>
    <w:p w14:paraId="4B805ABC" w14:textId="7B51E83B" w:rsidR="002743C3" w:rsidRDefault="002743C3" w:rsidP="005C3A3A">
      <w:r>
        <w:t xml:space="preserve">If using warm water and </w:t>
      </w:r>
      <w:proofErr w:type="spellStart"/>
      <w:r>
        <w:t>dishsoap</w:t>
      </w:r>
      <w:proofErr w:type="spellEnd"/>
      <w:r>
        <w:t xml:space="preserve">, </w:t>
      </w:r>
      <w:r w:rsidR="00962A22">
        <w:t>ensure any electronic components have been removed before washing.</w:t>
      </w:r>
    </w:p>
    <w:p w14:paraId="658904AB" w14:textId="27386345" w:rsidR="00491535" w:rsidRDefault="00491535" w:rsidP="00491535">
      <w:pPr>
        <w:pStyle w:val="Heading2"/>
      </w:pPr>
      <w:bookmarkStart w:id="21" w:name="_Toc109312358"/>
      <w:bookmarkStart w:id="22" w:name="_Toc582184121"/>
      <w:bookmarkStart w:id="23" w:name="_Toc169873572"/>
      <w:r>
        <w:t>Care</w:t>
      </w:r>
      <w:bookmarkEnd w:id="21"/>
      <w:bookmarkEnd w:id="22"/>
      <w:bookmarkEnd w:id="23"/>
    </w:p>
    <w:p w14:paraId="3CC4F930" w14:textId="437CCBF2" w:rsidR="00491535" w:rsidRDefault="00491535" w:rsidP="00491535">
      <w:r>
        <w:t>&lt;Instructions for</w:t>
      </w:r>
      <w:r w:rsidR="0067436B">
        <w:t xml:space="preserve"> other regular</w:t>
      </w:r>
      <w:r>
        <w:t xml:space="preserve"> care</w:t>
      </w:r>
      <w:r w:rsidR="00A85F0B">
        <w:t xml:space="preserve"> / maintenance</w:t>
      </w:r>
      <w:r w:rsidR="0067436B">
        <w:t xml:space="preserve"> of the device</w:t>
      </w:r>
      <w:r w:rsidR="00860B7D">
        <w:t>.</w:t>
      </w:r>
      <w:r>
        <w:t>&gt;</w:t>
      </w:r>
    </w:p>
    <w:p w14:paraId="554D7BE8" w14:textId="43D8712D" w:rsidR="00860B7D" w:rsidRDefault="00860B7D" w:rsidP="00491535">
      <w:r>
        <w:t>&lt;Delete irrelevant information and add any additional care instructions&gt;</w:t>
      </w:r>
    </w:p>
    <w:p w14:paraId="6130D32C" w14:textId="0185A3F3" w:rsidR="00491535" w:rsidRDefault="001B48FB" w:rsidP="00491535">
      <w:r>
        <w:t>The &lt;</w:t>
      </w:r>
      <w:proofErr w:type="spellStart"/>
      <w:r>
        <w:t>DeviceName</w:t>
      </w:r>
      <w:proofErr w:type="spellEnd"/>
      <w:r>
        <w:t>&gt;</w:t>
      </w:r>
      <w:r w:rsidR="00EE6A9B">
        <w:t xml:space="preserve"> is made of 3D printed plastic. Exposure to high heat may cause warping </w:t>
      </w:r>
      <w:r w:rsidR="006442D3">
        <w:t>and/or negatively affect function.</w:t>
      </w:r>
      <w:r w:rsidR="00C456F9">
        <w:t xml:space="preserve"> Extended exposure to sunlight will a</w:t>
      </w:r>
      <w:r w:rsidR="00B35A0A">
        <w:t>lso weaken the plastic on the device.</w:t>
      </w:r>
    </w:p>
    <w:p w14:paraId="6A16A179" w14:textId="04901B31" w:rsidR="006442D3" w:rsidRDefault="001B48FB" w:rsidP="00491535">
      <w:r>
        <w:t>The &lt;</w:t>
      </w:r>
      <w:proofErr w:type="spellStart"/>
      <w:r>
        <w:t>DeviceName</w:t>
      </w:r>
      <w:proofErr w:type="spellEnd"/>
      <w:r>
        <w:t>&gt;</w:t>
      </w:r>
      <w:r w:rsidR="00D87CC7">
        <w:t xml:space="preserve"> contains electronics</w:t>
      </w:r>
      <w:r w:rsidR="00A700EC">
        <w:t xml:space="preserve"> and</w:t>
      </w:r>
      <w:r w:rsidR="00D87CC7">
        <w:t xml:space="preserve"> is not waterproof. </w:t>
      </w:r>
      <w:r w:rsidR="00A700EC">
        <w:t xml:space="preserve">If the device becomes wet, make sure it is off and do not use it until it has completely dried. It may help to open any electronic enclosures to </w:t>
      </w:r>
      <w:r w:rsidR="00A52850">
        <w:t>speed up drying and ensure it has completely dried.</w:t>
      </w:r>
    </w:p>
    <w:p w14:paraId="317D772F" w14:textId="3131DACA" w:rsidR="006442D3" w:rsidRDefault="006442D3" w:rsidP="3F146419">
      <w:pPr>
        <w:pStyle w:val="Heading2"/>
        <w:rPr>
          <w:rFonts w:ascii="Calibri" w:eastAsia="Calibri" w:hAnsi="Calibri" w:cs="Calibri"/>
        </w:rPr>
      </w:pPr>
      <w:bookmarkStart w:id="24" w:name="_Toc1515596040"/>
      <w:bookmarkStart w:id="25" w:name="_Toc1266850149"/>
      <w:bookmarkStart w:id="26" w:name="_Toc169873573"/>
      <w:r w:rsidRPr="3F146419">
        <w:rPr>
          <w:rFonts w:ascii="Calibri" w:eastAsia="Calibri" w:hAnsi="Calibri" w:cs="Calibri"/>
        </w:rPr>
        <w:t>Disposal</w:t>
      </w:r>
      <w:bookmarkEnd w:id="24"/>
      <w:bookmarkEnd w:id="25"/>
      <w:bookmarkEnd w:id="26"/>
    </w:p>
    <w:p w14:paraId="710310D2" w14:textId="6B2F50E7" w:rsidR="006442D3" w:rsidRDefault="006442D3" w:rsidP="006442D3">
      <w:r>
        <w:t>&lt;Instructions for disposal&gt;</w:t>
      </w:r>
    </w:p>
    <w:p w14:paraId="0A2B40F8" w14:textId="2749D836" w:rsidR="008E531B" w:rsidRDefault="008E531B" w:rsidP="006442D3">
      <w:r>
        <w:t xml:space="preserve">PLA filament may be industrially compostable in your area. Check </w:t>
      </w:r>
      <w:r w:rsidR="005F6944">
        <w:t>with your waste management company if PLA can be composted or must be thrown in the garbage.</w:t>
      </w:r>
    </w:p>
    <w:p w14:paraId="0FED41F8" w14:textId="51E71955" w:rsidR="005F6944" w:rsidRDefault="005F6944" w:rsidP="006442D3">
      <w:r>
        <w:t>Disassemble the &lt;</w:t>
      </w:r>
      <w:proofErr w:type="spellStart"/>
      <w:r>
        <w:t>DeviceName</w:t>
      </w:r>
      <w:proofErr w:type="spellEnd"/>
      <w:r>
        <w:t>&gt; and separate out the recyclable</w:t>
      </w:r>
      <w:r w:rsidR="005B1B29">
        <w:t xml:space="preserve"> and compostable</w:t>
      </w:r>
      <w:r w:rsidR="003B3F83">
        <w:t xml:space="preserve"> components</w:t>
      </w:r>
      <w:r w:rsidR="005B1B29">
        <w:t>,</w:t>
      </w:r>
      <w:r w:rsidR="003B3F83">
        <w:t xml:space="preserve"> and those that must be thrown out. Electronics and batteries should be disposed of following your local waste management guidelines.</w:t>
      </w:r>
    </w:p>
    <w:p w14:paraId="3F71E73D" w14:textId="1E1495E7" w:rsidR="00A700EC" w:rsidRPr="006442D3" w:rsidRDefault="00A700EC" w:rsidP="006442D3">
      <w:r>
        <w:t>&lt;Add any other specific disposal instructions&gt;</w:t>
      </w:r>
    </w:p>
    <w:sectPr w:rsidR="00A700EC" w:rsidRPr="006442D3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2EF41" w14:textId="77777777" w:rsidR="00E65EBB" w:rsidRDefault="00E65EBB">
      <w:pPr>
        <w:spacing w:after="0" w:line="240" w:lineRule="auto"/>
      </w:pPr>
      <w:r>
        <w:separator/>
      </w:r>
    </w:p>
  </w:endnote>
  <w:endnote w:type="continuationSeparator" w:id="0">
    <w:p w14:paraId="24759CFC" w14:textId="77777777" w:rsidR="00E65EBB" w:rsidRDefault="00E65EBB">
      <w:pPr>
        <w:spacing w:after="0" w:line="240" w:lineRule="auto"/>
      </w:pPr>
      <w:r>
        <w:continuationSeparator/>
      </w:r>
    </w:p>
  </w:endnote>
  <w:endnote w:type="continuationNotice" w:id="1">
    <w:p w14:paraId="54A716CC" w14:textId="77777777" w:rsidR="00E65EBB" w:rsidRDefault="00E65E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CFA48" w14:textId="43D319E8" w:rsidR="00704DC1" w:rsidRPr="00F20D1F" w:rsidRDefault="3F146419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490D509">
          <wp:extent cx="602552" cy="112932"/>
          <wp:effectExtent l="0" t="0" r="0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dec="http://schemas.microsoft.com/office/drawing/2017/decorative" xmlns:arto="http://schemas.microsoft.com/office/word/2006/arto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F146419">
      <w:rPr>
        <w:color w:val="808080" w:themeColor="background1" w:themeShade="80"/>
        <w:sz w:val="18"/>
        <w:szCs w:val="18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© </w:t>
    </w:r>
    <w:r w:rsidR="00553077">
      <w:rPr>
        <w:color w:val="404040" w:themeColor="text1" w:themeTint="BF"/>
        <w:sz w:val="16"/>
        <w:szCs w:val="16"/>
      </w:rPr>
      <w:t xml:space="preserve">&lt;YEAR&gt; </w:t>
    </w:r>
    <w:r w:rsidRPr="3F146419">
      <w:rPr>
        <w:color w:val="404040" w:themeColor="text1" w:themeTint="BF"/>
        <w:sz w:val="16"/>
        <w:szCs w:val="16"/>
      </w:rPr>
      <w:t>by &lt;AUTHOR&gt; OR  &lt;</w:t>
    </w:r>
    <w:hyperlink r:id="rId2">
      <w:r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3F146419">
      <w:rPr>
        <w:color w:val="404040" w:themeColor="text1" w:themeTint="BF"/>
        <w:sz w:val="16"/>
        <w:szCs w:val="16"/>
        <w:u w:val="single"/>
      </w:rPr>
      <w:t>&gt;</w:t>
    </w:r>
    <w:r w:rsidRPr="3F146419">
      <w:rPr>
        <w:color w:val="404040" w:themeColor="text1" w:themeTint="BF"/>
        <w:sz w:val="16"/>
        <w:szCs w:val="16"/>
      </w:rPr>
      <w:t>.</w:t>
    </w:r>
    <w:r w:rsidR="00261B45">
      <w:br/>
    </w:r>
    <w:r w:rsidRPr="3F146419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>
      <w:r w:rsidRPr="3F146419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261B45">
        <w:br/>
      </w:r>
    </w:hyperlink>
    <w:r w:rsidRPr="3F146419">
      <w:rPr>
        <w:color w:val="404040" w:themeColor="text1" w:themeTint="BF"/>
        <w:sz w:val="16"/>
        <w:szCs w:val="16"/>
      </w:rPr>
      <w:t>Files available at</w:t>
    </w:r>
    <w:r w:rsidRPr="3F146419">
      <w:rPr>
        <w:rFonts w:ascii="Calibri" w:eastAsia="Calibri" w:hAnsi="Calibri" w:cs="Calibri"/>
        <w:color w:val="404040" w:themeColor="text1" w:themeTint="BF"/>
        <w:sz w:val="16"/>
        <w:szCs w:val="16"/>
      </w:rPr>
      <w:t xml:space="preserve"> &lt;REPLACE WITH MMC GITHUB LINK&gt;</w:t>
    </w:r>
    <w:r w:rsidR="00261B45">
      <w:tab/>
    </w:r>
    <w:r w:rsidR="00261B45">
      <w:tab/>
    </w:r>
    <w:r w:rsidRPr="3F146419">
      <w:rPr>
        <w:color w:val="404040" w:themeColor="text1" w:themeTint="BF"/>
        <w:sz w:val="16"/>
        <w:szCs w:val="16"/>
      </w:rPr>
      <w:t xml:space="preserve">Page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2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  <w:r w:rsidRPr="3F146419">
      <w:rPr>
        <w:color w:val="404040" w:themeColor="text1" w:themeTint="BF"/>
        <w:sz w:val="16"/>
        <w:szCs w:val="16"/>
      </w:rPr>
      <w:t xml:space="preserve"> of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3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93D51" w14:textId="77777777" w:rsidR="00E65EBB" w:rsidRDefault="00E65EBB">
      <w:pPr>
        <w:spacing w:after="0" w:line="240" w:lineRule="auto"/>
      </w:pPr>
      <w:r>
        <w:separator/>
      </w:r>
    </w:p>
  </w:footnote>
  <w:footnote w:type="continuationSeparator" w:id="0">
    <w:p w14:paraId="1A729A77" w14:textId="77777777" w:rsidR="00E65EBB" w:rsidRDefault="00E65EBB">
      <w:pPr>
        <w:spacing w:after="0" w:line="240" w:lineRule="auto"/>
      </w:pPr>
      <w:r>
        <w:continuationSeparator/>
      </w:r>
    </w:p>
  </w:footnote>
  <w:footnote w:type="continuationNotice" w:id="1">
    <w:p w14:paraId="4538AB1D" w14:textId="77777777" w:rsidR="00E65EBB" w:rsidRDefault="00E65E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5539" w14:textId="22D20352" w:rsidR="00BE2C76" w:rsidRPr="00E9140B" w:rsidRDefault="00182AAA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447038">
      <w:rPr>
        <w:rFonts w:ascii="Roboto" w:hAnsi="Roboto"/>
        <w:b/>
        <w:bCs/>
        <w:noProof/>
        <w:color w:val="646464"/>
        <w:sz w:val="36"/>
        <w:szCs w:val="3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2D21E04" wp14:editId="6DD6159C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1828800" cy="628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628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1B3801" w14:textId="77777777" w:rsidR="00182AAA" w:rsidRPr="009045AE" w:rsidRDefault="00182AAA" w:rsidP="00182AA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&lt;PLACE LOGO HERE&gt;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D21E0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2.8pt;margin-top:.6pt;width:2in;height:4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" filled="f" stroked="f">
              <v:textbox>
                <w:txbxContent>
                  <w:p w14:paraId="241B3801" w14:textId="77777777" w:rsidR="00182AAA" w:rsidRPr="009045AE" w:rsidRDefault="00182AAA" w:rsidP="00182AA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&lt;PLACE LOGO HERE&gt;</w:t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gramStart"/>
    <w:r w:rsidR="3F146419" w:rsidRPr="3F146419">
      <w:rPr>
        <w:b/>
        <w:bCs/>
        <w:color w:val="646464"/>
        <w:sz w:val="16"/>
        <w:szCs w:val="16"/>
      </w:rPr>
      <w:t>V&lt;X</w:t>
    </w:r>
    <w:r w:rsidR="00553077">
      <w:rPr>
        <w:b/>
        <w:bCs/>
        <w:color w:val="646464"/>
        <w:sz w:val="16"/>
        <w:szCs w:val="16"/>
      </w:rPr>
      <w:t>.Y.Z</w:t>
    </w:r>
    <w:proofErr w:type="gramEnd"/>
    <w:r w:rsidR="3F146419" w:rsidRPr="3F146419">
      <w:rPr>
        <w:b/>
        <w:bCs/>
        <w:color w:val="646464"/>
        <w:sz w:val="16"/>
        <w:szCs w:val="16"/>
      </w:rPr>
      <w:t>&gt; | &lt;MONTH&gt; &lt;YEAR&gt;</w:t>
    </w:r>
  </w:p>
  <w:p w14:paraId="265C4134" w14:textId="755D9961" w:rsidR="00BE2C76" w:rsidRPr="00927929" w:rsidRDefault="3F146419" w:rsidP="3F146419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43A61820" w14:textId="21397538" w:rsidR="51F8DA5B" w:rsidRDefault="00B94E9A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Quickstart</w:t>
    </w:r>
    <w:r w:rsidR="00F45061">
      <w:rPr>
        <w:rFonts w:ascii="Roboto" w:hAnsi="Roboto"/>
        <w:b/>
        <w:bCs/>
        <w:caps/>
        <w:color w:val="646464"/>
        <w:sz w:val="32"/>
      </w:rPr>
      <w:t xml:space="preserve"> </w:t>
    </w:r>
    <w:r w:rsidR="00BE2C76">
      <w:rPr>
        <w:rFonts w:ascii="Roboto" w:hAnsi="Roboto"/>
        <w:b/>
        <w:bCs/>
        <w:caps/>
        <w:color w:val="646464"/>
        <w:sz w:val="32"/>
      </w:rPr>
      <w:t>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BDD8"/>
    <w:multiLevelType w:val="hybridMultilevel"/>
    <w:tmpl w:val="7EFE3ECE"/>
    <w:lvl w:ilvl="0" w:tplc="DF183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E1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CA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A1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A6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E3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CA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9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C9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F6CB"/>
    <w:multiLevelType w:val="hybridMultilevel"/>
    <w:tmpl w:val="8372223A"/>
    <w:lvl w:ilvl="0" w:tplc="869EF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04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0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A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F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6F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48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A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A0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FB55"/>
    <w:multiLevelType w:val="hybridMultilevel"/>
    <w:tmpl w:val="8234A62C"/>
    <w:lvl w:ilvl="0" w:tplc="919C76B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64A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C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C0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0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4C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E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0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47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3DF9E"/>
    <w:multiLevelType w:val="hybridMultilevel"/>
    <w:tmpl w:val="8DC8D9E0"/>
    <w:lvl w:ilvl="0" w:tplc="F7841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6E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80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4C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6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AD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F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85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22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D37DD"/>
    <w:multiLevelType w:val="hybridMultilevel"/>
    <w:tmpl w:val="7860938E"/>
    <w:lvl w:ilvl="0" w:tplc="314C7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4C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C3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8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09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88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2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E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9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55181"/>
    <w:multiLevelType w:val="hybridMultilevel"/>
    <w:tmpl w:val="4762FDD6"/>
    <w:lvl w:ilvl="0" w:tplc="7FAC5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4F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5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2D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6F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A9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6A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4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A5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B6A8D"/>
    <w:multiLevelType w:val="hybridMultilevel"/>
    <w:tmpl w:val="506C9352"/>
    <w:lvl w:ilvl="0" w:tplc="32042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C1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60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E8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86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CB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CF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CB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A3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8C12"/>
    <w:multiLevelType w:val="hybridMultilevel"/>
    <w:tmpl w:val="839094F2"/>
    <w:lvl w:ilvl="0" w:tplc="74F44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A4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E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7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81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85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2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7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83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053B"/>
    <w:multiLevelType w:val="hybridMultilevel"/>
    <w:tmpl w:val="00FAB288"/>
    <w:lvl w:ilvl="0" w:tplc="A014B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83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4B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4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E2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24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06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C4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40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2DAA9"/>
    <w:multiLevelType w:val="hybridMultilevel"/>
    <w:tmpl w:val="7D14F652"/>
    <w:lvl w:ilvl="0" w:tplc="6BC4B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8E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CE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AE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E3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E1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2A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27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D65D5"/>
    <w:multiLevelType w:val="hybridMultilevel"/>
    <w:tmpl w:val="C9624C22"/>
    <w:lvl w:ilvl="0" w:tplc="38DCC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A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E2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D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E8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8C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84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E9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6D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15B1E"/>
    <w:multiLevelType w:val="hybridMultilevel"/>
    <w:tmpl w:val="0C963056"/>
    <w:lvl w:ilvl="0" w:tplc="AFB2B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69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EF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6C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8D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09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0F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C3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65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B18E"/>
    <w:multiLevelType w:val="hybridMultilevel"/>
    <w:tmpl w:val="5E94BC74"/>
    <w:lvl w:ilvl="0" w:tplc="64F2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4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CB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AD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07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80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9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4C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C4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84EF4"/>
    <w:multiLevelType w:val="hybridMultilevel"/>
    <w:tmpl w:val="E0BAD114"/>
    <w:lvl w:ilvl="0" w:tplc="0CEC029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4D677"/>
    <w:multiLevelType w:val="hybridMultilevel"/>
    <w:tmpl w:val="099E4E2C"/>
    <w:lvl w:ilvl="0" w:tplc="6E7A9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23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84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44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04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89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A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C9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C9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D7DA0"/>
    <w:multiLevelType w:val="hybridMultilevel"/>
    <w:tmpl w:val="8A58DB98"/>
    <w:lvl w:ilvl="0" w:tplc="0136E3AA"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992CC3D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F4C0C1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FBA94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6FCB43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294424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6449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3F0010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7425EF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C22C0"/>
    <w:multiLevelType w:val="hybridMultilevel"/>
    <w:tmpl w:val="8124E058"/>
    <w:lvl w:ilvl="0" w:tplc="452E4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09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6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CE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08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EF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4E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AA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64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39D0"/>
    <w:multiLevelType w:val="hybridMultilevel"/>
    <w:tmpl w:val="DF60FBBA"/>
    <w:lvl w:ilvl="0" w:tplc="A5B22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D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A0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08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2F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CE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3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6F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65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41E9F"/>
    <w:multiLevelType w:val="hybridMultilevel"/>
    <w:tmpl w:val="5D54E0FE"/>
    <w:lvl w:ilvl="0" w:tplc="EDA8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4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B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CC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0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2A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2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2B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E3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A2940"/>
    <w:multiLevelType w:val="hybridMultilevel"/>
    <w:tmpl w:val="87B23388"/>
    <w:lvl w:ilvl="0" w:tplc="4FCE1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47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83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AF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4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62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E3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3E75B"/>
    <w:multiLevelType w:val="hybridMultilevel"/>
    <w:tmpl w:val="628ABA80"/>
    <w:lvl w:ilvl="0" w:tplc="3754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44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6F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8A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A0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0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E2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C5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4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68F83"/>
    <w:multiLevelType w:val="hybridMultilevel"/>
    <w:tmpl w:val="309E7132"/>
    <w:lvl w:ilvl="0" w:tplc="0DEC8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0B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63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9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03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89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2A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8C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8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526B5"/>
    <w:multiLevelType w:val="hybridMultilevel"/>
    <w:tmpl w:val="86BA1968"/>
    <w:lvl w:ilvl="0" w:tplc="33641446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A69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EF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3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8A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8A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2D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670CE"/>
    <w:multiLevelType w:val="hybridMultilevel"/>
    <w:tmpl w:val="350ED9E4"/>
    <w:lvl w:ilvl="0" w:tplc="A9EEB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09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CD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41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E5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A0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01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8F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81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DCC54"/>
    <w:multiLevelType w:val="hybridMultilevel"/>
    <w:tmpl w:val="E522FB1A"/>
    <w:lvl w:ilvl="0" w:tplc="A81E0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E6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4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22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63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24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83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44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4B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166470"/>
    <w:multiLevelType w:val="hybridMultilevel"/>
    <w:tmpl w:val="A98293EA"/>
    <w:lvl w:ilvl="0" w:tplc="0EAC3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0B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8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C8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2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C4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E0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44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6F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D96433"/>
    <w:multiLevelType w:val="hybridMultilevel"/>
    <w:tmpl w:val="FEE8AAAE"/>
    <w:lvl w:ilvl="0" w:tplc="5686B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27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C9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40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E4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0E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AE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C9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43FE7"/>
    <w:multiLevelType w:val="hybridMultilevel"/>
    <w:tmpl w:val="2FE83F66"/>
    <w:lvl w:ilvl="0" w:tplc="A9F24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82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AE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C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8D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8A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C8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00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AF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470BFD"/>
    <w:multiLevelType w:val="hybridMultilevel"/>
    <w:tmpl w:val="25E2D446"/>
    <w:lvl w:ilvl="0" w:tplc="0658A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20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0D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6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24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A2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44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80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03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1F8D6"/>
    <w:multiLevelType w:val="hybridMultilevel"/>
    <w:tmpl w:val="B80C25E2"/>
    <w:lvl w:ilvl="0" w:tplc="DC42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F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0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6B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6C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CB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2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C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C8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A8448"/>
    <w:multiLevelType w:val="hybridMultilevel"/>
    <w:tmpl w:val="0E58CC32"/>
    <w:lvl w:ilvl="0" w:tplc="538ED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27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89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44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67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2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05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AA9A6"/>
    <w:multiLevelType w:val="hybridMultilevel"/>
    <w:tmpl w:val="F594C2E2"/>
    <w:lvl w:ilvl="0" w:tplc="D9006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26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45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A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EF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A1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8B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A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CE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F0818"/>
    <w:multiLevelType w:val="hybridMultilevel"/>
    <w:tmpl w:val="059A2970"/>
    <w:lvl w:ilvl="0" w:tplc="02863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C7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AB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24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29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AF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AD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80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869611"/>
    <w:multiLevelType w:val="hybridMultilevel"/>
    <w:tmpl w:val="D01EAA54"/>
    <w:lvl w:ilvl="0" w:tplc="C7628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E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45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1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AF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AB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29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EB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80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FD06E"/>
    <w:multiLevelType w:val="hybridMultilevel"/>
    <w:tmpl w:val="86A2537C"/>
    <w:lvl w:ilvl="0" w:tplc="15907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0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0A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8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EA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A0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65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E9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29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54D116"/>
    <w:multiLevelType w:val="hybridMultilevel"/>
    <w:tmpl w:val="BAA61BE6"/>
    <w:lvl w:ilvl="0" w:tplc="9A5AF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AB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6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0B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5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48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0C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44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4D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7B604"/>
    <w:multiLevelType w:val="hybridMultilevel"/>
    <w:tmpl w:val="C316C810"/>
    <w:lvl w:ilvl="0" w:tplc="9410A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66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4F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67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4A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EC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6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6A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27866">
    <w:abstractNumId w:val="30"/>
  </w:num>
  <w:num w:numId="2" w16cid:durableId="1025181181">
    <w:abstractNumId w:val="34"/>
  </w:num>
  <w:num w:numId="3" w16cid:durableId="262808182">
    <w:abstractNumId w:val="7"/>
  </w:num>
  <w:num w:numId="4" w16cid:durableId="609896414">
    <w:abstractNumId w:val="20"/>
  </w:num>
  <w:num w:numId="5" w16cid:durableId="447746152">
    <w:abstractNumId w:val="23"/>
  </w:num>
  <w:num w:numId="6" w16cid:durableId="713384743">
    <w:abstractNumId w:val="2"/>
  </w:num>
  <w:num w:numId="7" w16cid:durableId="674918620">
    <w:abstractNumId w:val="15"/>
  </w:num>
  <w:num w:numId="8" w16cid:durableId="458302915">
    <w:abstractNumId w:val="22"/>
  </w:num>
  <w:num w:numId="9" w16cid:durableId="1953516517">
    <w:abstractNumId w:val="36"/>
  </w:num>
  <w:num w:numId="10" w16cid:durableId="1472595654">
    <w:abstractNumId w:val="18"/>
  </w:num>
  <w:num w:numId="11" w16cid:durableId="574585734">
    <w:abstractNumId w:val="1"/>
  </w:num>
  <w:num w:numId="12" w16cid:durableId="553735323">
    <w:abstractNumId w:val="12"/>
  </w:num>
  <w:num w:numId="13" w16cid:durableId="2057050000">
    <w:abstractNumId w:val="6"/>
  </w:num>
  <w:num w:numId="14" w16cid:durableId="558785677">
    <w:abstractNumId w:val="10"/>
  </w:num>
  <w:num w:numId="15" w16cid:durableId="1482621925">
    <w:abstractNumId w:val="0"/>
  </w:num>
  <w:num w:numId="16" w16cid:durableId="624000675">
    <w:abstractNumId w:val="31"/>
  </w:num>
  <w:num w:numId="17" w16cid:durableId="409887752">
    <w:abstractNumId w:val="35"/>
  </w:num>
  <w:num w:numId="18" w16cid:durableId="1724013183">
    <w:abstractNumId w:val="19"/>
  </w:num>
  <w:num w:numId="19" w16cid:durableId="701057014">
    <w:abstractNumId w:val="11"/>
  </w:num>
  <w:num w:numId="20" w16cid:durableId="1730108480">
    <w:abstractNumId w:val="37"/>
  </w:num>
  <w:num w:numId="21" w16cid:durableId="1475951573">
    <w:abstractNumId w:val="8"/>
  </w:num>
  <w:num w:numId="22" w16cid:durableId="1247836898">
    <w:abstractNumId w:val="21"/>
  </w:num>
  <w:num w:numId="23" w16cid:durableId="1202017015">
    <w:abstractNumId w:val="14"/>
  </w:num>
  <w:num w:numId="24" w16cid:durableId="1413509409">
    <w:abstractNumId w:val="5"/>
  </w:num>
  <w:num w:numId="25" w16cid:durableId="2122452180">
    <w:abstractNumId w:val="33"/>
  </w:num>
  <w:num w:numId="26" w16cid:durableId="1322730194">
    <w:abstractNumId w:val="27"/>
  </w:num>
  <w:num w:numId="27" w16cid:durableId="1247303462">
    <w:abstractNumId w:val="32"/>
  </w:num>
  <w:num w:numId="28" w16cid:durableId="1743092924">
    <w:abstractNumId w:val="28"/>
  </w:num>
  <w:num w:numId="29" w16cid:durableId="1495947062">
    <w:abstractNumId w:val="25"/>
  </w:num>
  <w:num w:numId="30" w16cid:durableId="1895775724">
    <w:abstractNumId w:val="4"/>
  </w:num>
  <w:num w:numId="31" w16cid:durableId="2082679907">
    <w:abstractNumId w:val="24"/>
  </w:num>
  <w:num w:numId="32" w16cid:durableId="1648780540">
    <w:abstractNumId w:val="29"/>
  </w:num>
  <w:num w:numId="33" w16cid:durableId="60643274">
    <w:abstractNumId w:val="3"/>
  </w:num>
  <w:num w:numId="34" w16cid:durableId="376128337">
    <w:abstractNumId w:val="26"/>
  </w:num>
  <w:num w:numId="35" w16cid:durableId="363753963">
    <w:abstractNumId w:val="17"/>
  </w:num>
  <w:num w:numId="36" w16cid:durableId="1037122867">
    <w:abstractNumId w:val="9"/>
  </w:num>
  <w:num w:numId="37" w16cid:durableId="1874074388">
    <w:abstractNumId w:val="13"/>
  </w:num>
  <w:num w:numId="38" w16cid:durableId="13343791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705A0"/>
    <w:rsid w:val="00071D62"/>
    <w:rsid w:val="000D7F83"/>
    <w:rsid w:val="000E62E8"/>
    <w:rsid w:val="000F416C"/>
    <w:rsid w:val="00101139"/>
    <w:rsid w:val="00117139"/>
    <w:rsid w:val="00130460"/>
    <w:rsid w:val="00142EAF"/>
    <w:rsid w:val="00147982"/>
    <w:rsid w:val="00180231"/>
    <w:rsid w:val="0018222C"/>
    <w:rsid w:val="00182AAA"/>
    <w:rsid w:val="001A13A3"/>
    <w:rsid w:val="001B2BCD"/>
    <w:rsid w:val="001B48FB"/>
    <w:rsid w:val="001D4111"/>
    <w:rsid w:val="001E4FAF"/>
    <w:rsid w:val="001E681C"/>
    <w:rsid w:val="002078DD"/>
    <w:rsid w:val="002578F0"/>
    <w:rsid w:val="00261B45"/>
    <w:rsid w:val="002628D1"/>
    <w:rsid w:val="0026640B"/>
    <w:rsid w:val="00266D12"/>
    <w:rsid w:val="002743C3"/>
    <w:rsid w:val="00282B55"/>
    <w:rsid w:val="002923EB"/>
    <w:rsid w:val="00294F99"/>
    <w:rsid w:val="002B6D9F"/>
    <w:rsid w:val="002C4CE9"/>
    <w:rsid w:val="00306FCA"/>
    <w:rsid w:val="00326170"/>
    <w:rsid w:val="0039346B"/>
    <w:rsid w:val="003A55D6"/>
    <w:rsid w:val="003B3F83"/>
    <w:rsid w:val="003E2A6A"/>
    <w:rsid w:val="0040554F"/>
    <w:rsid w:val="00430C5D"/>
    <w:rsid w:val="00456F62"/>
    <w:rsid w:val="00482E09"/>
    <w:rsid w:val="0048474A"/>
    <w:rsid w:val="00491535"/>
    <w:rsid w:val="004A63C8"/>
    <w:rsid w:val="004E258F"/>
    <w:rsid w:val="004F0A6E"/>
    <w:rsid w:val="005001A1"/>
    <w:rsid w:val="00532E98"/>
    <w:rsid w:val="00553077"/>
    <w:rsid w:val="00571DB6"/>
    <w:rsid w:val="00574B2A"/>
    <w:rsid w:val="00593912"/>
    <w:rsid w:val="005A348A"/>
    <w:rsid w:val="005B1B29"/>
    <w:rsid w:val="005C1F2F"/>
    <w:rsid w:val="005C3A3A"/>
    <w:rsid w:val="005F480D"/>
    <w:rsid w:val="005F6944"/>
    <w:rsid w:val="00620F06"/>
    <w:rsid w:val="006442D3"/>
    <w:rsid w:val="00660409"/>
    <w:rsid w:val="00662A6A"/>
    <w:rsid w:val="0067436B"/>
    <w:rsid w:val="006769F6"/>
    <w:rsid w:val="00684E65"/>
    <w:rsid w:val="0068766B"/>
    <w:rsid w:val="006D38E5"/>
    <w:rsid w:val="00704DC1"/>
    <w:rsid w:val="007068CA"/>
    <w:rsid w:val="00745A15"/>
    <w:rsid w:val="00765965"/>
    <w:rsid w:val="00794FF8"/>
    <w:rsid w:val="007D2C74"/>
    <w:rsid w:val="00860271"/>
    <w:rsid w:val="00860B7D"/>
    <w:rsid w:val="008A3B98"/>
    <w:rsid w:val="008C1A1E"/>
    <w:rsid w:val="008D07FD"/>
    <w:rsid w:val="008E531B"/>
    <w:rsid w:val="0094054B"/>
    <w:rsid w:val="00962A22"/>
    <w:rsid w:val="009C56C4"/>
    <w:rsid w:val="009D42BC"/>
    <w:rsid w:val="00A03A33"/>
    <w:rsid w:val="00A31CD0"/>
    <w:rsid w:val="00A52850"/>
    <w:rsid w:val="00A700EC"/>
    <w:rsid w:val="00A85F0B"/>
    <w:rsid w:val="00AC4752"/>
    <w:rsid w:val="00AD3F5C"/>
    <w:rsid w:val="00AF6330"/>
    <w:rsid w:val="00B35A0A"/>
    <w:rsid w:val="00B425EE"/>
    <w:rsid w:val="00B724C0"/>
    <w:rsid w:val="00B769A7"/>
    <w:rsid w:val="00B94E9A"/>
    <w:rsid w:val="00BD68D1"/>
    <w:rsid w:val="00BE2C76"/>
    <w:rsid w:val="00C0639B"/>
    <w:rsid w:val="00C456F9"/>
    <w:rsid w:val="00CC0F6F"/>
    <w:rsid w:val="00D03EA2"/>
    <w:rsid w:val="00D07A26"/>
    <w:rsid w:val="00D45383"/>
    <w:rsid w:val="00D56170"/>
    <w:rsid w:val="00D77995"/>
    <w:rsid w:val="00D87CC7"/>
    <w:rsid w:val="00DD27EF"/>
    <w:rsid w:val="00DD6593"/>
    <w:rsid w:val="00E0231E"/>
    <w:rsid w:val="00E15BB9"/>
    <w:rsid w:val="00E37B55"/>
    <w:rsid w:val="00E43CFC"/>
    <w:rsid w:val="00E52A9A"/>
    <w:rsid w:val="00E54B47"/>
    <w:rsid w:val="00E65EBB"/>
    <w:rsid w:val="00E80C6F"/>
    <w:rsid w:val="00EA680E"/>
    <w:rsid w:val="00EE6A9B"/>
    <w:rsid w:val="00F45061"/>
    <w:rsid w:val="00F539FC"/>
    <w:rsid w:val="00F87E6D"/>
    <w:rsid w:val="00FC6659"/>
    <w:rsid w:val="0270216A"/>
    <w:rsid w:val="06E5C2B0"/>
    <w:rsid w:val="0BC94428"/>
    <w:rsid w:val="0E120246"/>
    <w:rsid w:val="0E7DCD3D"/>
    <w:rsid w:val="10B48619"/>
    <w:rsid w:val="10FFAE4F"/>
    <w:rsid w:val="11858913"/>
    <w:rsid w:val="1E6FE52B"/>
    <w:rsid w:val="23D8E444"/>
    <w:rsid w:val="2E4CE7B4"/>
    <w:rsid w:val="2FF97F03"/>
    <w:rsid w:val="346AD94F"/>
    <w:rsid w:val="387C3348"/>
    <w:rsid w:val="3D6469AE"/>
    <w:rsid w:val="3F146419"/>
    <w:rsid w:val="4552AAF9"/>
    <w:rsid w:val="46BD18FB"/>
    <w:rsid w:val="47E53503"/>
    <w:rsid w:val="48D8242A"/>
    <w:rsid w:val="4928A561"/>
    <w:rsid w:val="4DA8EC45"/>
    <w:rsid w:val="51F8DA5B"/>
    <w:rsid w:val="546CDC54"/>
    <w:rsid w:val="5491852F"/>
    <w:rsid w:val="573F887C"/>
    <w:rsid w:val="57F9CC6C"/>
    <w:rsid w:val="595D9C63"/>
    <w:rsid w:val="60434A38"/>
    <w:rsid w:val="63ECE0D4"/>
    <w:rsid w:val="64920552"/>
    <w:rsid w:val="66E432A7"/>
    <w:rsid w:val="68FFE1BE"/>
    <w:rsid w:val="6D05F149"/>
    <w:rsid w:val="6DE2F9ED"/>
    <w:rsid w:val="6DEE3746"/>
    <w:rsid w:val="6E1ADEDE"/>
    <w:rsid w:val="6E708748"/>
    <w:rsid w:val="730B25C0"/>
    <w:rsid w:val="748C86A0"/>
    <w:rsid w:val="75C16E4C"/>
    <w:rsid w:val="7A6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E9342C55-650A-48DF-81BB-CEA4D50C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B769A7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30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kersmakingchange/LipSync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6DF4BF-B548-4F84-80FD-4DC2F4705E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35934D-AC23-4FB3-A9B6-8077035CC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13</cp:revision>
  <cp:lastPrinted>2022-04-11T17:39:00Z</cp:lastPrinted>
  <dcterms:created xsi:type="dcterms:W3CDTF">2024-06-24T15:39:00Z</dcterms:created>
  <dcterms:modified xsi:type="dcterms:W3CDTF">2024-09-09T14:55:00Z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