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2B1A69A" w:rsidR="00873B9F" w:rsidRPr="00C4220D" w:rsidRDefault="008E1B5D" w:rsidP="00D9601C">
      <w:pPr>
        <w:pStyle w:val="Heading1"/>
      </w:pPr>
      <w:r>
        <w:t xml:space="preserve">Required </w:t>
      </w:r>
      <w:r w:rsidR="000B2192" w:rsidRPr="00D9601C">
        <w:t>Components</w:t>
      </w:r>
    </w:p>
    <w:tbl>
      <w:tblPr>
        <w:tblStyle w:val="TableGrid"/>
        <w:tblW w:w="0" w:type="auto"/>
        <w:tblLook w:val="04A0" w:firstRow="1" w:lastRow="0" w:firstColumn="1" w:lastColumn="0" w:noHBand="0" w:noVBand="1"/>
      </w:tblPr>
      <w:tblGrid>
        <w:gridCol w:w="2888"/>
        <w:gridCol w:w="2077"/>
        <w:gridCol w:w="2196"/>
        <w:gridCol w:w="2189"/>
      </w:tblGrid>
      <w:tr w:rsidR="002F6112" w14:paraId="467EF80A" w14:textId="77777777" w:rsidTr="002F6112">
        <w:trPr>
          <w:trHeight w:val="2549"/>
        </w:trPr>
        <w:tc>
          <w:tcPr>
            <w:tcW w:w="1358" w:type="dxa"/>
          </w:tcPr>
          <w:p w14:paraId="36803FB3" w14:textId="423FB160" w:rsidR="002F6112" w:rsidRDefault="002F6112" w:rsidP="002F6112">
            <w:pPr>
              <w:pStyle w:val="ListParagraph"/>
              <w:numPr>
                <w:ilvl w:val="0"/>
                <w:numId w:val="9"/>
              </w:numPr>
              <w:rPr>
                <w:noProof/>
              </w:rPr>
            </w:pPr>
            <w:r>
              <w:rPr>
                <w:noProof/>
              </w:rPr>
              <w:drawing>
                <wp:anchor distT="0" distB="0" distL="114300" distR="114300" simplePos="0" relativeHeight="251761664" behindDoc="0" locked="0" layoutInCell="1" allowOverlap="1" wp14:anchorId="20848F1C" wp14:editId="5A8F3C75">
                  <wp:simplePos x="0" y="0"/>
                  <wp:positionH relativeFrom="column">
                    <wp:posOffset>-15062</wp:posOffset>
                  </wp:positionH>
                  <wp:positionV relativeFrom="paragraph">
                    <wp:posOffset>182880</wp:posOffset>
                  </wp:positionV>
                  <wp:extent cx="1697126" cy="170166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126" cy="1701664"/>
                          </a:xfrm>
                          <a:prstGeom prst="rect">
                            <a:avLst/>
                          </a:prstGeom>
                          <a:noFill/>
                          <a:ln>
                            <a:noFill/>
                          </a:ln>
                        </pic:spPr>
                      </pic:pic>
                    </a:graphicData>
                  </a:graphic>
                </wp:anchor>
              </w:drawing>
            </w:r>
          </w:p>
        </w:tc>
        <w:tc>
          <w:tcPr>
            <w:tcW w:w="1358" w:type="dxa"/>
          </w:tcPr>
          <w:p w14:paraId="71188CA4" w14:textId="08B57E00" w:rsidR="002F6112" w:rsidRDefault="00C45D0A" w:rsidP="002F6112">
            <w:pPr>
              <w:pStyle w:val="ListParagraph"/>
              <w:numPr>
                <w:ilvl w:val="0"/>
                <w:numId w:val="9"/>
              </w:numPr>
              <w:rPr>
                <w:noProof/>
              </w:rPr>
            </w:pPr>
            <w:r>
              <w:rPr>
                <w:noProof/>
              </w:rPr>
              <w:drawing>
                <wp:anchor distT="0" distB="0" distL="114300" distR="114300" simplePos="0" relativeHeight="251763712" behindDoc="0" locked="0" layoutInCell="1" allowOverlap="1" wp14:anchorId="35AF732F" wp14:editId="14A38C78">
                  <wp:simplePos x="0" y="0"/>
                  <wp:positionH relativeFrom="column">
                    <wp:posOffset>-18440</wp:posOffset>
                  </wp:positionH>
                  <wp:positionV relativeFrom="page">
                    <wp:posOffset>472008</wp:posOffset>
                  </wp:positionV>
                  <wp:extent cx="1181735" cy="1181735"/>
                  <wp:effectExtent l="0" t="0" r="0" b="0"/>
                  <wp:wrapSquare wrapText="bothSides"/>
                  <wp:docPr id="792046033" name="Picture 3"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276" name="Picture 3" descr="A small black box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margin">
                    <wp14:pctWidth>0</wp14:pctWidth>
                  </wp14:sizeRelH>
                  <wp14:sizeRelV relativeFrom="margin">
                    <wp14:pctHeight>0</wp14:pctHeight>
                  </wp14:sizeRelV>
                </wp:anchor>
              </w:drawing>
            </w:r>
          </w:p>
        </w:tc>
        <w:tc>
          <w:tcPr>
            <w:tcW w:w="3912" w:type="dxa"/>
          </w:tcPr>
          <w:p w14:paraId="7E925826" w14:textId="1DEFF47B" w:rsidR="002F6112" w:rsidRPr="002F6112" w:rsidRDefault="00974029" w:rsidP="002F6112">
            <w:pPr>
              <w:pStyle w:val="ListParagraph"/>
              <w:numPr>
                <w:ilvl w:val="0"/>
                <w:numId w:val="9"/>
              </w:numPr>
              <w:rPr>
                <w:i/>
              </w:rPr>
            </w:pPr>
            <w:r>
              <w:rPr>
                <w:noProof/>
              </w:rPr>
              <w:drawing>
                <wp:anchor distT="0" distB="0" distL="114300" distR="114300" simplePos="0" relativeHeight="251765760" behindDoc="1" locked="0" layoutInCell="1" allowOverlap="1" wp14:anchorId="1982DFA3" wp14:editId="6EE9D130">
                  <wp:simplePos x="0" y="0"/>
                  <wp:positionH relativeFrom="column">
                    <wp:posOffset>139954</wp:posOffset>
                  </wp:positionH>
                  <wp:positionV relativeFrom="page">
                    <wp:posOffset>354965</wp:posOffset>
                  </wp:positionV>
                  <wp:extent cx="978535" cy="1598930"/>
                  <wp:effectExtent l="0" t="0" r="0" b="1270"/>
                  <wp:wrapSquare wrapText="bothSides"/>
                  <wp:docPr id="17024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4469" name=""/>
                          <pic:cNvPicPr/>
                        </pic:nvPicPr>
                        <pic:blipFill rotWithShape="1">
                          <a:blip r:embed="rId13">
                            <a:extLst>
                              <a:ext uri="{28A0092B-C50C-407E-A947-70E740481C1C}">
                                <a14:useLocalDpi xmlns:a14="http://schemas.microsoft.com/office/drawing/2010/main" val="0"/>
                              </a:ext>
                            </a:extLst>
                          </a:blip>
                          <a:srcRect t="5592" b="6631"/>
                          <a:stretch/>
                        </pic:blipFill>
                        <pic:spPr bwMode="auto">
                          <a:xfrm>
                            <a:off x="0" y="0"/>
                            <a:ext cx="978535"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22" w:type="dxa"/>
          </w:tcPr>
          <w:p w14:paraId="1DC933BA" w14:textId="77777777" w:rsidR="002F6112" w:rsidRPr="00E32B45" w:rsidRDefault="002F6112" w:rsidP="000B2192">
            <w:pPr>
              <w:jc w:val="center"/>
              <w:rPr>
                <w:b/>
                <w:sz w:val="24"/>
                <w:szCs w:val="24"/>
              </w:rPr>
            </w:pPr>
            <w:r w:rsidRPr="00E32B45">
              <w:rPr>
                <w:b/>
                <w:sz w:val="24"/>
                <w:szCs w:val="24"/>
              </w:rPr>
              <w:t>BOM</w:t>
            </w:r>
          </w:p>
          <w:p w14:paraId="1B4CB5B3" w14:textId="256EFBFA" w:rsidR="002F6112" w:rsidRPr="00E32B45" w:rsidRDefault="002F6112" w:rsidP="000B2192">
            <w:pPr>
              <w:pStyle w:val="ListParagraph"/>
              <w:numPr>
                <w:ilvl w:val="0"/>
                <w:numId w:val="4"/>
              </w:numPr>
              <w:rPr>
                <w:sz w:val="24"/>
                <w:szCs w:val="24"/>
              </w:rPr>
            </w:pPr>
            <w:r>
              <w:rPr>
                <w:sz w:val="24"/>
                <w:szCs w:val="24"/>
              </w:rPr>
              <w:t>MEMOVAN Electric Water</w:t>
            </w:r>
            <w:r w:rsidR="005878B6">
              <w:rPr>
                <w:sz w:val="24"/>
                <w:szCs w:val="24"/>
              </w:rPr>
              <w:t xml:space="preserve"> G</w:t>
            </w:r>
            <w:r>
              <w:rPr>
                <w:sz w:val="24"/>
                <w:szCs w:val="24"/>
              </w:rPr>
              <w:t>un</w:t>
            </w:r>
          </w:p>
          <w:p w14:paraId="5DAB6C7B" w14:textId="572C00EB" w:rsidR="002F6112" w:rsidRPr="00E32B45" w:rsidRDefault="00C45D0A" w:rsidP="000B2192">
            <w:pPr>
              <w:pStyle w:val="ListParagraph"/>
              <w:numPr>
                <w:ilvl w:val="0"/>
                <w:numId w:val="4"/>
              </w:numPr>
              <w:rPr>
                <w:sz w:val="24"/>
                <w:szCs w:val="24"/>
              </w:rPr>
            </w:pPr>
            <w:r>
              <w:rPr>
                <w:sz w:val="24"/>
                <w:szCs w:val="24"/>
              </w:rPr>
              <w:t>3.5</w:t>
            </w:r>
            <w:r w:rsidR="00F65925">
              <w:rPr>
                <w:sz w:val="24"/>
                <w:szCs w:val="24"/>
              </w:rPr>
              <w:t xml:space="preserve"> mm </w:t>
            </w:r>
            <w:r w:rsidR="002F6112" w:rsidRPr="00E32B45">
              <w:rPr>
                <w:sz w:val="24"/>
                <w:szCs w:val="24"/>
              </w:rPr>
              <w:t xml:space="preserve">Mono jack </w:t>
            </w:r>
            <w:r w:rsidR="002F6112">
              <w:rPr>
                <w:sz w:val="24"/>
                <w:szCs w:val="24"/>
              </w:rPr>
              <w:t xml:space="preserve">and </w:t>
            </w:r>
            <w:r w:rsidR="00F65925">
              <w:rPr>
                <w:sz w:val="24"/>
                <w:szCs w:val="24"/>
              </w:rPr>
              <w:t>ring</w:t>
            </w:r>
          </w:p>
          <w:p w14:paraId="02EB378F" w14:textId="7F0BC172" w:rsidR="002F6112" w:rsidRPr="00E32B45" w:rsidRDefault="00F65925" w:rsidP="000B2192">
            <w:pPr>
              <w:pStyle w:val="ListParagraph"/>
              <w:numPr>
                <w:ilvl w:val="0"/>
                <w:numId w:val="4"/>
              </w:numPr>
              <w:rPr>
                <w:sz w:val="24"/>
                <w:szCs w:val="24"/>
              </w:rPr>
            </w:pPr>
            <w:r>
              <w:rPr>
                <w:sz w:val="24"/>
                <w:szCs w:val="24"/>
              </w:rPr>
              <w:t>22 AWG Wire</w:t>
            </w:r>
          </w:p>
          <w:p w14:paraId="0E27B00A" w14:textId="77777777" w:rsidR="002F6112" w:rsidRPr="00E32B45" w:rsidRDefault="002F6112" w:rsidP="006C34D2">
            <w:pPr>
              <w:pStyle w:val="ListParagraph"/>
              <w:rPr>
                <w:sz w:val="24"/>
                <w:szCs w:val="24"/>
              </w:rPr>
            </w:pPr>
          </w:p>
          <w:p w14:paraId="60061E4C" w14:textId="77777777" w:rsidR="002F6112" w:rsidRPr="00E32B45" w:rsidRDefault="002F6112" w:rsidP="000B2192">
            <w:pPr>
              <w:rPr>
                <w:sz w:val="24"/>
                <w:szCs w:val="24"/>
              </w:rPr>
            </w:pPr>
          </w:p>
          <w:p w14:paraId="44EAFD9C" w14:textId="77777777" w:rsidR="002F6112" w:rsidRDefault="002F6112" w:rsidP="000B2192"/>
          <w:p w14:paraId="4B94D5A5" w14:textId="77777777" w:rsidR="002F6112" w:rsidRPr="000B2192" w:rsidRDefault="002F6112" w:rsidP="000B2192"/>
        </w:tc>
      </w:tr>
    </w:tbl>
    <w:p w14:paraId="3DEEC669" w14:textId="77777777" w:rsidR="00873B9F" w:rsidRDefault="00873B9F"/>
    <w:p w14:paraId="45FB0818" w14:textId="00920352" w:rsidR="000B2192" w:rsidRDefault="008E1B5D" w:rsidP="008B3C18">
      <w:pPr>
        <w:pStyle w:val="Heading1"/>
      </w:pPr>
      <w:r>
        <w:t>Required Tools</w:t>
      </w:r>
    </w:p>
    <w:p w14:paraId="049F31CB" w14:textId="30CEC8D9" w:rsidR="000B2192" w:rsidRPr="00E32B45" w:rsidRDefault="00C57800" w:rsidP="000B2192">
      <w:pPr>
        <w:pStyle w:val="ListParagraph"/>
        <w:numPr>
          <w:ilvl w:val="0"/>
          <w:numId w:val="7"/>
        </w:numPr>
        <w:rPr>
          <w:sz w:val="24"/>
          <w:szCs w:val="24"/>
        </w:rPr>
      </w:pPr>
      <w:r>
        <w:rPr>
          <w:sz w:val="24"/>
          <w:szCs w:val="24"/>
        </w:rPr>
        <w:t xml:space="preserve">Precision Philips </w:t>
      </w:r>
      <w:r w:rsidR="00BE6990" w:rsidRPr="00E32B45">
        <w:rPr>
          <w:sz w:val="24"/>
          <w:szCs w:val="24"/>
        </w:rPr>
        <w:t xml:space="preserve">Screwdriver </w:t>
      </w:r>
      <w:r>
        <w:rPr>
          <w:sz w:val="24"/>
          <w:szCs w:val="24"/>
        </w:rPr>
        <w:t xml:space="preserve">(may be included with </w:t>
      </w:r>
      <w:r w:rsidR="00974029">
        <w:rPr>
          <w:sz w:val="24"/>
          <w:szCs w:val="24"/>
        </w:rPr>
        <w:t>water gun</w:t>
      </w:r>
      <w:r>
        <w:rPr>
          <w:sz w:val="24"/>
          <w:szCs w:val="24"/>
        </w:rPr>
        <w:t>)</w:t>
      </w:r>
    </w:p>
    <w:p w14:paraId="185B0BF7" w14:textId="635631B6" w:rsidR="00BE6990" w:rsidRPr="00E32B45" w:rsidRDefault="00BE6990" w:rsidP="000B2192">
      <w:pPr>
        <w:pStyle w:val="ListParagraph"/>
        <w:numPr>
          <w:ilvl w:val="0"/>
          <w:numId w:val="7"/>
        </w:numPr>
        <w:rPr>
          <w:sz w:val="24"/>
          <w:szCs w:val="24"/>
        </w:rPr>
      </w:pPr>
      <w:r w:rsidRPr="00E32B45">
        <w:rPr>
          <w:sz w:val="24"/>
          <w:szCs w:val="24"/>
        </w:rPr>
        <w:t>Soldering iron</w:t>
      </w:r>
    </w:p>
    <w:p w14:paraId="53128261" w14:textId="29720605" w:rsidR="000B2192" w:rsidRPr="00E32B45" w:rsidRDefault="00BE6990" w:rsidP="000B2192">
      <w:pPr>
        <w:pStyle w:val="ListParagraph"/>
        <w:numPr>
          <w:ilvl w:val="0"/>
          <w:numId w:val="7"/>
        </w:numPr>
        <w:rPr>
          <w:sz w:val="24"/>
          <w:szCs w:val="24"/>
        </w:rPr>
      </w:pPr>
      <w:r w:rsidRPr="00E32B45">
        <w:rPr>
          <w:sz w:val="24"/>
          <w:szCs w:val="24"/>
        </w:rPr>
        <w:t>Wire stripper</w:t>
      </w:r>
    </w:p>
    <w:p w14:paraId="4F2A0D07" w14:textId="33FAD18E" w:rsidR="00BE6990" w:rsidRPr="00E32B45" w:rsidRDefault="00BE6990" w:rsidP="000B2192">
      <w:pPr>
        <w:pStyle w:val="ListParagraph"/>
        <w:numPr>
          <w:ilvl w:val="0"/>
          <w:numId w:val="7"/>
        </w:numPr>
        <w:rPr>
          <w:sz w:val="24"/>
          <w:szCs w:val="24"/>
        </w:rPr>
      </w:pPr>
      <w:r w:rsidRPr="00E32B45">
        <w:rPr>
          <w:sz w:val="24"/>
          <w:szCs w:val="24"/>
        </w:rPr>
        <w:t xml:space="preserve">Drill and ¼ drill bit </w:t>
      </w:r>
    </w:p>
    <w:p w14:paraId="6201B442" w14:textId="062DB95A" w:rsidR="000B2192" w:rsidRDefault="008E1B5D" w:rsidP="008B3C18">
      <w:pPr>
        <w:pStyle w:val="Heading1"/>
      </w:pPr>
      <w:r>
        <w:t xml:space="preserve">Required </w:t>
      </w:r>
      <w:r w:rsidR="009E0117">
        <w:t>Personal Protective Equipment (PPE)</w:t>
      </w:r>
    </w:p>
    <w:p w14:paraId="3EC04445" w14:textId="7F0413B5" w:rsidR="00987605" w:rsidRDefault="008F683B" w:rsidP="00974029">
      <w:pPr>
        <w:pStyle w:val="ListParagraph"/>
        <w:numPr>
          <w:ilvl w:val="0"/>
          <w:numId w:val="7"/>
        </w:numPr>
        <w:rPr>
          <w:sz w:val="24"/>
          <w:szCs w:val="24"/>
        </w:rPr>
      </w:pPr>
      <w:r w:rsidRPr="00E32B45">
        <w:rPr>
          <w:sz w:val="24"/>
          <w:szCs w:val="24"/>
        </w:rPr>
        <w:t>Safety Glasses</w:t>
      </w:r>
    </w:p>
    <w:p w14:paraId="5459D09D" w14:textId="77777777" w:rsidR="00974029" w:rsidRDefault="00974029" w:rsidP="00974029">
      <w:pPr>
        <w:rPr>
          <w:sz w:val="24"/>
          <w:szCs w:val="24"/>
        </w:rPr>
      </w:pPr>
    </w:p>
    <w:p w14:paraId="6D8555FC" w14:textId="77777777" w:rsidR="00974029" w:rsidRDefault="00974029" w:rsidP="00974029">
      <w:pPr>
        <w:rPr>
          <w:sz w:val="24"/>
          <w:szCs w:val="24"/>
        </w:rPr>
      </w:pPr>
    </w:p>
    <w:p w14:paraId="5CAFBA7F" w14:textId="77777777" w:rsidR="00974029" w:rsidRPr="00974029" w:rsidRDefault="00974029" w:rsidP="00974029">
      <w:pPr>
        <w:rPr>
          <w:sz w:val="24"/>
          <w:szCs w:val="24"/>
        </w:rPr>
      </w:pPr>
    </w:p>
    <w:p w14:paraId="107AF74F" w14:textId="51202E3C" w:rsidR="00BF4A2C" w:rsidRPr="00BF4A2C" w:rsidRDefault="00BA3F06" w:rsidP="00BF4A2C">
      <w:pPr>
        <w:pStyle w:val="Heading1"/>
      </w:pPr>
      <w:r>
        <w:lastRenderedPageBreak/>
        <w:t>Assembly Instructions</w:t>
      </w:r>
    </w:p>
    <w:p w14:paraId="552B79CF" w14:textId="5624F3C3" w:rsidR="002A338D" w:rsidRPr="008B3C18" w:rsidRDefault="002A338D" w:rsidP="008B3C18">
      <w:pPr>
        <w:pStyle w:val="Heading2"/>
      </w:pPr>
      <w:bookmarkStart w:id="0" w:name="_Hlk115690016"/>
      <w:r w:rsidRPr="008B3C18">
        <w:t xml:space="preserve">Step </w:t>
      </w:r>
      <w:r w:rsidR="00BF4A2C">
        <w:t>1</w:t>
      </w:r>
    </w:p>
    <w:tbl>
      <w:tblPr>
        <w:tblStyle w:val="TableGrid"/>
        <w:tblW w:w="0" w:type="auto"/>
        <w:tblLook w:val="04A0" w:firstRow="1" w:lastRow="0" w:firstColumn="1" w:lastColumn="0" w:noHBand="0" w:noVBand="1"/>
      </w:tblPr>
      <w:tblGrid>
        <w:gridCol w:w="4956"/>
        <w:gridCol w:w="4394"/>
      </w:tblGrid>
      <w:tr w:rsidR="0061607C" w14:paraId="76D26EC0" w14:textId="77777777" w:rsidTr="0061607C">
        <w:tc>
          <w:tcPr>
            <w:tcW w:w="4675" w:type="dxa"/>
          </w:tcPr>
          <w:p w14:paraId="771A3763" w14:textId="77777777" w:rsidR="0061607C" w:rsidRDefault="00D87692" w:rsidP="00D87692">
            <w:bookmarkStart w:id="1" w:name="_Hlk115640972"/>
            <w:r>
              <w:rPr>
                <w:noProof/>
              </w:rPr>
              <w:drawing>
                <wp:inline distT="0" distB="0" distL="0" distR="0" wp14:anchorId="1E331268" wp14:editId="400BCD74">
                  <wp:extent cx="3009900" cy="1472793"/>
                  <wp:effectExtent l="0" t="0" r="0" b="0"/>
                  <wp:docPr id="1429797772" name="Picture 2"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7772" name="Picture 2" descr="A blue and orange toy objec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492" cy="1475529"/>
                          </a:xfrm>
                          <a:prstGeom prst="rect">
                            <a:avLst/>
                          </a:prstGeom>
                        </pic:spPr>
                      </pic:pic>
                    </a:graphicData>
                  </a:graphic>
                </wp:inline>
              </w:drawing>
            </w:r>
          </w:p>
          <w:p w14:paraId="22E9ABFB" w14:textId="7C89A423" w:rsidR="00B96F94" w:rsidRDefault="002A512A" w:rsidP="00D87692">
            <w:r>
              <w:rPr>
                <w:noProof/>
              </w:rPr>
              <w:drawing>
                <wp:inline distT="0" distB="0" distL="0" distR="0" wp14:anchorId="476ADA09" wp14:editId="1F68501C">
                  <wp:extent cx="881430" cy="1874520"/>
                  <wp:effectExtent l="0" t="0" r="0" b="0"/>
                  <wp:docPr id="1315804790" name="Picture 3" descr="A close up of an orang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04790" name="Picture 3" descr="A close up of an orange objec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4214" cy="1901707"/>
                          </a:xfrm>
                          <a:prstGeom prst="rect">
                            <a:avLst/>
                          </a:prstGeom>
                        </pic:spPr>
                      </pic:pic>
                    </a:graphicData>
                  </a:graphic>
                </wp:inline>
              </w:drawing>
            </w:r>
          </w:p>
        </w:tc>
        <w:tc>
          <w:tcPr>
            <w:tcW w:w="4675" w:type="dxa"/>
          </w:tcPr>
          <w:p w14:paraId="493359FA" w14:textId="60906CFA" w:rsidR="00414509" w:rsidRPr="00E32B45" w:rsidRDefault="00AB523F" w:rsidP="00414509">
            <w:pPr>
              <w:pStyle w:val="ListParagraph"/>
              <w:numPr>
                <w:ilvl w:val="0"/>
                <w:numId w:val="8"/>
              </w:numPr>
              <w:spacing w:after="160" w:line="259" w:lineRule="auto"/>
              <w:rPr>
                <w:sz w:val="24"/>
                <w:szCs w:val="24"/>
              </w:rPr>
            </w:pPr>
            <w:r>
              <w:rPr>
                <w:sz w:val="24"/>
                <w:szCs w:val="24"/>
              </w:rPr>
              <w:t xml:space="preserve">Carefully remove </w:t>
            </w:r>
            <w:r w:rsidR="00283EA1">
              <w:rPr>
                <w:sz w:val="24"/>
                <w:szCs w:val="24"/>
              </w:rPr>
              <w:t xml:space="preserve">toy from </w:t>
            </w:r>
            <w:r w:rsidR="008B7037">
              <w:rPr>
                <w:sz w:val="24"/>
                <w:szCs w:val="24"/>
              </w:rPr>
              <w:t>cardboard, the toy will be put back in cardboard (if possible) after it is adapted</w:t>
            </w:r>
          </w:p>
          <w:p w14:paraId="5142F28F" w14:textId="77777777" w:rsidR="00A2452F" w:rsidRPr="00E32B45" w:rsidRDefault="00A2452F" w:rsidP="00A2452F">
            <w:pPr>
              <w:pStyle w:val="ListParagraph"/>
              <w:spacing w:after="160" w:line="259" w:lineRule="auto"/>
              <w:rPr>
                <w:sz w:val="24"/>
                <w:szCs w:val="24"/>
              </w:rPr>
            </w:pPr>
          </w:p>
          <w:p w14:paraId="5143E143" w14:textId="563F74B2" w:rsidR="001B6FC9" w:rsidRPr="00B96F94" w:rsidRDefault="00B96F94" w:rsidP="00B96F94">
            <w:pPr>
              <w:pStyle w:val="ListParagraph"/>
              <w:numPr>
                <w:ilvl w:val="0"/>
                <w:numId w:val="8"/>
              </w:numPr>
              <w:spacing w:after="160" w:line="259" w:lineRule="auto"/>
              <w:rPr>
                <w:sz w:val="24"/>
                <w:szCs w:val="24"/>
              </w:rPr>
            </w:pPr>
            <w:r>
              <w:rPr>
                <w:sz w:val="24"/>
                <w:szCs w:val="24"/>
              </w:rPr>
              <w:t>Remove the 12 screws from the toy (11 on the side, one on the back battery compartment)</w:t>
            </w:r>
          </w:p>
          <w:p w14:paraId="1806A064" w14:textId="0BB627DD" w:rsidR="001B6FC9" w:rsidRPr="00E32B45" w:rsidRDefault="00EE682E" w:rsidP="001B6FC9">
            <w:pPr>
              <w:pStyle w:val="ListParagraph"/>
              <w:numPr>
                <w:ilvl w:val="0"/>
                <w:numId w:val="8"/>
              </w:numPr>
              <w:spacing w:after="160" w:line="259" w:lineRule="auto"/>
              <w:rPr>
                <w:sz w:val="24"/>
                <w:szCs w:val="24"/>
              </w:rPr>
            </w:pPr>
            <w:r w:rsidRPr="00E32B45">
              <w:rPr>
                <w:sz w:val="24"/>
                <w:szCs w:val="24"/>
              </w:rPr>
              <w:t>Set screws aside</w:t>
            </w:r>
            <w:r w:rsidR="005A2E0B" w:rsidRPr="00E32B45">
              <w:rPr>
                <w:sz w:val="24"/>
                <w:szCs w:val="24"/>
              </w:rPr>
              <w:t xml:space="preserve"> in a safe place</w:t>
            </w:r>
          </w:p>
          <w:p w14:paraId="4EE9A710" w14:textId="25E15250" w:rsidR="00B07E95" w:rsidRDefault="00B07E95" w:rsidP="00301A51">
            <w:pPr>
              <w:pStyle w:val="ListParagraph"/>
              <w:spacing w:after="160" w:line="259" w:lineRule="auto"/>
            </w:pPr>
          </w:p>
          <w:p w14:paraId="7977750D" w14:textId="3CB42C87" w:rsidR="0061607C" w:rsidRDefault="0061607C" w:rsidP="00A62DFE">
            <w:pPr>
              <w:spacing w:after="160" w:line="259" w:lineRule="auto"/>
              <w:ind w:left="360"/>
            </w:pPr>
          </w:p>
        </w:tc>
      </w:tr>
      <w:bookmarkEnd w:id="0"/>
      <w:bookmarkEnd w:id="1"/>
    </w:tbl>
    <w:p w14:paraId="29D6B04F" w14:textId="16E77AAB" w:rsidR="002A338D" w:rsidRDefault="002A338D" w:rsidP="009E0117"/>
    <w:p w14:paraId="02FAFBFF" w14:textId="4B280488" w:rsidR="005608D2" w:rsidRPr="008B3C18" w:rsidRDefault="005608D2" w:rsidP="005608D2">
      <w:pPr>
        <w:pStyle w:val="Heading2"/>
      </w:pPr>
      <w:r w:rsidRPr="008B3C18">
        <w:t xml:space="preserve">Step </w:t>
      </w:r>
      <w:r w:rsidR="00F67C30">
        <w:t>2</w:t>
      </w:r>
    </w:p>
    <w:tbl>
      <w:tblPr>
        <w:tblStyle w:val="TableGrid"/>
        <w:tblW w:w="0" w:type="auto"/>
        <w:tblLook w:val="04A0" w:firstRow="1" w:lastRow="0" w:firstColumn="1" w:lastColumn="0" w:noHBand="0" w:noVBand="1"/>
      </w:tblPr>
      <w:tblGrid>
        <w:gridCol w:w="5496"/>
        <w:gridCol w:w="3854"/>
      </w:tblGrid>
      <w:tr w:rsidR="00A62A12" w14:paraId="61298A89" w14:textId="77777777" w:rsidTr="00D719BC">
        <w:tc>
          <w:tcPr>
            <w:tcW w:w="4675" w:type="dxa"/>
          </w:tcPr>
          <w:p w14:paraId="54792671" w14:textId="5755B60E" w:rsidR="001C0D78" w:rsidRPr="001C0D78" w:rsidRDefault="008305BD" w:rsidP="001C0D78">
            <w:pPr>
              <w:jc w:val="center"/>
            </w:pPr>
            <w:r>
              <w:rPr>
                <w:noProof/>
              </w:rPr>
              <w:drawing>
                <wp:inline distT="0" distB="0" distL="0" distR="0" wp14:anchorId="0E360FE1" wp14:editId="3E3A906A">
                  <wp:extent cx="3352800" cy="2125589"/>
                  <wp:effectExtent l="0" t="0" r="0" b="8255"/>
                  <wp:docPr id="1492952823" name="Picture 4" descr="A toy object with a yellow and blue plastic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2823" name="Picture 4" descr="A toy object with a yellow and blue plastic objec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1028" cy="2130806"/>
                          </a:xfrm>
                          <a:prstGeom prst="rect">
                            <a:avLst/>
                          </a:prstGeom>
                        </pic:spPr>
                      </pic:pic>
                    </a:graphicData>
                  </a:graphic>
                </wp:inline>
              </w:drawing>
            </w:r>
          </w:p>
          <w:p w14:paraId="71A2069A" w14:textId="60751DBB" w:rsidR="005608D2" w:rsidRDefault="005608D2" w:rsidP="009A26AE">
            <w:pPr>
              <w:jc w:val="center"/>
            </w:pPr>
          </w:p>
        </w:tc>
        <w:tc>
          <w:tcPr>
            <w:tcW w:w="4675" w:type="dxa"/>
          </w:tcPr>
          <w:p w14:paraId="53BEA16F" w14:textId="73D06CBE" w:rsidR="008A722B" w:rsidRPr="008A722B" w:rsidRDefault="00A62DFE" w:rsidP="008A722B">
            <w:pPr>
              <w:pStyle w:val="ListParagraph"/>
              <w:numPr>
                <w:ilvl w:val="0"/>
                <w:numId w:val="8"/>
              </w:numPr>
              <w:spacing w:after="160" w:line="259" w:lineRule="auto"/>
              <w:rPr>
                <w:sz w:val="24"/>
                <w:szCs w:val="24"/>
              </w:rPr>
            </w:pPr>
            <w:r w:rsidRPr="00E32B45">
              <w:rPr>
                <w:sz w:val="24"/>
                <w:szCs w:val="24"/>
              </w:rPr>
              <w:t>After scre</w:t>
            </w:r>
            <w:r w:rsidR="00B07E95" w:rsidRPr="00E32B45">
              <w:rPr>
                <w:sz w:val="24"/>
                <w:szCs w:val="24"/>
              </w:rPr>
              <w:t>w</w:t>
            </w:r>
            <w:r w:rsidRPr="00E32B45">
              <w:rPr>
                <w:sz w:val="24"/>
                <w:szCs w:val="24"/>
              </w:rPr>
              <w:t>s are</w:t>
            </w:r>
            <w:r w:rsidR="00B07E95" w:rsidRPr="00E32B45">
              <w:rPr>
                <w:sz w:val="24"/>
                <w:szCs w:val="24"/>
              </w:rPr>
              <w:t xml:space="preserve"> undone,</w:t>
            </w:r>
            <w:r w:rsidR="00963D5B" w:rsidRPr="00E32B45">
              <w:rPr>
                <w:sz w:val="24"/>
                <w:szCs w:val="24"/>
              </w:rPr>
              <w:t xml:space="preserve"> </w:t>
            </w:r>
            <w:r w:rsidR="00FD0C75">
              <w:rPr>
                <w:sz w:val="24"/>
                <w:szCs w:val="24"/>
              </w:rPr>
              <w:t>separate the two halves of the toy</w:t>
            </w:r>
          </w:p>
          <w:p w14:paraId="15AE7775" w14:textId="77777777" w:rsidR="005608D2" w:rsidRDefault="005608D2" w:rsidP="00FD0C75">
            <w:pPr>
              <w:spacing w:after="160" w:line="259" w:lineRule="auto"/>
              <w:ind w:left="360"/>
            </w:pPr>
          </w:p>
        </w:tc>
      </w:tr>
    </w:tbl>
    <w:p w14:paraId="6F1C1CBA" w14:textId="77777777" w:rsidR="005608D2" w:rsidRDefault="005608D2" w:rsidP="009E0117"/>
    <w:p w14:paraId="4F36C3F8" w14:textId="3F49D8AC" w:rsidR="002314C7" w:rsidRDefault="002314C7" w:rsidP="002314C7"/>
    <w:p w14:paraId="60601372" w14:textId="3787359D" w:rsidR="002A338D" w:rsidRDefault="002A338D" w:rsidP="008B3C18">
      <w:pPr>
        <w:pStyle w:val="Heading2"/>
      </w:pPr>
      <w:bookmarkStart w:id="2" w:name="_Hlk115641000"/>
      <w:bookmarkStart w:id="3" w:name="_Hlk115691002"/>
      <w:r>
        <w:lastRenderedPageBreak/>
        <w:t xml:space="preserve">Step </w:t>
      </w:r>
      <w:r w:rsidR="00EC5678">
        <w:t>3</w:t>
      </w:r>
      <w:r>
        <w:t xml:space="preserve"> </w:t>
      </w:r>
    </w:p>
    <w:tbl>
      <w:tblPr>
        <w:tblStyle w:val="TableGrid"/>
        <w:tblW w:w="0" w:type="auto"/>
        <w:tblLayout w:type="fixed"/>
        <w:tblLook w:val="04A0" w:firstRow="1" w:lastRow="0" w:firstColumn="1" w:lastColumn="0" w:noHBand="0" w:noVBand="1"/>
      </w:tblPr>
      <w:tblGrid>
        <w:gridCol w:w="3816"/>
        <w:gridCol w:w="2275"/>
        <w:gridCol w:w="3259"/>
      </w:tblGrid>
      <w:tr w:rsidR="00773322" w14:paraId="5340D91D" w14:textId="77777777" w:rsidTr="00853DC6">
        <w:trPr>
          <w:trHeight w:val="4978"/>
        </w:trPr>
        <w:tc>
          <w:tcPr>
            <w:tcW w:w="3816" w:type="dxa"/>
          </w:tcPr>
          <w:bookmarkEnd w:id="2"/>
          <w:p w14:paraId="6381F94E" w14:textId="04046450" w:rsidR="00773322" w:rsidRDefault="00B00EEB" w:rsidP="00246774">
            <w:r>
              <w:rPr>
                <w:noProof/>
              </w:rPr>
              <mc:AlternateContent>
                <mc:Choice Requires="wps">
                  <w:drawing>
                    <wp:anchor distT="0" distB="0" distL="114300" distR="114300" simplePos="0" relativeHeight="251675648" behindDoc="0" locked="0" layoutInCell="1" allowOverlap="1" wp14:anchorId="36E17640" wp14:editId="1A470551">
                      <wp:simplePos x="0" y="0"/>
                      <wp:positionH relativeFrom="column">
                        <wp:posOffset>33020</wp:posOffset>
                      </wp:positionH>
                      <wp:positionV relativeFrom="paragraph">
                        <wp:posOffset>1552575</wp:posOffset>
                      </wp:positionV>
                      <wp:extent cx="581025" cy="273050"/>
                      <wp:effectExtent l="0" t="0" r="28575" b="12700"/>
                      <wp:wrapNone/>
                      <wp:docPr id="39" name="Text Box 39"/>
                      <wp:cNvGraphicFramePr/>
                      <a:graphic xmlns:a="http://schemas.openxmlformats.org/drawingml/2006/main">
                        <a:graphicData uri="http://schemas.microsoft.com/office/word/2010/wordprocessingShape">
                          <wps:wsp>
                            <wps:cNvSpPr txBox="1"/>
                            <wps:spPr>
                              <a:xfrm>
                                <a:off x="0" y="0"/>
                                <a:ext cx="581025" cy="273050"/>
                              </a:xfrm>
                              <a:prstGeom prst="rect">
                                <a:avLst/>
                              </a:prstGeom>
                              <a:solidFill>
                                <a:schemeClr val="lt1"/>
                              </a:solidFill>
                              <a:ln w="6350">
                                <a:solidFill>
                                  <a:prstClr val="black"/>
                                </a:solidFill>
                              </a:ln>
                            </wps:spPr>
                            <wps:txbx>
                              <w:txbxContent>
                                <w:p w14:paraId="198AB8DB" w14:textId="1F82A82B" w:rsidR="00C31E4D" w:rsidRPr="00C31E4D" w:rsidRDefault="00A97E05">
                                  <w:pPr>
                                    <w:rPr>
                                      <w:color w:val="FF0000"/>
                                    </w:rPr>
                                  </w:pPr>
                                  <w:proofErr w:type="gramStart"/>
                                  <w:r>
                                    <w:rPr>
                                      <w:color w:val="FF0000"/>
                                    </w:rPr>
                                    <w:t>10</w:t>
                                  </w:r>
                                  <w:r w:rsidR="00C31E4D" w:rsidRPr="00C31E4D">
                                    <w:rPr>
                                      <w:color w:val="FF0000"/>
                                    </w:rPr>
                                    <w:t xml:space="preserve"> </w:t>
                                  </w:r>
                                  <w:r w:rsidR="00B00EEB">
                                    <w:rPr>
                                      <w:color w:val="FF0000"/>
                                    </w:rPr>
                                    <w:t xml:space="preserve"> 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17640" id="_x0000_t202" coordsize="21600,21600" o:spt="202" path="m,l,21600r21600,l21600,xe">
                      <v:stroke joinstyle="miter"/>
                      <v:path gradientshapeok="t" o:connecttype="rect"/>
                    </v:shapetype>
                    <v:shape id="Text Box 39" o:spid="_x0000_s1026" type="#_x0000_t202" style="position:absolute;margin-left:2.6pt;margin-top:122.25pt;width:45.7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" fillcolor="white [3201]" strokeweight=".5pt">
                      <v:textbox>
                        <w:txbxContent>
                          <w:p w14:paraId="198AB8DB" w14:textId="1F82A82B" w:rsidR="00C31E4D" w:rsidRPr="00C31E4D" w:rsidRDefault="00A97E05">
                            <w:pPr>
                              <w:rPr>
                                <w:color w:val="FF0000"/>
                              </w:rPr>
                            </w:pPr>
                            <w:proofErr w:type="gramStart"/>
                            <w:r>
                              <w:rPr>
                                <w:color w:val="FF0000"/>
                              </w:rPr>
                              <w:t>10</w:t>
                            </w:r>
                            <w:r w:rsidR="00C31E4D" w:rsidRPr="00C31E4D">
                              <w:rPr>
                                <w:color w:val="FF0000"/>
                              </w:rPr>
                              <w:t xml:space="preserve"> </w:t>
                            </w:r>
                            <w:r w:rsidR="00B00EEB">
                              <w:rPr>
                                <w:color w:val="FF0000"/>
                              </w:rPr>
                              <w:t xml:space="preserve"> cm</w:t>
                            </w:r>
                            <w:proofErr w:type="gramEnd"/>
                          </w:p>
                        </w:txbxContent>
                      </v:textbox>
                    </v:shape>
                  </w:pict>
                </mc:Fallback>
              </mc:AlternateContent>
            </w:r>
            <w:r w:rsidR="00487768">
              <w:rPr>
                <w:noProof/>
              </w:rPr>
              <mc:AlternateContent>
                <mc:Choice Requires="wps">
                  <w:drawing>
                    <wp:anchor distT="0" distB="0" distL="114300" distR="114300" simplePos="0" relativeHeight="251679744" behindDoc="0" locked="0" layoutInCell="1" allowOverlap="1" wp14:anchorId="5527B2F6" wp14:editId="039D1FB6">
                      <wp:simplePos x="0" y="0"/>
                      <wp:positionH relativeFrom="column">
                        <wp:posOffset>1204595</wp:posOffset>
                      </wp:positionH>
                      <wp:positionV relativeFrom="paragraph">
                        <wp:posOffset>357505</wp:posOffset>
                      </wp:positionV>
                      <wp:extent cx="203200" cy="171450"/>
                      <wp:effectExtent l="0" t="0" r="25400" b="19050"/>
                      <wp:wrapNone/>
                      <wp:docPr id="43" name="Oval 43"/>
                      <wp:cNvGraphicFramePr/>
                      <a:graphic xmlns:a="http://schemas.openxmlformats.org/drawingml/2006/main">
                        <a:graphicData uri="http://schemas.microsoft.com/office/word/2010/wordprocessingShape">
                          <wps:wsp>
                            <wps:cNvSpPr/>
                            <wps:spPr>
                              <a:xfrm>
                                <a:off x="0" y="0"/>
                                <a:ext cx="2032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46CF8" id="Oval 43" o:spid="_x0000_s1026" style="position:absolute;margin-left:94.85pt;margin-top:28.15pt;width:16pt;height: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" filled="f" strokecolor="red" strokeweight="1pt">
                      <v:stroke joinstyle="miter"/>
                    </v:oval>
                  </w:pict>
                </mc:Fallback>
              </mc:AlternateContent>
            </w:r>
            <w:r w:rsidR="00F701C6">
              <w:rPr>
                <w:noProof/>
              </w:rPr>
              <mc:AlternateContent>
                <mc:Choice Requires="wps">
                  <w:drawing>
                    <wp:anchor distT="0" distB="0" distL="114300" distR="114300" simplePos="0" relativeHeight="251674624" behindDoc="0" locked="0" layoutInCell="1" allowOverlap="1" wp14:anchorId="67255F11" wp14:editId="5AA7E01F">
                      <wp:simplePos x="0" y="0"/>
                      <wp:positionH relativeFrom="column">
                        <wp:posOffset>607694</wp:posOffset>
                      </wp:positionH>
                      <wp:positionV relativeFrom="paragraph">
                        <wp:posOffset>522605</wp:posOffset>
                      </wp:positionV>
                      <wp:extent cx="45719" cy="2425700"/>
                      <wp:effectExtent l="76200" t="38100" r="69215" b="50800"/>
                      <wp:wrapNone/>
                      <wp:docPr id="34" name="Straight Arrow Connector 34"/>
                      <wp:cNvGraphicFramePr/>
                      <a:graphic xmlns:a="http://schemas.openxmlformats.org/drawingml/2006/main">
                        <a:graphicData uri="http://schemas.microsoft.com/office/word/2010/wordprocessingShape">
                          <wps:wsp>
                            <wps:cNvCnPr/>
                            <wps:spPr>
                              <a:xfrm flipH="1">
                                <a:off x="0" y="0"/>
                                <a:ext cx="45719" cy="24257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FEB40" id="_x0000_t32" coordsize="21600,21600" o:spt="32" o:oned="t" path="m,l21600,21600e" filled="f">
                      <v:path arrowok="t" fillok="f" o:connecttype="none"/>
                      <o:lock v:ext="edit" shapetype="t"/>
                    </v:shapetype>
                    <v:shape id="Straight Arrow Connector 34" o:spid="_x0000_s1026" type="#_x0000_t32" style="position:absolute;margin-left:47.85pt;margin-top:41.15pt;width:3.6pt;height:19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" strokecolor="red" strokeweight=".5pt">
                      <v:stroke startarrow="block" endarrow="block" joinstyle="miter"/>
                    </v:shape>
                  </w:pict>
                </mc:Fallback>
              </mc:AlternateContent>
            </w:r>
            <w:r w:rsidR="00773322">
              <w:rPr>
                <w:noProof/>
              </w:rPr>
              <w:drawing>
                <wp:inline distT="0" distB="0" distL="0" distR="0" wp14:anchorId="348EE850" wp14:editId="024E30F8">
                  <wp:extent cx="2286000" cy="304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3049200"/>
                          </a:xfrm>
                          <a:prstGeom prst="rect">
                            <a:avLst/>
                          </a:prstGeom>
                          <a:noFill/>
                          <a:ln>
                            <a:noFill/>
                          </a:ln>
                        </pic:spPr>
                      </pic:pic>
                    </a:graphicData>
                  </a:graphic>
                </wp:inline>
              </w:drawing>
            </w:r>
          </w:p>
        </w:tc>
        <w:tc>
          <w:tcPr>
            <w:tcW w:w="2275" w:type="dxa"/>
          </w:tcPr>
          <w:p w14:paraId="0A220E22" w14:textId="77777777" w:rsidR="00A62A12" w:rsidRDefault="00A62A12" w:rsidP="00F24CBC">
            <w:pPr>
              <w:spacing w:after="160" w:line="259" w:lineRule="auto"/>
              <w:rPr>
                <w:sz w:val="24"/>
                <w:szCs w:val="24"/>
              </w:rPr>
            </w:pPr>
          </w:p>
          <w:p w14:paraId="636A1C39" w14:textId="5BE52B94" w:rsidR="00A62A12" w:rsidRDefault="00A62A12" w:rsidP="00F24CBC">
            <w:pPr>
              <w:spacing w:after="160" w:line="259" w:lineRule="auto"/>
              <w:rPr>
                <w:sz w:val="24"/>
                <w:szCs w:val="24"/>
              </w:rPr>
            </w:pPr>
            <w:proofErr w:type="gramStart"/>
            <w:r>
              <w:rPr>
                <w:sz w:val="24"/>
                <w:szCs w:val="24"/>
              </w:rPr>
              <w:t>Next</w:t>
            </w:r>
            <w:proofErr w:type="gramEnd"/>
            <w:r>
              <w:rPr>
                <w:sz w:val="24"/>
                <w:szCs w:val="24"/>
              </w:rPr>
              <w:t xml:space="preserve"> we will prepare the mono jack and wires. </w:t>
            </w:r>
          </w:p>
          <w:p w14:paraId="1F5F991F" w14:textId="77777777" w:rsidR="00A62A12" w:rsidRDefault="00A62A12" w:rsidP="00F24CBC">
            <w:pPr>
              <w:spacing w:after="160" w:line="259" w:lineRule="auto"/>
              <w:rPr>
                <w:sz w:val="24"/>
                <w:szCs w:val="24"/>
              </w:rPr>
            </w:pPr>
          </w:p>
          <w:p w14:paraId="7F59CEB0" w14:textId="6886A519" w:rsidR="00773322" w:rsidRPr="00E32B45" w:rsidRDefault="00773322" w:rsidP="00F24CBC">
            <w:pPr>
              <w:spacing w:after="160" w:line="259" w:lineRule="auto"/>
              <w:rPr>
                <w:sz w:val="24"/>
                <w:szCs w:val="24"/>
              </w:rPr>
            </w:pPr>
            <w:r w:rsidRPr="00E32B45">
              <w:rPr>
                <w:sz w:val="24"/>
                <w:szCs w:val="24"/>
              </w:rPr>
              <w:t xml:space="preserve">Cut </w:t>
            </w:r>
            <w:r w:rsidR="00DB6E38" w:rsidRPr="00E32B45">
              <w:rPr>
                <w:sz w:val="24"/>
                <w:szCs w:val="24"/>
              </w:rPr>
              <w:t xml:space="preserve">2 pieces </w:t>
            </w:r>
            <w:r w:rsidR="001F388A" w:rsidRPr="00E32B45">
              <w:rPr>
                <w:sz w:val="24"/>
                <w:szCs w:val="24"/>
              </w:rPr>
              <w:t xml:space="preserve">of </w:t>
            </w:r>
            <w:r w:rsidRPr="00E32B45">
              <w:rPr>
                <w:sz w:val="24"/>
                <w:szCs w:val="24"/>
              </w:rPr>
              <w:t>wire</w:t>
            </w:r>
            <w:r w:rsidR="001F388A" w:rsidRPr="00E32B45">
              <w:rPr>
                <w:sz w:val="24"/>
                <w:szCs w:val="24"/>
              </w:rPr>
              <w:t xml:space="preserve"> each</w:t>
            </w:r>
            <w:r w:rsidRPr="00E32B45">
              <w:rPr>
                <w:sz w:val="24"/>
                <w:szCs w:val="24"/>
              </w:rPr>
              <w:t xml:space="preserve"> </w:t>
            </w:r>
            <w:r w:rsidR="00A97E05">
              <w:rPr>
                <w:sz w:val="24"/>
                <w:szCs w:val="24"/>
              </w:rPr>
              <w:t>10</w:t>
            </w:r>
            <w:r w:rsidRPr="00E32B45">
              <w:rPr>
                <w:sz w:val="24"/>
                <w:szCs w:val="24"/>
              </w:rPr>
              <w:t xml:space="preserve"> cm in length</w:t>
            </w:r>
          </w:p>
          <w:p w14:paraId="2BFE77D4" w14:textId="77777777" w:rsidR="007656D3" w:rsidRPr="00E32B45" w:rsidRDefault="007656D3" w:rsidP="00F24CBC">
            <w:pPr>
              <w:spacing w:after="160" w:line="259" w:lineRule="auto"/>
              <w:rPr>
                <w:sz w:val="24"/>
                <w:szCs w:val="24"/>
              </w:rPr>
            </w:pPr>
          </w:p>
          <w:p w14:paraId="043D83CC" w14:textId="32BDB1C3" w:rsidR="00773322" w:rsidRDefault="00773322" w:rsidP="00F24CBC">
            <w:pPr>
              <w:spacing w:after="160" w:line="259" w:lineRule="auto"/>
            </w:pPr>
            <w:r w:rsidRPr="00E32B45">
              <w:rPr>
                <w:sz w:val="24"/>
                <w:szCs w:val="24"/>
              </w:rPr>
              <w:t xml:space="preserve">Strip both </w:t>
            </w:r>
            <w:r w:rsidR="00DB6E38" w:rsidRPr="00E32B45">
              <w:rPr>
                <w:sz w:val="24"/>
                <w:szCs w:val="24"/>
              </w:rPr>
              <w:t xml:space="preserve">ends </w:t>
            </w:r>
            <w:r w:rsidRPr="00E32B45">
              <w:rPr>
                <w:sz w:val="24"/>
                <w:szCs w:val="24"/>
              </w:rPr>
              <w:t xml:space="preserve">of both wires, leaving about .5 cm of exposed wire on each end </w:t>
            </w:r>
          </w:p>
        </w:tc>
        <w:tc>
          <w:tcPr>
            <w:tcW w:w="3259" w:type="dxa"/>
          </w:tcPr>
          <w:p w14:paraId="7965D8F3" w14:textId="105A2483" w:rsidR="00773322" w:rsidRDefault="00E93816" w:rsidP="00853DC6">
            <w:pPr>
              <w:pStyle w:val="ListParagraph"/>
              <w:spacing w:after="160" w:line="259" w:lineRule="auto"/>
            </w:pPr>
            <w:r>
              <w:rPr>
                <w:noProof/>
              </w:rPr>
              <mc:AlternateContent>
                <mc:Choice Requires="wps">
                  <w:drawing>
                    <wp:anchor distT="0" distB="0" distL="114300" distR="114300" simplePos="0" relativeHeight="251676672" behindDoc="0" locked="0" layoutInCell="1" allowOverlap="1" wp14:anchorId="0264AE8B" wp14:editId="4F67A857">
                      <wp:simplePos x="0" y="0"/>
                      <wp:positionH relativeFrom="column">
                        <wp:posOffset>1045210</wp:posOffset>
                      </wp:positionH>
                      <wp:positionV relativeFrom="paragraph">
                        <wp:posOffset>1259205</wp:posOffset>
                      </wp:positionV>
                      <wp:extent cx="273050" cy="146050"/>
                      <wp:effectExtent l="0" t="38100" r="50800" b="25400"/>
                      <wp:wrapNone/>
                      <wp:docPr id="40" name="Straight Arrow Connector 40"/>
                      <wp:cNvGraphicFramePr/>
                      <a:graphic xmlns:a="http://schemas.openxmlformats.org/drawingml/2006/main">
                        <a:graphicData uri="http://schemas.microsoft.com/office/word/2010/wordprocessingShape">
                          <wps:wsp>
                            <wps:cNvCnPr/>
                            <wps:spPr>
                              <a:xfrm flipV="1">
                                <a:off x="0" y="0"/>
                                <a:ext cx="2730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61807" id="Straight Arrow Connector 40" o:spid="_x0000_s1026" type="#_x0000_t32" style="position:absolute;margin-left:82.3pt;margin-top:99.15pt;width:21.5pt;height:1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" strokecolor="#ef373e [3205]" strokeweight=".5pt">
                      <v:stroke endarrow="block" joinstyle="miter"/>
                    </v:shape>
                  </w:pict>
                </mc:Fallback>
              </mc:AlternateContent>
            </w:r>
            <w:r w:rsidR="00F24CBC">
              <w:rPr>
                <w:noProof/>
              </w:rPr>
              <w:drawing>
                <wp:anchor distT="0" distB="0" distL="114300" distR="114300" simplePos="0" relativeHeight="251658240" behindDoc="0" locked="0" layoutInCell="1" allowOverlap="1" wp14:anchorId="40399F9A" wp14:editId="0261F059">
                  <wp:simplePos x="0" y="0"/>
                  <wp:positionH relativeFrom="column">
                    <wp:posOffset>-3810</wp:posOffset>
                  </wp:positionH>
                  <wp:positionV relativeFrom="paragraph">
                    <wp:posOffset>3810</wp:posOffset>
                  </wp:positionV>
                  <wp:extent cx="2289600" cy="3049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9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End w:id="3"/>
    </w:tbl>
    <w:p w14:paraId="236439DC" w14:textId="663B48FA" w:rsidR="00414509" w:rsidRDefault="00414509" w:rsidP="00414509"/>
    <w:p w14:paraId="58C9D9DD" w14:textId="51B5B9A7" w:rsidR="000422F3" w:rsidRDefault="000422F3" w:rsidP="000422F3">
      <w:pPr>
        <w:pStyle w:val="Heading2"/>
      </w:pPr>
      <w:r>
        <w:t xml:space="preserve">Step </w:t>
      </w:r>
      <w:r w:rsidR="00EC5678">
        <w:t>4</w:t>
      </w:r>
      <w:r>
        <w:t xml:space="preserve"> </w:t>
      </w:r>
    </w:p>
    <w:tbl>
      <w:tblPr>
        <w:tblStyle w:val="TableGrid"/>
        <w:tblW w:w="0" w:type="auto"/>
        <w:tblLook w:val="04A0" w:firstRow="1" w:lastRow="0" w:firstColumn="1" w:lastColumn="0" w:noHBand="0" w:noVBand="1"/>
      </w:tblPr>
      <w:tblGrid>
        <w:gridCol w:w="5017"/>
        <w:gridCol w:w="4333"/>
      </w:tblGrid>
      <w:tr w:rsidR="000422F3" w14:paraId="7CF97E02" w14:textId="77777777" w:rsidTr="00D719BC">
        <w:tc>
          <w:tcPr>
            <w:tcW w:w="4675" w:type="dxa"/>
          </w:tcPr>
          <w:p w14:paraId="52B7E33A" w14:textId="629F9D57" w:rsidR="000422F3" w:rsidRDefault="008366B4" w:rsidP="00D719BC">
            <w:r>
              <w:rPr>
                <w:noProof/>
              </w:rPr>
              <mc:AlternateContent>
                <mc:Choice Requires="wps">
                  <w:drawing>
                    <wp:anchor distT="0" distB="0" distL="114300" distR="114300" simplePos="0" relativeHeight="251706368" behindDoc="0" locked="0" layoutInCell="1" allowOverlap="1" wp14:anchorId="20640459" wp14:editId="47D896A2">
                      <wp:simplePos x="0" y="0"/>
                      <wp:positionH relativeFrom="column">
                        <wp:posOffset>1109345</wp:posOffset>
                      </wp:positionH>
                      <wp:positionV relativeFrom="paragraph">
                        <wp:posOffset>1009650</wp:posOffset>
                      </wp:positionV>
                      <wp:extent cx="266700" cy="190500"/>
                      <wp:effectExtent l="19050" t="19050" r="19050" b="19050"/>
                      <wp:wrapNone/>
                      <wp:docPr id="57" name="Flowchart: Connector 57"/>
                      <wp:cNvGraphicFramePr/>
                      <a:graphic xmlns:a="http://schemas.openxmlformats.org/drawingml/2006/main">
                        <a:graphicData uri="http://schemas.microsoft.com/office/word/2010/wordprocessingShape">
                          <wps:wsp>
                            <wps:cNvSpPr/>
                            <wps:spPr>
                              <a:xfrm>
                                <a:off x="0" y="0"/>
                                <a:ext cx="266700" cy="1905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C0D94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7" o:spid="_x0000_s1026" type="#_x0000_t120" style="position:absolute;margin-left:87.35pt;margin-top:79.5pt;width:21pt;height: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" filled="f" strokecolor="red" strokeweight="3pt">
                      <v:stroke joinstyle="miter"/>
                    </v:shape>
                  </w:pict>
                </mc:Fallback>
              </mc:AlternateContent>
            </w:r>
            <w:r>
              <w:rPr>
                <w:noProof/>
              </w:rPr>
              <mc:AlternateContent>
                <mc:Choice Requires="wps">
                  <w:drawing>
                    <wp:anchor distT="0" distB="0" distL="114300" distR="114300" simplePos="0" relativeHeight="251705344" behindDoc="0" locked="0" layoutInCell="1" allowOverlap="1" wp14:anchorId="69B0C451" wp14:editId="0112DD82">
                      <wp:simplePos x="0" y="0"/>
                      <wp:positionH relativeFrom="column">
                        <wp:posOffset>1172845</wp:posOffset>
                      </wp:positionH>
                      <wp:positionV relativeFrom="paragraph">
                        <wp:posOffset>1168400</wp:posOffset>
                      </wp:positionV>
                      <wp:extent cx="304800" cy="209550"/>
                      <wp:effectExtent l="19050" t="19050" r="19050" b="19050"/>
                      <wp:wrapNone/>
                      <wp:docPr id="56" name="Flowchart: Connector 56"/>
                      <wp:cNvGraphicFramePr/>
                      <a:graphic xmlns:a="http://schemas.openxmlformats.org/drawingml/2006/main">
                        <a:graphicData uri="http://schemas.microsoft.com/office/word/2010/wordprocessingShape">
                          <wps:wsp>
                            <wps:cNvSpPr/>
                            <wps:spPr>
                              <a:xfrm>
                                <a:off x="0" y="0"/>
                                <a:ext cx="304800" cy="2095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761222" id="Flowchart: Connector 56" o:spid="_x0000_s1026" type="#_x0000_t120" style="position:absolute;margin-left:92.35pt;margin-top:92pt;width:24pt;height:16.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" filled="f" strokecolor="red" strokeweight="3pt">
                      <v:stroke joinstyle="miter"/>
                    </v:shape>
                  </w:pict>
                </mc:Fallback>
              </mc:AlternateContent>
            </w:r>
            <w:r w:rsidR="00B53AD1">
              <w:rPr>
                <w:noProof/>
              </w:rPr>
              <mc:AlternateContent>
                <mc:Choice Requires="wps">
                  <w:drawing>
                    <wp:anchor distT="0" distB="0" distL="114300" distR="114300" simplePos="0" relativeHeight="251685888" behindDoc="0" locked="0" layoutInCell="1" allowOverlap="1" wp14:anchorId="3AD706C2" wp14:editId="73F01D54">
                      <wp:simplePos x="0" y="0"/>
                      <wp:positionH relativeFrom="column">
                        <wp:posOffset>982345</wp:posOffset>
                      </wp:positionH>
                      <wp:positionV relativeFrom="paragraph">
                        <wp:posOffset>863600</wp:posOffset>
                      </wp:positionV>
                      <wp:extent cx="254000" cy="203200"/>
                      <wp:effectExtent l="0" t="0" r="0" b="6350"/>
                      <wp:wrapNone/>
                      <wp:docPr id="50" name="Multiplication Sign 50"/>
                      <wp:cNvGraphicFramePr/>
                      <a:graphic xmlns:a="http://schemas.openxmlformats.org/drawingml/2006/main">
                        <a:graphicData uri="http://schemas.microsoft.com/office/word/2010/wordprocessingShape">
                          <wps:wsp>
                            <wps:cNvSpPr/>
                            <wps:spPr>
                              <a:xfrm>
                                <a:off x="0" y="0"/>
                                <a:ext cx="254000" cy="20320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E027" id="Multiplication Sign 50" o:spid="_x0000_s1026" style="position:absolute;margin-left:77.35pt;margin-top:68pt;width:20pt;height: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" path="m46077,67463l75932,30144r51068,40854l178068,30144r29855,37319l165253,101600r42670,34137l178068,173056,127000,132202,75932,173056,46077,135737,88747,101600,46077,67463xe" fillcolor="red" strokecolor="black [3213]" strokeweight="1pt">
                      <v:stroke joinstyle="miter"/>
                      <v:path arrowok="t" o:connecttype="custom" o:connectlocs="46077,67463;75932,30144;127000,70998;178068,30144;207923,67463;165253,101600;207923,135737;178068,173056;127000,132202;75932,173056;46077,135737;88747,101600;46077,67463" o:connectangles="0,0,0,0,0,0,0,0,0,0,0,0,0"/>
                    </v:shape>
                  </w:pict>
                </mc:Fallback>
              </mc:AlternateContent>
            </w:r>
            <w:r w:rsidR="000E6AAA">
              <w:rPr>
                <w:noProof/>
              </w:rPr>
              <w:drawing>
                <wp:inline distT="0" distB="0" distL="0" distR="0" wp14:anchorId="56C96ACA" wp14:editId="36C36E0E">
                  <wp:extent cx="30492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200" cy="2286000"/>
                          </a:xfrm>
                          <a:prstGeom prst="rect">
                            <a:avLst/>
                          </a:prstGeom>
                          <a:noFill/>
                          <a:ln>
                            <a:noFill/>
                          </a:ln>
                        </pic:spPr>
                      </pic:pic>
                    </a:graphicData>
                  </a:graphic>
                </wp:inline>
              </w:drawing>
            </w:r>
          </w:p>
        </w:tc>
        <w:tc>
          <w:tcPr>
            <w:tcW w:w="4675" w:type="dxa"/>
          </w:tcPr>
          <w:p w14:paraId="389940BF" w14:textId="12C36F4B" w:rsidR="000422F3" w:rsidRPr="0032569D" w:rsidRDefault="00E06767" w:rsidP="00D719BC">
            <w:pPr>
              <w:pStyle w:val="ListParagraph"/>
              <w:numPr>
                <w:ilvl w:val="0"/>
                <w:numId w:val="8"/>
              </w:numPr>
              <w:spacing w:after="160" w:line="259" w:lineRule="auto"/>
              <w:rPr>
                <w:sz w:val="24"/>
                <w:szCs w:val="24"/>
              </w:rPr>
            </w:pPr>
            <w:r w:rsidRPr="0032569D">
              <w:rPr>
                <w:sz w:val="24"/>
                <w:szCs w:val="24"/>
              </w:rPr>
              <w:t>Pick one wire, s</w:t>
            </w:r>
            <w:r w:rsidR="000422F3" w:rsidRPr="0032569D">
              <w:rPr>
                <w:sz w:val="24"/>
                <w:szCs w:val="24"/>
              </w:rPr>
              <w:t>lide</w:t>
            </w:r>
            <w:r w:rsidR="00726ABB" w:rsidRPr="0032569D">
              <w:rPr>
                <w:sz w:val="24"/>
                <w:szCs w:val="24"/>
              </w:rPr>
              <w:t xml:space="preserve"> </w:t>
            </w:r>
            <w:r w:rsidR="000422F3" w:rsidRPr="0032569D">
              <w:rPr>
                <w:sz w:val="24"/>
                <w:szCs w:val="24"/>
              </w:rPr>
              <w:t xml:space="preserve">exposed wire into first metal arm on mono jack </w:t>
            </w:r>
          </w:p>
          <w:p w14:paraId="6A55A90A" w14:textId="668EA9BB" w:rsidR="000422F3" w:rsidRPr="0032569D" w:rsidRDefault="00DB6E38" w:rsidP="00D719BC">
            <w:pPr>
              <w:pStyle w:val="ListParagraph"/>
              <w:numPr>
                <w:ilvl w:val="0"/>
                <w:numId w:val="8"/>
              </w:numPr>
              <w:spacing w:after="160" w:line="259" w:lineRule="auto"/>
              <w:rPr>
                <w:sz w:val="24"/>
                <w:szCs w:val="24"/>
              </w:rPr>
            </w:pPr>
            <w:r w:rsidRPr="0032569D">
              <w:rPr>
                <w:sz w:val="24"/>
                <w:szCs w:val="24"/>
              </w:rPr>
              <w:t>With</w:t>
            </w:r>
            <w:r w:rsidR="00E06767" w:rsidRPr="0032569D">
              <w:rPr>
                <w:sz w:val="24"/>
                <w:szCs w:val="24"/>
              </w:rPr>
              <w:t xml:space="preserve"> </w:t>
            </w:r>
            <w:r w:rsidR="000422F3" w:rsidRPr="0032569D">
              <w:rPr>
                <w:sz w:val="24"/>
                <w:szCs w:val="24"/>
              </w:rPr>
              <w:t xml:space="preserve">second wire, slide one end of exposed wire into the middle metal arm on mono jack </w:t>
            </w:r>
          </w:p>
          <w:p w14:paraId="7342D3AC" w14:textId="6D37622B" w:rsidR="000422F3" w:rsidRDefault="000422F3" w:rsidP="00D719BC">
            <w:pPr>
              <w:pStyle w:val="ListParagraph"/>
              <w:numPr>
                <w:ilvl w:val="0"/>
                <w:numId w:val="8"/>
              </w:numPr>
              <w:spacing w:after="160" w:line="259" w:lineRule="auto"/>
              <w:rPr>
                <w:sz w:val="24"/>
                <w:szCs w:val="24"/>
              </w:rPr>
            </w:pPr>
            <w:r w:rsidRPr="0032569D">
              <w:rPr>
                <w:sz w:val="24"/>
                <w:szCs w:val="24"/>
              </w:rPr>
              <w:t xml:space="preserve">Solder wire to mono jack </w:t>
            </w:r>
          </w:p>
          <w:p w14:paraId="00BE0EC0" w14:textId="0E8E7D9E" w:rsidR="00853DC6" w:rsidRPr="008D40A5" w:rsidRDefault="008178C9" w:rsidP="00853DC6">
            <w:pPr>
              <w:pStyle w:val="ListParagraph"/>
              <w:numPr>
                <w:ilvl w:val="0"/>
                <w:numId w:val="8"/>
              </w:numPr>
              <w:spacing w:after="160" w:line="259" w:lineRule="auto"/>
              <w:rPr>
                <w:sz w:val="24"/>
                <w:szCs w:val="24"/>
              </w:rPr>
            </w:pPr>
            <w:r>
              <w:rPr>
                <w:sz w:val="24"/>
                <w:szCs w:val="24"/>
              </w:rPr>
              <w:t xml:space="preserve">Make sure no wire or solder connects the two </w:t>
            </w:r>
            <w:r w:rsidR="008D40A5">
              <w:rPr>
                <w:sz w:val="24"/>
                <w:szCs w:val="24"/>
              </w:rPr>
              <w:t>leads of the mono jack</w:t>
            </w:r>
          </w:p>
          <w:p w14:paraId="679DB68B" w14:textId="77777777" w:rsidR="00853DC6" w:rsidRPr="0032569D" w:rsidRDefault="00853DC6" w:rsidP="00853DC6">
            <w:pPr>
              <w:spacing w:after="160" w:line="259" w:lineRule="auto"/>
              <w:rPr>
                <w:sz w:val="24"/>
                <w:szCs w:val="24"/>
              </w:rPr>
            </w:pPr>
          </w:p>
          <w:p w14:paraId="65BF7507" w14:textId="079EA843" w:rsidR="000422F3" w:rsidRDefault="000422F3" w:rsidP="00D719BC">
            <w:pPr>
              <w:spacing w:after="160" w:line="259" w:lineRule="auto"/>
            </w:pPr>
            <w:r w:rsidRPr="0032569D">
              <w:rPr>
                <w:sz w:val="24"/>
                <w:szCs w:val="24"/>
              </w:rPr>
              <w:t>Please Note: Check that you have the correct metal arms of mono jack, refer to picture</w:t>
            </w:r>
            <w:r w:rsidR="008178C9">
              <w:rPr>
                <w:sz w:val="24"/>
                <w:szCs w:val="24"/>
              </w:rPr>
              <w:t>.</w:t>
            </w:r>
          </w:p>
        </w:tc>
      </w:tr>
    </w:tbl>
    <w:p w14:paraId="0B6B7E95" w14:textId="77777777" w:rsidR="000422F3" w:rsidRDefault="000422F3" w:rsidP="00414509"/>
    <w:p w14:paraId="3461D779" w14:textId="0F2F828A" w:rsidR="002A338D" w:rsidRDefault="002314C7" w:rsidP="00414509">
      <w:pPr>
        <w:pStyle w:val="Heading2"/>
      </w:pPr>
      <w:bookmarkStart w:id="4" w:name="_Hlk115641074"/>
      <w:r>
        <w:lastRenderedPageBreak/>
        <w:t xml:space="preserve"> </w:t>
      </w:r>
      <w:r w:rsidR="00414509">
        <w:t xml:space="preserve">Step </w:t>
      </w:r>
      <w:r w:rsidR="00EC5678">
        <w:t>5</w:t>
      </w:r>
    </w:p>
    <w:tbl>
      <w:tblPr>
        <w:tblStyle w:val="TableGrid"/>
        <w:tblW w:w="0" w:type="auto"/>
        <w:tblLook w:val="04A0" w:firstRow="1" w:lastRow="0" w:firstColumn="1" w:lastColumn="0" w:noHBand="0" w:noVBand="1"/>
      </w:tblPr>
      <w:tblGrid>
        <w:gridCol w:w="4675"/>
        <w:gridCol w:w="4675"/>
      </w:tblGrid>
      <w:tr w:rsidR="00506DE2" w14:paraId="1AF69CA5" w14:textId="77777777" w:rsidTr="00246774">
        <w:tc>
          <w:tcPr>
            <w:tcW w:w="4675" w:type="dxa"/>
          </w:tcPr>
          <w:bookmarkEnd w:id="4"/>
          <w:p w14:paraId="729C5245" w14:textId="7678AD40" w:rsidR="001C0D78" w:rsidRPr="001C0D78" w:rsidRDefault="00B82322" w:rsidP="001C0D78">
            <w:pPr>
              <w:pStyle w:val="Heading2"/>
              <w:spacing w:line="276" w:lineRule="auto"/>
            </w:pPr>
            <w:r>
              <w:rPr>
                <w:noProof/>
              </w:rPr>
              <w:drawing>
                <wp:inline distT="0" distB="0" distL="0" distR="0" wp14:anchorId="0E9B5867" wp14:editId="435A79C9">
                  <wp:extent cx="2457450" cy="2002454"/>
                  <wp:effectExtent l="0" t="0" r="0" b="0"/>
                  <wp:docPr id="679564840" name="Picture 5" descr="A soldering iron an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4840" name="Picture 5" descr="A soldering iron and wir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6071" cy="2009479"/>
                          </a:xfrm>
                          <a:prstGeom prst="rect">
                            <a:avLst/>
                          </a:prstGeom>
                        </pic:spPr>
                      </pic:pic>
                    </a:graphicData>
                  </a:graphic>
                </wp:inline>
              </w:drawing>
            </w:r>
          </w:p>
          <w:p w14:paraId="57DE75EA" w14:textId="12B24001" w:rsidR="007B6340" w:rsidRDefault="007B6340" w:rsidP="00F913BA">
            <w:pPr>
              <w:jc w:val="center"/>
            </w:pPr>
          </w:p>
        </w:tc>
        <w:tc>
          <w:tcPr>
            <w:tcW w:w="4675" w:type="dxa"/>
          </w:tcPr>
          <w:p w14:paraId="2D002B2F" w14:textId="3D8AA181" w:rsidR="000B70C7" w:rsidRPr="000B70C7" w:rsidRDefault="000B70C7" w:rsidP="000B70C7">
            <w:pPr>
              <w:pStyle w:val="ListParagraph"/>
              <w:numPr>
                <w:ilvl w:val="0"/>
                <w:numId w:val="8"/>
              </w:numPr>
              <w:spacing w:after="160" w:line="259" w:lineRule="auto"/>
              <w:rPr>
                <w:sz w:val="24"/>
                <w:szCs w:val="24"/>
              </w:rPr>
            </w:pPr>
            <w:r>
              <w:rPr>
                <w:sz w:val="24"/>
                <w:szCs w:val="24"/>
              </w:rPr>
              <w:t>Using the soldering iron, add solder to the remaining ends of the wires you soldered to the mono jack</w:t>
            </w:r>
          </w:p>
          <w:p w14:paraId="154E429D" w14:textId="77777777" w:rsidR="007A2D25" w:rsidRDefault="007A2D25" w:rsidP="007A2D25">
            <w:pPr>
              <w:spacing w:after="160" w:line="259" w:lineRule="auto"/>
            </w:pPr>
          </w:p>
          <w:p w14:paraId="1D031984" w14:textId="74A3CE95" w:rsidR="007A2D25" w:rsidRDefault="007A2D25" w:rsidP="0032569D">
            <w:pPr>
              <w:pStyle w:val="ListParagraph"/>
              <w:spacing w:after="160" w:line="259" w:lineRule="auto"/>
            </w:pPr>
          </w:p>
        </w:tc>
      </w:tr>
    </w:tbl>
    <w:p w14:paraId="7F8438ED" w14:textId="5917AFA6" w:rsidR="003C6EC3" w:rsidRDefault="003C6EC3" w:rsidP="003C6EC3">
      <w:pPr>
        <w:pStyle w:val="Heading2"/>
      </w:pPr>
      <w:r>
        <w:t xml:space="preserve">Step </w:t>
      </w:r>
      <w:r w:rsidR="00EC5678">
        <w:t>6</w:t>
      </w:r>
    </w:p>
    <w:tbl>
      <w:tblPr>
        <w:tblStyle w:val="TableGrid"/>
        <w:tblW w:w="9209" w:type="dxa"/>
        <w:tblLook w:val="04A0" w:firstRow="1" w:lastRow="0" w:firstColumn="1" w:lastColumn="0" w:noHBand="0" w:noVBand="1"/>
      </w:tblPr>
      <w:tblGrid>
        <w:gridCol w:w="5346"/>
        <w:gridCol w:w="3863"/>
      </w:tblGrid>
      <w:tr w:rsidR="003E30D4" w14:paraId="5325E95C" w14:textId="77777777" w:rsidTr="275415F9">
        <w:trPr>
          <w:trHeight w:val="4910"/>
        </w:trPr>
        <w:tc>
          <w:tcPr>
            <w:tcW w:w="3681" w:type="dxa"/>
          </w:tcPr>
          <w:p w14:paraId="6FA67719" w14:textId="2FA586FB" w:rsidR="001C0D78" w:rsidRPr="001C0D78" w:rsidRDefault="003C6EC3" w:rsidP="001C0D78">
            <w:r>
              <w:t xml:space="preserve"> </w:t>
            </w:r>
            <w:r w:rsidR="00CD72A2">
              <w:rPr>
                <w:noProof/>
              </w:rPr>
              <w:drawing>
                <wp:inline distT="0" distB="0" distL="0" distR="0" wp14:anchorId="7C382086" wp14:editId="5C427D96">
                  <wp:extent cx="2230118" cy="3244816"/>
                  <wp:effectExtent l="6985" t="0" r="6350" b="6350"/>
                  <wp:docPr id="1689802950" name="Picture 6" descr="A toy object with wires and a yellow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2950" name="Picture 6" descr="A toy object with wires and a yellow contain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242974" cy="3263521"/>
                          </a:xfrm>
                          <a:prstGeom prst="rect">
                            <a:avLst/>
                          </a:prstGeom>
                        </pic:spPr>
                      </pic:pic>
                    </a:graphicData>
                  </a:graphic>
                </wp:inline>
              </w:drawing>
            </w:r>
          </w:p>
          <w:p w14:paraId="0E88D8EE" w14:textId="6033F4F6" w:rsidR="003C6EC3" w:rsidRDefault="003C6EC3" w:rsidP="00397207"/>
        </w:tc>
        <w:tc>
          <w:tcPr>
            <w:tcW w:w="5528" w:type="dxa"/>
          </w:tcPr>
          <w:p w14:paraId="7DD2B03E" w14:textId="430482EF" w:rsidR="00177C61" w:rsidRPr="00177C61" w:rsidRDefault="00177C61" w:rsidP="009D756C">
            <w:pPr>
              <w:pStyle w:val="ListParagraph"/>
              <w:numPr>
                <w:ilvl w:val="0"/>
                <w:numId w:val="8"/>
              </w:numPr>
              <w:spacing w:after="160" w:line="259" w:lineRule="auto"/>
            </w:pPr>
            <w:r>
              <w:t>Locate the switch that controls the toy. It rests behind the orange trigger.</w:t>
            </w:r>
          </w:p>
          <w:p w14:paraId="59E1BFE2" w14:textId="77777777" w:rsidR="009D756C" w:rsidRPr="00177C61" w:rsidRDefault="00CD72A2" w:rsidP="009D756C">
            <w:pPr>
              <w:pStyle w:val="ListParagraph"/>
              <w:numPr>
                <w:ilvl w:val="0"/>
                <w:numId w:val="8"/>
              </w:numPr>
              <w:spacing w:after="160" w:line="259" w:lineRule="auto"/>
            </w:pPr>
            <w:r>
              <w:rPr>
                <w:sz w:val="24"/>
                <w:szCs w:val="24"/>
              </w:rPr>
              <w:t xml:space="preserve">Pull the switch out of the </w:t>
            </w:r>
            <w:r w:rsidR="00177C61">
              <w:rPr>
                <w:sz w:val="24"/>
                <w:szCs w:val="24"/>
              </w:rPr>
              <w:t>toy, leaving all wires connected.</w:t>
            </w:r>
            <w:r w:rsidR="003D24AD">
              <w:rPr>
                <w:sz w:val="24"/>
                <w:szCs w:val="24"/>
              </w:rPr>
              <w:t xml:space="preserve"> </w:t>
            </w:r>
          </w:p>
          <w:p w14:paraId="028F6BC4" w14:textId="210F2215" w:rsidR="00177C61" w:rsidRDefault="00177C61" w:rsidP="009D756C">
            <w:pPr>
              <w:pStyle w:val="ListParagraph"/>
              <w:numPr>
                <w:ilvl w:val="0"/>
                <w:numId w:val="8"/>
              </w:numPr>
              <w:spacing w:after="160" w:line="259" w:lineRule="auto"/>
            </w:pPr>
            <w:r>
              <w:rPr>
                <w:sz w:val="24"/>
                <w:szCs w:val="24"/>
              </w:rPr>
              <w:t>If it helps, you can also take out/move any of the other loose parts in the toy</w:t>
            </w:r>
            <w:r w:rsidR="001B7147">
              <w:rPr>
                <w:sz w:val="24"/>
                <w:szCs w:val="24"/>
              </w:rPr>
              <w:t>, just take note of how it all fits together so you can reassemble easily.</w:t>
            </w:r>
          </w:p>
        </w:tc>
      </w:tr>
    </w:tbl>
    <w:p w14:paraId="7ADC8A26" w14:textId="4B8C4742" w:rsidR="006F57C6" w:rsidRDefault="006F57C6" w:rsidP="003C6EC3">
      <w:pPr>
        <w:pStyle w:val="Heading2"/>
      </w:pPr>
    </w:p>
    <w:p w14:paraId="026B3604" w14:textId="6BB83FE5" w:rsidR="006F57C6" w:rsidRDefault="006F57C6" w:rsidP="006F57C6">
      <w:pPr>
        <w:pStyle w:val="Heading2"/>
      </w:pPr>
      <w:r>
        <w:t xml:space="preserve">Step </w:t>
      </w:r>
      <w:r w:rsidR="00EC5678">
        <w:t>7</w:t>
      </w:r>
    </w:p>
    <w:tbl>
      <w:tblPr>
        <w:tblStyle w:val="TableGrid"/>
        <w:tblW w:w="0" w:type="auto"/>
        <w:tblLook w:val="04A0" w:firstRow="1" w:lastRow="0" w:firstColumn="1" w:lastColumn="0" w:noHBand="0" w:noVBand="1"/>
      </w:tblPr>
      <w:tblGrid>
        <w:gridCol w:w="4675"/>
        <w:gridCol w:w="4675"/>
      </w:tblGrid>
      <w:tr w:rsidR="00211403" w14:paraId="351D40DC" w14:textId="77777777" w:rsidTr="00246774">
        <w:tc>
          <w:tcPr>
            <w:tcW w:w="4675" w:type="dxa"/>
          </w:tcPr>
          <w:p w14:paraId="10334F25" w14:textId="303A551A" w:rsidR="007B6340" w:rsidRDefault="0087251B" w:rsidP="00A2202F">
            <w:pPr>
              <w:jc w:val="center"/>
            </w:pPr>
            <w:r>
              <w:rPr>
                <w:noProof/>
              </w:rPr>
              <w:drawing>
                <wp:inline distT="0" distB="0" distL="0" distR="0" wp14:anchorId="48DF87C8" wp14:editId="10DD1029">
                  <wp:extent cx="2988628" cy="2241471"/>
                  <wp:effectExtent l="0" t="7303" r="0" b="0"/>
                  <wp:docPr id="924800188" name="Picture 7" descr="A close-up of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0188" name="Picture 7" descr="A close-up of wi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994652" cy="2245989"/>
                          </a:xfrm>
                          <a:prstGeom prst="rect">
                            <a:avLst/>
                          </a:prstGeom>
                        </pic:spPr>
                      </pic:pic>
                    </a:graphicData>
                  </a:graphic>
                </wp:inline>
              </w:drawing>
            </w:r>
          </w:p>
        </w:tc>
        <w:tc>
          <w:tcPr>
            <w:tcW w:w="4675" w:type="dxa"/>
          </w:tcPr>
          <w:p w14:paraId="0F527E97" w14:textId="17F31BAA" w:rsidR="00B06E4D" w:rsidRDefault="0087251B" w:rsidP="00B06E4D">
            <w:pPr>
              <w:pStyle w:val="ListParagraph"/>
              <w:numPr>
                <w:ilvl w:val="0"/>
                <w:numId w:val="8"/>
              </w:numPr>
              <w:spacing w:after="160" w:line="259" w:lineRule="auto"/>
              <w:rPr>
                <w:sz w:val="24"/>
                <w:szCs w:val="24"/>
              </w:rPr>
            </w:pPr>
            <w:r>
              <w:rPr>
                <w:sz w:val="24"/>
                <w:szCs w:val="24"/>
              </w:rPr>
              <w:t xml:space="preserve">Solder </w:t>
            </w:r>
            <w:r w:rsidR="00B06E4D">
              <w:rPr>
                <w:sz w:val="24"/>
                <w:szCs w:val="24"/>
              </w:rPr>
              <w:t>one wire from the mono jack to one side of the switch, and solder the other wire to the other side, as the existing wires are soldered.</w:t>
            </w:r>
          </w:p>
          <w:p w14:paraId="7284E40E" w14:textId="7C8D2505" w:rsidR="00705309" w:rsidRDefault="00705309" w:rsidP="00B06E4D">
            <w:pPr>
              <w:pStyle w:val="ListParagraph"/>
              <w:numPr>
                <w:ilvl w:val="0"/>
                <w:numId w:val="8"/>
              </w:numPr>
              <w:spacing w:after="160" w:line="259" w:lineRule="auto"/>
              <w:rPr>
                <w:sz w:val="24"/>
                <w:szCs w:val="24"/>
              </w:rPr>
            </w:pPr>
            <w:r>
              <w:rPr>
                <w:sz w:val="24"/>
                <w:szCs w:val="24"/>
              </w:rPr>
              <w:t>Make sure no solder or wires connect the two sides of the switch together.</w:t>
            </w:r>
          </w:p>
          <w:p w14:paraId="11B08506" w14:textId="34703ED6" w:rsidR="00705309" w:rsidRPr="00705309" w:rsidRDefault="00B06E4D" w:rsidP="00705309">
            <w:pPr>
              <w:pStyle w:val="ListParagraph"/>
              <w:numPr>
                <w:ilvl w:val="0"/>
                <w:numId w:val="8"/>
              </w:numPr>
              <w:spacing w:after="160" w:line="259" w:lineRule="auto"/>
              <w:rPr>
                <w:sz w:val="24"/>
                <w:szCs w:val="24"/>
              </w:rPr>
            </w:pPr>
            <w:r>
              <w:rPr>
                <w:sz w:val="24"/>
                <w:szCs w:val="24"/>
              </w:rPr>
              <w:t>If the existing wires come off while soldering, simply solder them back on where they were originally connected.</w:t>
            </w:r>
          </w:p>
          <w:p w14:paraId="3180CBF5" w14:textId="77C27E99" w:rsidR="000A31F4" w:rsidRDefault="000A31F4" w:rsidP="001C0D78">
            <w:pPr>
              <w:pStyle w:val="ListParagraph"/>
              <w:spacing w:after="160" w:line="259" w:lineRule="auto"/>
            </w:pPr>
          </w:p>
        </w:tc>
      </w:tr>
    </w:tbl>
    <w:p w14:paraId="77EEEFA5" w14:textId="6603E5FB" w:rsidR="006F57C6" w:rsidRDefault="006F57C6" w:rsidP="006F57C6"/>
    <w:p w14:paraId="088CAA2C" w14:textId="63635A82" w:rsidR="007B6340" w:rsidRDefault="007B6340" w:rsidP="007B6340">
      <w:pPr>
        <w:pStyle w:val="Heading2"/>
      </w:pPr>
      <w:bookmarkStart w:id="5" w:name="_Hlk145592436"/>
      <w:r>
        <w:t xml:space="preserve">Step </w:t>
      </w:r>
      <w:r w:rsidR="00EC5678">
        <w:t>8</w:t>
      </w:r>
    </w:p>
    <w:tbl>
      <w:tblPr>
        <w:tblStyle w:val="TableGrid"/>
        <w:tblW w:w="10060" w:type="dxa"/>
        <w:tblLook w:val="04A0" w:firstRow="1" w:lastRow="0" w:firstColumn="1" w:lastColumn="0" w:noHBand="0" w:noVBand="1"/>
      </w:tblPr>
      <w:tblGrid>
        <w:gridCol w:w="6996"/>
        <w:gridCol w:w="3064"/>
      </w:tblGrid>
      <w:tr w:rsidR="00435E50" w14:paraId="14E6CDDA" w14:textId="77777777" w:rsidTr="00FB5CB8">
        <w:tc>
          <w:tcPr>
            <w:tcW w:w="4815" w:type="dxa"/>
          </w:tcPr>
          <w:p w14:paraId="1C8EE5BA" w14:textId="0F01D5DC" w:rsidR="00FB5CB8" w:rsidRDefault="00FB5CB8" w:rsidP="00246774"/>
          <w:p w14:paraId="477CD96A" w14:textId="48D825F9" w:rsidR="00BF7593" w:rsidRPr="00BF7593" w:rsidRDefault="0035028F" w:rsidP="00BF7593">
            <w:r>
              <w:rPr>
                <w:noProof/>
              </w:rPr>
              <mc:AlternateContent>
                <mc:Choice Requires="wps">
                  <w:drawing>
                    <wp:anchor distT="0" distB="0" distL="114300" distR="114300" simplePos="0" relativeHeight="251760640" behindDoc="0" locked="0" layoutInCell="1" allowOverlap="1" wp14:anchorId="2735AB1C" wp14:editId="5BE746B7">
                      <wp:simplePos x="0" y="0"/>
                      <wp:positionH relativeFrom="column">
                        <wp:posOffset>2299970</wp:posOffset>
                      </wp:positionH>
                      <wp:positionV relativeFrom="paragraph">
                        <wp:posOffset>2298065</wp:posOffset>
                      </wp:positionV>
                      <wp:extent cx="419100" cy="409575"/>
                      <wp:effectExtent l="19050" t="19050" r="19050" b="28575"/>
                      <wp:wrapNone/>
                      <wp:docPr id="490123113" name="Oval 9"/>
                      <wp:cNvGraphicFramePr/>
                      <a:graphic xmlns:a="http://schemas.openxmlformats.org/drawingml/2006/main">
                        <a:graphicData uri="http://schemas.microsoft.com/office/word/2010/wordprocessingShape">
                          <wps:wsp>
                            <wps:cNvSpPr/>
                            <wps:spPr>
                              <a:xfrm>
                                <a:off x="0" y="0"/>
                                <a:ext cx="419100" cy="409575"/>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8FF260" id="Oval 9" o:spid="_x0000_s1026" style="position:absolute;margin-left:181.1pt;margin-top:180.95pt;width:33pt;height:32.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" filled="f" strokecolor="red" strokeweight="3pt">
                      <v:stroke joinstyle="miter"/>
                    </v:oval>
                  </w:pict>
                </mc:Fallback>
              </mc:AlternateContent>
            </w:r>
            <w:r w:rsidR="007C0EA7">
              <w:rPr>
                <w:noProof/>
              </w:rPr>
              <w:drawing>
                <wp:inline distT="0" distB="0" distL="0" distR="0" wp14:anchorId="448938AC" wp14:editId="72BFEA1A">
                  <wp:extent cx="4305300" cy="3228975"/>
                  <wp:effectExtent l="0" t="0" r="0" b="9525"/>
                  <wp:docPr id="87149736" name="Picture 8" descr="A toy object with wires and a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36" name="Picture 8" descr="A toy object with wires and a handl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6074" cy="3229556"/>
                          </a:xfrm>
                          <a:prstGeom prst="rect">
                            <a:avLst/>
                          </a:prstGeom>
                        </pic:spPr>
                      </pic:pic>
                    </a:graphicData>
                  </a:graphic>
                </wp:inline>
              </w:drawing>
            </w:r>
          </w:p>
          <w:p w14:paraId="40CA6051" w14:textId="7A0AEF73" w:rsidR="00FB5CB8" w:rsidRDefault="00FB5CB8" w:rsidP="00B27816"/>
        </w:tc>
        <w:tc>
          <w:tcPr>
            <w:tcW w:w="5245" w:type="dxa"/>
          </w:tcPr>
          <w:p w14:paraId="3C5672E9" w14:textId="07B4A7DC" w:rsidR="00FB5CB8" w:rsidRDefault="007C0EA7" w:rsidP="00FB5CB8">
            <w:pPr>
              <w:pStyle w:val="ListParagraph"/>
              <w:numPr>
                <w:ilvl w:val="0"/>
                <w:numId w:val="8"/>
              </w:numPr>
              <w:spacing w:after="160" w:line="259" w:lineRule="auto"/>
            </w:pPr>
            <w:r>
              <w:t xml:space="preserve">Using the </w:t>
            </w:r>
            <w:r w:rsidR="0035028F">
              <w:t>¼” drill bit, drill a hole as indicated in the photo, to access the mono jack.</w:t>
            </w:r>
          </w:p>
        </w:tc>
      </w:tr>
      <w:bookmarkEnd w:id="5"/>
    </w:tbl>
    <w:p w14:paraId="516E75DE" w14:textId="77777777" w:rsidR="009A4657" w:rsidRDefault="009A4657" w:rsidP="006F57C6"/>
    <w:p w14:paraId="1BD1DFC7" w14:textId="7103D7E0" w:rsidR="009A1D3E" w:rsidRDefault="009A1D3E" w:rsidP="009A1D3E">
      <w:pPr>
        <w:pStyle w:val="Heading2"/>
      </w:pPr>
      <w:r>
        <w:t xml:space="preserve">Step </w:t>
      </w:r>
      <w:r w:rsidR="00EF2781">
        <w:t>9</w:t>
      </w:r>
    </w:p>
    <w:tbl>
      <w:tblPr>
        <w:tblStyle w:val="TableGrid"/>
        <w:tblW w:w="10060" w:type="dxa"/>
        <w:tblLook w:val="04A0" w:firstRow="1" w:lastRow="0" w:firstColumn="1" w:lastColumn="0" w:noHBand="0" w:noVBand="1"/>
      </w:tblPr>
      <w:tblGrid>
        <w:gridCol w:w="6141"/>
        <w:gridCol w:w="3919"/>
      </w:tblGrid>
      <w:tr w:rsidR="009A1D3E" w14:paraId="2298E5D6" w14:textId="77777777" w:rsidTr="00DC604F">
        <w:tc>
          <w:tcPr>
            <w:tcW w:w="4815" w:type="dxa"/>
          </w:tcPr>
          <w:p w14:paraId="5D828672" w14:textId="7AC41AED" w:rsidR="009A1D3E" w:rsidRDefault="009A1D3E" w:rsidP="00DC604F"/>
          <w:p w14:paraId="736CA33F" w14:textId="202C4170" w:rsidR="009A1D3E" w:rsidRDefault="002A6DA1" w:rsidP="00DC604F">
            <w:r>
              <w:rPr>
                <w:noProof/>
              </w:rPr>
              <w:drawing>
                <wp:inline distT="0" distB="0" distL="0" distR="0" wp14:anchorId="01FC1529" wp14:editId="067021E3">
                  <wp:extent cx="3762375" cy="3612386"/>
                  <wp:effectExtent l="0" t="0" r="0" b="7620"/>
                  <wp:docPr id="29122761" name="Picture 10" descr="A toy object with wires and a circ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761" name="Picture 10" descr="A toy object with wires and a circular object&#10;&#10;AI-generated content may be incorrect."/>
                          <pic:cNvPicPr/>
                        </pic:nvPicPr>
                        <pic:blipFill rotWithShape="1">
                          <a:blip r:embed="rId24" cstate="print">
                            <a:extLst>
                              <a:ext uri="{28A0092B-C50C-407E-A947-70E740481C1C}">
                                <a14:useLocalDpi xmlns:a14="http://schemas.microsoft.com/office/drawing/2010/main" val="0"/>
                              </a:ext>
                            </a:extLst>
                          </a:blip>
                          <a:srcRect l="37108"/>
                          <a:stretch/>
                        </pic:blipFill>
                        <pic:spPr bwMode="auto">
                          <a:xfrm>
                            <a:off x="0" y="0"/>
                            <a:ext cx="3776173" cy="3625634"/>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14:paraId="51CA61F3" w14:textId="77777777" w:rsidR="00F477E1" w:rsidRDefault="00705309" w:rsidP="00F477E1">
            <w:pPr>
              <w:pStyle w:val="ListParagraph"/>
              <w:numPr>
                <w:ilvl w:val="0"/>
                <w:numId w:val="8"/>
              </w:numPr>
              <w:spacing w:after="160" w:line="259" w:lineRule="auto"/>
            </w:pPr>
            <w:r>
              <w:t>Slide the original switch back into position where it was before soldering.</w:t>
            </w:r>
            <w:r w:rsidR="00F477E1">
              <w:t xml:space="preserve"> </w:t>
            </w:r>
          </w:p>
          <w:p w14:paraId="0AF98DF1" w14:textId="77777777" w:rsidR="002C2FD2" w:rsidRDefault="002C2FD2" w:rsidP="00F477E1">
            <w:pPr>
              <w:pStyle w:val="ListParagraph"/>
              <w:numPr>
                <w:ilvl w:val="0"/>
                <w:numId w:val="8"/>
              </w:numPr>
              <w:spacing w:after="160" w:line="259" w:lineRule="auto"/>
            </w:pPr>
            <w:r>
              <w:t>Push the threads of the mono jack through the hole you previously drilled.</w:t>
            </w:r>
          </w:p>
          <w:p w14:paraId="34B51950" w14:textId="20EAF7A1" w:rsidR="002C2FD2" w:rsidRDefault="002C2FD2" w:rsidP="00F477E1">
            <w:pPr>
              <w:pStyle w:val="ListParagraph"/>
              <w:numPr>
                <w:ilvl w:val="0"/>
                <w:numId w:val="8"/>
              </w:numPr>
              <w:spacing w:after="160" w:line="259" w:lineRule="auto"/>
            </w:pPr>
            <w:r>
              <w:t>If the threads do not poke out the other side, double check if the nut is attached to the jack still. If it is, remove it.</w:t>
            </w:r>
          </w:p>
        </w:tc>
      </w:tr>
    </w:tbl>
    <w:p w14:paraId="1ACE2BD1" w14:textId="08C58382" w:rsidR="009A4657" w:rsidRDefault="009A4657" w:rsidP="006F57C6"/>
    <w:p w14:paraId="0831F7F6" w14:textId="7E5AEF2E" w:rsidR="00AD301A" w:rsidRDefault="00AD301A" w:rsidP="00AD301A">
      <w:pPr>
        <w:pStyle w:val="Heading2"/>
      </w:pPr>
      <w:r>
        <w:t xml:space="preserve">Step </w:t>
      </w:r>
      <w:r w:rsidR="00EF2781">
        <w:t>10</w:t>
      </w:r>
    </w:p>
    <w:tbl>
      <w:tblPr>
        <w:tblStyle w:val="TableGrid"/>
        <w:tblW w:w="10060" w:type="dxa"/>
        <w:tblLook w:val="04A0" w:firstRow="1" w:lastRow="0" w:firstColumn="1" w:lastColumn="0" w:noHBand="0" w:noVBand="1"/>
      </w:tblPr>
      <w:tblGrid>
        <w:gridCol w:w="4815"/>
        <w:gridCol w:w="5245"/>
      </w:tblGrid>
      <w:tr w:rsidR="009A4657" w14:paraId="2DF9E841" w14:textId="77777777" w:rsidTr="00397207">
        <w:tc>
          <w:tcPr>
            <w:tcW w:w="4815" w:type="dxa"/>
          </w:tcPr>
          <w:p w14:paraId="72751707" w14:textId="59E688DE" w:rsidR="00AD301A" w:rsidRDefault="00CB5608" w:rsidP="00360ADA">
            <w:r>
              <w:rPr>
                <w:noProof/>
              </w:rPr>
              <w:drawing>
                <wp:inline distT="0" distB="0" distL="0" distR="0" wp14:anchorId="378BF446" wp14:editId="15903B61">
                  <wp:extent cx="2854960" cy="2141220"/>
                  <wp:effectExtent l="0" t="5080" r="0" b="0"/>
                  <wp:docPr id="1635124498" name="Picture 11" descr="A hand holding a blue plastic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98" name="Picture 11" descr="A hand holding a blue plastic toy objec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861747" cy="2146310"/>
                          </a:xfrm>
                          <a:prstGeom prst="rect">
                            <a:avLst/>
                          </a:prstGeom>
                        </pic:spPr>
                      </pic:pic>
                    </a:graphicData>
                  </a:graphic>
                </wp:inline>
              </w:drawing>
            </w:r>
          </w:p>
        </w:tc>
        <w:tc>
          <w:tcPr>
            <w:tcW w:w="5245" w:type="dxa"/>
          </w:tcPr>
          <w:p w14:paraId="349BA33E" w14:textId="77777777" w:rsidR="007C4D39" w:rsidRPr="0032569D" w:rsidRDefault="007C4D39" w:rsidP="007C4D39">
            <w:pPr>
              <w:spacing w:after="160" w:line="259" w:lineRule="auto"/>
              <w:rPr>
                <w:sz w:val="24"/>
                <w:szCs w:val="24"/>
              </w:rPr>
            </w:pPr>
          </w:p>
          <w:p w14:paraId="5D372C94" w14:textId="77777777" w:rsidR="003F46D2" w:rsidRDefault="00CB5608" w:rsidP="000C41F9">
            <w:pPr>
              <w:pStyle w:val="ListParagraph"/>
              <w:numPr>
                <w:ilvl w:val="0"/>
                <w:numId w:val="8"/>
              </w:numPr>
              <w:spacing w:after="160" w:line="259" w:lineRule="auto"/>
              <w:rPr>
                <w:sz w:val="24"/>
                <w:szCs w:val="24"/>
              </w:rPr>
            </w:pPr>
            <w:r>
              <w:rPr>
                <w:sz w:val="24"/>
                <w:szCs w:val="24"/>
              </w:rPr>
              <w:t>Tighten the nut onto the jack from the outside of the toy, locking the mono jack in place.</w:t>
            </w:r>
          </w:p>
          <w:p w14:paraId="2A4180E0" w14:textId="44AE5E6B" w:rsidR="00CB5608" w:rsidRPr="000C41F9" w:rsidRDefault="00CB5608" w:rsidP="000C41F9">
            <w:pPr>
              <w:pStyle w:val="ListParagraph"/>
              <w:numPr>
                <w:ilvl w:val="0"/>
                <w:numId w:val="8"/>
              </w:numPr>
              <w:spacing w:after="160" w:line="259" w:lineRule="auto"/>
              <w:rPr>
                <w:sz w:val="24"/>
                <w:szCs w:val="24"/>
              </w:rPr>
            </w:pPr>
            <w:r>
              <w:rPr>
                <w:sz w:val="24"/>
                <w:szCs w:val="24"/>
              </w:rPr>
              <w:t>You may want to use</w:t>
            </w:r>
            <w:r w:rsidR="00806E70">
              <w:rPr>
                <w:sz w:val="24"/>
                <w:szCs w:val="24"/>
              </w:rPr>
              <w:t xml:space="preserve"> the front portion of your wire strippers to tighten it securely.</w:t>
            </w:r>
          </w:p>
        </w:tc>
      </w:tr>
    </w:tbl>
    <w:p w14:paraId="1F7D08A0" w14:textId="592036AE" w:rsidR="007B6340" w:rsidRDefault="007B6340" w:rsidP="00123CA2">
      <w:pPr>
        <w:pStyle w:val="Heading2"/>
      </w:pPr>
    </w:p>
    <w:p w14:paraId="2A9E95DD" w14:textId="6C76B425" w:rsidR="00443297" w:rsidRDefault="00443297" w:rsidP="00443297">
      <w:pPr>
        <w:pStyle w:val="Heading2"/>
      </w:pPr>
      <w:bookmarkStart w:id="6" w:name="_Hlk145593958"/>
      <w:r>
        <w:t>Step 1</w:t>
      </w:r>
      <w:r w:rsidR="00360ADA">
        <w:t>1</w:t>
      </w:r>
    </w:p>
    <w:tbl>
      <w:tblPr>
        <w:tblStyle w:val="TableGrid"/>
        <w:tblW w:w="10060" w:type="dxa"/>
        <w:tblLook w:val="04A0" w:firstRow="1" w:lastRow="0" w:firstColumn="1" w:lastColumn="0" w:noHBand="0" w:noVBand="1"/>
      </w:tblPr>
      <w:tblGrid>
        <w:gridCol w:w="5211"/>
        <w:gridCol w:w="4849"/>
      </w:tblGrid>
      <w:tr w:rsidR="00443297" w14:paraId="08E08D23" w14:textId="77777777" w:rsidTr="008D40A5">
        <w:tc>
          <w:tcPr>
            <w:tcW w:w="5211" w:type="dxa"/>
          </w:tcPr>
          <w:p w14:paraId="312A1A32" w14:textId="7068F7C6" w:rsidR="00977266" w:rsidRPr="00977266" w:rsidRDefault="00977266" w:rsidP="00977266"/>
          <w:p w14:paraId="63947B96" w14:textId="17CEF484" w:rsidR="00511DE9" w:rsidRPr="00511DE9" w:rsidRDefault="00387079" w:rsidP="00511DE9">
            <w:r>
              <w:rPr>
                <w:noProof/>
              </w:rPr>
              <w:drawing>
                <wp:inline distT="0" distB="0" distL="0" distR="0" wp14:anchorId="798735C1" wp14:editId="0A03C3EF">
                  <wp:extent cx="3171825" cy="1756703"/>
                  <wp:effectExtent l="0" t="0" r="0" b="0"/>
                  <wp:docPr id="832809176" name="Picture 12"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09176" name="Picture 12" descr="A blue and orange toy objec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662" cy="1758828"/>
                          </a:xfrm>
                          <a:prstGeom prst="rect">
                            <a:avLst/>
                          </a:prstGeom>
                        </pic:spPr>
                      </pic:pic>
                    </a:graphicData>
                  </a:graphic>
                </wp:inline>
              </w:drawing>
            </w:r>
          </w:p>
          <w:p w14:paraId="20E80DE3" w14:textId="3F2056BA" w:rsidR="00443297" w:rsidRDefault="00443297" w:rsidP="00DC604F"/>
          <w:p w14:paraId="016985B3" w14:textId="0A0F6C3F" w:rsidR="00443297" w:rsidRDefault="00443297" w:rsidP="00DC604F">
            <w:pPr>
              <w:jc w:val="center"/>
            </w:pPr>
          </w:p>
        </w:tc>
        <w:tc>
          <w:tcPr>
            <w:tcW w:w="4849" w:type="dxa"/>
          </w:tcPr>
          <w:p w14:paraId="7E25C501" w14:textId="77777777" w:rsidR="00443297" w:rsidRDefault="00387079" w:rsidP="00387079">
            <w:pPr>
              <w:pStyle w:val="ListParagraph"/>
              <w:numPr>
                <w:ilvl w:val="0"/>
                <w:numId w:val="8"/>
              </w:numPr>
              <w:spacing w:after="160" w:line="259" w:lineRule="auto"/>
            </w:pPr>
            <w:r>
              <w:t>Test the toy before fully reassembling.</w:t>
            </w:r>
          </w:p>
          <w:p w14:paraId="1F1AAAB3" w14:textId="77777777" w:rsidR="00387079" w:rsidRDefault="004B2ED9" w:rsidP="00C22A94">
            <w:pPr>
              <w:pStyle w:val="ListParagraph"/>
              <w:numPr>
                <w:ilvl w:val="1"/>
                <w:numId w:val="8"/>
              </w:numPr>
              <w:spacing w:after="160" w:line="259" w:lineRule="auto"/>
            </w:pPr>
            <w:r>
              <w:t>Connect the provided battery to the toy.</w:t>
            </w:r>
          </w:p>
          <w:p w14:paraId="5D73C770" w14:textId="521B12F3" w:rsidR="00C22A94" w:rsidRDefault="00C22A94" w:rsidP="00C22A94">
            <w:pPr>
              <w:pStyle w:val="ListParagraph"/>
              <w:numPr>
                <w:ilvl w:val="1"/>
                <w:numId w:val="8"/>
              </w:numPr>
              <w:spacing w:after="160" w:line="259" w:lineRule="auto"/>
            </w:pPr>
            <w:r>
              <w:t>Plug an assistive switch into the mono jack.</w:t>
            </w:r>
          </w:p>
          <w:p w14:paraId="7EE5F4CB" w14:textId="5E3545B1" w:rsidR="008D40A5" w:rsidRDefault="008D40A5" w:rsidP="00C22A94">
            <w:pPr>
              <w:pStyle w:val="ListParagraph"/>
              <w:numPr>
                <w:ilvl w:val="1"/>
                <w:numId w:val="8"/>
              </w:numPr>
              <w:spacing w:after="160" w:line="259" w:lineRule="auto"/>
            </w:pPr>
            <w:r>
              <w:t>Test both the original switch in the toy and the assistive switch</w:t>
            </w:r>
          </w:p>
          <w:p w14:paraId="2F74713C" w14:textId="08C02BC9" w:rsidR="00C22A94" w:rsidRDefault="00C22A94" w:rsidP="00C22A94">
            <w:pPr>
              <w:pStyle w:val="ListParagraph"/>
              <w:numPr>
                <w:ilvl w:val="1"/>
                <w:numId w:val="8"/>
              </w:numPr>
              <w:spacing w:after="160" w:line="259" w:lineRule="auto"/>
            </w:pPr>
            <w:r>
              <w:t>The toy should turn on only when the assistive switch or original switch is pressed</w:t>
            </w:r>
          </w:p>
          <w:p w14:paraId="43CDE584" w14:textId="77777777" w:rsidR="004B2ED9" w:rsidRDefault="00C22A94" w:rsidP="00387079">
            <w:pPr>
              <w:pStyle w:val="ListParagraph"/>
              <w:numPr>
                <w:ilvl w:val="0"/>
                <w:numId w:val="8"/>
              </w:numPr>
              <w:spacing w:after="160" w:line="259" w:lineRule="auto"/>
            </w:pPr>
            <w:r>
              <w:t xml:space="preserve">If the toy is constantly on, </w:t>
            </w:r>
            <w:r w:rsidR="008178C9">
              <w:t>double check if any wire or solder is connecting the two sides of the original switch, or the two leads of the mono jack.</w:t>
            </w:r>
          </w:p>
          <w:p w14:paraId="241D089F" w14:textId="20E38749" w:rsidR="008D40A5" w:rsidRDefault="008D40A5" w:rsidP="00387079">
            <w:pPr>
              <w:pStyle w:val="ListParagraph"/>
              <w:numPr>
                <w:ilvl w:val="0"/>
                <w:numId w:val="8"/>
              </w:numPr>
              <w:spacing w:after="160" w:line="259" w:lineRule="auto"/>
            </w:pPr>
            <w:r>
              <w:t>If the toy never turns on, check to make sure you soldered the correct leads of the mono jack, and that wires are connected properly to the original switch in the toy.</w:t>
            </w:r>
          </w:p>
        </w:tc>
      </w:tr>
      <w:bookmarkEnd w:id="6"/>
    </w:tbl>
    <w:p w14:paraId="0F52784B" w14:textId="7611AD80" w:rsidR="00414509" w:rsidRPr="00414509" w:rsidRDefault="00414509" w:rsidP="00414509"/>
    <w:p w14:paraId="49060BB6" w14:textId="0D3CF2FD" w:rsidR="000F3C8F" w:rsidRDefault="000F3C8F" w:rsidP="000F3C8F">
      <w:pPr>
        <w:pStyle w:val="Heading2"/>
      </w:pPr>
      <w:r>
        <w:t>Step 1</w:t>
      </w:r>
      <w:r w:rsidR="007B228C">
        <w:t>2</w:t>
      </w:r>
    </w:p>
    <w:tbl>
      <w:tblPr>
        <w:tblStyle w:val="TableGrid"/>
        <w:tblW w:w="10060" w:type="dxa"/>
        <w:tblLook w:val="04A0" w:firstRow="1" w:lastRow="0" w:firstColumn="1" w:lastColumn="0" w:noHBand="0" w:noVBand="1"/>
      </w:tblPr>
      <w:tblGrid>
        <w:gridCol w:w="6531"/>
        <w:gridCol w:w="3529"/>
      </w:tblGrid>
      <w:tr w:rsidR="000F3C8F" w14:paraId="09AF256C" w14:textId="77777777" w:rsidTr="00D43B96">
        <w:tc>
          <w:tcPr>
            <w:tcW w:w="6531" w:type="dxa"/>
          </w:tcPr>
          <w:p w14:paraId="07FC1631" w14:textId="77777777" w:rsidR="000F3C8F" w:rsidRDefault="000F3C8F" w:rsidP="00DC604F"/>
          <w:p w14:paraId="6CEC1DCE" w14:textId="2F030AC8" w:rsidR="000F3C8F" w:rsidRDefault="00F06E60" w:rsidP="00DC604F">
            <w:pPr>
              <w:jc w:val="center"/>
            </w:pPr>
            <w:r>
              <w:rPr>
                <w:noProof/>
              </w:rPr>
              <w:drawing>
                <wp:inline distT="0" distB="0" distL="0" distR="0" wp14:anchorId="22C162AA" wp14:editId="499F326C">
                  <wp:extent cx="4010025" cy="2491699"/>
                  <wp:effectExtent l="0" t="0" r="0" b="4445"/>
                  <wp:docPr id="2106950250" name="Picture 13" descr="A toy object with wires and a plastic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50250" name="Picture 13" descr="A toy object with wires and a plastic handl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0216" cy="2498032"/>
                          </a:xfrm>
                          <a:prstGeom prst="rect">
                            <a:avLst/>
                          </a:prstGeom>
                        </pic:spPr>
                      </pic:pic>
                    </a:graphicData>
                  </a:graphic>
                </wp:inline>
              </w:drawing>
            </w:r>
          </w:p>
        </w:tc>
        <w:tc>
          <w:tcPr>
            <w:tcW w:w="3529" w:type="dxa"/>
          </w:tcPr>
          <w:p w14:paraId="455EBABF" w14:textId="36322249" w:rsidR="00112B0F" w:rsidRDefault="00A726B0" w:rsidP="00A726B0">
            <w:pPr>
              <w:pStyle w:val="ListParagraph"/>
              <w:numPr>
                <w:ilvl w:val="0"/>
                <w:numId w:val="8"/>
              </w:numPr>
              <w:spacing w:after="160" w:line="259" w:lineRule="auto"/>
            </w:pPr>
            <w:r>
              <w:t>Put all parts back into place.</w:t>
            </w:r>
          </w:p>
          <w:p w14:paraId="66ED0937" w14:textId="4DA54140" w:rsidR="00A726B0" w:rsidRDefault="00A726B0" w:rsidP="00A726B0">
            <w:pPr>
              <w:pStyle w:val="ListParagraph"/>
              <w:numPr>
                <w:ilvl w:val="0"/>
                <w:numId w:val="8"/>
              </w:numPr>
              <w:spacing w:after="160" w:line="259" w:lineRule="auto"/>
            </w:pPr>
            <w:r>
              <w:t xml:space="preserve">Arrange all wires and the clear water tube so they won’t get </w:t>
            </w:r>
            <w:r w:rsidR="004F3E04">
              <w:t>pinched when reassembling the toy.</w:t>
            </w:r>
          </w:p>
          <w:p w14:paraId="3DA91ACE" w14:textId="28CF1828" w:rsidR="004F3E04" w:rsidRDefault="004F3E04" w:rsidP="00A726B0">
            <w:pPr>
              <w:pStyle w:val="ListParagraph"/>
              <w:numPr>
                <w:ilvl w:val="0"/>
                <w:numId w:val="8"/>
              </w:numPr>
              <w:spacing w:after="160" w:line="259" w:lineRule="auto"/>
            </w:pPr>
            <w:r>
              <w:t xml:space="preserve">Make sure the knot on the </w:t>
            </w:r>
            <w:r w:rsidR="00D43B96">
              <w:t>battery connection will sit inside the toy when it is closed</w:t>
            </w:r>
          </w:p>
          <w:p w14:paraId="00098E92" w14:textId="5BA1E731" w:rsidR="00112B0F" w:rsidRDefault="00112B0F" w:rsidP="00112B0F">
            <w:pPr>
              <w:pStyle w:val="ListParagraph"/>
              <w:spacing w:after="160" w:line="259" w:lineRule="auto"/>
            </w:pPr>
          </w:p>
        </w:tc>
      </w:tr>
    </w:tbl>
    <w:p w14:paraId="7FEFFF83" w14:textId="59C9C9B1" w:rsidR="00D43B96" w:rsidRDefault="00D43B96" w:rsidP="00D43B96">
      <w:pPr>
        <w:pStyle w:val="Heading2"/>
      </w:pPr>
      <w:r>
        <w:lastRenderedPageBreak/>
        <w:t>Step 13</w:t>
      </w:r>
    </w:p>
    <w:tbl>
      <w:tblPr>
        <w:tblStyle w:val="TableGrid"/>
        <w:tblW w:w="10060" w:type="dxa"/>
        <w:tblLook w:val="04A0" w:firstRow="1" w:lastRow="0" w:firstColumn="1" w:lastColumn="0" w:noHBand="0" w:noVBand="1"/>
      </w:tblPr>
      <w:tblGrid>
        <w:gridCol w:w="5571"/>
        <w:gridCol w:w="4489"/>
      </w:tblGrid>
      <w:tr w:rsidR="0057770C" w14:paraId="413951E5" w14:textId="77777777" w:rsidTr="00860CB7">
        <w:tc>
          <w:tcPr>
            <w:tcW w:w="4815" w:type="dxa"/>
          </w:tcPr>
          <w:p w14:paraId="352A3356" w14:textId="77777777" w:rsidR="00D43B96" w:rsidRDefault="00D43B96" w:rsidP="00860CB7"/>
          <w:p w14:paraId="06DABDAB" w14:textId="77777777" w:rsidR="00D43B96" w:rsidRDefault="0057770C" w:rsidP="00860CB7">
            <w:pPr>
              <w:jc w:val="center"/>
            </w:pPr>
            <w:r>
              <w:rPr>
                <w:noProof/>
              </w:rPr>
              <w:drawing>
                <wp:inline distT="0" distB="0" distL="0" distR="0" wp14:anchorId="63024E87" wp14:editId="07DFDC92">
                  <wp:extent cx="3400425" cy="1663883"/>
                  <wp:effectExtent l="0" t="0" r="0" b="0"/>
                  <wp:docPr id="480784786" name="Picture 14" descr="A blue and orange to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4786" name="Picture 14" descr="A blue and orange toy objec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1266" cy="1669188"/>
                          </a:xfrm>
                          <a:prstGeom prst="rect">
                            <a:avLst/>
                          </a:prstGeom>
                        </pic:spPr>
                      </pic:pic>
                    </a:graphicData>
                  </a:graphic>
                </wp:inline>
              </w:drawing>
            </w:r>
          </w:p>
          <w:p w14:paraId="2F002FB4" w14:textId="08536628" w:rsidR="0057770C" w:rsidRDefault="0057770C" w:rsidP="00860CB7">
            <w:pPr>
              <w:jc w:val="center"/>
            </w:pPr>
            <w:r>
              <w:rPr>
                <w:noProof/>
              </w:rPr>
              <w:drawing>
                <wp:inline distT="0" distB="0" distL="0" distR="0" wp14:anchorId="0282CCC0" wp14:editId="56EE1D1E">
                  <wp:extent cx="1096673" cy="2332275"/>
                  <wp:effectExtent l="0" t="0" r="8255" b="0"/>
                  <wp:docPr id="1106716251" name="Picture 15" descr="A close up of an orang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6251" name="Picture 15" descr="A close up of an orange objec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0921" cy="2341309"/>
                          </a:xfrm>
                          <a:prstGeom prst="rect">
                            <a:avLst/>
                          </a:prstGeom>
                        </pic:spPr>
                      </pic:pic>
                    </a:graphicData>
                  </a:graphic>
                </wp:inline>
              </w:drawing>
            </w:r>
          </w:p>
        </w:tc>
        <w:tc>
          <w:tcPr>
            <w:tcW w:w="5245" w:type="dxa"/>
          </w:tcPr>
          <w:p w14:paraId="2BD17588" w14:textId="19B45979" w:rsidR="0057770C" w:rsidRDefault="0057770C" w:rsidP="0057770C">
            <w:pPr>
              <w:pStyle w:val="ListParagraph"/>
              <w:numPr>
                <w:ilvl w:val="0"/>
                <w:numId w:val="8"/>
              </w:numPr>
              <w:spacing w:after="160" w:line="259" w:lineRule="auto"/>
            </w:pPr>
            <w:r>
              <w:t>Connect the two halves of the body of the toy, and put all the screws back in.</w:t>
            </w:r>
          </w:p>
          <w:p w14:paraId="06945F3B" w14:textId="2D9C14EC" w:rsidR="004C72A0" w:rsidRDefault="0057770C" w:rsidP="004C72A0">
            <w:pPr>
              <w:pStyle w:val="ListParagraph"/>
              <w:numPr>
                <w:ilvl w:val="0"/>
                <w:numId w:val="8"/>
              </w:numPr>
              <w:spacing w:after="160" w:line="259" w:lineRule="auto"/>
            </w:pPr>
            <w:r>
              <w:t xml:space="preserve">Once the toy is fully reassembled, double check the mono jack and </w:t>
            </w:r>
            <w:r w:rsidR="004C72A0">
              <w:t xml:space="preserve">original trigger both </w:t>
            </w:r>
            <w:proofErr w:type="gramStart"/>
            <w:r w:rsidR="004C72A0">
              <w:t>work</w:t>
            </w:r>
            <w:proofErr w:type="gramEnd"/>
            <w:r w:rsidR="004C72A0">
              <w:t>.</w:t>
            </w:r>
          </w:p>
          <w:p w14:paraId="152B827A" w14:textId="77777777" w:rsidR="00D43B96" w:rsidRDefault="00D43B96" w:rsidP="00860CB7">
            <w:pPr>
              <w:pStyle w:val="ListParagraph"/>
              <w:spacing w:after="160" w:line="259" w:lineRule="auto"/>
            </w:pPr>
          </w:p>
        </w:tc>
      </w:tr>
    </w:tbl>
    <w:p w14:paraId="50F8BAE9" w14:textId="6405B4A1" w:rsidR="00DD0BE4" w:rsidRPr="009E0117" w:rsidRDefault="00DD0BE4" w:rsidP="001260D5"/>
    <w:sectPr w:rsidR="00DD0BE4" w:rsidRPr="009E0117" w:rsidSect="003E5975">
      <w:headerReference w:type="default" r:id="rId30"/>
      <w:footerReference w:type="default" r:id="rId31"/>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BF027" w14:textId="77777777" w:rsidR="0062523E" w:rsidRDefault="0062523E">
      <w:pPr>
        <w:spacing w:after="0" w:line="240" w:lineRule="auto"/>
      </w:pPr>
      <w:r>
        <w:separator/>
      </w:r>
    </w:p>
  </w:endnote>
  <w:endnote w:type="continuationSeparator" w:id="0">
    <w:p w14:paraId="1D903953" w14:textId="77777777" w:rsidR="0062523E" w:rsidRDefault="006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70D6F" w14:textId="77777777" w:rsidR="0062523E" w:rsidRDefault="0062523E">
      <w:pPr>
        <w:spacing w:after="0" w:line="240" w:lineRule="auto"/>
      </w:pPr>
      <w:r>
        <w:separator/>
      </w:r>
    </w:p>
  </w:footnote>
  <w:footnote w:type="continuationSeparator" w:id="0">
    <w:p w14:paraId="0F58A14C" w14:textId="77777777" w:rsidR="0062523E" w:rsidRDefault="00625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4F1A15CE"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C76581">
      <w:rPr>
        <w:rFonts w:ascii="Calibri" w:eastAsia="Calibri" w:hAnsi="Calibri" w:cs="Calibri"/>
        <w:b/>
        <w:bCs/>
        <w:color w:val="646464"/>
        <w:sz w:val="16"/>
        <w:szCs w:val="16"/>
      </w:rPr>
      <w:t>July 2025</w:t>
    </w:r>
  </w:p>
  <w:p w14:paraId="1F3B360B" w14:textId="4A80F904" w:rsidR="16EBA8AB" w:rsidRDefault="002F6112"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 Electric Water Gun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C737C0"/>
    <w:multiLevelType w:val="hybridMultilevel"/>
    <w:tmpl w:val="07801B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1"/>
  </w:num>
  <w:num w:numId="2" w16cid:durableId="1812554035">
    <w:abstractNumId w:val="3"/>
  </w:num>
  <w:num w:numId="3" w16cid:durableId="1515613140">
    <w:abstractNumId w:val="4"/>
  </w:num>
  <w:num w:numId="4" w16cid:durableId="2137916738">
    <w:abstractNumId w:val="5"/>
  </w:num>
  <w:num w:numId="5" w16cid:durableId="1881243044">
    <w:abstractNumId w:val="0"/>
  </w:num>
  <w:num w:numId="6" w16cid:durableId="1237352173">
    <w:abstractNumId w:val="7"/>
  </w:num>
  <w:num w:numId="7" w16cid:durableId="2112964828">
    <w:abstractNumId w:val="6"/>
  </w:num>
  <w:num w:numId="8" w16cid:durableId="1811822917">
    <w:abstractNumId w:val="2"/>
  </w:num>
  <w:num w:numId="9" w16cid:durableId="16737239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46D4"/>
    <w:rsid w:val="000B70C7"/>
    <w:rsid w:val="000C231F"/>
    <w:rsid w:val="000C41F9"/>
    <w:rsid w:val="000C5551"/>
    <w:rsid w:val="000C59AF"/>
    <w:rsid w:val="000D1BB4"/>
    <w:rsid w:val="000E5D95"/>
    <w:rsid w:val="000E6AAA"/>
    <w:rsid w:val="000E7AEC"/>
    <w:rsid w:val="000F32DC"/>
    <w:rsid w:val="000F346B"/>
    <w:rsid w:val="000F3C8F"/>
    <w:rsid w:val="00105216"/>
    <w:rsid w:val="001058A1"/>
    <w:rsid w:val="00106446"/>
    <w:rsid w:val="001072B0"/>
    <w:rsid w:val="00111C77"/>
    <w:rsid w:val="00112B0F"/>
    <w:rsid w:val="00120081"/>
    <w:rsid w:val="00123CA2"/>
    <w:rsid w:val="001260D5"/>
    <w:rsid w:val="00132B2C"/>
    <w:rsid w:val="00133EB2"/>
    <w:rsid w:val="00142EAF"/>
    <w:rsid w:val="001565B5"/>
    <w:rsid w:val="00157EE4"/>
    <w:rsid w:val="001628C2"/>
    <w:rsid w:val="00162C19"/>
    <w:rsid w:val="001724E6"/>
    <w:rsid w:val="00172D98"/>
    <w:rsid w:val="00175BC8"/>
    <w:rsid w:val="00177C61"/>
    <w:rsid w:val="00181A7D"/>
    <w:rsid w:val="00183A1D"/>
    <w:rsid w:val="001972A8"/>
    <w:rsid w:val="001A2E7F"/>
    <w:rsid w:val="001B2C5F"/>
    <w:rsid w:val="001B3311"/>
    <w:rsid w:val="001B6FC9"/>
    <w:rsid w:val="001B7147"/>
    <w:rsid w:val="001C0D78"/>
    <w:rsid w:val="001C1E6D"/>
    <w:rsid w:val="001C530A"/>
    <w:rsid w:val="001C5C10"/>
    <w:rsid w:val="001F388A"/>
    <w:rsid w:val="001F7A7B"/>
    <w:rsid w:val="00203F10"/>
    <w:rsid w:val="0020767C"/>
    <w:rsid w:val="0021090D"/>
    <w:rsid w:val="00211403"/>
    <w:rsid w:val="00212B18"/>
    <w:rsid w:val="002164C5"/>
    <w:rsid w:val="0022115A"/>
    <w:rsid w:val="00227110"/>
    <w:rsid w:val="002314C7"/>
    <w:rsid w:val="00231B12"/>
    <w:rsid w:val="00235888"/>
    <w:rsid w:val="00244FB7"/>
    <w:rsid w:val="00246F9B"/>
    <w:rsid w:val="00272D72"/>
    <w:rsid w:val="00283EA1"/>
    <w:rsid w:val="00295CE4"/>
    <w:rsid w:val="002975A1"/>
    <w:rsid w:val="002A338D"/>
    <w:rsid w:val="002A512A"/>
    <w:rsid w:val="002A6DA1"/>
    <w:rsid w:val="002B2383"/>
    <w:rsid w:val="002C2FD2"/>
    <w:rsid w:val="002C69B2"/>
    <w:rsid w:val="002E30B8"/>
    <w:rsid w:val="002F6112"/>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5028F"/>
    <w:rsid w:val="00360ADA"/>
    <w:rsid w:val="003634AB"/>
    <w:rsid w:val="00371720"/>
    <w:rsid w:val="00384211"/>
    <w:rsid w:val="0038649E"/>
    <w:rsid w:val="00387079"/>
    <w:rsid w:val="00391F1F"/>
    <w:rsid w:val="00391F37"/>
    <w:rsid w:val="00397F20"/>
    <w:rsid w:val="003A5ACD"/>
    <w:rsid w:val="003C5368"/>
    <w:rsid w:val="003C6EC3"/>
    <w:rsid w:val="003D191F"/>
    <w:rsid w:val="003D24AD"/>
    <w:rsid w:val="003D58D7"/>
    <w:rsid w:val="003E30D4"/>
    <w:rsid w:val="003E5975"/>
    <w:rsid w:val="003E5D97"/>
    <w:rsid w:val="003F46D2"/>
    <w:rsid w:val="00414509"/>
    <w:rsid w:val="00434912"/>
    <w:rsid w:val="00435E50"/>
    <w:rsid w:val="00437664"/>
    <w:rsid w:val="00443297"/>
    <w:rsid w:val="00443C41"/>
    <w:rsid w:val="00454182"/>
    <w:rsid w:val="00460FFC"/>
    <w:rsid w:val="00461E20"/>
    <w:rsid w:val="0046694D"/>
    <w:rsid w:val="00467D33"/>
    <w:rsid w:val="00477AA5"/>
    <w:rsid w:val="00480016"/>
    <w:rsid w:val="004860C2"/>
    <w:rsid w:val="00487768"/>
    <w:rsid w:val="00487AE8"/>
    <w:rsid w:val="00492DE0"/>
    <w:rsid w:val="0049323C"/>
    <w:rsid w:val="004A22F3"/>
    <w:rsid w:val="004A2F18"/>
    <w:rsid w:val="004B2ED9"/>
    <w:rsid w:val="004B406B"/>
    <w:rsid w:val="004B65B8"/>
    <w:rsid w:val="004B7D9D"/>
    <w:rsid w:val="004C5B79"/>
    <w:rsid w:val="004C72A0"/>
    <w:rsid w:val="004D3A4F"/>
    <w:rsid w:val="004D7E1D"/>
    <w:rsid w:val="004E0AFD"/>
    <w:rsid w:val="004E2C9E"/>
    <w:rsid w:val="004F3E04"/>
    <w:rsid w:val="00503358"/>
    <w:rsid w:val="005048F8"/>
    <w:rsid w:val="00506DE2"/>
    <w:rsid w:val="00510AB2"/>
    <w:rsid w:val="00511DE9"/>
    <w:rsid w:val="0052679F"/>
    <w:rsid w:val="0053190F"/>
    <w:rsid w:val="0053731A"/>
    <w:rsid w:val="005608D2"/>
    <w:rsid w:val="00567912"/>
    <w:rsid w:val="005758D9"/>
    <w:rsid w:val="005765D6"/>
    <w:rsid w:val="0057770C"/>
    <w:rsid w:val="0058366B"/>
    <w:rsid w:val="005845A3"/>
    <w:rsid w:val="005878B6"/>
    <w:rsid w:val="005969B5"/>
    <w:rsid w:val="00597314"/>
    <w:rsid w:val="005A1A84"/>
    <w:rsid w:val="005A2A9C"/>
    <w:rsid w:val="005A2E0B"/>
    <w:rsid w:val="005C2031"/>
    <w:rsid w:val="005D0B31"/>
    <w:rsid w:val="005E60ED"/>
    <w:rsid w:val="005F3047"/>
    <w:rsid w:val="0061607C"/>
    <w:rsid w:val="00616795"/>
    <w:rsid w:val="00621101"/>
    <w:rsid w:val="0062298C"/>
    <w:rsid w:val="0062523E"/>
    <w:rsid w:val="006352E1"/>
    <w:rsid w:val="00653A86"/>
    <w:rsid w:val="00654D29"/>
    <w:rsid w:val="006557D5"/>
    <w:rsid w:val="0065695B"/>
    <w:rsid w:val="00674473"/>
    <w:rsid w:val="00680C5D"/>
    <w:rsid w:val="006820DA"/>
    <w:rsid w:val="006835A4"/>
    <w:rsid w:val="0069469E"/>
    <w:rsid w:val="006B5839"/>
    <w:rsid w:val="006C1AA7"/>
    <w:rsid w:val="006C2389"/>
    <w:rsid w:val="006C34D2"/>
    <w:rsid w:val="006D09CF"/>
    <w:rsid w:val="006D1DC6"/>
    <w:rsid w:val="006E0675"/>
    <w:rsid w:val="006F57C6"/>
    <w:rsid w:val="006F6589"/>
    <w:rsid w:val="00701BE8"/>
    <w:rsid w:val="00705309"/>
    <w:rsid w:val="00726ABB"/>
    <w:rsid w:val="007272FC"/>
    <w:rsid w:val="0073478B"/>
    <w:rsid w:val="0074600E"/>
    <w:rsid w:val="007656D3"/>
    <w:rsid w:val="0076745F"/>
    <w:rsid w:val="007723E2"/>
    <w:rsid w:val="00773322"/>
    <w:rsid w:val="007906E1"/>
    <w:rsid w:val="007955F0"/>
    <w:rsid w:val="007A2D25"/>
    <w:rsid w:val="007A7086"/>
    <w:rsid w:val="007B228C"/>
    <w:rsid w:val="007B5CF9"/>
    <w:rsid w:val="007B6340"/>
    <w:rsid w:val="007B7B18"/>
    <w:rsid w:val="007C0EA7"/>
    <w:rsid w:val="007C0F57"/>
    <w:rsid w:val="007C48F5"/>
    <w:rsid w:val="007C4D39"/>
    <w:rsid w:val="007C7A19"/>
    <w:rsid w:val="007D71A0"/>
    <w:rsid w:val="007F2D71"/>
    <w:rsid w:val="00806E70"/>
    <w:rsid w:val="008142C6"/>
    <w:rsid w:val="008178C9"/>
    <w:rsid w:val="008305BD"/>
    <w:rsid w:val="00832056"/>
    <w:rsid w:val="008366B4"/>
    <w:rsid w:val="00853DC6"/>
    <w:rsid w:val="008564CC"/>
    <w:rsid w:val="008571E4"/>
    <w:rsid w:val="00863AAD"/>
    <w:rsid w:val="00865F93"/>
    <w:rsid w:val="0087251B"/>
    <w:rsid w:val="00873954"/>
    <w:rsid w:val="00873B9F"/>
    <w:rsid w:val="00881978"/>
    <w:rsid w:val="0088207E"/>
    <w:rsid w:val="008852A5"/>
    <w:rsid w:val="00892C53"/>
    <w:rsid w:val="00894940"/>
    <w:rsid w:val="008954BE"/>
    <w:rsid w:val="008A722B"/>
    <w:rsid w:val="008B0C9F"/>
    <w:rsid w:val="008B37DA"/>
    <w:rsid w:val="008B3806"/>
    <w:rsid w:val="008B3C18"/>
    <w:rsid w:val="008B4478"/>
    <w:rsid w:val="008B7037"/>
    <w:rsid w:val="008D40A5"/>
    <w:rsid w:val="008E1B5D"/>
    <w:rsid w:val="008E3E7D"/>
    <w:rsid w:val="008E42CB"/>
    <w:rsid w:val="008F2789"/>
    <w:rsid w:val="008F683B"/>
    <w:rsid w:val="0090252C"/>
    <w:rsid w:val="00904E01"/>
    <w:rsid w:val="00910CB8"/>
    <w:rsid w:val="009134F5"/>
    <w:rsid w:val="0092693A"/>
    <w:rsid w:val="00930F4D"/>
    <w:rsid w:val="009408F9"/>
    <w:rsid w:val="00943D12"/>
    <w:rsid w:val="00944978"/>
    <w:rsid w:val="00951515"/>
    <w:rsid w:val="00963D5B"/>
    <w:rsid w:val="00970C1E"/>
    <w:rsid w:val="00974029"/>
    <w:rsid w:val="00977266"/>
    <w:rsid w:val="00987605"/>
    <w:rsid w:val="009A1D3E"/>
    <w:rsid w:val="009A220D"/>
    <w:rsid w:val="009A26AE"/>
    <w:rsid w:val="009A4657"/>
    <w:rsid w:val="009A6FE5"/>
    <w:rsid w:val="009B101B"/>
    <w:rsid w:val="009C7B32"/>
    <w:rsid w:val="009D3FDE"/>
    <w:rsid w:val="009D756C"/>
    <w:rsid w:val="009E0117"/>
    <w:rsid w:val="009F72E0"/>
    <w:rsid w:val="009F7A91"/>
    <w:rsid w:val="00A00537"/>
    <w:rsid w:val="00A171BE"/>
    <w:rsid w:val="00A2202F"/>
    <w:rsid w:val="00A2452F"/>
    <w:rsid w:val="00A31F8D"/>
    <w:rsid w:val="00A53E73"/>
    <w:rsid w:val="00A6012F"/>
    <w:rsid w:val="00A62A12"/>
    <w:rsid w:val="00A62DFE"/>
    <w:rsid w:val="00A63958"/>
    <w:rsid w:val="00A64015"/>
    <w:rsid w:val="00A64BF9"/>
    <w:rsid w:val="00A726B0"/>
    <w:rsid w:val="00A746D2"/>
    <w:rsid w:val="00A773B4"/>
    <w:rsid w:val="00A811AA"/>
    <w:rsid w:val="00A91811"/>
    <w:rsid w:val="00A97E05"/>
    <w:rsid w:val="00A97F6D"/>
    <w:rsid w:val="00AA23C8"/>
    <w:rsid w:val="00AA79B3"/>
    <w:rsid w:val="00AB523F"/>
    <w:rsid w:val="00AB54AC"/>
    <w:rsid w:val="00AC1295"/>
    <w:rsid w:val="00AD301A"/>
    <w:rsid w:val="00AD3E79"/>
    <w:rsid w:val="00AE3F9D"/>
    <w:rsid w:val="00B00EEB"/>
    <w:rsid w:val="00B06E4D"/>
    <w:rsid w:val="00B07B5C"/>
    <w:rsid w:val="00B07E95"/>
    <w:rsid w:val="00B231CC"/>
    <w:rsid w:val="00B24E82"/>
    <w:rsid w:val="00B27816"/>
    <w:rsid w:val="00B36DFF"/>
    <w:rsid w:val="00B44E1F"/>
    <w:rsid w:val="00B4519E"/>
    <w:rsid w:val="00B518B6"/>
    <w:rsid w:val="00B53AD1"/>
    <w:rsid w:val="00B70D4E"/>
    <w:rsid w:val="00B72314"/>
    <w:rsid w:val="00B7708B"/>
    <w:rsid w:val="00B80C74"/>
    <w:rsid w:val="00B82322"/>
    <w:rsid w:val="00B83E7D"/>
    <w:rsid w:val="00B905DE"/>
    <w:rsid w:val="00B96F94"/>
    <w:rsid w:val="00BA2CAC"/>
    <w:rsid w:val="00BA3F06"/>
    <w:rsid w:val="00BA452A"/>
    <w:rsid w:val="00BA5B56"/>
    <w:rsid w:val="00BB4DAE"/>
    <w:rsid w:val="00BB59F5"/>
    <w:rsid w:val="00BD0200"/>
    <w:rsid w:val="00BE2FFC"/>
    <w:rsid w:val="00BE5156"/>
    <w:rsid w:val="00BE64F8"/>
    <w:rsid w:val="00BE6990"/>
    <w:rsid w:val="00BF4A2C"/>
    <w:rsid w:val="00BF7593"/>
    <w:rsid w:val="00C03F6E"/>
    <w:rsid w:val="00C055B5"/>
    <w:rsid w:val="00C1505A"/>
    <w:rsid w:val="00C15ED5"/>
    <w:rsid w:val="00C20EF1"/>
    <w:rsid w:val="00C218F5"/>
    <w:rsid w:val="00C2264B"/>
    <w:rsid w:val="00C22A94"/>
    <w:rsid w:val="00C22D28"/>
    <w:rsid w:val="00C2440E"/>
    <w:rsid w:val="00C31E4D"/>
    <w:rsid w:val="00C4220D"/>
    <w:rsid w:val="00C4498C"/>
    <w:rsid w:val="00C45D0A"/>
    <w:rsid w:val="00C54A33"/>
    <w:rsid w:val="00C57800"/>
    <w:rsid w:val="00C60458"/>
    <w:rsid w:val="00C741BB"/>
    <w:rsid w:val="00C76581"/>
    <w:rsid w:val="00C96BF3"/>
    <w:rsid w:val="00CA4A30"/>
    <w:rsid w:val="00CB5608"/>
    <w:rsid w:val="00CC3DDE"/>
    <w:rsid w:val="00CD72A2"/>
    <w:rsid w:val="00CE2D70"/>
    <w:rsid w:val="00CE5123"/>
    <w:rsid w:val="00D22DB7"/>
    <w:rsid w:val="00D24219"/>
    <w:rsid w:val="00D260A3"/>
    <w:rsid w:val="00D43B96"/>
    <w:rsid w:val="00D5076E"/>
    <w:rsid w:val="00D80098"/>
    <w:rsid w:val="00D808E9"/>
    <w:rsid w:val="00D8139B"/>
    <w:rsid w:val="00D82B80"/>
    <w:rsid w:val="00D87692"/>
    <w:rsid w:val="00D92F36"/>
    <w:rsid w:val="00D9391F"/>
    <w:rsid w:val="00D94AFF"/>
    <w:rsid w:val="00D9601C"/>
    <w:rsid w:val="00DA150D"/>
    <w:rsid w:val="00DB6E38"/>
    <w:rsid w:val="00DD0BE4"/>
    <w:rsid w:val="00DE5663"/>
    <w:rsid w:val="00E05B25"/>
    <w:rsid w:val="00E06767"/>
    <w:rsid w:val="00E10D38"/>
    <w:rsid w:val="00E149CA"/>
    <w:rsid w:val="00E215D7"/>
    <w:rsid w:val="00E32B45"/>
    <w:rsid w:val="00E35C97"/>
    <w:rsid w:val="00E40EB2"/>
    <w:rsid w:val="00E44B81"/>
    <w:rsid w:val="00E54D9E"/>
    <w:rsid w:val="00E676DF"/>
    <w:rsid w:val="00E712ED"/>
    <w:rsid w:val="00E766ED"/>
    <w:rsid w:val="00E80A97"/>
    <w:rsid w:val="00E84478"/>
    <w:rsid w:val="00E93816"/>
    <w:rsid w:val="00E961EC"/>
    <w:rsid w:val="00EA08DC"/>
    <w:rsid w:val="00EA119F"/>
    <w:rsid w:val="00EA13BD"/>
    <w:rsid w:val="00EA2B06"/>
    <w:rsid w:val="00EA54F3"/>
    <w:rsid w:val="00EB45B1"/>
    <w:rsid w:val="00EC5678"/>
    <w:rsid w:val="00EC71B0"/>
    <w:rsid w:val="00EE682E"/>
    <w:rsid w:val="00EE717A"/>
    <w:rsid w:val="00EE7854"/>
    <w:rsid w:val="00EF2781"/>
    <w:rsid w:val="00EF306A"/>
    <w:rsid w:val="00F04196"/>
    <w:rsid w:val="00F06E60"/>
    <w:rsid w:val="00F07D6A"/>
    <w:rsid w:val="00F14BE9"/>
    <w:rsid w:val="00F23DF7"/>
    <w:rsid w:val="00F24CBC"/>
    <w:rsid w:val="00F27C66"/>
    <w:rsid w:val="00F27D0C"/>
    <w:rsid w:val="00F332E3"/>
    <w:rsid w:val="00F477E1"/>
    <w:rsid w:val="00F515CD"/>
    <w:rsid w:val="00F60145"/>
    <w:rsid w:val="00F61481"/>
    <w:rsid w:val="00F63C32"/>
    <w:rsid w:val="00F65925"/>
    <w:rsid w:val="00F67C30"/>
    <w:rsid w:val="00F701C6"/>
    <w:rsid w:val="00F80B22"/>
    <w:rsid w:val="00F913BA"/>
    <w:rsid w:val="00F93267"/>
    <w:rsid w:val="00F9428E"/>
    <w:rsid w:val="00FA0618"/>
    <w:rsid w:val="00FB5CB8"/>
    <w:rsid w:val="00FC0D04"/>
    <w:rsid w:val="00FC7A92"/>
    <w:rsid w:val="00FD0C75"/>
    <w:rsid w:val="00FD21EE"/>
    <w:rsid w:val="00FD50E8"/>
    <w:rsid w:val="09443CDC"/>
    <w:rsid w:val="16EBA8AB"/>
    <w:rsid w:val="183409CD"/>
    <w:rsid w:val="275415F9"/>
    <w:rsid w:val="3252B66C"/>
    <w:rsid w:val="361DB3D8"/>
    <w:rsid w:val="4213558D"/>
    <w:rsid w:val="44DE793F"/>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1C0D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446">
      <w:bodyDiv w:val="1"/>
      <w:marLeft w:val="0"/>
      <w:marRight w:val="0"/>
      <w:marTop w:val="0"/>
      <w:marBottom w:val="0"/>
      <w:divBdr>
        <w:top w:val="none" w:sz="0" w:space="0" w:color="auto"/>
        <w:left w:val="none" w:sz="0" w:space="0" w:color="auto"/>
        <w:bottom w:val="none" w:sz="0" w:space="0" w:color="auto"/>
        <w:right w:val="none" w:sz="0" w:space="0" w:color="auto"/>
      </w:divBdr>
    </w:div>
    <w:div w:id="61804962">
      <w:bodyDiv w:val="1"/>
      <w:marLeft w:val="0"/>
      <w:marRight w:val="0"/>
      <w:marTop w:val="0"/>
      <w:marBottom w:val="0"/>
      <w:divBdr>
        <w:top w:val="none" w:sz="0" w:space="0" w:color="auto"/>
        <w:left w:val="none" w:sz="0" w:space="0" w:color="auto"/>
        <w:bottom w:val="none" w:sz="0" w:space="0" w:color="auto"/>
        <w:right w:val="none" w:sz="0" w:space="0" w:color="auto"/>
      </w:divBdr>
    </w:div>
    <w:div w:id="106237971">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373504542">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
    <w:div w:id="837115633">
      <w:bodyDiv w:val="1"/>
      <w:marLeft w:val="0"/>
      <w:marRight w:val="0"/>
      <w:marTop w:val="0"/>
      <w:marBottom w:val="0"/>
      <w:divBdr>
        <w:top w:val="none" w:sz="0" w:space="0" w:color="auto"/>
        <w:left w:val="none" w:sz="0" w:space="0" w:color="auto"/>
        <w:bottom w:val="none" w:sz="0" w:space="0" w:color="auto"/>
        <w:right w:val="none" w:sz="0" w:space="0" w:color="auto"/>
      </w:divBdr>
    </w:div>
    <w:div w:id="913006859">
      <w:bodyDiv w:val="1"/>
      <w:marLeft w:val="0"/>
      <w:marRight w:val="0"/>
      <w:marTop w:val="0"/>
      <w:marBottom w:val="0"/>
      <w:divBdr>
        <w:top w:val="none" w:sz="0" w:space="0" w:color="auto"/>
        <w:left w:val="none" w:sz="0" w:space="0" w:color="auto"/>
        <w:bottom w:val="none" w:sz="0" w:space="0" w:color="auto"/>
        <w:right w:val="none" w:sz="0" w:space="0" w:color="auto"/>
      </w:divBdr>
    </w:div>
    <w:div w:id="952054500">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367751330">
      <w:bodyDiv w:val="1"/>
      <w:marLeft w:val="0"/>
      <w:marRight w:val="0"/>
      <w:marTop w:val="0"/>
      <w:marBottom w:val="0"/>
      <w:divBdr>
        <w:top w:val="none" w:sz="0" w:space="0" w:color="auto"/>
        <w:left w:val="none" w:sz="0" w:space="0" w:color="auto"/>
        <w:bottom w:val="none" w:sz="0" w:space="0" w:color="auto"/>
        <w:right w:val="none" w:sz="0" w:space="0" w:color="auto"/>
      </w:divBdr>
    </w:div>
    <w:div w:id="1403215291">
      <w:bodyDiv w:val="1"/>
      <w:marLeft w:val="0"/>
      <w:marRight w:val="0"/>
      <w:marTop w:val="0"/>
      <w:marBottom w:val="0"/>
      <w:divBdr>
        <w:top w:val="none" w:sz="0" w:space="0" w:color="auto"/>
        <w:left w:val="none" w:sz="0" w:space="0" w:color="auto"/>
        <w:bottom w:val="none" w:sz="0" w:space="0" w:color="auto"/>
        <w:right w:val="none" w:sz="0" w:space="0" w:color="auto"/>
      </w:divBdr>
    </w:div>
    <w:div w:id="1444378251">
      <w:bodyDiv w:val="1"/>
      <w:marLeft w:val="0"/>
      <w:marRight w:val="0"/>
      <w:marTop w:val="0"/>
      <w:marBottom w:val="0"/>
      <w:divBdr>
        <w:top w:val="none" w:sz="0" w:space="0" w:color="auto"/>
        <w:left w:val="none" w:sz="0" w:space="0" w:color="auto"/>
        <w:bottom w:val="none" w:sz="0" w:space="0" w:color="auto"/>
        <w:right w:val="none" w:sz="0" w:space="0" w:color="auto"/>
      </w:divBdr>
    </w:div>
    <w:div w:id="1450513993">
      <w:bodyDiv w:val="1"/>
      <w:marLeft w:val="0"/>
      <w:marRight w:val="0"/>
      <w:marTop w:val="0"/>
      <w:marBottom w:val="0"/>
      <w:divBdr>
        <w:top w:val="none" w:sz="0" w:space="0" w:color="auto"/>
        <w:left w:val="none" w:sz="0" w:space="0" w:color="auto"/>
        <w:bottom w:val="none" w:sz="0" w:space="0" w:color="auto"/>
        <w:right w:val="none" w:sz="0" w:space="0" w:color="auto"/>
      </w:divBdr>
    </w:div>
    <w:div w:id="1659990095">
      <w:bodyDiv w:val="1"/>
      <w:marLeft w:val="0"/>
      <w:marRight w:val="0"/>
      <w:marTop w:val="0"/>
      <w:marBottom w:val="0"/>
      <w:divBdr>
        <w:top w:val="none" w:sz="0" w:space="0" w:color="auto"/>
        <w:left w:val="none" w:sz="0" w:space="0" w:color="auto"/>
        <w:bottom w:val="none" w:sz="0" w:space="0" w:color="auto"/>
        <w:right w:val="none" w:sz="0" w:space="0" w:color="auto"/>
      </w:divBdr>
    </w:div>
    <w:div w:id="1821996627">
      <w:bodyDiv w:val="1"/>
      <w:marLeft w:val="0"/>
      <w:marRight w:val="0"/>
      <w:marTop w:val="0"/>
      <w:marBottom w:val="0"/>
      <w:divBdr>
        <w:top w:val="none" w:sz="0" w:space="0" w:color="auto"/>
        <w:left w:val="none" w:sz="0" w:space="0" w:color="auto"/>
        <w:bottom w:val="none" w:sz="0" w:space="0" w:color="auto"/>
        <w:right w:val="none" w:sz="0" w:space="0" w:color="auto"/>
      </w:divBdr>
    </w:div>
    <w:div w:id="1956861612">
      <w:bodyDiv w:val="1"/>
      <w:marLeft w:val="0"/>
      <w:marRight w:val="0"/>
      <w:marTop w:val="0"/>
      <w:marBottom w:val="0"/>
      <w:divBdr>
        <w:top w:val="none" w:sz="0" w:space="0" w:color="auto"/>
        <w:left w:val="none" w:sz="0" w:space="0" w:color="auto"/>
        <w:bottom w:val="none" w:sz="0" w:space="0" w:color="auto"/>
        <w:right w:val="none" w:sz="0" w:space="0" w:color="auto"/>
      </w:divBdr>
    </w:div>
    <w:div w:id="2085688587">
      <w:bodyDiv w:val="1"/>
      <w:marLeft w:val="0"/>
      <w:marRight w:val="0"/>
      <w:marTop w:val="0"/>
      <w:marBottom w:val="0"/>
      <w:divBdr>
        <w:top w:val="none" w:sz="0" w:space="0" w:color="auto"/>
        <w:left w:val="none" w:sz="0" w:space="0" w:color="auto"/>
        <w:bottom w:val="none" w:sz="0" w:space="0" w:color="auto"/>
        <w:right w:val="none" w:sz="0" w:space="0" w:color="auto"/>
      </w:divBdr>
    </w:div>
    <w:div w:id="21473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EE527E-B756-4990-9813-2EE55F19B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3A085C18-819E-4466-9494-DD461C39C2B0}">
  <ds:schemaRefs>
    <ds:schemaRef ds:uri="http://www.w3.org/XML/1998/namespace"/>
    <ds:schemaRef ds:uri="http://purl.org/dc/dcmitype/"/>
    <ds:schemaRef ds:uri="http://schemas.microsoft.com/office/2006/documentManagement/types"/>
    <ds:schemaRef ds:uri="http://schemas.microsoft.com/office/infopath/2007/PartnerControls"/>
    <ds:schemaRef ds:uri="http://purl.org/dc/elements/1.1/"/>
    <ds:schemaRef ds:uri="38b325e6-602c-452a-8617-173bf47082c5"/>
    <ds:schemaRef ds:uri="http://schemas.microsoft.com/office/2006/metadata/properties"/>
    <ds:schemaRef ds:uri="http://schemas.openxmlformats.org/package/2006/metadata/core-properties"/>
    <ds:schemaRef ds:uri="8cf100d1-0775-4feb-8634-62999c4541bc"/>
    <ds:schemaRef ds:uri="http://purl.org/dc/terms/"/>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47</cp:revision>
  <cp:lastPrinted>2025-08-27T17:54:00Z</cp:lastPrinted>
  <dcterms:created xsi:type="dcterms:W3CDTF">2025-06-06T21:51:00Z</dcterms:created>
  <dcterms:modified xsi:type="dcterms:W3CDTF">2025-08-27T17:54:00Z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