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1B1CB530" w:rsidR="004F139A" w:rsidRDefault="003F6FF6" w:rsidP="004F139A">
      <w:pPr>
        <w:rPr>
          <w:rFonts w:eastAsia="Times New Roman"/>
          <w:lang w:val="en-US"/>
        </w:rPr>
      </w:pPr>
      <w:r>
        <w:rPr>
          <w:rFonts w:eastAsia="Times New Roman"/>
          <w:lang w:val="en-US"/>
        </w:rPr>
        <w:t>Switch Adapted Nerf Gun</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3E671952" w14:textId="3DBD75B2" w:rsidR="003F6FF6" w:rsidRDefault="009E653B" w:rsidP="003F6FF6">
      <w:r>
        <w:t xml:space="preserve">A </w:t>
      </w:r>
      <w:r w:rsidR="00C91C98">
        <w:t>N</w:t>
      </w:r>
      <w:r>
        <w:t xml:space="preserve">erf </w:t>
      </w:r>
      <w:proofErr w:type="spellStart"/>
      <w:r w:rsidR="00B47C4C">
        <w:t>Hyperfire</w:t>
      </w:r>
      <w:proofErr w:type="spellEnd"/>
      <w:r w:rsidR="00B47C4C">
        <w:t xml:space="preserve"> Elite </w:t>
      </w:r>
      <w:r>
        <w:t xml:space="preserve">gun that has been adapted for use with a 3.5mm mono </w:t>
      </w:r>
      <w:proofErr w:type="gramStart"/>
      <w:r>
        <w:t>switch</w:t>
      </w:r>
      <w:proofErr w:type="gramEnd"/>
    </w:p>
    <w:p w14:paraId="3BDEA100" w14:textId="4980BF63" w:rsidR="0054692D" w:rsidRDefault="0054692D" w:rsidP="0054692D">
      <w:pPr>
        <w:pStyle w:val="Heading2"/>
      </w:pPr>
      <w:r>
        <w:t>Device Details</w:t>
      </w:r>
    </w:p>
    <w:p w14:paraId="075CAB43" w14:textId="120AA8CF" w:rsidR="00855181" w:rsidRDefault="00855181" w:rsidP="006E7488">
      <w:pPr>
        <w:pStyle w:val="Heading3"/>
      </w:pPr>
      <w:r>
        <w:t>Overview</w:t>
      </w:r>
    </w:p>
    <w:p w14:paraId="6F452498" w14:textId="19C4F74B" w:rsidR="003F6FF6" w:rsidRDefault="003F6FF6" w:rsidP="003F6FF6">
      <w:r>
        <w:t xml:space="preserve">The Switch Adapted Nerf Gun is designed to be a switch adapted toy for an older audience. The majority of switch adapted toys are designed for a younger audience, so this project aims to adapt a toy aimed at older </w:t>
      </w:r>
      <w:r w:rsidR="00C91C98">
        <w:t>users</w:t>
      </w:r>
      <w:r>
        <w:t xml:space="preserve"> and make it switch accessible.</w:t>
      </w:r>
    </w:p>
    <w:p w14:paraId="2899761D" w14:textId="7E1DAA67" w:rsidR="00855181" w:rsidRDefault="00855181" w:rsidP="006E7488">
      <w:pPr>
        <w:pStyle w:val="Heading3"/>
      </w:pPr>
      <w:r>
        <w:t>Usage</w:t>
      </w:r>
    </w:p>
    <w:p w14:paraId="0A7777F1" w14:textId="77777777" w:rsidR="009E653B" w:rsidRDefault="009E653B" w:rsidP="009E653B">
      <w:r>
        <w:t>To set up the Nerf gun on a flat surface, take the Desk stand and slide it onto the top attachment rail. This will allow the gun to stand by itself upside down.</w:t>
      </w:r>
    </w:p>
    <w:p w14:paraId="244112C6" w14:textId="77777777" w:rsidR="009E653B" w:rsidRDefault="009E653B" w:rsidP="009E653B">
      <w:r>
        <w:t>To set up the Nerf gun on a ¼-20 bolt system, take the bolt stand and attach it to the section of the gun above the trigger as seen in the assembly guide. This will allow the gun to be attached to any ¼-20 mount system.</w:t>
      </w:r>
    </w:p>
    <w:p w14:paraId="5DAB6C7B" w14:textId="2C0C91DD" w:rsidR="00855181" w:rsidRPr="009E653B" w:rsidRDefault="009E653B" w:rsidP="00855181">
      <w:r>
        <w:t>To use the gun, a 3.5mm switch can be plugged into the jack, and a secondary user can flick the toggle switch to activate the flywheel motors. Once the motors are spinning, the switch can be pressed and held to activate the feed motor for as long as the button is held.</w:t>
      </w:r>
    </w:p>
    <w:p w14:paraId="435DC7FF" w14:textId="531F2DF3" w:rsidR="00855181" w:rsidRDefault="00855181" w:rsidP="0054692D">
      <w:pPr>
        <w:pStyle w:val="Heading3"/>
      </w:pPr>
      <w:r>
        <w:t>Cost</w:t>
      </w:r>
    </w:p>
    <w:p w14:paraId="0074076C" w14:textId="77777777" w:rsidR="00C91C98" w:rsidRPr="00C91C98" w:rsidRDefault="00C91C98" w:rsidP="00C91C98">
      <w:r w:rsidRPr="00C91C98">
        <w:t>~$95 total</w:t>
      </w:r>
    </w:p>
    <w:p w14:paraId="7E4D66E3" w14:textId="77777777" w:rsidR="00C91C98" w:rsidRPr="00C91C98" w:rsidRDefault="00C91C98" w:rsidP="00C91C98">
      <w:r w:rsidRPr="00C91C98">
        <w:t>~$75 toy</w:t>
      </w:r>
    </w:p>
    <w:p w14:paraId="7A711C8E" w14:textId="77777777" w:rsidR="00C91C98" w:rsidRPr="00C91C98" w:rsidRDefault="00C91C98" w:rsidP="00C91C98">
      <w:r w:rsidRPr="00C91C98">
        <w:t>~$20 dollars batteries and adaptation</w:t>
      </w:r>
    </w:p>
    <w:p w14:paraId="1B441F06" w14:textId="73D78964" w:rsidR="00855181" w:rsidRDefault="00760A99" w:rsidP="0054692D">
      <w:pPr>
        <w:pStyle w:val="Heading3"/>
      </w:pPr>
      <w:r>
        <w:t>Build Instructions</w:t>
      </w:r>
    </w:p>
    <w:p w14:paraId="15BBEC6B" w14:textId="095E5D59" w:rsidR="00CF6D28" w:rsidRDefault="00C2647A" w:rsidP="00CF6D28">
      <w:r>
        <w:t xml:space="preserve">The build involves opening the nerf gun to modify two switches </w:t>
      </w:r>
      <w:r w:rsidR="008E555F">
        <w:t>that will allow the gun to be fired with a 3.5mm mono switch.</w:t>
      </w:r>
    </w:p>
    <w:p w14:paraId="2A6081BC" w14:textId="14AE6228" w:rsidR="00760A99" w:rsidRPr="00760A99" w:rsidRDefault="00760A99" w:rsidP="0054692D">
      <w:pPr>
        <w:pStyle w:val="Heading4"/>
        <w:rPr>
          <w:b w:val="0"/>
          <w:lang w:val="en-US"/>
        </w:rPr>
      </w:pPr>
      <w:r>
        <w:rPr>
          <w:lang w:val="en-US"/>
        </w:rPr>
        <w:t>S</w:t>
      </w:r>
      <w:r w:rsidR="00CF6D28">
        <w:rPr>
          <w:lang w:val="en-US"/>
        </w:rPr>
        <w:t>kills Required</w:t>
      </w:r>
    </w:p>
    <w:p w14:paraId="6A05A809" w14:textId="7ACA0F20" w:rsidR="00760A99" w:rsidRDefault="009E653B" w:rsidP="009E653B">
      <w:pPr>
        <w:pStyle w:val="ListParagraph"/>
        <w:numPr>
          <w:ilvl w:val="0"/>
          <w:numId w:val="4"/>
        </w:numPr>
        <w:rPr>
          <w:bCs/>
          <w:lang w:val="en-US"/>
        </w:rPr>
      </w:pPr>
      <w:r>
        <w:rPr>
          <w:bCs/>
          <w:lang w:val="en-US"/>
        </w:rPr>
        <w:t>Soldering</w:t>
      </w:r>
    </w:p>
    <w:p w14:paraId="34B334CA" w14:textId="38C7C6C2" w:rsidR="009E653B" w:rsidRPr="009E653B" w:rsidRDefault="009E653B" w:rsidP="009E653B">
      <w:pPr>
        <w:pStyle w:val="ListParagraph"/>
        <w:numPr>
          <w:ilvl w:val="0"/>
          <w:numId w:val="4"/>
        </w:numPr>
        <w:rPr>
          <w:bCs/>
          <w:lang w:val="en-US"/>
        </w:rPr>
      </w:pPr>
      <w:r>
        <w:rPr>
          <w:bCs/>
          <w:lang w:val="en-US"/>
        </w:rPr>
        <w:t>3D printing</w:t>
      </w:r>
    </w:p>
    <w:p w14:paraId="38B497C9" w14:textId="4B2C6CE3" w:rsidR="00760A99" w:rsidRDefault="00760A99" w:rsidP="0054692D">
      <w:pPr>
        <w:pStyle w:val="Heading4"/>
        <w:rPr>
          <w:lang w:val="en-US"/>
        </w:rPr>
      </w:pPr>
      <w:r>
        <w:rPr>
          <w:lang w:val="en-US"/>
        </w:rPr>
        <w:t>T</w:t>
      </w:r>
      <w:r w:rsidR="00CF6D28">
        <w:rPr>
          <w:lang w:val="en-US"/>
        </w:rPr>
        <w:t>ime Required</w:t>
      </w:r>
    </w:p>
    <w:p w14:paraId="59A68C8D" w14:textId="33D2906B" w:rsidR="00EB2356" w:rsidRPr="00EB2356" w:rsidRDefault="00F132EB" w:rsidP="00EB2356">
      <w:pPr>
        <w:rPr>
          <w:lang w:val="en-US"/>
        </w:rPr>
      </w:pPr>
      <w:r>
        <w:rPr>
          <w:lang w:val="en-US"/>
        </w:rPr>
        <w:t>3D Printing:</w:t>
      </w:r>
    </w:p>
    <w:p w14:paraId="5A39BBE3" w14:textId="05AFB99A" w:rsidR="00760A99" w:rsidRDefault="00EB282F" w:rsidP="00760A99">
      <w:pPr>
        <w:rPr>
          <w:lang w:val="en-US"/>
        </w:rPr>
      </w:pPr>
      <w:r>
        <w:rPr>
          <w:lang w:val="en-US"/>
        </w:rPr>
        <w:lastRenderedPageBreak/>
        <w:t>8h38min</w:t>
      </w:r>
    </w:p>
    <w:p w14:paraId="2B06FA2C" w14:textId="0A2FE693" w:rsidR="00F132EB" w:rsidRDefault="00F132EB" w:rsidP="00760A99">
      <w:pPr>
        <w:rPr>
          <w:lang w:val="en-US"/>
        </w:rPr>
      </w:pPr>
      <w:r>
        <w:rPr>
          <w:lang w:val="en-US"/>
        </w:rPr>
        <w:t>Assembly:</w:t>
      </w:r>
    </w:p>
    <w:p w14:paraId="0D8A2972" w14:textId="0CBF83A9" w:rsidR="00CF6D28" w:rsidRPr="00760A99" w:rsidRDefault="00EB282F" w:rsidP="00760A99">
      <w:pPr>
        <w:rPr>
          <w:lang w:val="en-US"/>
        </w:rPr>
      </w:pPr>
      <w:r>
        <w:rPr>
          <w:lang w:val="en-US"/>
        </w:rPr>
        <w:t>1h30min</w:t>
      </w:r>
    </w:p>
    <w:p w14:paraId="02C4F319" w14:textId="2A2AA271" w:rsidR="00855181" w:rsidRDefault="00760A99" w:rsidP="0054692D">
      <w:pPr>
        <w:pStyle w:val="Heading4"/>
        <w:rPr>
          <w:lang w:val="en-US"/>
        </w:rPr>
      </w:pPr>
      <w:r>
        <w:rPr>
          <w:lang w:val="en-US"/>
        </w:rPr>
        <w:t>T</w:t>
      </w:r>
      <w:r w:rsidR="00CF6D28">
        <w:rPr>
          <w:lang w:val="en-US"/>
        </w:rPr>
        <w:t>ools</w:t>
      </w:r>
    </w:p>
    <w:p w14:paraId="40A69DCC" w14:textId="29996E2A" w:rsidR="00EB282F" w:rsidRDefault="00EB282F" w:rsidP="00EB282F">
      <w:pPr>
        <w:rPr>
          <w:lang w:val="en-US"/>
        </w:rPr>
      </w:pPr>
      <w:r>
        <w:rPr>
          <w:lang w:val="en-US"/>
        </w:rPr>
        <w:t>Soldering Iron</w:t>
      </w:r>
    </w:p>
    <w:p w14:paraId="7E23F7F4" w14:textId="71239277" w:rsidR="00EB282F" w:rsidRDefault="00EB282F" w:rsidP="00EB282F">
      <w:pPr>
        <w:rPr>
          <w:lang w:val="en-US"/>
        </w:rPr>
      </w:pPr>
      <w:r>
        <w:rPr>
          <w:lang w:val="en-US"/>
        </w:rPr>
        <w:t>Screwdriver</w:t>
      </w:r>
    </w:p>
    <w:p w14:paraId="7CB6C02F" w14:textId="6DF997F3" w:rsidR="00EB282F" w:rsidRDefault="00EB282F" w:rsidP="00EB282F">
      <w:pPr>
        <w:rPr>
          <w:lang w:val="en-US"/>
        </w:rPr>
      </w:pPr>
      <w:r>
        <w:rPr>
          <w:lang w:val="en-US"/>
        </w:rPr>
        <w:t>Wire Strippers</w:t>
      </w:r>
    </w:p>
    <w:p w14:paraId="41C8F396" w14:textId="0091EF5F" w:rsidR="00760A99" w:rsidRPr="003C2A49" w:rsidRDefault="00EB282F" w:rsidP="0054692D">
      <w:pPr>
        <w:rPr>
          <w:lang w:val="en-US"/>
        </w:rPr>
      </w:pPr>
      <w:r>
        <w:rPr>
          <w:lang w:val="en-US"/>
        </w:rPr>
        <w:t>Drill with 1/4inch drill bit</w:t>
      </w:r>
    </w:p>
    <w:p w14:paraId="32A9A9E7" w14:textId="3699FF3C" w:rsidR="00760A99" w:rsidRDefault="00760A99" w:rsidP="0054692D">
      <w:pPr>
        <w:pStyle w:val="Heading4"/>
        <w:rPr>
          <w:b w:val="0"/>
          <w:lang w:val="en-US"/>
        </w:rPr>
      </w:pPr>
      <w:r>
        <w:rPr>
          <w:lang w:val="en-US"/>
        </w:rPr>
        <w:t>C</w:t>
      </w:r>
      <w:r w:rsidR="00CF6D28">
        <w:rPr>
          <w:lang w:val="en-US"/>
        </w:rPr>
        <w:t>omponents</w:t>
      </w:r>
    </w:p>
    <w:p w14:paraId="01C7D23F" w14:textId="6E269549" w:rsidR="00F41BE3" w:rsidRPr="00F41BE3" w:rsidRDefault="00F41BE3" w:rsidP="00EB282F">
      <w:pPr>
        <w:pStyle w:val="ListParagraph"/>
        <w:numPr>
          <w:ilvl w:val="0"/>
          <w:numId w:val="5"/>
        </w:numPr>
        <w:rPr>
          <w:b/>
          <w:lang w:val="en-US"/>
        </w:rPr>
      </w:pPr>
      <w:r>
        <w:rPr>
          <w:bCs/>
          <w:lang w:val="en-US"/>
        </w:rPr>
        <w:t xml:space="preserve">Nerf </w:t>
      </w:r>
      <w:proofErr w:type="spellStart"/>
      <w:r>
        <w:rPr>
          <w:bCs/>
          <w:lang w:val="en-US"/>
        </w:rPr>
        <w:t>Hyperfire</w:t>
      </w:r>
      <w:proofErr w:type="spellEnd"/>
      <w:r>
        <w:rPr>
          <w:bCs/>
          <w:lang w:val="en-US"/>
        </w:rPr>
        <w:t xml:space="preserve"> Elite</w:t>
      </w:r>
    </w:p>
    <w:p w14:paraId="5939F639" w14:textId="24CCB402" w:rsidR="00F41BE3" w:rsidRPr="00F41BE3" w:rsidRDefault="00F41BE3" w:rsidP="00EB282F">
      <w:pPr>
        <w:pStyle w:val="ListParagraph"/>
        <w:numPr>
          <w:ilvl w:val="0"/>
          <w:numId w:val="5"/>
        </w:numPr>
        <w:rPr>
          <w:b/>
          <w:lang w:val="en-US"/>
        </w:rPr>
      </w:pPr>
      <w:r>
        <w:rPr>
          <w:bCs/>
          <w:lang w:val="en-US"/>
        </w:rPr>
        <w:t>D-Cell Batteries</w:t>
      </w:r>
    </w:p>
    <w:p w14:paraId="5C2275F5" w14:textId="6974DC89" w:rsidR="00F41BE3" w:rsidRPr="00F41BE3" w:rsidRDefault="00F41BE3" w:rsidP="00EB282F">
      <w:pPr>
        <w:pStyle w:val="ListParagraph"/>
        <w:numPr>
          <w:ilvl w:val="0"/>
          <w:numId w:val="5"/>
        </w:numPr>
        <w:rPr>
          <w:b/>
          <w:lang w:val="en-US"/>
        </w:rPr>
      </w:pPr>
      <w:r>
        <w:rPr>
          <w:bCs/>
          <w:lang w:val="en-US"/>
        </w:rPr>
        <w:t>¼ -20 T-Slot Nut</w:t>
      </w:r>
    </w:p>
    <w:p w14:paraId="3720C81A" w14:textId="5DE2826D" w:rsidR="00F41BE3" w:rsidRPr="00EB282F" w:rsidRDefault="00F41BE3" w:rsidP="00EB282F">
      <w:pPr>
        <w:pStyle w:val="ListParagraph"/>
        <w:numPr>
          <w:ilvl w:val="0"/>
          <w:numId w:val="5"/>
        </w:numPr>
        <w:rPr>
          <w:b/>
          <w:lang w:val="en-US"/>
        </w:rPr>
      </w:pPr>
      <w:r>
        <w:rPr>
          <w:bCs/>
          <w:lang w:val="en-US"/>
        </w:rPr>
        <w:t>¼-20 Bolts</w:t>
      </w:r>
    </w:p>
    <w:p w14:paraId="06EE9A4A" w14:textId="4B843F76" w:rsidR="00760A99" w:rsidRDefault="00760A99" w:rsidP="0054692D">
      <w:pPr>
        <w:pStyle w:val="Heading4"/>
        <w:rPr>
          <w:lang w:val="en-US"/>
        </w:rPr>
      </w:pPr>
      <w:r>
        <w:rPr>
          <w:lang w:val="en-US"/>
        </w:rPr>
        <w:t>3</w:t>
      </w:r>
      <w:r w:rsidR="00CF6D28">
        <w:rPr>
          <w:lang w:val="en-US"/>
        </w:rPr>
        <w:t>D Printing</w:t>
      </w:r>
    </w:p>
    <w:p w14:paraId="6BBF30D0" w14:textId="77777777" w:rsidR="00F41BE3" w:rsidRPr="00F41BE3" w:rsidRDefault="00F41BE3" w:rsidP="00F41BE3">
      <w:pPr>
        <w:pStyle w:val="ListParagraph"/>
        <w:numPr>
          <w:ilvl w:val="0"/>
          <w:numId w:val="5"/>
        </w:numPr>
        <w:rPr>
          <w:b/>
          <w:lang w:val="en-US"/>
        </w:rPr>
      </w:pPr>
      <w:r>
        <w:rPr>
          <w:bCs/>
          <w:lang w:val="en-US"/>
        </w:rPr>
        <w:t>Desk Stand</w:t>
      </w:r>
    </w:p>
    <w:p w14:paraId="2B836B7C" w14:textId="66D74E4D" w:rsidR="00F41BE3" w:rsidRPr="00F41BE3" w:rsidRDefault="00F41BE3" w:rsidP="00F41BE3">
      <w:pPr>
        <w:pStyle w:val="ListParagraph"/>
        <w:numPr>
          <w:ilvl w:val="0"/>
          <w:numId w:val="5"/>
        </w:numPr>
        <w:rPr>
          <w:b/>
          <w:lang w:val="en-US"/>
        </w:rPr>
      </w:pPr>
      <w:r>
        <w:rPr>
          <w:bCs/>
          <w:lang w:val="en-US"/>
        </w:rPr>
        <w:t>Bolt Stand</w:t>
      </w:r>
    </w:p>
    <w:p w14:paraId="044440B5" w14:textId="66D74E4D" w:rsidR="00855181" w:rsidRDefault="00855181" w:rsidP="0054692D">
      <w:pPr>
        <w:pStyle w:val="Heading3"/>
      </w:pPr>
      <w:r>
        <w:t>Attribution</w:t>
      </w:r>
    </w:p>
    <w:p w14:paraId="30BB70C9" w14:textId="77777777" w:rsidR="00B47C4C" w:rsidRPr="0082322A" w:rsidRDefault="00B47C4C" w:rsidP="00B47C4C">
      <w:pPr>
        <w:pStyle w:val="ListParagraph"/>
        <w:numPr>
          <w:ilvl w:val="0"/>
          <w:numId w:val="6"/>
        </w:numPr>
        <w:rPr>
          <w:rStyle w:val="Hyperlink"/>
          <w:color w:val="auto"/>
          <w:u w:val="none"/>
        </w:rPr>
      </w:pPr>
      <w:r>
        <w:t xml:space="preserve">Switch adaptation design by </w:t>
      </w:r>
      <w:hyperlink r:id="rId10" w:history="1">
        <w:r>
          <w:rPr>
            <w:rStyle w:val="Hyperlink"/>
          </w:rPr>
          <w:t>Nicholas Stallings</w:t>
        </w:r>
      </w:hyperlink>
    </w:p>
    <w:p w14:paraId="21E2AE2E" w14:textId="77777777" w:rsidR="00B47C4C" w:rsidRDefault="00B47C4C" w:rsidP="00B47C4C">
      <w:pPr>
        <w:pStyle w:val="ListParagraph"/>
        <w:numPr>
          <w:ilvl w:val="0"/>
          <w:numId w:val="6"/>
        </w:numPr>
      </w:pPr>
      <w:r>
        <w:t>Mounting options design by Neil Squire Society/Makers Making Change</w:t>
      </w:r>
    </w:p>
    <w:p w14:paraId="1040E86A" w14:textId="77777777" w:rsidR="00B47C4C" w:rsidRDefault="00B47C4C" w:rsidP="00B47C4C">
      <w:pPr>
        <w:pStyle w:val="ListParagraph"/>
        <w:numPr>
          <w:ilvl w:val="0"/>
          <w:numId w:val="6"/>
        </w:numPr>
      </w:pPr>
      <w:r>
        <w:t xml:space="preserve">Documentation by Neil Squire Society/Makers Making Change </w:t>
      </w:r>
    </w:p>
    <w:p w14:paraId="4323CE27" w14:textId="5EC5FC4E" w:rsidR="00ED054B" w:rsidRPr="00ED054B" w:rsidRDefault="00ED054B" w:rsidP="003C2A49"/>
    <w:sectPr w:rsidR="00ED054B" w:rsidRPr="00ED054B">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FB7F2" w14:textId="77777777" w:rsidR="009C6C22" w:rsidRDefault="009C6C22">
      <w:pPr>
        <w:spacing w:after="0" w:line="240" w:lineRule="auto"/>
      </w:pPr>
      <w:r>
        <w:separator/>
      </w:r>
    </w:p>
  </w:endnote>
  <w:endnote w:type="continuationSeparator" w:id="0">
    <w:p w14:paraId="1B056BE7" w14:textId="77777777" w:rsidR="009C6C22" w:rsidRDefault="009C6C22">
      <w:pPr>
        <w:spacing w:after="0" w:line="240" w:lineRule="auto"/>
      </w:pPr>
      <w:r>
        <w:continuationSeparator/>
      </w:r>
    </w:p>
  </w:endnote>
  <w:endnote w:type="continuationNotice" w:id="1">
    <w:p w14:paraId="0FA06CB3" w14:textId="77777777" w:rsidR="009C6C22" w:rsidRDefault="009C6C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51124AAB" w:rsidR="00ED054B" w:rsidRPr="00254853" w:rsidRDefault="00254853" w:rsidP="00254853">
    <w:pPr>
      <w:pStyle w:val="Header"/>
      <w:rPr>
        <w:color w:val="808080" w:themeColor="background1" w:themeShade="80"/>
        <w:sz w:val="16"/>
        <w:szCs w:val="16"/>
      </w:rPr>
    </w:pPr>
    <w:r>
      <w:rPr>
        <w:noProof/>
      </w:rPr>
      <w:drawing>
        <wp:inline distT="0" distB="0" distL="0" distR="0" wp14:anchorId="282EAFBD" wp14:editId="2218A906">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xml:space="preserve">© 2022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t xml:space="preserve">This work is licensed under the CC BY SA 4.0 License: </w:t>
    </w:r>
    <w:hyperlink r:id="rId3"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r>
    <w:r w:rsidR="0073341F">
      <w:rPr>
        <w:color w:val="404040" w:themeColor="text1" w:themeTint="BF"/>
        <w:sz w:val="16"/>
        <w:szCs w:val="16"/>
      </w:rPr>
      <w:t xml:space="preserve">Files available at </w:t>
    </w:r>
    <w:r w:rsidR="0073341F" w:rsidRPr="001D15D3">
      <w:rPr>
        <w:color w:val="404040" w:themeColor="text1" w:themeTint="BF"/>
        <w:sz w:val="16"/>
        <w:szCs w:val="16"/>
      </w:rPr>
      <w:t>https://makersmakingchange.com/project/</w:t>
    </w:r>
    <w:r w:rsidR="0073341F">
      <w:rPr>
        <w:color w:val="404040" w:themeColor="text1" w:themeTint="BF"/>
        <w:sz w:val="16"/>
        <w:szCs w:val="16"/>
      </w:rPr>
      <w:t>switch-adapted-nerf-gun</w:t>
    </w:r>
    <w:r w:rsidR="0073341F" w:rsidRPr="001D15D3">
      <w:rPr>
        <w:color w:val="404040" w:themeColor="text1" w:themeTint="BF"/>
        <w:sz w:val="16"/>
        <w:szCs w:val="16"/>
      </w:rPr>
      <w:t>/</w:t>
    </w:r>
    <w:r w:rsidR="0073341F">
      <w:rPr>
        <w:color w:val="404040" w:themeColor="text1" w:themeTint="BF"/>
        <w:sz w:val="16"/>
        <w:szCs w:val="16"/>
      </w:rPr>
      <w:tab/>
      <w:t xml:space="preserve">Page </w:t>
    </w:r>
    <w:r w:rsidR="0073341F">
      <w:rPr>
        <w:b/>
        <w:bCs/>
        <w:color w:val="404040" w:themeColor="text1" w:themeTint="BF"/>
        <w:sz w:val="16"/>
        <w:szCs w:val="16"/>
      </w:rPr>
      <w:fldChar w:fldCharType="begin"/>
    </w:r>
    <w:r w:rsidR="0073341F">
      <w:rPr>
        <w:b/>
        <w:bCs/>
        <w:color w:val="404040" w:themeColor="text1" w:themeTint="BF"/>
        <w:sz w:val="16"/>
        <w:szCs w:val="16"/>
      </w:rPr>
      <w:instrText xml:space="preserve"> PAGE  \* Arabic  \* MERGEFORMAT </w:instrText>
    </w:r>
    <w:r w:rsidR="0073341F">
      <w:rPr>
        <w:b/>
        <w:bCs/>
        <w:color w:val="404040" w:themeColor="text1" w:themeTint="BF"/>
        <w:sz w:val="16"/>
        <w:szCs w:val="16"/>
      </w:rPr>
      <w:fldChar w:fldCharType="separate"/>
    </w:r>
    <w:r w:rsidR="0073341F">
      <w:rPr>
        <w:b/>
        <w:bCs/>
        <w:color w:val="404040" w:themeColor="text1" w:themeTint="BF"/>
        <w:sz w:val="16"/>
        <w:szCs w:val="16"/>
      </w:rPr>
      <w:t>10</w:t>
    </w:r>
    <w:r w:rsidR="0073341F">
      <w:rPr>
        <w:b/>
        <w:bCs/>
        <w:color w:val="404040" w:themeColor="text1" w:themeTint="BF"/>
        <w:sz w:val="16"/>
        <w:szCs w:val="16"/>
      </w:rPr>
      <w:fldChar w:fldCharType="end"/>
    </w:r>
    <w:r w:rsidR="0073341F">
      <w:rPr>
        <w:color w:val="404040" w:themeColor="text1" w:themeTint="BF"/>
        <w:sz w:val="16"/>
        <w:szCs w:val="16"/>
      </w:rPr>
      <w:t xml:space="preserve"> of </w:t>
    </w:r>
    <w:r w:rsidR="0073341F">
      <w:rPr>
        <w:b/>
        <w:bCs/>
        <w:color w:val="404040" w:themeColor="text1" w:themeTint="BF"/>
        <w:sz w:val="16"/>
        <w:szCs w:val="16"/>
      </w:rPr>
      <w:fldChar w:fldCharType="begin"/>
    </w:r>
    <w:r w:rsidR="0073341F">
      <w:rPr>
        <w:b/>
        <w:bCs/>
        <w:color w:val="404040" w:themeColor="text1" w:themeTint="BF"/>
        <w:sz w:val="16"/>
        <w:szCs w:val="16"/>
      </w:rPr>
      <w:instrText xml:space="preserve"> NUMPAGES  \* Arabic  \* MERGEFORMAT </w:instrText>
    </w:r>
    <w:r w:rsidR="0073341F">
      <w:rPr>
        <w:b/>
        <w:bCs/>
        <w:color w:val="404040" w:themeColor="text1" w:themeTint="BF"/>
        <w:sz w:val="16"/>
        <w:szCs w:val="16"/>
      </w:rPr>
      <w:fldChar w:fldCharType="separate"/>
    </w:r>
    <w:r w:rsidR="0073341F">
      <w:rPr>
        <w:b/>
        <w:bCs/>
        <w:color w:val="404040" w:themeColor="text1" w:themeTint="BF"/>
        <w:sz w:val="16"/>
        <w:szCs w:val="16"/>
      </w:rPr>
      <w:t>10</w:t>
    </w:r>
    <w:r w:rsidR="0073341F">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A4369" w14:textId="77777777" w:rsidR="009C6C22" w:rsidRDefault="009C6C22">
      <w:pPr>
        <w:spacing w:after="0" w:line="240" w:lineRule="auto"/>
      </w:pPr>
      <w:r>
        <w:separator/>
      </w:r>
    </w:p>
  </w:footnote>
  <w:footnote w:type="continuationSeparator" w:id="0">
    <w:p w14:paraId="6C763A58" w14:textId="77777777" w:rsidR="009C6C22" w:rsidRDefault="009C6C22">
      <w:pPr>
        <w:spacing w:after="0" w:line="240" w:lineRule="auto"/>
      </w:pPr>
      <w:r>
        <w:continuationSeparator/>
      </w:r>
    </w:p>
  </w:footnote>
  <w:footnote w:type="continuationNotice" w:id="1">
    <w:p w14:paraId="09771C1F" w14:textId="77777777" w:rsidR="009C6C22" w:rsidRDefault="009C6C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2CD7F017"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9E653B">
      <w:rPr>
        <w:b/>
        <w:bCs/>
        <w:color w:val="646464"/>
        <w:sz w:val="16"/>
        <w:szCs w:val="16"/>
      </w:rPr>
      <w:t>1.0</w:t>
    </w:r>
    <w:r w:rsidRPr="00E9140B">
      <w:rPr>
        <w:b/>
        <w:bCs/>
        <w:color w:val="646464"/>
        <w:sz w:val="16"/>
        <w:szCs w:val="16"/>
      </w:rPr>
      <w:t xml:space="preserve"> | </w:t>
    </w:r>
    <w:r w:rsidR="009E653B">
      <w:rPr>
        <w:b/>
        <w:bCs/>
        <w:color w:val="646464"/>
        <w:sz w:val="16"/>
        <w:szCs w:val="16"/>
      </w:rPr>
      <w:t>January 2023</w:t>
    </w:r>
  </w:p>
  <w:p w14:paraId="7911D21C" w14:textId="42113B11"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653B">
      <w:rPr>
        <w:rFonts w:ascii="Roboto" w:hAnsi="Roboto"/>
        <w:b/>
        <w:bCs/>
        <w:color w:val="646464"/>
        <w:sz w:val="36"/>
        <w:szCs w:val="36"/>
      </w:rPr>
      <w:t>Switch Adapted Nerf Gun</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F0503"/>
    <w:multiLevelType w:val="hybridMultilevel"/>
    <w:tmpl w:val="FCC49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A1146F"/>
    <w:multiLevelType w:val="hybridMultilevel"/>
    <w:tmpl w:val="3D4873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11C40"/>
    <w:multiLevelType w:val="hybridMultilevel"/>
    <w:tmpl w:val="723A86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2"/>
  </w:num>
  <w:num w:numId="2" w16cid:durableId="432556868">
    <w:abstractNumId w:val="4"/>
  </w:num>
  <w:num w:numId="3" w16cid:durableId="1951890145">
    <w:abstractNumId w:val="5"/>
  </w:num>
  <w:num w:numId="4" w16cid:durableId="1663921750">
    <w:abstractNumId w:val="0"/>
  </w:num>
  <w:num w:numId="5" w16cid:durableId="781338585">
    <w:abstractNumId w:val="1"/>
  </w:num>
  <w:num w:numId="6" w16cid:durableId="445463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42EAF"/>
    <w:rsid w:val="00212066"/>
    <w:rsid w:val="00254853"/>
    <w:rsid w:val="003C2A49"/>
    <w:rsid w:val="003C2B9F"/>
    <w:rsid w:val="003F6FF6"/>
    <w:rsid w:val="00422FEF"/>
    <w:rsid w:val="00477595"/>
    <w:rsid w:val="004F139A"/>
    <w:rsid w:val="0054692D"/>
    <w:rsid w:val="005974B4"/>
    <w:rsid w:val="005D7C26"/>
    <w:rsid w:val="005E349E"/>
    <w:rsid w:val="005E52F9"/>
    <w:rsid w:val="00660DDE"/>
    <w:rsid w:val="006E08C4"/>
    <w:rsid w:val="006E7488"/>
    <w:rsid w:val="0073341F"/>
    <w:rsid w:val="00760A99"/>
    <w:rsid w:val="008462AC"/>
    <w:rsid w:val="00855181"/>
    <w:rsid w:val="008E555F"/>
    <w:rsid w:val="009014AB"/>
    <w:rsid w:val="0091200E"/>
    <w:rsid w:val="009C6C22"/>
    <w:rsid w:val="009E3D38"/>
    <w:rsid w:val="009E653B"/>
    <w:rsid w:val="00B47C4C"/>
    <w:rsid w:val="00B53272"/>
    <w:rsid w:val="00C2647A"/>
    <w:rsid w:val="00C91C98"/>
    <w:rsid w:val="00CC1B45"/>
    <w:rsid w:val="00CF5DEC"/>
    <w:rsid w:val="00CF6D28"/>
    <w:rsid w:val="00D72E39"/>
    <w:rsid w:val="00D86D23"/>
    <w:rsid w:val="00DB7B32"/>
    <w:rsid w:val="00DD2887"/>
    <w:rsid w:val="00E07712"/>
    <w:rsid w:val="00EB2356"/>
    <w:rsid w:val="00EB282F"/>
    <w:rsid w:val="00ED054B"/>
    <w:rsid w:val="00F132EB"/>
    <w:rsid w:val="00F41BE3"/>
    <w:rsid w:val="00F41C44"/>
    <w:rsid w:val="00FC47BD"/>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9E653B"/>
    <w:pPr>
      <w:ind w:left="720"/>
      <w:contextualSpacing/>
    </w:pPr>
  </w:style>
  <w:style w:type="paragraph" w:styleId="Revision">
    <w:name w:val="Revision"/>
    <w:hidden/>
    <w:uiPriority w:val="99"/>
    <w:semiHidden/>
    <w:rsid w:val="00F132EB"/>
    <w:pPr>
      <w:spacing w:after="0" w:line="240" w:lineRule="auto"/>
    </w:pPr>
  </w:style>
  <w:style w:type="paragraph" w:styleId="NormalWeb">
    <w:name w:val="Normal (Web)"/>
    <w:basedOn w:val="Normal"/>
    <w:uiPriority w:val="99"/>
    <w:semiHidden/>
    <w:unhideWhenUsed/>
    <w:rsid w:val="00C91C9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7819">
      <w:bodyDiv w:val="1"/>
      <w:marLeft w:val="0"/>
      <w:marRight w:val="0"/>
      <w:marTop w:val="0"/>
      <w:marBottom w:val="0"/>
      <w:divBdr>
        <w:top w:val="none" w:sz="0" w:space="0" w:color="auto"/>
        <w:left w:val="none" w:sz="0" w:space="0" w:color="auto"/>
        <w:bottom w:val="none" w:sz="0" w:space="0" w:color="auto"/>
        <w:right w:val="none" w:sz="0" w:space="0" w:color="auto"/>
      </w:divBdr>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youtube.com/watch?v=sFg3B8Z95h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9" ma:contentTypeDescription="Create a new document." ma:contentTypeScope="" ma:versionID="4bf10bb897fc0ef406baa02b9d664253">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1c6be4edf2b996d6a6f54fa7c1dd8d7b"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BillingMetadata" ma:index="25"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2.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customXml/itemProps3.xml><?xml version="1.0" encoding="utf-8"?>
<ds:datastoreItem xmlns:ds="http://schemas.openxmlformats.org/officeDocument/2006/customXml" ds:itemID="{40BC8B7F-2F5A-4BFE-8414-5D8177BD4F32}"/>
</file>

<file path=docProps/app.xml><?xml version="1.0" encoding="utf-8"?>
<Properties xmlns="http://schemas.openxmlformats.org/officeDocument/2006/extended-properties" xmlns:vt="http://schemas.openxmlformats.org/officeDocument/2006/docPropsVTypes">
  <Template>Normal</Template>
  <TotalTime>116</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33</cp:revision>
  <cp:lastPrinted>2023-03-01T23:43:00Z</cp:lastPrinted>
  <dcterms:created xsi:type="dcterms:W3CDTF">2021-05-04T18:43:00Z</dcterms:created>
  <dcterms:modified xsi:type="dcterms:W3CDTF">2023-03-01T23:44:00Z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