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7E" w14:textId="77777777" w:rsidR="000F20DD" w:rsidRDefault="000F20DD" w:rsidP="000F20DD">
      <w:pPr>
        <w:pStyle w:val="Heading2"/>
      </w:pPr>
      <w:bookmarkStart w:id="0" w:name="_Toc207717594"/>
      <w:bookmarkStart w:id="1" w:name="_Toc207717675"/>
      <w:r>
        <w:t>Required Components</w:t>
      </w:r>
      <w:bookmarkEnd w:id="0"/>
      <w:bookmarkEnd w:id="1"/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2337"/>
        <w:gridCol w:w="1536"/>
        <w:gridCol w:w="1791"/>
        <w:gridCol w:w="3686"/>
      </w:tblGrid>
      <w:tr w:rsidR="00784604" w14:paraId="7E23F1C7" w14:textId="0FDF2D36" w:rsidTr="00784604">
        <w:trPr>
          <w:trHeight w:val="3576"/>
        </w:trPr>
        <w:tc>
          <w:tcPr>
            <w:tcW w:w="2071" w:type="pct"/>
            <w:gridSpan w:val="2"/>
          </w:tcPr>
          <w:p w14:paraId="49CA24FE" w14:textId="48D915A9" w:rsidR="00784604" w:rsidRDefault="00784604" w:rsidP="0070161A">
            <w:pPr>
              <w:pStyle w:val="ListParagraph"/>
              <w:numPr>
                <w:ilvl w:val="0"/>
                <w:numId w:val="32"/>
              </w:numPr>
              <w:spacing w:after="0"/>
            </w:pPr>
          </w:p>
          <w:p w14:paraId="4BDA1B37" w14:textId="77777777" w:rsidR="00784604" w:rsidRPr="008A7461" w:rsidRDefault="00784604" w:rsidP="0070161A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EC3AC84" wp14:editId="0DBD7FCB">
                  <wp:extent cx="1200150" cy="1200150"/>
                  <wp:effectExtent l="0" t="0" r="0" b="0"/>
                  <wp:docPr id="3732348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0161A">
              <w:rPr>
                <w:noProof/>
              </w:rPr>
              <w:drawing>
                <wp:inline distT="0" distB="0" distL="0" distR="0" wp14:anchorId="0A68877C" wp14:editId="39DC49CA">
                  <wp:extent cx="919061" cy="1188148"/>
                  <wp:effectExtent l="0" t="0" r="0" b="0"/>
                  <wp:docPr id="288494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4941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370" cy="120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D428D">
              <w:rPr>
                <w:noProof/>
              </w:rPr>
              <w:drawing>
                <wp:inline distT="0" distB="0" distL="0" distR="0" wp14:anchorId="7BDFAFE0" wp14:editId="5307A951">
                  <wp:extent cx="1024151" cy="1381125"/>
                  <wp:effectExtent l="0" t="0" r="5080" b="0"/>
                  <wp:docPr id="1046223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22395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572" cy="138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216BE" w14:textId="68E695EB" w:rsidR="00784604" w:rsidRDefault="00784604" w:rsidP="00784604"/>
        </w:tc>
        <w:tc>
          <w:tcPr>
            <w:tcW w:w="958" w:type="pct"/>
          </w:tcPr>
          <w:p w14:paraId="0B89CF72" w14:textId="77777777" w:rsidR="00784604" w:rsidRDefault="00784604" w:rsidP="0004440F">
            <w:pPr>
              <w:pStyle w:val="ListParagraph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 w:themeColor="text1"/>
              </w:rPr>
            </w:pPr>
          </w:p>
          <w:p w14:paraId="2819BAE7" w14:textId="4D94E9C0" w:rsidR="00784604" w:rsidRPr="0004440F" w:rsidRDefault="00784604" w:rsidP="000444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43A89DEE" wp14:editId="770E0786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59055</wp:posOffset>
                  </wp:positionV>
                  <wp:extent cx="276860" cy="1864360"/>
                  <wp:effectExtent l="0" t="0" r="8890" b="2540"/>
                  <wp:wrapNone/>
                  <wp:docPr id="2007928357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76860" cy="186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28B69BE7" wp14:editId="7043A3B3">
                  <wp:simplePos x="0" y="0"/>
                  <wp:positionH relativeFrom="column">
                    <wp:posOffset>588645</wp:posOffset>
                  </wp:positionH>
                  <wp:positionV relativeFrom="paragraph">
                    <wp:posOffset>62865</wp:posOffset>
                  </wp:positionV>
                  <wp:extent cx="276860" cy="1864360"/>
                  <wp:effectExtent l="0" t="0" r="8890" b="2540"/>
                  <wp:wrapNone/>
                  <wp:docPr id="1654498412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76860" cy="186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71" w:type="pct"/>
          </w:tcPr>
          <w:p w14:paraId="3716C60A" w14:textId="77777777" w:rsidR="00784604" w:rsidRDefault="00784604" w:rsidP="00CF29A2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7FB85122" w14:textId="1CA57D50" w:rsidR="00784604" w:rsidRDefault="00784604" w:rsidP="00CF29A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Spark Peek-a-Boo</w:t>
            </w:r>
            <w:r w:rsidR="00290910">
              <w:t>:</w:t>
            </w:r>
            <w:r>
              <w:t xml:space="preserve"> </w:t>
            </w:r>
            <w:hyperlink r:id="rId15" w:history="1">
              <w:r w:rsidRPr="007B2851">
                <w:rPr>
                  <w:rStyle w:val="Hyperlink"/>
                </w:rPr>
                <w:t>Elephant</w:t>
              </w:r>
            </w:hyperlink>
            <w:r w:rsidR="00290910">
              <w:t xml:space="preserve">, </w:t>
            </w:r>
            <w:hyperlink r:id="rId16" w:history="1">
              <w:r w:rsidR="00290910" w:rsidRPr="007B2851">
                <w:rPr>
                  <w:rStyle w:val="Hyperlink"/>
                </w:rPr>
                <w:t>Pink Elephant</w:t>
              </w:r>
            </w:hyperlink>
            <w:r w:rsidR="00290910">
              <w:t>,</w:t>
            </w:r>
            <w:r>
              <w:t xml:space="preserve"> or </w:t>
            </w:r>
            <w:hyperlink r:id="rId17" w:history="1">
              <w:r w:rsidRPr="00487A49">
                <w:rPr>
                  <w:rStyle w:val="Hyperlink"/>
                </w:rPr>
                <w:t>Koala</w:t>
              </w:r>
            </w:hyperlink>
            <w:r w:rsidR="00487A49">
              <w:t xml:space="preserve"> (Walmart)</w:t>
            </w:r>
          </w:p>
          <w:p w14:paraId="5D0D8DF2" w14:textId="77777777" w:rsidR="00784604" w:rsidRPr="005E632A" w:rsidRDefault="00784604" w:rsidP="00CF29A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00000"/>
              </w:rPr>
              <w:t xml:space="preserve">(2x) 3.5 mm Female Mono Cable </w:t>
            </w:r>
          </w:p>
          <w:p w14:paraId="6C0B5BD9" w14:textId="77777777" w:rsidR="00784604" w:rsidRPr="008A7461" w:rsidRDefault="00784604" w:rsidP="00CF29A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6076BA88">
              <w:rPr>
                <w:color w:val="000000" w:themeColor="text1"/>
              </w:rPr>
              <w:t xml:space="preserve">Cable Tie </w:t>
            </w:r>
            <w:r>
              <w:rPr>
                <w:color w:val="000000" w:themeColor="text1"/>
              </w:rPr>
              <w:t>(at least 25 cm</w:t>
            </w:r>
            <w:r w:rsidRPr="6076BA88">
              <w:rPr>
                <w:color w:val="000000" w:themeColor="text1"/>
              </w:rPr>
              <w:t>)</w:t>
            </w:r>
          </w:p>
          <w:p w14:paraId="0ACF72FF" w14:textId="77777777" w:rsidR="00784604" w:rsidRDefault="00784604" w:rsidP="00CF29A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(2x) S</w:t>
            </w:r>
            <w:r w:rsidRPr="00062A70">
              <w:rPr>
                <w:color w:val="000000" w:themeColor="text1"/>
              </w:rPr>
              <w:t>mall cable tie</w:t>
            </w:r>
            <w:r>
              <w:rPr>
                <w:color w:val="000000" w:themeColor="text1"/>
              </w:rPr>
              <w:t>s</w:t>
            </w:r>
            <w:r w:rsidRPr="5985E1E7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(10-15 cm)</w:t>
            </w:r>
          </w:p>
          <w:p w14:paraId="3B8AC2E6" w14:textId="77777777" w:rsidR="00784604" w:rsidRDefault="00784604" w:rsidP="00CF29A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 w:rsidRPr="5985E1E7">
              <w:rPr>
                <w:color w:val="000000" w:themeColor="text1"/>
              </w:rPr>
              <w:t>(3x) AA batteries (included with toy)</w:t>
            </w:r>
          </w:p>
          <w:p w14:paraId="0189C2C9" w14:textId="2AF12749" w:rsidR="00784604" w:rsidRPr="00CF29A2" w:rsidRDefault="00784604" w:rsidP="00CF29A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Electrical Tape</w:t>
            </w:r>
          </w:p>
          <w:p w14:paraId="7FD6346C" w14:textId="08BF8438" w:rsidR="00784604" w:rsidRDefault="00784604" w:rsidP="00784604">
            <w:pPr>
              <w:rPr>
                <w:b/>
              </w:rPr>
            </w:pPr>
            <w:r>
              <w:t xml:space="preserve">Refer to the </w:t>
            </w:r>
            <w:hyperlink r:id="rId18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CF29A2" w14:paraId="1A7997EF" w14:textId="57A62232" w:rsidTr="00784604">
        <w:trPr>
          <w:trHeight w:val="1736"/>
        </w:trPr>
        <w:tc>
          <w:tcPr>
            <w:tcW w:w="1250" w:type="pct"/>
          </w:tcPr>
          <w:p w14:paraId="3D99741B" w14:textId="77777777" w:rsidR="00CF29A2" w:rsidRDefault="00CF29A2" w:rsidP="001D45B9">
            <w:pPr>
              <w:pStyle w:val="ListParagraph"/>
              <w:numPr>
                <w:ilvl w:val="0"/>
                <w:numId w:val="32"/>
              </w:numPr>
              <w:spacing w:after="0"/>
            </w:pPr>
          </w:p>
          <w:p w14:paraId="7F4D3CC3" w14:textId="14DBE284" w:rsidR="00CF29A2" w:rsidRPr="008A7461" w:rsidRDefault="00784604" w:rsidP="008858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8D90B6" wp14:editId="1BF56DC9">
                  <wp:extent cx="1125315" cy="978010"/>
                  <wp:effectExtent l="0" t="0" r="0" b="0"/>
                  <wp:docPr id="2055924812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28"/>
                          <a:stretch/>
                        </pic:blipFill>
                        <pic:spPr bwMode="auto">
                          <a:xfrm>
                            <a:off x="0" y="0"/>
                            <a:ext cx="1127883" cy="980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" w:type="pct"/>
          </w:tcPr>
          <w:p w14:paraId="1F93110E" w14:textId="77777777" w:rsidR="00CF29A2" w:rsidRDefault="00CF29A2" w:rsidP="001D45B9">
            <w:pPr>
              <w:pStyle w:val="ListParagraph"/>
              <w:numPr>
                <w:ilvl w:val="0"/>
                <w:numId w:val="32"/>
              </w:numPr>
              <w:spacing w:after="0"/>
              <w:rPr>
                <w:noProof/>
              </w:rPr>
            </w:pPr>
          </w:p>
          <w:p w14:paraId="51210F02" w14:textId="3B1DD966" w:rsidR="00CF29A2" w:rsidRDefault="00784604" w:rsidP="00062A7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29FCC5" wp14:editId="7CD2B574">
                  <wp:extent cx="835855" cy="726440"/>
                  <wp:effectExtent l="0" t="0" r="2540" b="0"/>
                  <wp:docPr id="1819511541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28"/>
                          <a:stretch/>
                        </pic:blipFill>
                        <pic:spPr bwMode="auto">
                          <a:xfrm>
                            <a:off x="0" y="0"/>
                            <a:ext cx="835855" cy="726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8" w:type="pct"/>
          </w:tcPr>
          <w:p w14:paraId="2E44A4F8" w14:textId="0A9BD93E" w:rsidR="00CF29A2" w:rsidRPr="00062A70" w:rsidRDefault="00A14071" w:rsidP="001D45B9">
            <w:pPr>
              <w:pStyle w:val="ListParagraph"/>
              <w:numPr>
                <w:ilvl w:val="0"/>
                <w:numId w:val="32"/>
              </w:numPr>
              <w:rPr>
                <w:bCs/>
              </w:rPr>
            </w:pPr>
            <w:r w:rsidRPr="008A7461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1575053B" wp14:editId="74088C7C">
                  <wp:simplePos x="0" y="0"/>
                  <wp:positionH relativeFrom="column">
                    <wp:posOffset>657225</wp:posOffset>
                  </wp:positionH>
                  <wp:positionV relativeFrom="paragraph">
                    <wp:posOffset>325755</wp:posOffset>
                  </wp:positionV>
                  <wp:extent cx="387985" cy="866140"/>
                  <wp:effectExtent l="0" t="0" r="0" b="0"/>
                  <wp:wrapNone/>
                  <wp:docPr id="658175297" name="Picture 658175297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0467AE76" wp14:editId="643583A7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326390</wp:posOffset>
                  </wp:positionV>
                  <wp:extent cx="387985" cy="866140"/>
                  <wp:effectExtent l="0" t="0" r="0" b="0"/>
                  <wp:wrapNone/>
                  <wp:docPr id="1273451292" name="Picture 127345129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461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61CD35EE" wp14:editId="36678961">
                  <wp:simplePos x="0" y="0"/>
                  <wp:positionH relativeFrom="column">
                    <wp:posOffset>301487</wp:posOffset>
                  </wp:positionH>
                  <wp:positionV relativeFrom="paragraph">
                    <wp:posOffset>326418</wp:posOffset>
                  </wp:positionV>
                  <wp:extent cx="387985" cy="866140"/>
                  <wp:effectExtent l="0" t="0" r="0" b="0"/>
                  <wp:wrapNone/>
                  <wp:docPr id="1700590564" name="Picture 170059056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71" w:type="pct"/>
          </w:tcPr>
          <w:p w14:paraId="01B72D7C" w14:textId="77777777" w:rsidR="00A14071" w:rsidRDefault="00A14071" w:rsidP="00A14071">
            <w:pPr>
              <w:pStyle w:val="ListParagraph"/>
              <w:numPr>
                <w:ilvl w:val="0"/>
                <w:numId w:val="32"/>
              </w:numPr>
              <w:spacing w:after="0"/>
              <w:rPr>
                <w:noProof/>
              </w:rPr>
            </w:pPr>
          </w:p>
          <w:p w14:paraId="1B7AC7E2" w14:textId="6CE75BA3" w:rsidR="00CF29A2" w:rsidRPr="008A7461" w:rsidRDefault="00CF29A2" w:rsidP="00A14071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30651A" wp14:editId="0BBB41C7">
                  <wp:extent cx="972559" cy="1295400"/>
                  <wp:effectExtent l="0" t="0" r="0" b="0"/>
                  <wp:docPr id="72519584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8276" cy="1303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F5288" w14:textId="77777777" w:rsidR="000F20DD" w:rsidRDefault="000F20DD" w:rsidP="000F20DD">
      <w:pPr>
        <w:pStyle w:val="Heading2"/>
      </w:pPr>
      <w:bookmarkStart w:id="2" w:name="_Toc207717595"/>
      <w:bookmarkStart w:id="3" w:name="_Toc207717676"/>
      <w:r>
        <w:t>Required Tools</w:t>
      </w:r>
      <w:bookmarkEnd w:id="2"/>
      <w:bookmarkEnd w:id="3"/>
    </w:p>
    <w:p w14:paraId="350E1355" w14:textId="354F8427" w:rsidR="000F20DD" w:rsidRDefault="00E241C9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0F20DD">
        <w:rPr>
          <w:color w:val="000000"/>
        </w:rPr>
        <w:t xml:space="preserve">Screwdriver </w:t>
      </w:r>
    </w:p>
    <w:p w14:paraId="78087B3E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4C700ED9" w14:textId="2A1CEF7B" w:rsidR="00C47A52" w:rsidRPr="00412A2B" w:rsidRDefault="00C47A52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Scissor</w:t>
      </w:r>
      <w:r w:rsidR="0064529B">
        <w:rPr>
          <w:color w:val="000000"/>
        </w:rPr>
        <w:t>s</w:t>
      </w:r>
    </w:p>
    <w:p w14:paraId="348CED6F" w14:textId="077C1354" w:rsidR="00412A2B" w:rsidRPr="00CF29A2" w:rsidRDefault="00412A2B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Flush cutters</w:t>
      </w:r>
    </w:p>
    <w:p w14:paraId="1943B824" w14:textId="31CF7360" w:rsidR="00CF29A2" w:rsidRDefault="7EA269DE" w:rsidP="6FC3F20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6FC3F207">
        <w:rPr>
          <w:color w:val="000000" w:themeColor="text1"/>
        </w:rPr>
        <w:t>Electrical Tape</w:t>
      </w:r>
    </w:p>
    <w:p w14:paraId="69D6F9BC" w14:textId="67F8E038" w:rsidR="3EF74093" w:rsidRDefault="3EF74093" w:rsidP="6FC3F20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6FC3F207">
        <w:rPr>
          <w:color w:val="000000" w:themeColor="text1"/>
        </w:rPr>
        <w:t>Hot Glue</w:t>
      </w:r>
    </w:p>
    <w:p w14:paraId="70658080" w14:textId="77777777" w:rsidR="000F20DD" w:rsidRDefault="000F20DD" w:rsidP="000F20DD">
      <w:pPr>
        <w:pStyle w:val="Heading2"/>
      </w:pPr>
      <w:bookmarkStart w:id="4" w:name="_Toc207717596"/>
      <w:bookmarkStart w:id="5" w:name="_Toc207717677"/>
      <w:r>
        <w:t>Required Personal Protective Equipment (PPE)</w:t>
      </w:r>
      <w:bookmarkEnd w:id="4"/>
      <w:bookmarkEnd w:id="5"/>
    </w:p>
    <w:p w14:paraId="1938BD77" w14:textId="7D332ED1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2295D22F" w14:textId="77777777" w:rsidR="009A073B" w:rsidRDefault="009A073B" w:rsidP="008858C3">
      <w:bookmarkStart w:id="6" w:name="_Toc207717597"/>
      <w:bookmarkStart w:id="7" w:name="_Toc207717678"/>
    </w:p>
    <w:p w14:paraId="30C94FAE" w14:textId="503A4420" w:rsidR="000F20DD" w:rsidRDefault="000F20DD" w:rsidP="000F20DD">
      <w:pPr>
        <w:pStyle w:val="Heading2"/>
      </w:pPr>
      <w:r>
        <w:lastRenderedPageBreak/>
        <w:t>Assembly Instructions</w:t>
      </w:r>
      <w:bookmarkEnd w:id="6"/>
      <w:bookmarkEnd w:id="7"/>
    </w:p>
    <w:tbl>
      <w:tblPr>
        <w:tblW w:w="94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964"/>
        <w:gridCol w:w="5501"/>
      </w:tblGrid>
      <w:tr w:rsidR="000F20DD" w:rsidRPr="009C60F4" w14:paraId="25EE7026" w14:textId="77777777" w:rsidTr="00C965E7">
        <w:trPr>
          <w:trHeight w:val="300"/>
        </w:trPr>
        <w:tc>
          <w:tcPr>
            <w:tcW w:w="3964" w:type="dxa"/>
          </w:tcPr>
          <w:p w14:paraId="6890C755" w14:textId="1ED250F7" w:rsidR="00452F2D" w:rsidRDefault="00C47A52" w:rsidP="00452F2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Using </w:t>
            </w:r>
            <w:r w:rsidR="008C45A9">
              <w:rPr>
                <w:color w:val="000000"/>
              </w:rPr>
              <w:t>s</w:t>
            </w:r>
            <w:r>
              <w:rPr>
                <w:color w:val="000000"/>
              </w:rPr>
              <w:t>cissors</w:t>
            </w:r>
            <w:r w:rsidR="00C207D0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c</w:t>
            </w:r>
            <w:r w:rsidR="000F20DD">
              <w:rPr>
                <w:color w:val="000000"/>
              </w:rPr>
              <w:t>arefully r</w:t>
            </w:r>
            <w:r w:rsidR="000F20DD" w:rsidRPr="009C60F4">
              <w:rPr>
                <w:color w:val="000000"/>
              </w:rPr>
              <w:t>emove the toy from its packaging</w:t>
            </w:r>
            <w:r w:rsidR="000F20DD">
              <w:rPr>
                <w:color w:val="000000"/>
              </w:rPr>
              <w:t xml:space="preserve"> without damaging it</w:t>
            </w:r>
            <w:r w:rsidR="00452F2D">
              <w:rPr>
                <w:color w:val="000000"/>
              </w:rPr>
              <w:t>.</w:t>
            </w:r>
          </w:p>
          <w:p w14:paraId="1A8FA941" w14:textId="1CFCD082" w:rsidR="000F20DD" w:rsidRPr="009C60F4" w:rsidRDefault="00476368" w:rsidP="0038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 w:rsidRPr="00452F2D">
              <w:rPr>
                <w:color w:val="000000"/>
              </w:rPr>
              <w:t>(we will be repackaging the toy after adapting)</w:t>
            </w:r>
          </w:p>
        </w:tc>
        <w:tc>
          <w:tcPr>
            <w:tcW w:w="5501" w:type="dxa"/>
          </w:tcPr>
          <w:p w14:paraId="4C063A11" w14:textId="6AC01672" w:rsidR="007605CB" w:rsidRPr="009C60F4" w:rsidRDefault="00C47A52" w:rsidP="0076752B">
            <w:pPr>
              <w:spacing w:after="0"/>
              <w:jc w:val="center"/>
            </w:pPr>
            <w:r w:rsidRPr="007605CB">
              <w:rPr>
                <w:noProof/>
              </w:rPr>
              <w:drawing>
                <wp:inline distT="0" distB="0" distL="0" distR="0" wp14:anchorId="0D41800C" wp14:editId="66745D2A">
                  <wp:extent cx="2025301" cy="2700000"/>
                  <wp:effectExtent l="5715" t="0" r="0" b="0"/>
                  <wp:docPr id="13095742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25301" cy="27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A52" w:rsidRPr="009C60F4" w14:paraId="33FD5665" w14:textId="77777777" w:rsidTr="00C965E7">
        <w:trPr>
          <w:trHeight w:val="300"/>
        </w:trPr>
        <w:tc>
          <w:tcPr>
            <w:tcW w:w="3964" w:type="dxa"/>
          </w:tcPr>
          <w:p w14:paraId="44738B8A" w14:textId="53F74A6C" w:rsidR="00C47A52" w:rsidRPr="00C47A52" w:rsidRDefault="00CD38A5" w:rsidP="00C47A52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Locate the </w:t>
            </w:r>
            <w:r w:rsidR="00412A2B">
              <w:rPr>
                <w:color w:val="000000"/>
              </w:rPr>
              <w:t>thread</w:t>
            </w:r>
            <w:r w:rsidR="00623F2D">
              <w:rPr>
                <w:color w:val="000000"/>
              </w:rPr>
              <w:t xml:space="preserve"> at the back of the toy. Using</w:t>
            </w:r>
            <w:r w:rsidR="00412A2B">
              <w:rPr>
                <w:color w:val="000000"/>
              </w:rPr>
              <w:t xml:space="preserve"> scissors</w:t>
            </w:r>
            <w:r w:rsidR="00C207D0">
              <w:rPr>
                <w:color w:val="000000"/>
              </w:rPr>
              <w:t>,</w:t>
            </w:r>
            <w:r w:rsidR="003244B7">
              <w:rPr>
                <w:color w:val="000000"/>
              </w:rPr>
              <w:t xml:space="preserve"> </w:t>
            </w:r>
            <w:r w:rsidR="00412A2B">
              <w:rPr>
                <w:color w:val="000000"/>
              </w:rPr>
              <w:t xml:space="preserve">cut </w:t>
            </w:r>
            <w:r w:rsidR="00623F2D">
              <w:rPr>
                <w:color w:val="000000"/>
              </w:rPr>
              <w:t>the thread. A</w:t>
            </w:r>
            <w:r w:rsidR="00C207D0">
              <w:rPr>
                <w:color w:val="000000"/>
              </w:rPr>
              <w:t>v</w:t>
            </w:r>
            <w:r w:rsidR="00623F2D">
              <w:rPr>
                <w:color w:val="000000"/>
              </w:rPr>
              <w:t xml:space="preserve">oid cutting the fabric of the toy. </w:t>
            </w:r>
          </w:p>
        </w:tc>
        <w:tc>
          <w:tcPr>
            <w:tcW w:w="5501" w:type="dxa"/>
          </w:tcPr>
          <w:p w14:paraId="1FBD15E3" w14:textId="62482E2F" w:rsidR="00C47A52" w:rsidRPr="00313378" w:rsidRDefault="00313378" w:rsidP="00313378">
            <w:pPr>
              <w:spacing w:after="0" w:line="240" w:lineRule="auto"/>
              <w:jc w:val="center"/>
            </w:pPr>
            <w:r w:rsidRPr="003F1D84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2B4554" wp14:editId="138A438E">
                      <wp:simplePos x="0" y="0"/>
                      <wp:positionH relativeFrom="column">
                        <wp:posOffset>1769138</wp:posOffset>
                      </wp:positionH>
                      <wp:positionV relativeFrom="paragraph">
                        <wp:posOffset>541599</wp:posOffset>
                      </wp:positionV>
                      <wp:extent cx="570035" cy="578827"/>
                      <wp:effectExtent l="19050" t="19050" r="40005" b="31115"/>
                      <wp:wrapNone/>
                      <wp:docPr id="630566954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035" cy="578827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0424A6" id="Oval 26" o:spid="_x0000_s1026" style="position:absolute;margin-left:139.3pt;margin-top:42.65pt;width:44.9pt;height:4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" filled="f" strokecolor="red" strokeweight="4.5pt">
                      <v:stroke joinstyle="miter"/>
                    </v:oval>
                  </w:pict>
                </mc:Fallback>
              </mc:AlternateContent>
            </w:r>
            <w:r w:rsidR="00CD38A5" w:rsidRPr="00CD38A5">
              <w:rPr>
                <w:noProof/>
              </w:rPr>
              <w:drawing>
                <wp:inline distT="0" distB="0" distL="0" distR="0" wp14:anchorId="7CB11CFF" wp14:editId="1F1F37F6">
                  <wp:extent cx="3203304" cy="21961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000" cy="2196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68A" w:rsidRPr="009C60F4" w14:paraId="31EB6947" w14:textId="77777777" w:rsidTr="00C965E7">
        <w:trPr>
          <w:trHeight w:val="300"/>
        </w:trPr>
        <w:tc>
          <w:tcPr>
            <w:tcW w:w="3964" w:type="dxa"/>
          </w:tcPr>
          <w:p w14:paraId="06BA7933" w14:textId="4AC3D0A3" w:rsidR="0078468A" w:rsidRPr="0078468A" w:rsidRDefault="0078468A" w:rsidP="0078468A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</w:t>
            </w:r>
            <w:r w:rsidR="00C207D0">
              <w:rPr>
                <w:color w:val="000000"/>
              </w:rPr>
              <w:t>e</w:t>
            </w:r>
            <w:r>
              <w:rPr>
                <w:color w:val="000000"/>
              </w:rPr>
              <w:t xml:space="preserve"> flush cutter</w:t>
            </w:r>
            <w:r w:rsidR="00C207D0">
              <w:rPr>
                <w:color w:val="000000"/>
              </w:rPr>
              <w:t>s to</w:t>
            </w:r>
            <w:r>
              <w:rPr>
                <w:color w:val="000000"/>
              </w:rPr>
              <w:t xml:space="preserve"> </w:t>
            </w:r>
            <w:r w:rsidR="009A073B">
              <w:rPr>
                <w:color w:val="000000"/>
              </w:rPr>
              <w:t>remove</w:t>
            </w:r>
            <w:r>
              <w:rPr>
                <w:color w:val="000000"/>
              </w:rPr>
              <w:t xml:space="preserve"> the current </w:t>
            </w:r>
            <w:r w:rsidR="00C207D0">
              <w:rPr>
                <w:color w:val="000000"/>
              </w:rPr>
              <w:t>cable</w:t>
            </w:r>
            <w:r>
              <w:rPr>
                <w:color w:val="000000"/>
              </w:rPr>
              <w:t xml:space="preserve"> tie</w:t>
            </w:r>
            <w:r w:rsidR="00D65470">
              <w:rPr>
                <w:color w:val="000000"/>
              </w:rPr>
              <w:t xml:space="preserve"> and pull it through the fabric. Then pull the internal component out of the toy.</w:t>
            </w:r>
          </w:p>
        </w:tc>
        <w:tc>
          <w:tcPr>
            <w:tcW w:w="5501" w:type="dxa"/>
          </w:tcPr>
          <w:p w14:paraId="3AC85180" w14:textId="1CF8C33F" w:rsidR="0078468A" w:rsidRPr="00452F2D" w:rsidRDefault="00D65470" w:rsidP="0065578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452F2D">
              <w:rPr>
                <w:noProof/>
              </w:rPr>
              <w:drawing>
                <wp:inline distT="0" distB="0" distL="0" distR="0" wp14:anchorId="0D162B49" wp14:editId="67EA12F3">
                  <wp:extent cx="1523719" cy="2268000"/>
                  <wp:effectExtent l="0" t="0" r="635" b="0"/>
                  <wp:docPr id="142639265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456"/>
                          <a:stretch/>
                        </pic:blipFill>
                        <pic:spPr bwMode="auto">
                          <a:xfrm>
                            <a:off x="0" y="0"/>
                            <a:ext cx="1523719" cy="22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55780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 xml:space="preserve"> </w:t>
            </w:r>
            <w:r w:rsidR="00CE1655" w:rsidRPr="00452F2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43193810" wp14:editId="6DF1F9DA">
                  <wp:extent cx="1701257" cy="226800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257" cy="22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A52" w:rsidRPr="009C60F4" w14:paraId="442AFECB" w14:textId="77777777" w:rsidTr="00C965E7">
        <w:trPr>
          <w:trHeight w:val="300"/>
        </w:trPr>
        <w:tc>
          <w:tcPr>
            <w:tcW w:w="3964" w:type="dxa"/>
          </w:tcPr>
          <w:p w14:paraId="57B33E83" w14:textId="3F696271" w:rsidR="00E2307E" w:rsidRDefault="00E2307E" w:rsidP="00E2307E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lastRenderedPageBreak/>
              <w:t xml:space="preserve">Pull the white base out to reveal the white </w:t>
            </w:r>
            <w:r w:rsidR="00370882">
              <w:rPr>
                <w:color w:val="000000"/>
              </w:rPr>
              <w:t>wires</w:t>
            </w:r>
            <w:r>
              <w:rPr>
                <w:color w:val="000000"/>
              </w:rPr>
              <w:t>.</w:t>
            </w:r>
          </w:p>
          <w:p w14:paraId="5B0522A9" w14:textId="64C7E4AA" w:rsidR="00C47A52" w:rsidRDefault="00C47A52" w:rsidP="00CE1655"/>
        </w:tc>
        <w:tc>
          <w:tcPr>
            <w:tcW w:w="5501" w:type="dxa"/>
          </w:tcPr>
          <w:p w14:paraId="6F0F9744" w14:textId="257EF277" w:rsidR="00C47A52" w:rsidRPr="00452F2D" w:rsidRDefault="00E2307E" w:rsidP="003133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7F41455" wp14:editId="4CC41031">
                  <wp:extent cx="2869247" cy="1857375"/>
                  <wp:effectExtent l="0" t="0" r="7620" b="0"/>
                  <wp:docPr id="91820730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938" r="5868" b="29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9247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00C965E7">
        <w:trPr>
          <w:trHeight w:val="300"/>
        </w:trPr>
        <w:tc>
          <w:tcPr>
            <w:tcW w:w="3964" w:type="dxa"/>
          </w:tcPr>
          <w:p w14:paraId="000A8F89" w14:textId="58D5AB39" w:rsidR="000F20DD" w:rsidRDefault="008343CD" w:rsidP="000D4B85">
            <w:pPr>
              <w:pStyle w:val="ListParagraph"/>
              <w:numPr>
                <w:ilvl w:val="0"/>
                <w:numId w:val="4"/>
              </w:numPr>
            </w:pPr>
            <w:r>
              <w:t>Take the female mono cable and u</w:t>
            </w:r>
            <w:r w:rsidR="000F20DD">
              <w:t>se wire strippers to strip approximately 2 cm off the outer wire casing, revealing two internal wires.</w:t>
            </w:r>
          </w:p>
          <w:p w14:paraId="3031306B" w14:textId="1315848C" w:rsidR="000F20DD" w:rsidRPr="00F64127" w:rsidRDefault="00E947DE" w:rsidP="00F64127">
            <w:pPr>
              <w:ind w:left="360"/>
              <w:rPr>
                <w:sz w:val="20"/>
                <w:szCs w:val="20"/>
              </w:rPr>
            </w:pPr>
            <w:r w:rsidRPr="00E947DE">
              <w:t>Skip this if the two internal wires are already showing.</w:t>
            </w:r>
          </w:p>
        </w:tc>
        <w:tc>
          <w:tcPr>
            <w:tcW w:w="5501" w:type="dxa"/>
            <w:vAlign w:val="center"/>
          </w:tcPr>
          <w:p w14:paraId="6A1B54CF" w14:textId="77777777" w:rsidR="000F20DD" w:rsidRPr="009C60F4" w:rsidRDefault="000F20DD" w:rsidP="003869F9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47348819">
                  <wp:extent cx="3499231" cy="1123950"/>
                  <wp:effectExtent l="0" t="0" r="6350" b="0"/>
                  <wp:docPr id="538707265" name="Picture 1" descr="A black wir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4636" name="Picture 1" descr="A black wire on a white surface&#10;&#10;AI-generated content may be incorrect.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71" t="12832" r="771" b="23011"/>
                          <a:stretch/>
                        </pic:blipFill>
                        <pic:spPr bwMode="auto">
                          <a:xfrm>
                            <a:off x="0" y="0"/>
                            <a:ext cx="3504351" cy="1125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00C965E7">
        <w:trPr>
          <w:trHeight w:val="300"/>
        </w:trPr>
        <w:tc>
          <w:tcPr>
            <w:tcW w:w="3964" w:type="dxa"/>
          </w:tcPr>
          <w:p w14:paraId="34B137FA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E7267E">
              <w:rPr>
                <w:u w:val="single"/>
              </w:rPr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0EC53B74" w:rsidR="005931C8" w:rsidRDefault="005931C8" w:rsidP="005931C8">
            <w:pPr>
              <w:ind w:left="360"/>
            </w:pPr>
            <w:r w:rsidRPr="005931C8">
              <w:t>Skip this step if the internal wires have already been stripped, and the metal is exposed.</w:t>
            </w:r>
          </w:p>
        </w:tc>
        <w:tc>
          <w:tcPr>
            <w:tcW w:w="5501" w:type="dxa"/>
          </w:tcPr>
          <w:p w14:paraId="2B389151" w14:textId="6470AAD2" w:rsidR="000F20DD" w:rsidRPr="009C60F4" w:rsidRDefault="000F20DD" w:rsidP="00F64127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7B0FC59B">
                  <wp:extent cx="1724747" cy="1534602"/>
                  <wp:effectExtent l="0" t="0" r="8890" b="8890"/>
                  <wp:docPr id="1928456433" name="Picture 2" descr="A black wire with a red strip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A black wire with a red stripper&#10;&#10;AI-generated content may be incorrect."/>
                          <pic:cNvPicPr/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366" cy="1546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00C965E7">
        <w:trPr>
          <w:trHeight w:val="300"/>
        </w:trPr>
        <w:tc>
          <w:tcPr>
            <w:tcW w:w="3964" w:type="dxa"/>
          </w:tcPr>
          <w:p w14:paraId="09976B3C" w14:textId="77777777" w:rsidR="000F20DD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571455">
              <w:rPr>
                <w:u w:val="single"/>
              </w:rPr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501" w:type="dxa"/>
          </w:tcPr>
          <w:p w14:paraId="10F98410" w14:textId="26FBE69E" w:rsidR="000F20DD" w:rsidRPr="009C60F4" w:rsidRDefault="000F20DD" w:rsidP="005931C8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D5EF427" wp14:editId="2C3E0789">
                  <wp:extent cx="1282065" cy="1407795"/>
                  <wp:effectExtent l="0" t="0" r="0" b="1905"/>
                  <wp:docPr id="1464714465" name="Picture 2" descr="A wire with a broken e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wire with a broken e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28206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931C8">
              <w:rPr>
                <w:noProof/>
              </w:rPr>
              <w:drawing>
                <wp:inline distT="0" distB="0" distL="0" distR="0" wp14:anchorId="28CB062E" wp14:editId="0FB8D0D4">
                  <wp:extent cx="1652270" cy="1397635"/>
                  <wp:effectExtent l="0" t="0" r="5080" b="0"/>
                  <wp:docPr id="2019011876" name="Picture 3" descr="A broken wire on a gre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broken wire on a gre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6522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792A5E7" w14:textId="77777777" w:rsidTr="00C965E7">
        <w:trPr>
          <w:trHeight w:val="300"/>
        </w:trPr>
        <w:tc>
          <w:tcPr>
            <w:tcW w:w="3964" w:type="dxa"/>
          </w:tcPr>
          <w:p w14:paraId="104570B6" w14:textId="77777777" w:rsidR="000F20DD" w:rsidRPr="00054E07" w:rsidRDefault="000F20DD" w:rsidP="000D4B85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t>Melt a small amount of solder over the exposed ends of the wire.</w:t>
            </w:r>
          </w:p>
          <w:p w14:paraId="1D70EF2D" w14:textId="77777777" w:rsidR="00054E07" w:rsidRDefault="00054E07" w:rsidP="00054E07">
            <w:pPr>
              <w:rPr>
                <w:u w:val="single"/>
              </w:rPr>
            </w:pPr>
          </w:p>
          <w:p w14:paraId="26DE5943" w14:textId="77777777" w:rsidR="00054E07" w:rsidRDefault="00054E07" w:rsidP="00054E07">
            <w:pPr>
              <w:rPr>
                <w:u w:val="single"/>
              </w:rPr>
            </w:pPr>
          </w:p>
          <w:p w14:paraId="34AF15A8" w14:textId="22455328" w:rsidR="00054E07" w:rsidRPr="00054E07" w:rsidRDefault="00054E07" w:rsidP="00054E07">
            <w:pPr>
              <w:rPr>
                <w:u w:val="single"/>
              </w:rPr>
            </w:pPr>
          </w:p>
        </w:tc>
        <w:tc>
          <w:tcPr>
            <w:tcW w:w="5501" w:type="dxa"/>
          </w:tcPr>
          <w:p w14:paraId="16D15410" w14:textId="24599DCA" w:rsidR="000F20DD" w:rsidRDefault="00054E07" w:rsidP="000D47F9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2424D1" wp14:editId="506C2B58">
                  <wp:extent cx="1600200" cy="1470258"/>
                  <wp:effectExtent l="0" t="0" r="0" b="0"/>
                  <wp:docPr id="3615399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064"/>
                          <a:stretch/>
                        </pic:blipFill>
                        <pic:spPr bwMode="auto">
                          <a:xfrm>
                            <a:off x="0" y="0"/>
                            <a:ext cx="1600200" cy="1470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65E" w:rsidRPr="009C60F4" w14:paraId="3484C581" w14:textId="77777777" w:rsidTr="00C965E7">
        <w:trPr>
          <w:trHeight w:val="300"/>
        </w:trPr>
        <w:tc>
          <w:tcPr>
            <w:tcW w:w="3964" w:type="dxa"/>
          </w:tcPr>
          <w:p w14:paraId="4DFA1DD7" w14:textId="77777777" w:rsidR="0015265E" w:rsidRDefault="0015265E" w:rsidP="0015265E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 xml:space="preserve">Carefully cut </w:t>
            </w:r>
            <w:r w:rsidRPr="00655780">
              <w:rPr>
                <w:b/>
                <w:bCs/>
              </w:rPr>
              <w:t>one</w:t>
            </w:r>
            <w:r>
              <w:t xml:space="preserve"> of the cables in half. </w:t>
            </w:r>
          </w:p>
          <w:p w14:paraId="4203A1BD" w14:textId="2E94EFB9" w:rsidR="0015265E" w:rsidRDefault="0015265E" w:rsidP="0015265E">
            <w:pPr>
              <w:pStyle w:val="ListParagraph"/>
              <w:ind w:left="360"/>
            </w:pPr>
            <w:r>
              <w:rPr>
                <w:b/>
                <w:bCs/>
                <w:color w:val="000000" w:themeColor="text1"/>
              </w:rPr>
              <w:br/>
            </w:r>
            <w:r w:rsidRPr="00655780">
              <w:rPr>
                <w:b/>
                <w:bCs/>
                <w:color w:val="000000" w:themeColor="text1"/>
              </w:rPr>
              <w:t>*Note:</w:t>
            </w:r>
            <w:r>
              <w:rPr>
                <w:color w:val="000000" w:themeColor="text1"/>
              </w:rPr>
              <w:t xml:space="preserve"> it’s important to cut only one wire at a time to ensure you do not mix up the cables when resoldering</w:t>
            </w:r>
          </w:p>
        </w:tc>
        <w:tc>
          <w:tcPr>
            <w:tcW w:w="5501" w:type="dxa"/>
          </w:tcPr>
          <w:p w14:paraId="206096C5" w14:textId="3094F3EE" w:rsidR="0015265E" w:rsidRDefault="0015265E" w:rsidP="0015265E">
            <w:pPr>
              <w:spacing w:after="0"/>
              <w:jc w:val="center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5D5EBE43" wp14:editId="16B5F126">
                  <wp:extent cx="2037715" cy="2285240"/>
                  <wp:effectExtent l="0" t="9207" r="0" b="0"/>
                  <wp:docPr id="129354814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63" r="30654" b="1366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38397" cy="228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65E" w:rsidRPr="009C60F4" w14:paraId="3C3ACF01" w14:textId="77777777" w:rsidTr="00C965E7">
        <w:trPr>
          <w:trHeight w:val="300"/>
        </w:trPr>
        <w:tc>
          <w:tcPr>
            <w:tcW w:w="3964" w:type="dxa"/>
          </w:tcPr>
          <w:p w14:paraId="6A5EDDF2" w14:textId="49CAA2CF" w:rsidR="0015265E" w:rsidRDefault="0015265E" w:rsidP="0015265E">
            <w:pPr>
              <w:pStyle w:val="ListParagraph"/>
              <w:numPr>
                <w:ilvl w:val="0"/>
                <w:numId w:val="4"/>
              </w:numPr>
            </w:pPr>
            <w:r>
              <w:t xml:space="preserve">Use wire strippers to strip away approximately 0.5 cm to reveal the wire and remove the white casing. </w:t>
            </w:r>
            <w:r w:rsidRPr="0082482B">
              <w:rPr>
                <w:b/>
                <w:bCs/>
              </w:rPr>
              <w:t>Repeat on each side</w:t>
            </w:r>
            <w:r>
              <w:rPr>
                <w:b/>
                <w:bCs/>
              </w:rPr>
              <w:t>.</w:t>
            </w:r>
          </w:p>
        </w:tc>
        <w:tc>
          <w:tcPr>
            <w:tcW w:w="5501" w:type="dxa"/>
          </w:tcPr>
          <w:p w14:paraId="547589F8" w14:textId="2673D8D3" w:rsidR="0015265E" w:rsidRDefault="0015265E" w:rsidP="0015265E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51E15B" wp14:editId="713F3D91">
                  <wp:extent cx="1676400" cy="1288414"/>
                  <wp:effectExtent l="3810" t="0" r="3810" b="3810"/>
                  <wp:docPr id="628333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10" t="2181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76400" cy="1288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E35053C" w14:textId="77777777" w:rsidTr="00C965E7">
        <w:trPr>
          <w:trHeight w:val="300"/>
        </w:trPr>
        <w:tc>
          <w:tcPr>
            <w:tcW w:w="3964" w:type="dxa"/>
          </w:tcPr>
          <w:p w14:paraId="4FF382AE" w14:textId="65E83581" w:rsidR="00054E07" w:rsidRDefault="00E2307E" w:rsidP="00653014">
            <w:pPr>
              <w:pStyle w:val="ListParagraph"/>
              <w:numPr>
                <w:ilvl w:val="0"/>
                <w:numId w:val="4"/>
              </w:numPr>
            </w:pPr>
            <w:r>
              <w:t xml:space="preserve">Solder together the two </w:t>
            </w:r>
            <w:r w:rsidR="009D2DB3">
              <w:t>strip</w:t>
            </w:r>
            <w:r w:rsidR="00085095">
              <w:t>p</w:t>
            </w:r>
            <w:r w:rsidR="009D2DB3">
              <w:t>ed</w:t>
            </w:r>
            <w:r w:rsidR="00085095">
              <w:t xml:space="preserve"> </w:t>
            </w:r>
            <w:r w:rsidR="009D2DB3">
              <w:t>white</w:t>
            </w:r>
            <w:r>
              <w:t xml:space="preserve"> </w:t>
            </w:r>
            <w:r w:rsidR="007E54DA">
              <w:t xml:space="preserve">wires </w:t>
            </w:r>
            <w:r>
              <w:t xml:space="preserve">and one of the </w:t>
            </w:r>
            <w:r w:rsidR="006308A1">
              <w:t xml:space="preserve">wires from the </w:t>
            </w:r>
            <w:r>
              <w:t>female</w:t>
            </w:r>
            <w:r w:rsidR="002815FE">
              <w:t xml:space="preserve"> mono</w:t>
            </w:r>
            <w:r>
              <w:t xml:space="preserve"> cable</w:t>
            </w:r>
            <w:r w:rsidR="006308A1">
              <w:t>.</w:t>
            </w:r>
          </w:p>
        </w:tc>
        <w:tc>
          <w:tcPr>
            <w:tcW w:w="5501" w:type="dxa"/>
          </w:tcPr>
          <w:p w14:paraId="4BE93F7A" w14:textId="4527D9EC" w:rsidR="000F20DD" w:rsidRDefault="00F35A8E" w:rsidP="00B82CDE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9" behindDoc="0" locked="0" layoutInCell="1" allowOverlap="1" wp14:anchorId="24E00828" wp14:editId="74134152">
                      <wp:simplePos x="0" y="0"/>
                      <wp:positionH relativeFrom="column">
                        <wp:posOffset>1124916</wp:posOffset>
                      </wp:positionH>
                      <wp:positionV relativeFrom="paragraph">
                        <wp:posOffset>715313</wp:posOffset>
                      </wp:positionV>
                      <wp:extent cx="648000" cy="648000"/>
                      <wp:effectExtent l="19050" t="19050" r="19050" b="19050"/>
                      <wp:wrapNone/>
                      <wp:docPr id="108180106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0" cy="64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F501D7" id="Oval 3" o:spid="_x0000_s1026" style="position:absolute;margin-left:88.6pt;margin-top:56.3pt;width:51pt;height:51pt;z-index:251659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" filled="f" strokecolor="#00b050" strokeweight="3pt">
                      <v:stroke joinstyle="miter"/>
                    </v:oval>
                  </w:pict>
                </mc:Fallback>
              </mc:AlternateContent>
            </w:r>
            <w:r w:rsidR="00E2307E">
              <w:rPr>
                <w:noProof/>
              </w:rPr>
              <w:drawing>
                <wp:inline distT="0" distB="0" distL="0" distR="0" wp14:anchorId="340FDDB5" wp14:editId="131ABA1A">
                  <wp:extent cx="2333514" cy="1661823"/>
                  <wp:effectExtent l="0" t="0" r="0" b="0"/>
                  <wp:docPr id="152356510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42" t="5105" r="17520" b="32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661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955AD9A" w14:textId="77777777" w:rsidTr="00C965E7">
        <w:trPr>
          <w:trHeight w:val="300"/>
        </w:trPr>
        <w:tc>
          <w:tcPr>
            <w:tcW w:w="3964" w:type="dxa"/>
          </w:tcPr>
          <w:p w14:paraId="6316A76F" w14:textId="25172606" w:rsidR="000F20DD" w:rsidRDefault="004947A2" w:rsidP="00CD4A12">
            <w:pPr>
              <w:pStyle w:val="ListParagraph"/>
              <w:numPr>
                <w:ilvl w:val="0"/>
                <w:numId w:val="4"/>
              </w:numPr>
            </w:pPr>
            <w:r>
              <w:t xml:space="preserve">Taking the other white wire that </w:t>
            </w:r>
            <w:r w:rsidR="00345896">
              <w:t xml:space="preserve">is coming out of the </w:t>
            </w:r>
            <w:r w:rsidR="00345896" w:rsidRPr="004B0B61">
              <w:rPr>
                <w:b/>
                <w:bCs/>
              </w:rPr>
              <w:t>same side of the toy</w:t>
            </w:r>
            <w:r w:rsidR="00345896">
              <w:t>, r</w:t>
            </w:r>
            <w:r w:rsidR="00E2307E">
              <w:t xml:space="preserve">epeat the process of cutting the second wire in half and use your wire strippers to remove 0.5 cm off each side. </w:t>
            </w:r>
          </w:p>
        </w:tc>
        <w:tc>
          <w:tcPr>
            <w:tcW w:w="5501" w:type="dxa"/>
          </w:tcPr>
          <w:p w14:paraId="772248F4" w14:textId="10B6A023" w:rsidR="000F20DD" w:rsidRDefault="00E2307E" w:rsidP="00997767">
            <w:pPr>
              <w:spacing w:after="0"/>
              <w:jc w:val="center"/>
              <w:rPr>
                <w:noProof/>
              </w:rPr>
            </w:pPr>
            <w:r w:rsidRPr="00952FE1">
              <w:rPr>
                <w:noProof/>
              </w:rPr>
              <w:drawing>
                <wp:inline distT="0" distB="0" distL="0" distR="0" wp14:anchorId="300D720F" wp14:editId="009F5388">
                  <wp:extent cx="2461586" cy="2208684"/>
                  <wp:effectExtent l="0" t="6985" r="8255" b="8255"/>
                  <wp:docPr id="77096695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31" t="6617" r="5967" b="991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63112" cy="2210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E48A894" w14:textId="77777777" w:rsidTr="00C965E7">
        <w:trPr>
          <w:trHeight w:val="300"/>
        </w:trPr>
        <w:tc>
          <w:tcPr>
            <w:tcW w:w="3964" w:type="dxa"/>
          </w:tcPr>
          <w:p w14:paraId="66F1DB9D" w14:textId="59CD2847" w:rsidR="000F20DD" w:rsidRPr="00D365B4" w:rsidRDefault="00CF29A2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 w:themeColor="text1"/>
              </w:rPr>
              <w:lastRenderedPageBreak/>
              <w:t xml:space="preserve">Solder the two exposed wires together with the other </w:t>
            </w:r>
            <w:r w:rsidR="00DE745D">
              <w:rPr>
                <w:color w:val="000000" w:themeColor="text1"/>
              </w:rPr>
              <w:t>wire from</w:t>
            </w:r>
            <w:r>
              <w:rPr>
                <w:color w:val="000000" w:themeColor="text1"/>
              </w:rPr>
              <w:t xml:space="preserve"> the female </w:t>
            </w:r>
            <w:r w:rsidR="00DE745D">
              <w:rPr>
                <w:color w:val="000000" w:themeColor="text1"/>
              </w:rPr>
              <w:t xml:space="preserve">mono </w:t>
            </w:r>
            <w:r>
              <w:rPr>
                <w:color w:val="000000" w:themeColor="text1"/>
              </w:rPr>
              <w:t xml:space="preserve">cable. </w:t>
            </w:r>
          </w:p>
          <w:p w14:paraId="3D02E59D" w14:textId="46D55521" w:rsidR="00D365B4" w:rsidRPr="00D365B4" w:rsidRDefault="00D365B4" w:rsidP="00D365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98A551F" w14:textId="50AEF06B" w:rsidR="00450289" w:rsidRPr="00EA7E22" w:rsidRDefault="00450289" w:rsidP="0045028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6DCE32B" w14:textId="3EF40B2C" w:rsidR="000A60D6" w:rsidRPr="00ED1508" w:rsidRDefault="000A60D6" w:rsidP="009A073B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</w:p>
        </w:tc>
        <w:tc>
          <w:tcPr>
            <w:tcW w:w="5501" w:type="dxa"/>
          </w:tcPr>
          <w:p w14:paraId="0303A7CA" w14:textId="624A0EF6" w:rsidR="000F20DD" w:rsidRPr="00056CD3" w:rsidRDefault="00F35A8E" w:rsidP="008A16CB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7" behindDoc="0" locked="0" layoutInCell="1" allowOverlap="1" wp14:anchorId="219C25DE" wp14:editId="15841467">
                      <wp:simplePos x="0" y="0"/>
                      <wp:positionH relativeFrom="column">
                        <wp:posOffset>958353</wp:posOffset>
                      </wp:positionH>
                      <wp:positionV relativeFrom="paragraph">
                        <wp:posOffset>792453</wp:posOffset>
                      </wp:positionV>
                      <wp:extent cx="432000" cy="432000"/>
                      <wp:effectExtent l="19050" t="19050" r="25400" b="25400"/>
                      <wp:wrapNone/>
                      <wp:docPr id="101359345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8138C2B" id="Oval 3" o:spid="_x0000_s1026" style="position:absolute;margin-left:75.45pt;margin-top:62.4pt;width:34pt;height:34pt;z-index:251661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" filled="f" strokecolor="#00b050" strokeweight="3pt">
                      <v:stroke joinstyle="miter"/>
                    </v:oval>
                  </w:pict>
                </mc:Fallback>
              </mc:AlternateContent>
            </w:r>
            <w:r w:rsidR="00CF29A2" w:rsidRPr="00952FE1">
              <w:rPr>
                <w:noProof/>
              </w:rPr>
              <w:drawing>
                <wp:inline distT="0" distB="0" distL="0" distR="0" wp14:anchorId="454AFF3B" wp14:editId="4DA3DBA4">
                  <wp:extent cx="1908615" cy="2473053"/>
                  <wp:effectExtent l="3493" t="0" r="317" b="318"/>
                  <wp:docPr id="148058998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16" r="26117" b="15670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15302" cy="2481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CFD" w:rsidRPr="009C60F4" w14:paraId="0AC599E0" w14:textId="77777777" w:rsidTr="00C965E7">
        <w:trPr>
          <w:trHeight w:val="300"/>
        </w:trPr>
        <w:tc>
          <w:tcPr>
            <w:tcW w:w="3964" w:type="dxa"/>
          </w:tcPr>
          <w:p w14:paraId="09D4EC60" w14:textId="4CFCA6FE" w:rsidR="00DA5CFD" w:rsidRPr="001E43D4" w:rsidRDefault="00DA5CFD" w:rsidP="00DA5CFD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A7E22">
              <w:rPr>
                <w:color w:val="000000"/>
              </w:rPr>
              <w:t xml:space="preserve">It is now time to test the toy. Insert </w:t>
            </w:r>
            <w:r>
              <w:rPr>
                <w:color w:val="000000"/>
              </w:rPr>
              <w:t xml:space="preserve">the </w:t>
            </w:r>
            <w:r w:rsidRPr="00EA7E22">
              <w:rPr>
                <w:color w:val="000000"/>
              </w:rPr>
              <w:t xml:space="preserve">batteries </w:t>
            </w:r>
            <w:r>
              <w:rPr>
                <w:color w:val="000000"/>
              </w:rPr>
              <w:t>and plug in</w:t>
            </w:r>
            <w:r w:rsidRPr="00EA7E22">
              <w:rPr>
                <w:color w:val="000000"/>
              </w:rPr>
              <w:t xml:space="preserve"> an assistive switch into the </w:t>
            </w:r>
            <w:r>
              <w:rPr>
                <w:color w:val="000000"/>
              </w:rPr>
              <w:t>mono cable you just soldered</w:t>
            </w:r>
            <w:r w:rsidRPr="00EA7E22">
              <w:rPr>
                <w:color w:val="000000"/>
              </w:rPr>
              <w:t>.</w:t>
            </w:r>
            <w:r w:rsidR="00F04B4C">
              <w:rPr>
                <w:color w:val="000000"/>
              </w:rPr>
              <w:t xml:space="preserve"> Keeping the two wires you just soldered apart, press the assistive switch</w:t>
            </w:r>
            <w:r w:rsidR="00F4546C">
              <w:rPr>
                <w:color w:val="000000"/>
              </w:rPr>
              <w:t>, which should activate the toy</w:t>
            </w:r>
            <w:r w:rsidR="007E4F7A">
              <w:rPr>
                <w:color w:val="000000"/>
              </w:rPr>
              <w:t>.</w:t>
            </w:r>
          </w:p>
          <w:p w14:paraId="487CDD5D" w14:textId="77777777" w:rsidR="00DA5CFD" w:rsidRPr="007E4F7A" w:rsidRDefault="00DA5CFD" w:rsidP="00DA5CFD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b/>
                <w:bCs/>
                <w:color w:val="000000"/>
              </w:rPr>
            </w:pPr>
            <w:r w:rsidRPr="007E4F7A">
              <w:rPr>
                <w:b/>
                <w:bCs/>
                <w:color w:val="000000"/>
              </w:rPr>
              <w:t>Notes:</w:t>
            </w:r>
          </w:p>
          <w:p w14:paraId="37A522A6" w14:textId="3C5D63F0" w:rsidR="00DA5CFD" w:rsidRPr="007E4F7A" w:rsidRDefault="00DA5CFD" w:rsidP="007E4F7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Pr="00EA7E22">
              <w:rPr>
                <w:color w:val="000000"/>
              </w:rPr>
              <w:t xml:space="preserve"> If the toy does not turn on, check th</w:t>
            </w:r>
            <w:r w:rsidR="005F5600">
              <w:rPr>
                <w:color w:val="000000"/>
              </w:rPr>
              <w:t>at the batteries work, and then check the</w:t>
            </w:r>
            <w:r w:rsidRPr="00EA7E22">
              <w:rPr>
                <w:color w:val="000000"/>
              </w:rPr>
              <w:t xml:space="preserve"> soldered connections.</w:t>
            </w:r>
            <w:r>
              <w:rPr>
                <w:color w:val="000000"/>
              </w:rPr>
              <w:t xml:space="preserve"> </w:t>
            </w:r>
            <w:r w:rsidR="007E4F7A">
              <w:rPr>
                <w:color w:val="000000"/>
              </w:rPr>
              <w:br/>
            </w:r>
            <w:r w:rsidRPr="00F04B4C">
              <w:rPr>
                <w:color w:val="000000"/>
              </w:rPr>
              <w:t>- If the toy continues to repeat when the switch is not pressed, check the connections for touching solder.</w:t>
            </w:r>
          </w:p>
        </w:tc>
        <w:tc>
          <w:tcPr>
            <w:tcW w:w="5501" w:type="dxa"/>
          </w:tcPr>
          <w:p w14:paraId="552F1857" w14:textId="69DB06A5" w:rsidR="00DA5CFD" w:rsidRPr="00952FE1" w:rsidRDefault="00B53B96" w:rsidP="008A16CB">
            <w:pPr>
              <w:spacing w:after="0"/>
              <w:jc w:val="center"/>
              <w:rPr>
                <w:noProof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29AE467" wp14:editId="0FFC2B78">
                  <wp:extent cx="2929767" cy="2194560"/>
                  <wp:effectExtent l="0" t="0" r="4445" b="0"/>
                  <wp:docPr id="16465150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2066" cy="219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22" w:rsidRPr="009C60F4" w14:paraId="08C58BDC" w14:textId="77777777" w:rsidTr="00C965E7">
        <w:trPr>
          <w:trHeight w:val="300"/>
        </w:trPr>
        <w:tc>
          <w:tcPr>
            <w:tcW w:w="3964" w:type="dxa"/>
          </w:tcPr>
          <w:p w14:paraId="0D9F719C" w14:textId="3F5A91E9" w:rsidR="003F5F22" w:rsidRDefault="00CF29A2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Cover your exposed solder in hot glue and wrap electrical tape on the</w:t>
            </w:r>
            <w:r w:rsidR="009D2DB3">
              <w:rPr>
                <w:color w:val="000000" w:themeColor="text1"/>
              </w:rPr>
              <w:t xml:space="preserve"> solder.</w:t>
            </w:r>
          </w:p>
        </w:tc>
        <w:tc>
          <w:tcPr>
            <w:tcW w:w="5501" w:type="dxa"/>
          </w:tcPr>
          <w:p w14:paraId="38D61A8E" w14:textId="3759C6E5" w:rsidR="003F5F22" w:rsidRPr="003F1D84" w:rsidRDefault="61B9B55F" w:rsidP="008A16CB">
            <w:pPr>
              <w:spacing w:after="0"/>
              <w:jc w:val="center"/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0FE8EE05" wp14:editId="27774985">
                  <wp:extent cx="1342187" cy="2352040"/>
                  <wp:effectExtent l="0" t="9842" r="952" b="953"/>
                  <wp:docPr id="6331039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9731" t="360" r="47509" b="-360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342549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29A2" w:rsidRPr="009C60F4" w14:paraId="6F347590" w14:textId="77777777" w:rsidTr="00C965E7">
        <w:trPr>
          <w:trHeight w:val="300"/>
        </w:trPr>
        <w:tc>
          <w:tcPr>
            <w:tcW w:w="3964" w:type="dxa"/>
          </w:tcPr>
          <w:p w14:paraId="63EB3CE0" w14:textId="7C2FEE3F" w:rsidR="00CF29A2" w:rsidRDefault="69F94655" w:rsidP="688B0D01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688B0D01">
              <w:rPr>
                <w:color w:val="000000" w:themeColor="text1"/>
              </w:rPr>
              <w:t xml:space="preserve">Using a small </w:t>
            </w:r>
            <w:r w:rsidR="00876160">
              <w:rPr>
                <w:color w:val="000000" w:themeColor="text1"/>
              </w:rPr>
              <w:t>cable</w:t>
            </w:r>
            <w:r w:rsidRPr="688B0D01">
              <w:rPr>
                <w:color w:val="000000" w:themeColor="text1"/>
              </w:rPr>
              <w:t xml:space="preserve"> tie</w:t>
            </w:r>
            <w:r w:rsidR="00876160">
              <w:rPr>
                <w:color w:val="000000" w:themeColor="text1"/>
              </w:rPr>
              <w:t>,</w:t>
            </w:r>
            <w:r w:rsidRPr="688B0D01">
              <w:rPr>
                <w:color w:val="000000" w:themeColor="text1"/>
              </w:rPr>
              <w:t xml:space="preserve"> wrap around </w:t>
            </w:r>
            <w:r w:rsidR="00214320">
              <w:rPr>
                <w:color w:val="000000" w:themeColor="text1"/>
              </w:rPr>
              <w:t>the female mono cable and the two white wires</w:t>
            </w:r>
            <w:r w:rsidR="00407AF4">
              <w:rPr>
                <w:color w:val="000000" w:themeColor="text1"/>
              </w:rPr>
              <w:t>, f</w:t>
            </w:r>
            <w:r w:rsidRPr="688B0D01">
              <w:rPr>
                <w:color w:val="000000" w:themeColor="text1"/>
              </w:rPr>
              <w:t xml:space="preserve">or added strain relief. </w:t>
            </w:r>
            <w:r w:rsidR="40FB7854" w:rsidRPr="00407AF4">
              <w:rPr>
                <w:b/>
                <w:bCs/>
                <w:color w:val="000000" w:themeColor="text1"/>
              </w:rPr>
              <w:t xml:space="preserve">Ensure your </w:t>
            </w:r>
            <w:r w:rsidR="00876160" w:rsidRPr="00407AF4">
              <w:rPr>
                <w:b/>
                <w:bCs/>
                <w:color w:val="000000" w:themeColor="text1"/>
              </w:rPr>
              <w:t>cable</w:t>
            </w:r>
            <w:r w:rsidR="40FB7854" w:rsidRPr="00407AF4">
              <w:rPr>
                <w:b/>
                <w:bCs/>
                <w:color w:val="000000" w:themeColor="text1"/>
              </w:rPr>
              <w:t xml:space="preserve"> tie is as tight as possible to protect your solder </w:t>
            </w:r>
            <w:r w:rsidR="00876160" w:rsidRPr="00407AF4">
              <w:rPr>
                <w:b/>
                <w:bCs/>
                <w:color w:val="000000" w:themeColor="text1"/>
              </w:rPr>
              <w:t>joints</w:t>
            </w:r>
            <w:r w:rsidR="40FB7854" w:rsidRPr="00407AF4">
              <w:rPr>
                <w:b/>
                <w:bCs/>
                <w:color w:val="000000" w:themeColor="text1"/>
              </w:rPr>
              <w:t>.</w:t>
            </w:r>
            <w:r w:rsidR="00F35A8E">
              <w:rPr>
                <w:noProof/>
              </w:rPr>
              <w:t xml:space="preserve"> </w:t>
            </w:r>
          </w:p>
          <w:p w14:paraId="393614ED" w14:textId="3D557BE1" w:rsidR="00CF29A2" w:rsidRDefault="00CF29A2" w:rsidP="00CC36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  <w:tc>
          <w:tcPr>
            <w:tcW w:w="5501" w:type="dxa"/>
          </w:tcPr>
          <w:p w14:paraId="6ACDAB60" w14:textId="55D3D6AE" w:rsidR="00CF29A2" w:rsidRDefault="00F35A8E" w:rsidP="00CC3651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5" behindDoc="0" locked="0" layoutInCell="1" allowOverlap="1" wp14:anchorId="77D0CF7E" wp14:editId="1EE1BBAC">
                      <wp:simplePos x="0" y="0"/>
                      <wp:positionH relativeFrom="column">
                        <wp:posOffset>1380601</wp:posOffset>
                      </wp:positionH>
                      <wp:positionV relativeFrom="paragraph">
                        <wp:posOffset>367196</wp:posOffset>
                      </wp:positionV>
                      <wp:extent cx="648000" cy="648000"/>
                      <wp:effectExtent l="19050" t="19050" r="19050" b="19050"/>
                      <wp:wrapNone/>
                      <wp:docPr id="19271090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0" cy="64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D91843" id="Oval 3" o:spid="_x0000_s1026" style="position:absolute;margin-left:108.7pt;margin-top:28.9pt;width:51pt;height:51pt;z-index:251663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="69F94655">
              <w:rPr>
                <w:noProof/>
              </w:rPr>
              <w:drawing>
                <wp:inline distT="0" distB="0" distL="0" distR="0" wp14:anchorId="448469B5" wp14:editId="1B35C67E">
                  <wp:extent cx="1780816" cy="1637969"/>
                  <wp:effectExtent l="0" t="0" r="0" b="635"/>
                  <wp:docPr id="72598401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984019" name="Picture 725984019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050" cy="1642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4DA" w:rsidRPr="009C60F4" w14:paraId="2711BF63" w14:textId="77777777" w:rsidTr="00C965E7">
        <w:trPr>
          <w:trHeight w:val="300"/>
        </w:trPr>
        <w:tc>
          <w:tcPr>
            <w:tcW w:w="3964" w:type="dxa"/>
          </w:tcPr>
          <w:p w14:paraId="22CB6D2C" w14:textId="570613AD" w:rsidR="007E54DA" w:rsidRDefault="007E54DA" w:rsidP="000D4B85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Repeat</w:t>
            </w:r>
            <w:r w:rsidR="009D2DB3">
              <w:rPr>
                <w:color w:val="000000" w:themeColor="text1"/>
              </w:rPr>
              <w:t xml:space="preserve"> steps 5 – 1</w:t>
            </w:r>
            <w:r w:rsidR="00DA5CFD">
              <w:rPr>
                <w:color w:val="000000" w:themeColor="text1"/>
              </w:rPr>
              <w:t>6</w:t>
            </w:r>
            <w:r w:rsidR="009D2DB3">
              <w:rPr>
                <w:color w:val="000000" w:themeColor="text1"/>
              </w:rPr>
              <w:t xml:space="preserve"> </w:t>
            </w:r>
            <w:r w:rsidR="007828BC">
              <w:rPr>
                <w:color w:val="000000" w:themeColor="text1"/>
              </w:rPr>
              <w:t xml:space="preserve">with the white wires coming out of the other side of the toy, </w:t>
            </w:r>
            <w:r w:rsidR="007205D6">
              <w:rPr>
                <w:color w:val="000000" w:themeColor="text1"/>
              </w:rPr>
              <w:t xml:space="preserve">that go to the toy’s second button. </w:t>
            </w:r>
          </w:p>
        </w:tc>
        <w:tc>
          <w:tcPr>
            <w:tcW w:w="5501" w:type="dxa"/>
          </w:tcPr>
          <w:p w14:paraId="71280341" w14:textId="0E63AA34" w:rsidR="007E54DA" w:rsidRDefault="009D2DB3" w:rsidP="008A16CB">
            <w:pPr>
              <w:spacing w:after="0"/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73E1291" wp14:editId="07914563">
                  <wp:extent cx="2833969" cy="2091193"/>
                  <wp:effectExtent l="0" t="0" r="5080" b="4445"/>
                  <wp:docPr id="196413893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57" t="2326" b="13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816" cy="209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B7A8D11" w14:paraId="759C7266" w14:textId="77777777" w:rsidTr="00C965E7">
        <w:trPr>
          <w:trHeight w:val="300"/>
        </w:trPr>
        <w:tc>
          <w:tcPr>
            <w:tcW w:w="3964" w:type="dxa"/>
          </w:tcPr>
          <w:p w14:paraId="346585EF" w14:textId="3B06DA12" w:rsidR="0B7A8D11" w:rsidRDefault="3535D01F" w:rsidP="599F7727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 w:rsidRPr="0DD55E82">
              <w:rPr>
                <w:color w:val="000000" w:themeColor="text1"/>
              </w:rPr>
              <w:t>Reassemble the toy</w:t>
            </w:r>
            <w:r w:rsidR="00CF29A2">
              <w:rPr>
                <w:color w:val="000000" w:themeColor="text1"/>
              </w:rPr>
              <w:t xml:space="preserve"> by ensuring all the cables and stuffing are push</w:t>
            </w:r>
            <w:r w:rsidR="00EE18E2">
              <w:rPr>
                <w:color w:val="000000" w:themeColor="text1"/>
              </w:rPr>
              <w:t>ed</w:t>
            </w:r>
            <w:r w:rsidR="00CF29A2">
              <w:rPr>
                <w:color w:val="000000" w:themeColor="text1"/>
              </w:rPr>
              <w:t xml:space="preserve"> back inside the belly of the toy. </w:t>
            </w:r>
            <w:r w:rsidRPr="0DD55E82">
              <w:rPr>
                <w:color w:val="000000" w:themeColor="text1"/>
              </w:rPr>
              <w:t xml:space="preserve"> </w:t>
            </w:r>
          </w:p>
        </w:tc>
        <w:tc>
          <w:tcPr>
            <w:tcW w:w="5501" w:type="dxa"/>
          </w:tcPr>
          <w:p w14:paraId="2FD05356" w14:textId="43FA4D0F" w:rsidR="0B7A8D11" w:rsidRDefault="3535D01F" w:rsidP="00DF1726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3FFCCAE3" wp14:editId="312A1B00">
                  <wp:extent cx="1524193" cy="1600156"/>
                  <wp:effectExtent l="0" t="0" r="0" b="635"/>
                  <wp:docPr id="110855766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79" b="6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160" cy="1629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8C2" w:rsidRPr="009C60F4" w14:paraId="6830A26A" w14:textId="77777777" w:rsidTr="00C965E7">
        <w:trPr>
          <w:trHeight w:val="300"/>
        </w:trPr>
        <w:tc>
          <w:tcPr>
            <w:tcW w:w="3964" w:type="dxa"/>
          </w:tcPr>
          <w:p w14:paraId="182ACB2F" w14:textId="03AE73BC" w:rsidR="003244B7" w:rsidRPr="006B629A" w:rsidRDefault="0037504C" w:rsidP="006B629A">
            <w:pPr>
              <w:pStyle w:val="ListParagraph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 xml:space="preserve">Reposition the internal component </w:t>
            </w:r>
            <w:r w:rsidR="006B629A">
              <w:rPr>
                <w:color w:val="000000"/>
              </w:rPr>
              <w:t xml:space="preserve">inside the toy, </w:t>
            </w:r>
            <w:r>
              <w:rPr>
                <w:color w:val="000000"/>
              </w:rPr>
              <w:t xml:space="preserve">with the </w:t>
            </w:r>
            <w:r w:rsidR="006B629A">
              <w:rPr>
                <w:color w:val="000000"/>
              </w:rPr>
              <w:t xml:space="preserve">fabric around it. </w:t>
            </w:r>
            <w:r w:rsidR="004E08C2">
              <w:rPr>
                <w:color w:val="000000"/>
              </w:rPr>
              <w:t xml:space="preserve">Feed a new cable tie through the fabric and </w:t>
            </w:r>
            <w:r w:rsidR="009A073B">
              <w:rPr>
                <w:color w:val="000000"/>
              </w:rPr>
              <w:t>tighten</w:t>
            </w:r>
            <w:r w:rsidR="006B629A">
              <w:rPr>
                <w:color w:val="000000"/>
              </w:rPr>
              <w:t>, ensuring</w:t>
            </w:r>
            <w:r w:rsidR="004E08C2">
              <w:rPr>
                <w:color w:val="000000"/>
              </w:rPr>
              <w:t xml:space="preserve"> your two new</w:t>
            </w:r>
            <w:r w:rsidR="003244B7">
              <w:rPr>
                <w:color w:val="000000"/>
              </w:rPr>
              <w:t xml:space="preserve"> </w:t>
            </w:r>
            <w:r w:rsidR="004E08C2">
              <w:rPr>
                <w:color w:val="000000"/>
              </w:rPr>
              <w:t xml:space="preserve">cables </w:t>
            </w:r>
            <w:r w:rsidR="00D365B4">
              <w:rPr>
                <w:color w:val="000000"/>
              </w:rPr>
              <w:t>of</w:t>
            </w:r>
            <w:r w:rsidR="004E08C2">
              <w:rPr>
                <w:color w:val="000000"/>
              </w:rPr>
              <w:t xml:space="preserve"> the toy</w:t>
            </w:r>
            <w:r w:rsidR="006B629A">
              <w:rPr>
                <w:color w:val="000000"/>
              </w:rPr>
              <w:t xml:space="preserve"> come </w:t>
            </w:r>
            <w:r w:rsidR="00D47A8A">
              <w:rPr>
                <w:color w:val="000000"/>
              </w:rPr>
              <w:t xml:space="preserve">out this hole in the fabric and don’t interfere with how the toy sits. </w:t>
            </w:r>
          </w:p>
        </w:tc>
        <w:tc>
          <w:tcPr>
            <w:tcW w:w="5501" w:type="dxa"/>
          </w:tcPr>
          <w:p w14:paraId="3CC18C50" w14:textId="569AA8DF" w:rsidR="009A073B" w:rsidRPr="0037504C" w:rsidRDefault="00F35A8E" w:rsidP="00375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13" behindDoc="0" locked="0" layoutInCell="1" allowOverlap="1" wp14:anchorId="6DE24875" wp14:editId="60C5F070">
                      <wp:simplePos x="0" y="0"/>
                      <wp:positionH relativeFrom="column">
                        <wp:posOffset>1307548</wp:posOffset>
                      </wp:positionH>
                      <wp:positionV relativeFrom="paragraph">
                        <wp:posOffset>947447</wp:posOffset>
                      </wp:positionV>
                      <wp:extent cx="648000" cy="648000"/>
                      <wp:effectExtent l="19050" t="19050" r="19050" b="19050"/>
                      <wp:wrapNone/>
                      <wp:docPr id="83791693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0" cy="64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7A4809" id="Oval 3" o:spid="_x0000_s1026" style="position:absolute;margin-left:102.95pt;margin-top:74.6pt;width:51pt;height:51pt;z-index:2516654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="003244B7" w:rsidRPr="004E08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61A19823" wp14:editId="2426CF8D">
                  <wp:extent cx="1776046" cy="1904658"/>
                  <wp:effectExtent l="0" t="0" r="0" b="635"/>
                  <wp:docPr id="164499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31" b="14138"/>
                          <a:stretch/>
                        </pic:blipFill>
                        <pic:spPr bwMode="auto">
                          <a:xfrm>
                            <a:off x="0" y="0"/>
                            <a:ext cx="1784040" cy="191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45A389C" w14:textId="77777777" w:rsidTr="00C965E7">
        <w:trPr>
          <w:trHeight w:val="300"/>
        </w:trPr>
        <w:tc>
          <w:tcPr>
            <w:tcW w:w="3964" w:type="dxa"/>
          </w:tcPr>
          <w:p w14:paraId="1D1595FD" w14:textId="77777777" w:rsidR="000F20DD" w:rsidRPr="0085728F" w:rsidRDefault="000F20DD" w:rsidP="000D4B85">
            <w:pPr>
              <w:pStyle w:val="ListParagraph"/>
              <w:numPr>
                <w:ilvl w:val="0"/>
                <w:numId w:val="4"/>
              </w:numPr>
            </w:pPr>
            <w:r w:rsidRPr="0085728F">
              <w:rPr>
                <w:color w:val="000000"/>
              </w:rPr>
              <w:t>Test the toy again. If it is still working properly, repackage the toy and the adapted toy is complete!</w:t>
            </w:r>
          </w:p>
        </w:tc>
        <w:tc>
          <w:tcPr>
            <w:tcW w:w="5501" w:type="dxa"/>
          </w:tcPr>
          <w:p w14:paraId="6027DD1B" w14:textId="5A96F690" w:rsidR="000F20DD" w:rsidRPr="009C60F4" w:rsidRDefault="00A47CC5" w:rsidP="00964682">
            <w:pPr>
              <w:spacing w:after="0"/>
              <w:jc w:val="center"/>
              <w:rPr>
                <w:highlight w:val="yellow"/>
              </w:rPr>
            </w:pPr>
            <w:r w:rsidRPr="00A47CC5">
              <w:rPr>
                <w:noProof/>
              </w:rPr>
              <w:drawing>
                <wp:inline distT="0" distB="0" distL="0" distR="0" wp14:anchorId="6C7DCDB9" wp14:editId="095F66BA">
                  <wp:extent cx="1474307" cy="2086406"/>
                  <wp:effectExtent l="0" t="0" r="0" b="0"/>
                  <wp:docPr id="82040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40781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727" cy="2095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2BEBF" w14:textId="77777777" w:rsidR="000F20DD" w:rsidRDefault="000F20DD" w:rsidP="00CD6622"/>
    <w:sectPr w:rsidR="000F20DD">
      <w:headerReference w:type="default" r:id="rId43"/>
      <w:footerReference w:type="default" r:id="rId44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2C628" w14:textId="77777777" w:rsidR="00E73C58" w:rsidRDefault="00E73C58">
      <w:pPr>
        <w:spacing w:after="0" w:line="240" w:lineRule="auto"/>
      </w:pPr>
      <w:r>
        <w:separator/>
      </w:r>
    </w:p>
  </w:endnote>
  <w:endnote w:type="continuationSeparator" w:id="0">
    <w:p w14:paraId="47B81206" w14:textId="77777777" w:rsidR="00E73C58" w:rsidRDefault="00E73C58">
      <w:pPr>
        <w:spacing w:after="0" w:line="240" w:lineRule="auto"/>
      </w:pPr>
      <w:r>
        <w:continuationSeparator/>
      </w:r>
    </w:p>
  </w:endnote>
  <w:endnote w:type="continuationNotice" w:id="1">
    <w:p w14:paraId="1C2E758F" w14:textId="77777777" w:rsidR="00E73C58" w:rsidRDefault="00E73C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9935B1-0E51-499E-837C-76508D39CAEE}"/>
    <w:embedBold r:id="rId2" w:fontKey="{CEB576E5-62EB-457C-84C3-95291CFC656A}"/>
    <w:embedItalic r:id="rId3" w:fontKey="{C2A926BF-DB9E-4220-8CF0-246AD048901D}"/>
    <w:embedBoldItalic r:id="rId4" w:fontKey="{278B0169-E569-4B25-B6B9-816076D9DD7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90D97D5-9731-4FFB-925F-5D0020A3BCDB}"/>
    <w:embedBold r:id="rId6" w:fontKey="{4B683ACE-9873-4687-8BF0-808B355B0901}"/>
    <w:embedItalic r:id="rId7" w:fontKey="{12B1458A-6081-4147-A939-2EA1BD8C315C}"/>
    <w:embedBoldItalic r:id="rId8" w:fontKey="{AD0248A8-C8C5-493A-80C2-C37B5E1A20E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827FE8AE-CE34-446E-8788-838B25494DFD}"/>
    <w:embedBold r:id="rId10" w:fontKey="{222BEC58-2A4F-4A56-9E65-99048BA68DF6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405F4EE1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</w:t>
    </w:r>
    <w:r w:rsidR="003B52DF">
      <w:rPr>
        <w:color w:val="404040"/>
        <w:sz w:val="16"/>
        <w:szCs w:val="16"/>
      </w:rPr>
      <w:t xml:space="preserve"> 2025</w:t>
    </w:r>
    <w:r w:rsidR="00471286">
      <w:rPr>
        <w:color w:val="404040"/>
        <w:sz w:val="16"/>
        <w:szCs w:val="16"/>
      </w:rPr>
      <w:t>-26</w:t>
    </w:r>
    <w:r>
      <w:rPr>
        <w:color w:val="404040"/>
        <w:sz w:val="16"/>
        <w:szCs w:val="16"/>
      </w:rPr>
      <w:t> </w:t>
    </w:r>
    <w:r w:rsidR="008A29FA">
      <w:rPr>
        <w:color w:val="404040"/>
        <w:sz w:val="16"/>
        <w:szCs w:val="16"/>
      </w:rPr>
      <w:t>by Makers Making Change</w:t>
    </w:r>
  </w:p>
  <w:p w14:paraId="136A8F2B" w14:textId="77777777" w:rsidR="00CD430D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</w:p>
  <w:p w14:paraId="128917EC" w14:textId="02E5BD14" w:rsidR="00E628E5" w:rsidRDefault="00CD43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 w:rsidRPr="00E45CBD">
      <w:rPr>
        <w:color w:val="404040"/>
        <w:sz w:val="16"/>
        <w:szCs w:val="16"/>
      </w:rPr>
      <w:t xml:space="preserve">Files available at </w:t>
    </w:r>
    <w:hyperlink r:id="rId3" w:history="1">
      <w:r w:rsidRPr="00E45CBD">
        <w:rPr>
          <w:rStyle w:val="Hyperlink"/>
          <w:sz w:val="16"/>
          <w:szCs w:val="16"/>
        </w:rPr>
        <w:t>https://github.com/makersmakingchange/Switch_Adapted_Toys</w:t>
      </w:r>
    </w:hyperlink>
    <w:r w:rsidR="001C4039">
      <w:rPr>
        <w:color w:val="404040"/>
        <w:sz w:val="18"/>
        <w:szCs w:val="18"/>
      </w:rPr>
      <w:t xml:space="preserve"> </w:t>
    </w:r>
    <w:r w:rsidR="001C4039">
      <w:rPr>
        <w:color w:val="404040"/>
        <w:sz w:val="18"/>
        <w:szCs w:val="18"/>
      </w:rPr>
      <w:tab/>
    </w:r>
    <w:r w:rsidR="001C4039">
      <w:rPr>
        <w:color w:val="404040"/>
        <w:sz w:val="16"/>
        <w:szCs w:val="16"/>
      </w:rPr>
      <w:t xml:space="preserve">Page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PAGE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6"/>
        <w:szCs w:val="16"/>
      </w:rPr>
      <w:t xml:space="preserve"> of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NUMPAGES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C9AB8" w14:textId="77777777" w:rsidR="00E73C58" w:rsidRDefault="00E73C58">
      <w:pPr>
        <w:spacing w:after="0" w:line="240" w:lineRule="auto"/>
      </w:pPr>
      <w:r>
        <w:separator/>
      </w:r>
    </w:p>
  </w:footnote>
  <w:footnote w:type="continuationSeparator" w:id="0">
    <w:p w14:paraId="51C23044" w14:textId="77777777" w:rsidR="00E73C58" w:rsidRDefault="00E73C58">
      <w:pPr>
        <w:spacing w:after="0" w:line="240" w:lineRule="auto"/>
      </w:pPr>
      <w:r>
        <w:continuationSeparator/>
      </w:r>
    </w:p>
  </w:footnote>
  <w:footnote w:type="continuationNotice" w:id="1">
    <w:p w14:paraId="4050B0B9" w14:textId="77777777" w:rsidR="00E73C58" w:rsidRDefault="00E73C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06E7E9BD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>V1</w:t>
    </w:r>
    <w:r w:rsidRPr="00313FBD">
      <w:rPr>
        <w:b/>
        <w:color w:val="646464"/>
        <w:sz w:val="16"/>
        <w:szCs w:val="16"/>
      </w:rPr>
      <w:t>.</w:t>
    </w:r>
    <w:r w:rsidR="00487A49">
      <w:rPr>
        <w:b/>
        <w:color w:val="646464"/>
        <w:sz w:val="16"/>
        <w:szCs w:val="16"/>
      </w:rPr>
      <w:t>1</w:t>
    </w:r>
    <w:r w:rsidRPr="00313FBD">
      <w:rPr>
        <w:b/>
        <w:color w:val="646464"/>
        <w:sz w:val="16"/>
        <w:szCs w:val="16"/>
      </w:rPr>
      <w:t xml:space="preserve"> | </w:t>
    </w:r>
    <w:r w:rsidR="00487A49">
      <w:rPr>
        <w:b/>
        <w:color w:val="646464"/>
        <w:sz w:val="16"/>
        <w:szCs w:val="16"/>
      </w:rPr>
      <w:t>OCTOBER</w:t>
    </w:r>
    <w:r w:rsidR="00F338FF" w:rsidRPr="00313FBD">
      <w:rPr>
        <w:b/>
        <w:color w:val="646464"/>
        <w:sz w:val="16"/>
        <w:szCs w:val="16"/>
      </w:rPr>
      <w:t xml:space="preserve"> 202</w:t>
    </w:r>
    <w:r w:rsidR="00487A49">
      <w:rPr>
        <w:b/>
        <w:color w:val="646464"/>
        <w:sz w:val="16"/>
        <w:szCs w:val="16"/>
      </w:rPr>
      <w:t>6</w:t>
    </w:r>
    <w:r w:rsidR="00386039">
      <w:rPr>
        <w:b/>
        <w:color w:val="646464"/>
        <w:sz w:val="16"/>
        <w:szCs w:val="16"/>
      </w:rPr>
      <w:t xml:space="preserve">  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3ED8E9" w14:textId="543FA342" w:rsidR="00F406EC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>Switch Adapted</w:t>
    </w:r>
    <w:r w:rsidR="00F406EC">
      <w:rPr>
        <w:rFonts w:ascii="Roboto" w:eastAsia="Roboto" w:hAnsi="Roboto" w:cs="Roboto"/>
        <w:b/>
        <w:color w:val="646464"/>
        <w:sz w:val="36"/>
        <w:szCs w:val="36"/>
      </w:rPr>
      <w:t xml:space="preserve"> </w:t>
    </w:r>
    <w:r w:rsidR="00B20A4D">
      <w:rPr>
        <w:rFonts w:ascii="Roboto" w:eastAsia="Roboto" w:hAnsi="Roboto" w:cs="Roboto"/>
        <w:b/>
        <w:color w:val="646464"/>
        <w:sz w:val="36"/>
        <w:szCs w:val="36"/>
      </w:rPr>
      <w:t xml:space="preserve">Spark </w:t>
    </w:r>
    <w:r w:rsidR="00F338FF">
      <w:rPr>
        <w:rFonts w:ascii="Roboto" w:eastAsia="Roboto" w:hAnsi="Roboto" w:cs="Roboto"/>
        <w:b/>
        <w:color w:val="646464"/>
        <w:sz w:val="36"/>
        <w:szCs w:val="36"/>
      </w:rPr>
      <w:t>Peek-a-</w:t>
    </w:r>
    <w:r w:rsidR="005718B4">
      <w:rPr>
        <w:rFonts w:ascii="Roboto" w:eastAsia="Roboto" w:hAnsi="Roboto" w:cs="Roboto"/>
        <w:b/>
        <w:color w:val="646464"/>
        <w:sz w:val="36"/>
        <w:szCs w:val="36"/>
      </w:rPr>
      <w:t>B</w:t>
    </w:r>
    <w:r w:rsidR="00F338FF">
      <w:rPr>
        <w:rFonts w:ascii="Roboto" w:eastAsia="Roboto" w:hAnsi="Roboto" w:cs="Roboto"/>
        <w:b/>
        <w:color w:val="646464"/>
        <w:sz w:val="36"/>
        <w:szCs w:val="36"/>
      </w:rPr>
      <w:t>oo</w:t>
    </w:r>
    <w:r w:rsidR="00313FBD">
      <w:rPr>
        <w:rFonts w:ascii="Roboto" w:eastAsia="Roboto" w:hAnsi="Roboto" w:cs="Roboto"/>
        <w:b/>
        <w:color w:val="646464"/>
        <w:sz w:val="36"/>
        <w:szCs w:val="36"/>
      </w:rPr>
      <w:t xml:space="preserve"> </w:t>
    </w:r>
  </w:p>
  <w:p w14:paraId="3C75A3FA" w14:textId="3B3AFE69" w:rsidR="00E628E5" w:rsidRDefault="000C5E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1EC6"/>
    <w:multiLevelType w:val="hybridMultilevel"/>
    <w:tmpl w:val="FFFFFFFF"/>
    <w:lvl w:ilvl="0" w:tplc="E932A0EC">
      <w:start w:val="1"/>
      <w:numFmt w:val="decimal"/>
      <w:lvlText w:val="%1."/>
      <w:lvlJc w:val="left"/>
      <w:pPr>
        <w:ind w:left="1080" w:hanging="360"/>
      </w:pPr>
    </w:lvl>
    <w:lvl w:ilvl="1" w:tplc="046AB0C6">
      <w:start w:val="1"/>
      <w:numFmt w:val="lowerLetter"/>
      <w:lvlText w:val="%2."/>
      <w:lvlJc w:val="left"/>
      <w:pPr>
        <w:ind w:left="1800" w:hanging="360"/>
      </w:pPr>
    </w:lvl>
    <w:lvl w:ilvl="2" w:tplc="15D05592">
      <w:start w:val="1"/>
      <w:numFmt w:val="lowerRoman"/>
      <w:lvlText w:val="%3."/>
      <w:lvlJc w:val="right"/>
      <w:pPr>
        <w:ind w:left="2520" w:hanging="180"/>
      </w:pPr>
    </w:lvl>
    <w:lvl w:ilvl="3" w:tplc="39864344">
      <w:start w:val="1"/>
      <w:numFmt w:val="decimal"/>
      <w:lvlText w:val="%4."/>
      <w:lvlJc w:val="left"/>
      <w:pPr>
        <w:ind w:left="3240" w:hanging="360"/>
      </w:pPr>
    </w:lvl>
    <w:lvl w:ilvl="4" w:tplc="00286C12">
      <w:start w:val="1"/>
      <w:numFmt w:val="lowerLetter"/>
      <w:lvlText w:val="%5."/>
      <w:lvlJc w:val="left"/>
      <w:pPr>
        <w:ind w:left="3960" w:hanging="360"/>
      </w:pPr>
    </w:lvl>
    <w:lvl w:ilvl="5" w:tplc="66CE6CB6">
      <w:start w:val="1"/>
      <w:numFmt w:val="lowerRoman"/>
      <w:lvlText w:val="%6."/>
      <w:lvlJc w:val="right"/>
      <w:pPr>
        <w:ind w:left="4680" w:hanging="180"/>
      </w:pPr>
    </w:lvl>
    <w:lvl w:ilvl="6" w:tplc="EC2AA67E">
      <w:start w:val="1"/>
      <w:numFmt w:val="decimal"/>
      <w:lvlText w:val="%7."/>
      <w:lvlJc w:val="left"/>
      <w:pPr>
        <w:ind w:left="5400" w:hanging="360"/>
      </w:pPr>
    </w:lvl>
    <w:lvl w:ilvl="7" w:tplc="C43A698C">
      <w:start w:val="1"/>
      <w:numFmt w:val="lowerLetter"/>
      <w:lvlText w:val="%8."/>
      <w:lvlJc w:val="left"/>
      <w:pPr>
        <w:ind w:left="6120" w:hanging="360"/>
      </w:pPr>
    </w:lvl>
    <w:lvl w:ilvl="8" w:tplc="8FD2148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1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E6B41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6" w15:restartNumberingAfterBreak="0">
    <w:nsid w:val="4CE47DF2"/>
    <w:multiLevelType w:val="hybridMultilevel"/>
    <w:tmpl w:val="1B96A69C"/>
    <w:lvl w:ilvl="0" w:tplc="AF5CF2A4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04B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A5A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47F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89C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CA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3CD3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A03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008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C855F9"/>
    <w:multiLevelType w:val="hybridMultilevel"/>
    <w:tmpl w:val="151AEB4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579B1"/>
    <w:multiLevelType w:val="hybridMultilevel"/>
    <w:tmpl w:val="955C5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70ECB"/>
    <w:multiLevelType w:val="hybridMultilevel"/>
    <w:tmpl w:val="66B49A14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360" w:hanging="360"/>
      </w:p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E27276"/>
    <w:multiLevelType w:val="hybridMultilevel"/>
    <w:tmpl w:val="C90EB040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DA0880"/>
    <w:multiLevelType w:val="hybridMultilevel"/>
    <w:tmpl w:val="A82A02DA"/>
    <w:lvl w:ilvl="0" w:tplc="E43EB4F0">
      <w:start w:val="2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038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E46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E2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494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8D7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A3D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BA9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EDC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D90441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27"/>
  </w:num>
  <w:num w:numId="2" w16cid:durableId="1737431807">
    <w:abstractNumId w:val="7"/>
  </w:num>
  <w:num w:numId="3" w16cid:durableId="223030942">
    <w:abstractNumId w:val="15"/>
  </w:num>
  <w:num w:numId="4" w16cid:durableId="876772889">
    <w:abstractNumId w:val="17"/>
  </w:num>
  <w:num w:numId="5" w16cid:durableId="372464857">
    <w:abstractNumId w:val="8"/>
  </w:num>
  <w:num w:numId="6" w16cid:durableId="523830304">
    <w:abstractNumId w:val="10"/>
  </w:num>
  <w:num w:numId="7" w16cid:durableId="247547232">
    <w:abstractNumId w:val="5"/>
  </w:num>
  <w:num w:numId="8" w16cid:durableId="1062101420">
    <w:abstractNumId w:val="12"/>
  </w:num>
  <w:num w:numId="9" w16cid:durableId="2035493298">
    <w:abstractNumId w:val="13"/>
  </w:num>
  <w:num w:numId="10" w16cid:durableId="758138332">
    <w:abstractNumId w:val="11"/>
  </w:num>
  <w:num w:numId="11" w16cid:durableId="371005036">
    <w:abstractNumId w:val="22"/>
  </w:num>
  <w:num w:numId="12" w16cid:durableId="650795210">
    <w:abstractNumId w:val="2"/>
  </w:num>
  <w:num w:numId="13" w16cid:durableId="14426634">
    <w:abstractNumId w:val="1"/>
  </w:num>
  <w:num w:numId="14" w16cid:durableId="842359091">
    <w:abstractNumId w:val="9"/>
  </w:num>
  <w:num w:numId="15" w16cid:durableId="775029425">
    <w:abstractNumId w:val="31"/>
  </w:num>
  <w:num w:numId="16" w16cid:durableId="335428047">
    <w:abstractNumId w:val="26"/>
  </w:num>
  <w:num w:numId="17" w16cid:durableId="1193568234">
    <w:abstractNumId w:val="16"/>
  </w:num>
  <w:num w:numId="18" w16cid:durableId="1657107556">
    <w:abstractNumId w:val="30"/>
  </w:num>
  <w:num w:numId="19" w16cid:durableId="7683025">
    <w:abstractNumId w:val="0"/>
  </w:num>
  <w:num w:numId="20" w16cid:durableId="1698500395">
    <w:abstractNumId w:val="19"/>
  </w:num>
  <w:num w:numId="21" w16cid:durableId="273635231">
    <w:abstractNumId w:val="24"/>
  </w:num>
  <w:num w:numId="22" w16cid:durableId="2042894698">
    <w:abstractNumId w:val="4"/>
  </w:num>
  <w:num w:numId="23" w16cid:durableId="699162045">
    <w:abstractNumId w:val="20"/>
  </w:num>
  <w:num w:numId="24" w16cid:durableId="136998795">
    <w:abstractNumId w:val="29"/>
  </w:num>
  <w:num w:numId="25" w16cid:durableId="911307172">
    <w:abstractNumId w:val="23"/>
  </w:num>
  <w:num w:numId="26" w16cid:durableId="1417169673">
    <w:abstractNumId w:val="21"/>
  </w:num>
  <w:num w:numId="27" w16cid:durableId="1792166476">
    <w:abstractNumId w:val="25"/>
  </w:num>
  <w:num w:numId="28" w16cid:durableId="1859345831">
    <w:abstractNumId w:val="6"/>
  </w:num>
  <w:num w:numId="29" w16cid:durableId="2068991378">
    <w:abstractNumId w:val="14"/>
  </w:num>
  <w:num w:numId="30" w16cid:durableId="1407269039">
    <w:abstractNumId w:val="28"/>
  </w:num>
  <w:num w:numId="31" w16cid:durableId="139618618">
    <w:abstractNumId w:val="3"/>
  </w:num>
  <w:num w:numId="32" w16cid:durableId="16713273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12346"/>
    <w:rsid w:val="00012A53"/>
    <w:rsid w:val="00031B38"/>
    <w:rsid w:val="000362F3"/>
    <w:rsid w:val="0004440F"/>
    <w:rsid w:val="00054E07"/>
    <w:rsid w:val="00062A70"/>
    <w:rsid w:val="00075277"/>
    <w:rsid w:val="00084157"/>
    <w:rsid w:val="00084BFA"/>
    <w:rsid w:val="00085095"/>
    <w:rsid w:val="00087DB5"/>
    <w:rsid w:val="00094BA3"/>
    <w:rsid w:val="00097570"/>
    <w:rsid w:val="000A60D6"/>
    <w:rsid w:val="000A7523"/>
    <w:rsid w:val="000B3BB2"/>
    <w:rsid w:val="000C3812"/>
    <w:rsid w:val="000C38D7"/>
    <w:rsid w:val="000C5E29"/>
    <w:rsid w:val="000C5E99"/>
    <w:rsid w:val="000C5EBA"/>
    <w:rsid w:val="000D47F9"/>
    <w:rsid w:val="000D4B85"/>
    <w:rsid w:val="000E2CFC"/>
    <w:rsid w:val="000F12F9"/>
    <w:rsid w:val="000F20DD"/>
    <w:rsid w:val="000F2598"/>
    <w:rsid w:val="001018E4"/>
    <w:rsid w:val="00103603"/>
    <w:rsid w:val="00133B36"/>
    <w:rsid w:val="00146889"/>
    <w:rsid w:val="0015265E"/>
    <w:rsid w:val="0015330F"/>
    <w:rsid w:val="0015452E"/>
    <w:rsid w:val="00163672"/>
    <w:rsid w:val="00164B6A"/>
    <w:rsid w:val="0017008D"/>
    <w:rsid w:val="0017502D"/>
    <w:rsid w:val="00182001"/>
    <w:rsid w:val="00182677"/>
    <w:rsid w:val="001912FA"/>
    <w:rsid w:val="001B533E"/>
    <w:rsid w:val="001B667C"/>
    <w:rsid w:val="001C4039"/>
    <w:rsid w:val="001C4D5A"/>
    <w:rsid w:val="001D220F"/>
    <w:rsid w:val="001D3A4C"/>
    <w:rsid w:val="001D45B9"/>
    <w:rsid w:val="001E1E07"/>
    <w:rsid w:val="001E43D4"/>
    <w:rsid w:val="001F69FA"/>
    <w:rsid w:val="00202214"/>
    <w:rsid w:val="00212132"/>
    <w:rsid w:val="00214320"/>
    <w:rsid w:val="0023277C"/>
    <w:rsid w:val="00233918"/>
    <w:rsid w:val="00234C83"/>
    <w:rsid w:val="00240D97"/>
    <w:rsid w:val="00246106"/>
    <w:rsid w:val="0025378B"/>
    <w:rsid w:val="002643E2"/>
    <w:rsid w:val="0027191E"/>
    <w:rsid w:val="002759CB"/>
    <w:rsid w:val="002815FE"/>
    <w:rsid w:val="00290910"/>
    <w:rsid w:val="00296E5B"/>
    <w:rsid w:val="002A2F4A"/>
    <w:rsid w:val="002A4DAB"/>
    <w:rsid w:val="002A4EE9"/>
    <w:rsid w:val="002B341C"/>
    <w:rsid w:val="002B43D9"/>
    <w:rsid w:val="002B4C9F"/>
    <w:rsid w:val="002B569F"/>
    <w:rsid w:val="002B572D"/>
    <w:rsid w:val="002D3FDC"/>
    <w:rsid w:val="002D5103"/>
    <w:rsid w:val="002E072E"/>
    <w:rsid w:val="002E0B11"/>
    <w:rsid w:val="002E4CC4"/>
    <w:rsid w:val="002E53CE"/>
    <w:rsid w:val="002F798E"/>
    <w:rsid w:val="00303F9E"/>
    <w:rsid w:val="00306346"/>
    <w:rsid w:val="003077F1"/>
    <w:rsid w:val="00313378"/>
    <w:rsid w:val="00313C94"/>
    <w:rsid w:val="00313FBD"/>
    <w:rsid w:val="003244B7"/>
    <w:rsid w:val="00345896"/>
    <w:rsid w:val="00350E81"/>
    <w:rsid w:val="00364F46"/>
    <w:rsid w:val="00367823"/>
    <w:rsid w:val="00370882"/>
    <w:rsid w:val="00372A20"/>
    <w:rsid w:val="0037504C"/>
    <w:rsid w:val="00382DD9"/>
    <w:rsid w:val="00384A16"/>
    <w:rsid w:val="00384C1D"/>
    <w:rsid w:val="00386039"/>
    <w:rsid w:val="003869F9"/>
    <w:rsid w:val="0039059B"/>
    <w:rsid w:val="003B0360"/>
    <w:rsid w:val="003B52DF"/>
    <w:rsid w:val="003B6EA8"/>
    <w:rsid w:val="003C0BC5"/>
    <w:rsid w:val="003C0FCB"/>
    <w:rsid w:val="003C0FE7"/>
    <w:rsid w:val="003C4A64"/>
    <w:rsid w:val="003D1376"/>
    <w:rsid w:val="003D5168"/>
    <w:rsid w:val="003F5F22"/>
    <w:rsid w:val="00407AF4"/>
    <w:rsid w:val="0041051F"/>
    <w:rsid w:val="00412A2B"/>
    <w:rsid w:val="0041379D"/>
    <w:rsid w:val="00424740"/>
    <w:rsid w:val="0044039C"/>
    <w:rsid w:val="00444B77"/>
    <w:rsid w:val="00450289"/>
    <w:rsid w:val="00452F2D"/>
    <w:rsid w:val="004608D4"/>
    <w:rsid w:val="00461CA1"/>
    <w:rsid w:val="004671C1"/>
    <w:rsid w:val="004676F4"/>
    <w:rsid w:val="00471286"/>
    <w:rsid w:val="00474B78"/>
    <w:rsid w:val="00476368"/>
    <w:rsid w:val="004851B8"/>
    <w:rsid w:val="00487A49"/>
    <w:rsid w:val="004947A2"/>
    <w:rsid w:val="004A1162"/>
    <w:rsid w:val="004B0B61"/>
    <w:rsid w:val="004B7C2B"/>
    <w:rsid w:val="004C5CE8"/>
    <w:rsid w:val="004C7837"/>
    <w:rsid w:val="004D060D"/>
    <w:rsid w:val="004D428D"/>
    <w:rsid w:val="004D7BF3"/>
    <w:rsid w:val="004E08C2"/>
    <w:rsid w:val="004E60F0"/>
    <w:rsid w:val="004E7C10"/>
    <w:rsid w:val="00501BC9"/>
    <w:rsid w:val="005227C6"/>
    <w:rsid w:val="005236D8"/>
    <w:rsid w:val="005423CE"/>
    <w:rsid w:val="00555895"/>
    <w:rsid w:val="005635A3"/>
    <w:rsid w:val="005718B4"/>
    <w:rsid w:val="005737EB"/>
    <w:rsid w:val="00581EBD"/>
    <w:rsid w:val="005931C8"/>
    <w:rsid w:val="00596806"/>
    <w:rsid w:val="00597ACD"/>
    <w:rsid w:val="005C3FDE"/>
    <w:rsid w:val="005C65C4"/>
    <w:rsid w:val="005E4A1B"/>
    <w:rsid w:val="005E516A"/>
    <w:rsid w:val="005E7DAB"/>
    <w:rsid w:val="005F1F94"/>
    <w:rsid w:val="005F22F9"/>
    <w:rsid w:val="005F5600"/>
    <w:rsid w:val="00611C46"/>
    <w:rsid w:val="00613C5B"/>
    <w:rsid w:val="00617167"/>
    <w:rsid w:val="00617601"/>
    <w:rsid w:val="00623F2D"/>
    <w:rsid w:val="006308A1"/>
    <w:rsid w:val="00630AAA"/>
    <w:rsid w:val="00641FE5"/>
    <w:rsid w:val="0064529B"/>
    <w:rsid w:val="00653014"/>
    <w:rsid w:val="00655279"/>
    <w:rsid w:val="00655780"/>
    <w:rsid w:val="00656033"/>
    <w:rsid w:val="00657123"/>
    <w:rsid w:val="006577CE"/>
    <w:rsid w:val="00662125"/>
    <w:rsid w:val="00663439"/>
    <w:rsid w:val="00681984"/>
    <w:rsid w:val="00685F33"/>
    <w:rsid w:val="006910C0"/>
    <w:rsid w:val="006A232E"/>
    <w:rsid w:val="006A504C"/>
    <w:rsid w:val="006A77AF"/>
    <w:rsid w:val="006B06DD"/>
    <w:rsid w:val="006B5E6B"/>
    <w:rsid w:val="006B629A"/>
    <w:rsid w:val="006C09FC"/>
    <w:rsid w:val="006C1B83"/>
    <w:rsid w:val="006D4AE8"/>
    <w:rsid w:val="006E2D7A"/>
    <w:rsid w:val="006E4761"/>
    <w:rsid w:val="006E6862"/>
    <w:rsid w:val="006F0B1E"/>
    <w:rsid w:val="006F401D"/>
    <w:rsid w:val="006F455F"/>
    <w:rsid w:val="006F65E4"/>
    <w:rsid w:val="0070161A"/>
    <w:rsid w:val="00704864"/>
    <w:rsid w:val="00705A07"/>
    <w:rsid w:val="00710D33"/>
    <w:rsid w:val="007205D6"/>
    <w:rsid w:val="007217DB"/>
    <w:rsid w:val="00725837"/>
    <w:rsid w:val="007371E6"/>
    <w:rsid w:val="007403E3"/>
    <w:rsid w:val="007605CB"/>
    <w:rsid w:val="007648CE"/>
    <w:rsid w:val="0076752B"/>
    <w:rsid w:val="00777E55"/>
    <w:rsid w:val="007828BC"/>
    <w:rsid w:val="00784604"/>
    <w:rsid w:val="0078468A"/>
    <w:rsid w:val="007905B5"/>
    <w:rsid w:val="00790BEC"/>
    <w:rsid w:val="00793F37"/>
    <w:rsid w:val="00797028"/>
    <w:rsid w:val="007A0BCA"/>
    <w:rsid w:val="007A0D98"/>
    <w:rsid w:val="007B2851"/>
    <w:rsid w:val="007E0918"/>
    <w:rsid w:val="007E1CA7"/>
    <w:rsid w:val="007E4F7A"/>
    <w:rsid w:val="007E54DA"/>
    <w:rsid w:val="007E6F65"/>
    <w:rsid w:val="007F19F9"/>
    <w:rsid w:val="007F43D9"/>
    <w:rsid w:val="007F7037"/>
    <w:rsid w:val="00802DAD"/>
    <w:rsid w:val="00820D39"/>
    <w:rsid w:val="0082482B"/>
    <w:rsid w:val="008343CD"/>
    <w:rsid w:val="00835EA5"/>
    <w:rsid w:val="008513C0"/>
    <w:rsid w:val="0086172F"/>
    <w:rsid w:val="00865D99"/>
    <w:rsid w:val="00876150"/>
    <w:rsid w:val="00876160"/>
    <w:rsid w:val="008807B9"/>
    <w:rsid w:val="00883D38"/>
    <w:rsid w:val="008858C3"/>
    <w:rsid w:val="008905E8"/>
    <w:rsid w:val="00890BF7"/>
    <w:rsid w:val="008A16CB"/>
    <w:rsid w:val="008A29FA"/>
    <w:rsid w:val="008A7461"/>
    <w:rsid w:val="008B31A7"/>
    <w:rsid w:val="008C20D0"/>
    <w:rsid w:val="008C45A9"/>
    <w:rsid w:val="008D6CAF"/>
    <w:rsid w:val="008D76A7"/>
    <w:rsid w:val="008F3052"/>
    <w:rsid w:val="008F5817"/>
    <w:rsid w:val="008F7CB7"/>
    <w:rsid w:val="00900288"/>
    <w:rsid w:val="00903D56"/>
    <w:rsid w:val="00904AD3"/>
    <w:rsid w:val="00910C56"/>
    <w:rsid w:val="00923766"/>
    <w:rsid w:val="00924693"/>
    <w:rsid w:val="009261FB"/>
    <w:rsid w:val="00926E2C"/>
    <w:rsid w:val="00952FE1"/>
    <w:rsid w:val="00954790"/>
    <w:rsid w:val="00964682"/>
    <w:rsid w:val="009740A0"/>
    <w:rsid w:val="00983140"/>
    <w:rsid w:val="00983FFB"/>
    <w:rsid w:val="00984CA1"/>
    <w:rsid w:val="009946F6"/>
    <w:rsid w:val="00997767"/>
    <w:rsid w:val="0099796A"/>
    <w:rsid w:val="009A073B"/>
    <w:rsid w:val="009A3D50"/>
    <w:rsid w:val="009B44DB"/>
    <w:rsid w:val="009C100F"/>
    <w:rsid w:val="009D2DB3"/>
    <w:rsid w:val="009D3520"/>
    <w:rsid w:val="009E246E"/>
    <w:rsid w:val="009E24DD"/>
    <w:rsid w:val="00A1246B"/>
    <w:rsid w:val="00A14071"/>
    <w:rsid w:val="00A15A9A"/>
    <w:rsid w:val="00A2083D"/>
    <w:rsid w:val="00A440DD"/>
    <w:rsid w:val="00A45AF8"/>
    <w:rsid w:val="00A45F9E"/>
    <w:rsid w:val="00A47CC5"/>
    <w:rsid w:val="00A50AEA"/>
    <w:rsid w:val="00A51921"/>
    <w:rsid w:val="00A53227"/>
    <w:rsid w:val="00A567D7"/>
    <w:rsid w:val="00A665FD"/>
    <w:rsid w:val="00A70BF4"/>
    <w:rsid w:val="00A734EE"/>
    <w:rsid w:val="00A85BF6"/>
    <w:rsid w:val="00A91A3C"/>
    <w:rsid w:val="00A92199"/>
    <w:rsid w:val="00A95278"/>
    <w:rsid w:val="00AA4E82"/>
    <w:rsid w:val="00AA7F1B"/>
    <w:rsid w:val="00AB205C"/>
    <w:rsid w:val="00AC0A41"/>
    <w:rsid w:val="00AC43A0"/>
    <w:rsid w:val="00AC7EB4"/>
    <w:rsid w:val="00AD60F2"/>
    <w:rsid w:val="00AE3BC9"/>
    <w:rsid w:val="00AF2A36"/>
    <w:rsid w:val="00AF2C31"/>
    <w:rsid w:val="00AF449D"/>
    <w:rsid w:val="00AF57D8"/>
    <w:rsid w:val="00AF5A1F"/>
    <w:rsid w:val="00AF5E82"/>
    <w:rsid w:val="00B005EC"/>
    <w:rsid w:val="00B04904"/>
    <w:rsid w:val="00B06B19"/>
    <w:rsid w:val="00B20A4D"/>
    <w:rsid w:val="00B27D7A"/>
    <w:rsid w:val="00B303D2"/>
    <w:rsid w:val="00B53B96"/>
    <w:rsid w:val="00B631A0"/>
    <w:rsid w:val="00B67628"/>
    <w:rsid w:val="00B75469"/>
    <w:rsid w:val="00B802CC"/>
    <w:rsid w:val="00B81127"/>
    <w:rsid w:val="00B82CDE"/>
    <w:rsid w:val="00BA2AB8"/>
    <w:rsid w:val="00BA7B07"/>
    <w:rsid w:val="00BA7C79"/>
    <w:rsid w:val="00BB59D4"/>
    <w:rsid w:val="00BC1DD0"/>
    <w:rsid w:val="00BD2989"/>
    <w:rsid w:val="00BD348A"/>
    <w:rsid w:val="00BD6018"/>
    <w:rsid w:val="00C041CE"/>
    <w:rsid w:val="00C207D0"/>
    <w:rsid w:val="00C31C48"/>
    <w:rsid w:val="00C33B46"/>
    <w:rsid w:val="00C35528"/>
    <w:rsid w:val="00C40184"/>
    <w:rsid w:val="00C47A52"/>
    <w:rsid w:val="00C63BD9"/>
    <w:rsid w:val="00C6494B"/>
    <w:rsid w:val="00C774BD"/>
    <w:rsid w:val="00C94681"/>
    <w:rsid w:val="00C95A62"/>
    <w:rsid w:val="00C965E7"/>
    <w:rsid w:val="00CA6190"/>
    <w:rsid w:val="00CB27FE"/>
    <w:rsid w:val="00CB2E80"/>
    <w:rsid w:val="00CC103F"/>
    <w:rsid w:val="00CC3651"/>
    <w:rsid w:val="00CC5A2C"/>
    <w:rsid w:val="00CD33D0"/>
    <w:rsid w:val="00CD38A5"/>
    <w:rsid w:val="00CD430D"/>
    <w:rsid w:val="00CD4A12"/>
    <w:rsid w:val="00CD6622"/>
    <w:rsid w:val="00CD663D"/>
    <w:rsid w:val="00CE1655"/>
    <w:rsid w:val="00CE5D5B"/>
    <w:rsid w:val="00CF29A2"/>
    <w:rsid w:val="00CF6E72"/>
    <w:rsid w:val="00D03238"/>
    <w:rsid w:val="00D03661"/>
    <w:rsid w:val="00D06389"/>
    <w:rsid w:val="00D10A34"/>
    <w:rsid w:val="00D17344"/>
    <w:rsid w:val="00D219EF"/>
    <w:rsid w:val="00D22704"/>
    <w:rsid w:val="00D22E1D"/>
    <w:rsid w:val="00D33AC7"/>
    <w:rsid w:val="00D360FE"/>
    <w:rsid w:val="00D365B4"/>
    <w:rsid w:val="00D456B8"/>
    <w:rsid w:val="00D47A8A"/>
    <w:rsid w:val="00D52D1F"/>
    <w:rsid w:val="00D54E9F"/>
    <w:rsid w:val="00D551C7"/>
    <w:rsid w:val="00D631B1"/>
    <w:rsid w:val="00D634D1"/>
    <w:rsid w:val="00D65470"/>
    <w:rsid w:val="00D66BF5"/>
    <w:rsid w:val="00D82556"/>
    <w:rsid w:val="00D951E1"/>
    <w:rsid w:val="00DA0082"/>
    <w:rsid w:val="00DA33E4"/>
    <w:rsid w:val="00DA50D8"/>
    <w:rsid w:val="00DA5CFD"/>
    <w:rsid w:val="00DB4FA5"/>
    <w:rsid w:val="00DB5840"/>
    <w:rsid w:val="00DB7BAD"/>
    <w:rsid w:val="00DD0AEF"/>
    <w:rsid w:val="00DD3BC4"/>
    <w:rsid w:val="00DD5227"/>
    <w:rsid w:val="00DE4C5F"/>
    <w:rsid w:val="00DE745D"/>
    <w:rsid w:val="00DF1726"/>
    <w:rsid w:val="00DF3410"/>
    <w:rsid w:val="00DF3B42"/>
    <w:rsid w:val="00DF60B6"/>
    <w:rsid w:val="00E012AC"/>
    <w:rsid w:val="00E01ABE"/>
    <w:rsid w:val="00E02DF8"/>
    <w:rsid w:val="00E1469F"/>
    <w:rsid w:val="00E2307E"/>
    <w:rsid w:val="00E241C9"/>
    <w:rsid w:val="00E2663D"/>
    <w:rsid w:val="00E26CEB"/>
    <w:rsid w:val="00E3139E"/>
    <w:rsid w:val="00E4002C"/>
    <w:rsid w:val="00E4496C"/>
    <w:rsid w:val="00E52384"/>
    <w:rsid w:val="00E5312C"/>
    <w:rsid w:val="00E567BC"/>
    <w:rsid w:val="00E60E21"/>
    <w:rsid w:val="00E628E5"/>
    <w:rsid w:val="00E640E1"/>
    <w:rsid w:val="00E738A0"/>
    <w:rsid w:val="00E73C58"/>
    <w:rsid w:val="00E9067B"/>
    <w:rsid w:val="00E947DE"/>
    <w:rsid w:val="00EA3B3A"/>
    <w:rsid w:val="00EC5B5B"/>
    <w:rsid w:val="00EC664F"/>
    <w:rsid w:val="00ED14E1"/>
    <w:rsid w:val="00ED6012"/>
    <w:rsid w:val="00EE18E2"/>
    <w:rsid w:val="00EE32E0"/>
    <w:rsid w:val="00EE74E5"/>
    <w:rsid w:val="00F010F6"/>
    <w:rsid w:val="00F04B4C"/>
    <w:rsid w:val="00F30818"/>
    <w:rsid w:val="00F32A33"/>
    <w:rsid w:val="00F338FF"/>
    <w:rsid w:val="00F34AFC"/>
    <w:rsid w:val="00F35A8E"/>
    <w:rsid w:val="00F4022C"/>
    <w:rsid w:val="00F406EC"/>
    <w:rsid w:val="00F4546C"/>
    <w:rsid w:val="00F50357"/>
    <w:rsid w:val="00F60F61"/>
    <w:rsid w:val="00F64127"/>
    <w:rsid w:val="00F73FFB"/>
    <w:rsid w:val="00F76AF0"/>
    <w:rsid w:val="00F828C0"/>
    <w:rsid w:val="00F900B7"/>
    <w:rsid w:val="00F93D48"/>
    <w:rsid w:val="00F95334"/>
    <w:rsid w:val="00FA4CF4"/>
    <w:rsid w:val="00FA5A66"/>
    <w:rsid w:val="00FA7A51"/>
    <w:rsid w:val="00FB0D35"/>
    <w:rsid w:val="00FB23E7"/>
    <w:rsid w:val="00FB32E5"/>
    <w:rsid w:val="00FB747E"/>
    <w:rsid w:val="00FD167B"/>
    <w:rsid w:val="00FD4BE0"/>
    <w:rsid w:val="00FF2114"/>
    <w:rsid w:val="0285160A"/>
    <w:rsid w:val="0893D30A"/>
    <w:rsid w:val="0930E737"/>
    <w:rsid w:val="0B7A8D11"/>
    <w:rsid w:val="0CC7C8F7"/>
    <w:rsid w:val="0DD55E82"/>
    <w:rsid w:val="0DE7683E"/>
    <w:rsid w:val="1275870B"/>
    <w:rsid w:val="1957739F"/>
    <w:rsid w:val="24D0A9DB"/>
    <w:rsid w:val="2A58FF15"/>
    <w:rsid w:val="2F03A0ED"/>
    <w:rsid w:val="2F724F0E"/>
    <w:rsid w:val="2F84C7D9"/>
    <w:rsid w:val="3016F236"/>
    <w:rsid w:val="3535D01F"/>
    <w:rsid w:val="37F35508"/>
    <w:rsid w:val="3EF74093"/>
    <w:rsid w:val="4014210C"/>
    <w:rsid w:val="407100A7"/>
    <w:rsid w:val="40FB7854"/>
    <w:rsid w:val="4263F039"/>
    <w:rsid w:val="44FD927E"/>
    <w:rsid w:val="45771F33"/>
    <w:rsid w:val="469D7455"/>
    <w:rsid w:val="472635D7"/>
    <w:rsid w:val="47F2B9D3"/>
    <w:rsid w:val="49808CAC"/>
    <w:rsid w:val="4CB8AC8C"/>
    <w:rsid w:val="4D8948B9"/>
    <w:rsid w:val="4F20AD4A"/>
    <w:rsid w:val="51B56385"/>
    <w:rsid w:val="51E65383"/>
    <w:rsid w:val="5662D673"/>
    <w:rsid w:val="5985E1E7"/>
    <w:rsid w:val="599F7727"/>
    <w:rsid w:val="5A925380"/>
    <w:rsid w:val="5C2B090F"/>
    <w:rsid w:val="6076BA88"/>
    <w:rsid w:val="608D7075"/>
    <w:rsid w:val="61B9B55F"/>
    <w:rsid w:val="6555B979"/>
    <w:rsid w:val="684FA9A6"/>
    <w:rsid w:val="688B0D01"/>
    <w:rsid w:val="6970B805"/>
    <w:rsid w:val="69F94655"/>
    <w:rsid w:val="6BAD387B"/>
    <w:rsid w:val="6D0AA29E"/>
    <w:rsid w:val="6D553717"/>
    <w:rsid w:val="6E6AE2E4"/>
    <w:rsid w:val="6FC3F207"/>
    <w:rsid w:val="6FD0CBDE"/>
    <w:rsid w:val="7041FA7F"/>
    <w:rsid w:val="7101BCFA"/>
    <w:rsid w:val="725493C8"/>
    <w:rsid w:val="7C35DA33"/>
    <w:rsid w:val="7EA2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458C4F2D-5A55-4023-ADDB-8AEE4E20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66212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2125"/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4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46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246E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B2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makersmakingchange.com/toy-adapting-components-and-tools" TargetMode="External"/><Relationship Id="rId26" Type="http://schemas.openxmlformats.org/officeDocument/2006/relationships/image" Target="media/image12.jpeg"/><Relationship Id="rId39" Type="http://schemas.openxmlformats.org/officeDocument/2006/relationships/image" Target="media/image25.png"/><Relationship Id="rId21" Type="http://schemas.openxmlformats.org/officeDocument/2006/relationships/image" Target="media/image7.jpeg"/><Relationship Id="rId34" Type="http://schemas.openxmlformats.org/officeDocument/2006/relationships/image" Target="media/image20.jpeg"/><Relationship Id="rId42" Type="http://schemas.openxmlformats.org/officeDocument/2006/relationships/image" Target="media/image28.png"/><Relationship Id="rId47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almart.ca/en/ip/Spark-Create-Imagine-Peek-A-Boo-Elephant/6000207307997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37" Type="http://schemas.openxmlformats.org/officeDocument/2006/relationships/image" Target="media/image23.jpeg"/><Relationship Id="rId40" Type="http://schemas.openxmlformats.org/officeDocument/2006/relationships/image" Target="media/image26.jpe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walmart.ca/en/ip/Spark-Create-Imagine-Peek-A-Boo-Elephant/6000207307778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4.jpg"/><Relationship Id="rId36" Type="http://schemas.openxmlformats.org/officeDocument/2006/relationships/image" Target="media/image22.jpeg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31" Type="http://schemas.openxmlformats.org/officeDocument/2006/relationships/image" Target="media/image17.jpe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image" Target="media/image13.jpg"/><Relationship Id="rId30" Type="http://schemas.openxmlformats.org/officeDocument/2006/relationships/image" Target="media/image16.png"/><Relationship Id="rId35" Type="http://schemas.openxmlformats.org/officeDocument/2006/relationships/image" Target="media/image21.jpeg"/><Relationship Id="rId43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walmart.ca/en/ip/Spark-Create-Imagine-Peek-a-Boo-Koala/6000208880006" TargetMode="External"/><Relationship Id="rId25" Type="http://schemas.openxmlformats.org/officeDocument/2006/relationships/image" Target="media/image11.jpeg"/><Relationship Id="rId33" Type="http://schemas.openxmlformats.org/officeDocument/2006/relationships/image" Target="media/image19.jpeg"/><Relationship Id="rId38" Type="http://schemas.openxmlformats.org/officeDocument/2006/relationships/image" Target="media/image24.jpeg"/><Relationship Id="rId46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7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akersmakingchange/Switch_Adapted_Toys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4.xml><?xml version="1.0" encoding="utf-8"?>
<ds:datastoreItem xmlns:ds="http://schemas.openxmlformats.org/officeDocument/2006/customXml" ds:itemID="{DD9E2C67-DC9D-4243-BC13-1A19D46CCA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727</Words>
  <Characters>3221</Characters>
  <Application>Microsoft Office Word</Application>
  <DocSecurity>0</DocSecurity>
  <Lines>201</Lines>
  <Paragraphs>74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Josie Versloot</cp:lastModifiedBy>
  <cp:revision>78</cp:revision>
  <cp:lastPrinted>2025-10-03T19:48:00Z</cp:lastPrinted>
  <dcterms:created xsi:type="dcterms:W3CDTF">2026-10-02T20:37:00Z</dcterms:created>
  <dcterms:modified xsi:type="dcterms:W3CDTF">2026-10-20T14:54:00Z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