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2C06B960" w:rsidR="005C3A3A" w:rsidRDefault="00D12520" w:rsidP="005C3A3A">
      <w:r>
        <w:t xml:space="preserve">The Blister Pack Opener is designed to help users with arthritis </w:t>
      </w:r>
      <w:r w:rsidR="0028711A">
        <w:t>or limited hand strength open blister packs of pills.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78075301" w:rsidR="00482E09" w:rsidRDefault="00D12520" w:rsidP="00D12520">
      <w:pPr>
        <w:jc w:val="center"/>
      </w:pPr>
      <w:r>
        <w:rPr>
          <w:noProof/>
        </w:rPr>
        <w:drawing>
          <wp:inline distT="0" distB="0" distL="0" distR="0" wp14:anchorId="4C083C55" wp14:editId="514C6B81">
            <wp:extent cx="3084195" cy="2297001"/>
            <wp:effectExtent l="0" t="0" r="1905" b="8255"/>
            <wp:docPr id="3" name="Picture 3" descr="A picture containing indoor, floor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floor, re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168" cy="23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128EB1A4" w14:textId="7DCB0992" w:rsidR="005C3A3A" w:rsidRPr="005C3A3A" w:rsidRDefault="006645A5" w:rsidP="005C3A3A">
      <w:r>
        <w:t xml:space="preserve">To use, </w:t>
      </w:r>
      <w:r w:rsidR="00C96305">
        <w:t xml:space="preserve">place the blister pack so the flat side is over the hole, and the pill is facing the pin. </w:t>
      </w:r>
      <w:r w:rsidR="00C75185">
        <w:t xml:space="preserve">Squeeze the handle so that the pill is popped out of the blister pack </w:t>
      </w:r>
      <w:r w:rsidR="005851E7">
        <w:t>so that the pill pops out into the tube in the handle.</w:t>
      </w:r>
    </w:p>
    <w:p w14:paraId="02EB378F" w14:textId="6FE28E16" w:rsidR="00482E09" w:rsidRDefault="00011300" w:rsidP="00011300">
      <w:pPr>
        <w:jc w:val="center"/>
      </w:pPr>
      <w:r>
        <w:rPr>
          <w:noProof/>
        </w:rPr>
        <w:drawing>
          <wp:inline distT="0" distB="0" distL="0" distR="0" wp14:anchorId="6171D395" wp14:editId="5D35AFB0">
            <wp:extent cx="3028406" cy="278574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288" cy="27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77E" w14:textId="77777777" w:rsidR="0074000F" w:rsidRDefault="0074000F" w:rsidP="00011300">
      <w:pPr>
        <w:jc w:val="center"/>
      </w:pPr>
    </w:p>
    <w:p w14:paraId="0BA184FD" w14:textId="53A3AE9A" w:rsidR="00482E09" w:rsidRDefault="00482E09" w:rsidP="00482E09">
      <w:pPr>
        <w:pStyle w:val="Heading2"/>
      </w:pPr>
      <w:r>
        <w:lastRenderedPageBreak/>
        <w:t>Compatibility</w:t>
      </w:r>
    </w:p>
    <w:p w14:paraId="6A05A809" w14:textId="4C8B279C" w:rsidR="00482E09" w:rsidRDefault="003C7293" w:rsidP="00482E09">
      <w:r>
        <w:t xml:space="preserve">The device works with any pill that fits in a </w:t>
      </w:r>
      <w:r w:rsidR="0057778A">
        <w:t>20x15mm oval.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6FC9DC01" w:rsidR="008D07FD" w:rsidRDefault="0028711A" w:rsidP="008D07FD">
      <w:r>
        <w:t>Length:</w:t>
      </w:r>
      <w:r w:rsidR="00D82D38">
        <w:t xml:space="preserve"> 1</w:t>
      </w:r>
      <w:r w:rsidR="0074000F">
        <w:t>1.5</w:t>
      </w:r>
      <w:r w:rsidR="00D82D38">
        <w:t>cm</w:t>
      </w:r>
    </w:p>
    <w:p w14:paraId="0FAC440E" w14:textId="3F0FF3AE" w:rsidR="0028711A" w:rsidRDefault="0028711A" w:rsidP="008D07FD">
      <w:r>
        <w:t>Width:</w:t>
      </w:r>
      <w:r w:rsidR="00D82D38">
        <w:t xml:space="preserve"> 6cm</w:t>
      </w:r>
    </w:p>
    <w:p w14:paraId="08205AC6" w14:textId="54BDE306" w:rsidR="0028711A" w:rsidRDefault="0028711A" w:rsidP="008D07FD">
      <w:r>
        <w:t>Height:</w:t>
      </w:r>
      <w:r w:rsidR="00D82D38">
        <w:t xml:space="preserve"> </w:t>
      </w:r>
      <w:r w:rsidR="0074000F">
        <w:t>3cm</w:t>
      </w:r>
    </w:p>
    <w:p w14:paraId="5A39BBE3" w14:textId="0CAFF63F" w:rsidR="00482E09" w:rsidRDefault="0028711A" w:rsidP="00482E09">
      <w:r>
        <w:t xml:space="preserve">Weight: </w:t>
      </w:r>
      <w:r w:rsidR="00CF4AF2">
        <w:t>20g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6D16AC0E" w:rsidR="005C3A3A" w:rsidRPr="005C3A3A" w:rsidRDefault="00EF3F87" w:rsidP="005C3A3A">
      <w:r>
        <w:t>The device can be wiped clean with a damp cloth.</w:t>
      </w:r>
    </w:p>
    <w:sectPr w:rsidR="005C3A3A" w:rsidRPr="005C3A3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DD1E" w14:textId="77777777" w:rsidR="00777CA2" w:rsidRDefault="00777CA2">
      <w:pPr>
        <w:spacing w:after="0" w:line="240" w:lineRule="auto"/>
      </w:pPr>
      <w:r>
        <w:separator/>
      </w:r>
    </w:p>
  </w:endnote>
  <w:endnote w:type="continuationSeparator" w:id="0">
    <w:p w14:paraId="2548EC11" w14:textId="77777777" w:rsidR="00777CA2" w:rsidRDefault="00777CA2">
      <w:pPr>
        <w:spacing w:after="0" w:line="240" w:lineRule="auto"/>
      </w:pPr>
      <w:r>
        <w:continuationSeparator/>
      </w:r>
    </w:p>
  </w:endnote>
  <w:endnote w:type="continuationNotice" w:id="1">
    <w:p w14:paraId="67ABB79E" w14:textId="77777777" w:rsidR="00777CA2" w:rsidRDefault="00777C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1A2C18A0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A5B76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552439" w:rsidRPr="001B53D0">
      <w:rPr>
        <w:color w:val="404040" w:themeColor="text1" w:themeTint="BF"/>
        <w:sz w:val="16"/>
        <w:szCs w:val="16"/>
      </w:rPr>
      <w:t>https://makersmakingchange.com/project/</w:t>
    </w:r>
    <w:r w:rsidR="00552439">
      <w:rPr>
        <w:color w:val="404040" w:themeColor="text1" w:themeTint="BF"/>
        <w:sz w:val="16"/>
        <w:szCs w:val="16"/>
      </w:rPr>
      <w:t>blister-pack-opener</w:t>
    </w:r>
    <w:r w:rsidR="00552439" w:rsidRPr="001B53D0">
      <w:rPr>
        <w:color w:val="404040" w:themeColor="text1" w:themeTint="BF"/>
        <w:sz w:val="16"/>
        <w:szCs w:val="16"/>
      </w:rPr>
      <w:t>/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D4BA" w14:textId="77777777" w:rsidR="00777CA2" w:rsidRDefault="00777CA2">
      <w:pPr>
        <w:spacing w:after="0" w:line="240" w:lineRule="auto"/>
      </w:pPr>
      <w:r>
        <w:separator/>
      </w:r>
    </w:p>
  </w:footnote>
  <w:footnote w:type="continuationSeparator" w:id="0">
    <w:p w14:paraId="5F6538E2" w14:textId="77777777" w:rsidR="00777CA2" w:rsidRDefault="00777CA2">
      <w:pPr>
        <w:spacing w:after="0" w:line="240" w:lineRule="auto"/>
      </w:pPr>
      <w:r>
        <w:continuationSeparator/>
      </w:r>
    </w:p>
  </w:footnote>
  <w:footnote w:type="continuationNotice" w:id="1">
    <w:p w14:paraId="573AB326" w14:textId="77777777" w:rsidR="00777CA2" w:rsidRDefault="00777C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1A5BD1E1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C6391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0C6391">
      <w:rPr>
        <w:b/>
        <w:bCs/>
        <w:color w:val="646464"/>
        <w:sz w:val="16"/>
        <w:szCs w:val="16"/>
      </w:rPr>
      <w:t>February 2023</w:t>
    </w:r>
  </w:p>
  <w:p w14:paraId="265C4134" w14:textId="4CFADDA8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391">
      <w:rPr>
        <w:rFonts w:ascii="Roboto" w:hAnsi="Roboto"/>
        <w:b/>
        <w:bCs/>
        <w:color w:val="646464"/>
        <w:sz w:val="36"/>
        <w:szCs w:val="36"/>
      </w:rPr>
      <w:t>Blister Pack Opener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1300"/>
    <w:rsid w:val="00027F7B"/>
    <w:rsid w:val="000C6391"/>
    <w:rsid w:val="001022EC"/>
    <w:rsid w:val="0013244E"/>
    <w:rsid w:val="00142EAF"/>
    <w:rsid w:val="00180231"/>
    <w:rsid w:val="001A13A3"/>
    <w:rsid w:val="001D4111"/>
    <w:rsid w:val="001E4FAF"/>
    <w:rsid w:val="00261B45"/>
    <w:rsid w:val="0028711A"/>
    <w:rsid w:val="002B6D9F"/>
    <w:rsid w:val="003C7293"/>
    <w:rsid w:val="00482E09"/>
    <w:rsid w:val="004E005B"/>
    <w:rsid w:val="00552439"/>
    <w:rsid w:val="005672F5"/>
    <w:rsid w:val="0057778A"/>
    <w:rsid w:val="005851E7"/>
    <w:rsid w:val="005C3A3A"/>
    <w:rsid w:val="00660409"/>
    <w:rsid w:val="006645A5"/>
    <w:rsid w:val="0068766B"/>
    <w:rsid w:val="00704DC1"/>
    <w:rsid w:val="007068CA"/>
    <w:rsid w:val="0074000F"/>
    <w:rsid w:val="00745A15"/>
    <w:rsid w:val="00761609"/>
    <w:rsid w:val="00777CA2"/>
    <w:rsid w:val="008A3B98"/>
    <w:rsid w:val="008D07FD"/>
    <w:rsid w:val="0094054B"/>
    <w:rsid w:val="00A03A33"/>
    <w:rsid w:val="00AA5B76"/>
    <w:rsid w:val="00AD3F5C"/>
    <w:rsid w:val="00BE2C76"/>
    <w:rsid w:val="00C0639B"/>
    <w:rsid w:val="00C75185"/>
    <w:rsid w:val="00C96305"/>
    <w:rsid w:val="00CF4AF2"/>
    <w:rsid w:val="00D07A26"/>
    <w:rsid w:val="00D12520"/>
    <w:rsid w:val="00D82D38"/>
    <w:rsid w:val="00DD27EF"/>
    <w:rsid w:val="00E52A9A"/>
    <w:rsid w:val="00EF3F87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41</cp:revision>
  <cp:lastPrinted>2023-02-08T22:35:00Z</cp:lastPrinted>
  <dcterms:created xsi:type="dcterms:W3CDTF">2021-05-05T16:53:00Z</dcterms:created>
  <dcterms:modified xsi:type="dcterms:W3CDTF">2023-02-08T22:35:00Z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