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1BD1D607" w:rsidR="00142EAF" w:rsidRDefault="00482E09" w:rsidP="00482E09">
      <w:pPr>
        <w:pStyle w:val="Heading2"/>
      </w:pPr>
      <w:r w:rsidRPr="00482E09">
        <w:t>Introduction</w:t>
      </w:r>
    </w:p>
    <w:p w14:paraId="059731C6" w14:textId="2926AB15" w:rsidR="00EF3586" w:rsidRDefault="00EF3586" w:rsidP="00EF3586">
      <w:r>
        <w:t xml:space="preserve">The Milk Carton Opener </w:t>
      </w:r>
      <w:r w:rsidR="002C7BB5">
        <w:t xml:space="preserve">is an aid for people with </w:t>
      </w:r>
      <w:r>
        <w:t xml:space="preserve">limited grip strength to </w:t>
      </w:r>
      <w:r w:rsidR="002C7BB5">
        <w:t xml:space="preserve">make it easier to open screwcap lids such as those found on </w:t>
      </w:r>
      <w:r w:rsidR="00AC2AD2">
        <w:t xml:space="preserve">aseptic </w:t>
      </w:r>
      <w:r w:rsidR="00497FE6">
        <w:t xml:space="preserve">carton packages like </w:t>
      </w:r>
      <w:r w:rsidR="002C7BB5">
        <w:t>Tetra Pak®</w:t>
      </w:r>
      <w:r w:rsidR="00B65B65">
        <w:t xml:space="preserve"> milk and juice cartons.</w:t>
      </w:r>
      <w:r w:rsidR="00F4457A">
        <w:t xml:space="preserve"> The </w:t>
      </w:r>
      <w:r w:rsidR="001C22B1">
        <w:t xml:space="preserve">flat side of the aid is </w:t>
      </w:r>
      <w:r w:rsidR="000C3DD4">
        <w:t xml:space="preserve">intended for larger caps </w:t>
      </w:r>
      <w:r w:rsidR="00FC30E2">
        <w:t xml:space="preserve">aid has two sides for </w:t>
      </w:r>
      <w:proofErr w:type="gramStart"/>
      <w:r w:rsidR="00FC30E2">
        <w:t>opening</w:t>
      </w:r>
      <w:proofErr w:type="gramEnd"/>
      <w:r w:rsidR="00FC30E2">
        <w:t xml:space="preserve">  </w:t>
      </w:r>
    </w:p>
    <w:p w14:paraId="62AF387A" w14:textId="5B40793A" w:rsidR="00482E09" w:rsidRDefault="00482E09" w:rsidP="00482E09">
      <w:pPr>
        <w:pStyle w:val="Heading2"/>
      </w:pPr>
      <w:r>
        <w:t>Features</w:t>
      </w:r>
    </w:p>
    <w:p w14:paraId="5DAB6C7B" w14:textId="474CAE62" w:rsidR="00482E09" w:rsidRDefault="00AF3DDA" w:rsidP="00F856F9">
      <w:pPr>
        <w:jc w:val="center"/>
      </w:pPr>
      <w:r>
        <w:rPr>
          <w:noProof/>
        </w:rPr>
        <w:drawing>
          <wp:inline distT="0" distB="0" distL="0" distR="0" wp14:anchorId="2CF481BA" wp14:editId="0D9D93A1">
            <wp:extent cx="2503714" cy="2267608"/>
            <wp:effectExtent l="0" t="0" r="0" b="0"/>
            <wp:docPr id="2" name="Picture 2" descr="Labeled photo of the milk carton opener, showing both grips for different styles of lid, as well as the hand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abeled photo of the milk carton opener, showing both grips for different styles of lid, as well as the handle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8469" cy="228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761D" w14:textId="1A5D90F4" w:rsidR="00482E09" w:rsidRDefault="00482E09" w:rsidP="00482E09">
      <w:pPr>
        <w:pStyle w:val="Heading2"/>
      </w:pPr>
      <w:r>
        <w:t>Usage</w:t>
      </w:r>
    </w:p>
    <w:p w14:paraId="02EB378F" w14:textId="3E9E69EF" w:rsidR="00482E09" w:rsidRDefault="0017352C" w:rsidP="00482E09">
      <w:pPr>
        <w:rPr>
          <w:lang w:val="en-US"/>
        </w:rPr>
      </w:pPr>
      <w:r>
        <w:rPr>
          <w:lang w:val="en-US"/>
        </w:rPr>
        <w:t xml:space="preserve">To use the device, place the hole in the device over the lid of the carton. </w:t>
      </w:r>
      <w:r w:rsidR="00D265A8">
        <w:rPr>
          <w:lang w:val="en-US"/>
        </w:rPr>
        <w:t xml:space="preserve">Each side of the device has a different sized lid, </w:t>
      </w:r>
      <w:r w:rsidR="00986FEA">
        <w:rPr>
          <w:lang w:val="en-US"/>
        </w:rPr>
        <w:t xml:space="preserve">so if it does not fit in one side, try the other. </w:t>
      </w:r>
      <w:r>
        <w:rPr>
          <w:lang w:val="en-US"/>
        </w:rPr>
        <w:t>This will provide a larger grip for the user on the lid of the carton so less grip force is required to open the lid.</w:t>
      </w:r>
    </w:p>
    <w:p w14:paraId="32898FD3" w14:textId="3A7F3D9B" w:rsidR="00F856F9" w:rsidRPr="0017352C" w:rsidRDefault="00F856F9" w:rsidP="00F856F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E6B240C" wp14:editId="3BB496D3">
            <wp:extent cx="3394040" cy="2804160"/>
            <wp:effectExtent l="0" t="0" r="0" b="0"/>
            <wp:docPr id="4" name="Picture 4" descr="The milk carton opener being used to open a bottle of chocolate almond mi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he milk carton opener being used to open a bottle of chocolate almond milk"/>
                    <pic:cNvPicPr/>
                  </pic:nvPicPr>
                  <pic:blipFill rotWithShape="1">
                    <a:blip r:embed="rId10"/>
                    <a:srcRect b="25101"/>
                    <a:stretch/>
                  </pic:blipFill>
                  <pic:spPr bwMode="auto">
                    <a:xfrm>
                      <a:off x="0" y="0"/>
                      <a:ext cx="3398914" cy="2808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184FD" w14:textId="53A3AE9A" w:rsidR="00482E09" w:rsidRDefault="00482E09" w:rsidP="00482E09">
      <w:pPr>
        <w:pStyle w:val="Heading2"/>
      </w:pPr>
      <w:r>
        <w:lastRenderedPageBreak/>
        <w:t>Compatibility</w:t>
      </w:r>
    </w:p>
    <w:p w14:paraId="6A05A809" w14:textId="49C6B2F1" w:rsidR="00482E09" w:rsidRDefault="004732EA" w:rsidP="00482E09">
      <w:r>
        <w:t xml:space="preserve">This device is compatible with </w:t>
      </w:r>
      <w:r w:rsidR="006B2823">
        <w:t>two</w:t>
      </w:r>
      <w:r>
        <w:t xml:space="preserve"> sizes of car</w:t>
      </w:r>
      <w:r w:rsidR="00027BBD">
        <w:t>dboard tetra pack lids.</w:t>
      </w:r>
    </w:p>
    <w:p w14:paraId="7505669B" w14:textId="15E0E4BE" w:rsidR="00482E09" w:rsidRDefault="00482E09" w:rsidP="00482E09">
      <w:pPr>
        <w:pStyle w:val="Heading2"/>
      </w:pPr>
      <w:r>
        <w:t>Specifications</w:t>
      </w:r>
    </w:p>
    <w:p w14:paraId="6FB409F0" w14:textId="0D56117B" w:rsidR="008D07FD" w:rsidRDefault="00C04F26" w:rsidP="008D07FD">
      <w:r>
        <w:t>Size: 55x65x20mm</w:t>
      </w:r>
    </w:p>
    <w:p w14:paraId="5A39BBE3" w14:textId="25043473" w:rsidR="00482E09" w:rsidRDefault="00C04F26" w:rsidP="00482E09">
      <w:r>
        <w:t>Weight:</w:t>
      </w:r>
      <w:r w:rsidR="004C5AD2">
        <w:t xml:space="preserve"> 11g</w:t>
      </w:r>
    </w:p>
    <w:p w14:paraId="758A6D49" w14:textId="4CAA7417" w:rsidR="00482E09" w:rsidRDefault="00482E09" w:rsidP="00482E09">
      <w:pPr>
        <w:pStyle w:val="Heading2"/>
      </w:pPr>
      <w:r>
        <w:t>Cleaning</w:t>
      </w:r>
    </w:p>
    <w:p w14:paraId="4234682D" w14:textId="6C37EE5C" w:rsidR="005C3A3A" w:rsidRDefault="00EF3586" w:rsidP="005C3A3A">
      <w:r>
        <w:t>The device can be wiped clean with a damp cloth</w:t>
      </w:r>
      <w:r w:rsidR="003B0292">
        <w:t>.</w:t>
      </w:r>
    </w:p>
    <w:p w14:paraId="3D81A67B" w14:textId="5ADBEB45" w:rsidR="00201CA4" w:rsidRDefault="00201CA4" w:rsidP="00201CA4">
      <w:pPr>
        <w:pStyle w:val="Heading2"/>
      </w:pPr>
      <w:r>
        <w:t>Care</w:t>
      </w:r>
    </w:p>
    <w:p w14:paraId="061D3759" w14:textId="6E728E10" w:rsidR="00201CA4" w:rsidRPr="00201CA4" w:rsidRDefault="00201CA4" w:rsidP="00201CA4">
      <w:r>
        <w:t>Do not expose the service to high heat (e.g.</w:t>
      </w:r>
      <w:r w:rsidR="00F4457A">
        <w:t>, dishwasher)</w:t>
      </w:r>
    </w:p>
    <w:sectPr w:rsidR="00201CA4" w:rsidRPr="00201CA4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18549" w14:textId="77777777" w:rsidR="00DA4ECE" w:rsidRDefault="00DA4ECE">
      <w:pPr>
        <w:spacing w:after="0" w:line="240" w:lineRule="auto"/>
      </w:pPr>
      <w:r>
        <w:separator/>
      </w:r>
    </w:p>
  </w:endnote>
  <w:endnote w:type="continuationSeparator" w:id="0">
    <w:p w14:paraId="7A6FEEB1" w14:textId="77777777" w:rsidR="00DA4ECE" w:rsidRDefault="00DA4ECE">
      <w:pPr>
        <w:spacing w:after="0" w:line="240" w:lineRule="auto"/>
      </w:pPr>
      <w:r>
        <w:continuationSeparator/>
      </w:r>
    </w:p>
  </w:endnote>
  <w:endnote w:type="continuationNotice" w:id="1">
    <w:p w14:paraId="2973FB2A" w14:textId="77777777" w:rsidR="00DA4ECE" w:rsidRDefault="00DA4E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FA48" w14:textId="2EB015D1" w:rsidR="00704DC1" w:rsidRPr="008619C8" w:rsidRDefault="008619C8" w:rsidP="008619C8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0882DE11" wp14:editId="1F8DDCD0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>© 202</w:t>
    </w:r>
    <w:r w:rsidR="007A6837">
      <w:rPr>
        <w:color w:val="404040" w:themeColor="text1" w:themeTint="BF"/>
        <w:sz w:val="16"/>
        <w:szCs w:val="16"/>
      </w:rPr>
      <w:t>3</w:t>
    </w:r>
    <w:r>
      <w:rPr>
        <w:color w:val="404040" w:themeColor="text1" w:themeTint="BF"/>
        <w:sz w:val="16"/>
        <w:szCs w:val="16"/>
      </w:rPr>
      <w:t xml:space="preserve">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 xml:space="preserve">Files available at </w:t>
    </w:r>
    <w:r w:rsidRPr="00AC7934">
      <w:rPr>
        <w:color w:val="404040" w:themeColor="text1" w:themeTint="BF"/>
        <w:sz w:val="16"/>
        <w:szCs w:val="16"/>
      </w:rPr>
      <w:t>https://makersmakingchange.com/project/milk-carton-opener/</w:t>
    </w:r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 w:rsidR="00C04F26">
      <w:rPr>
        <w:b/>
        <w:bCs/>
        <w:noProof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 w:rsidR="00C04F26">
      <w:rPr>
        <w:b/>
        <w:bCs/>
        <w:noProof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13069" w14:textId="77777777" w:rsidR="00DA4ECE" w:rsidRDefault="00DA4ECE">
      <w:pPr>
        <w:spacing w:after="0" w:line="240" w:lineRule="auto"/>
      </w:pPr>
      <w:r>
        <w:separator/>
      </w:r>
    </w:p>
  </w:footnote>
  <w:footnote w:type="continuationSeparator" w:id="0">
    <w:p w14:paraId="0C2B97D4" w14:textId="77777777" w:rsidR="00DA4ECE" w:rsidRDefault="00DA4ECE">
      <w:pPr>
        <w:spacing w:after="0" w:line="240" w:lineRule="auto"/>
      </w:pPr>
      <w:r>
        <w:continuationSeparator/>
      </w:r>
    </w:p>
  </w:footnote>
  <w:footnote w:type="continuationNotice" w:id="1">
    <w:p w14:paraId="787B8993" w14:textId="77777777" w:rsidR="00DA4ECE" w:rsidRDefault="00DA4EC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026BC167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F73934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F73934">
      <w:rPr>
        <w:b/>
        <w:bCs/>
        <w:color w:val="646464"/>
        <w:sz w:val="16"/>
        <w:szCs w:val="16"/>
      </w:rPr>
      <w:t>January 2023</w:t>
    </w:r>
  </w:p>
  <w:p w14:paraId="265C4134" w14:textId="6A9D854D" w:rsidR="00BE2C76" w:rsidRPr="00927929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3934">
      <w:rPr>
        <w:rFonts w:ascii="Roboto" w:hAnsi="Roboto"/>
        <w:b/>
        <w:bCs/>
        <w:color w:val="646464"/>
        <w:sz w:val="36"/>
        <w:szCs w:val="36"/>
      </w:rPr>
      <w:t xml:space="preserve">Milk Carton </w:t>
    </w:r>
    <w:r w:rsidR="00604E98">
      <w:rPr>
        <w:rFonts w:ascii="Roboto" w:hAnsi="Roboto"/>
        <w:b/>
        <w:bCs/>
        <w:color w:val="646464"/>
        <w:sz w:val="36"/>
        <w:szCs w:val="36"/>
      </w:rPr>
      <w:t>Opener</w:t>
    </w:r>
  </w:p>
  <w:p w14:paraId="43A61820" w14:textId="075A0B00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27BBD"/>
    <w:rsid w:val="00027F7B"/>
    <w:rsid w:val="000C3DD4"/>
    <w:rsid w:val="000F3608"/>
    <w:rsid w:val="00142EAF"/>
    <w:rsid w:val="0017352C"/>
    <w:rsid w:val="00180231"/>
    <w:rsid w:val="0019379C"/>
    <w:rsid w:val="001A13A3"/>
    <w:rsid w:val="001C22B1"/>
    <w:rsid w:val="001D4111"/>
    <w:rsid w:val="001E4FAF"/>
    <w:rsid w:val="00201CA4"/>
    <w:rsid w:val="00261B45"/>
    <w:rsid w:val="002B6D9F"/>
    <w:rsid w:val="002C7BB5"/>
    <w:rsid w:val="00326BFD"/>
    <w:rsid w:val="003B0292"/>
    <w:rsid w:val="003C69C3"/>
    <w:rsid w:val="003C76BC"/>
    <w:rsid w:val="004732EA"/>
    <w:rsid w:val="00482E09"/>
    <w:rsid w:val="00497FE6"/>
    <w:rsid w:val="004C5AD2"/>
    <w:rsid w:val="00513F73"/>
    <w:rsid w:val="005974B2"/>
    <w:rsid w:val="005C3A3A"/>
    <w:rsid w:val="005F17D3"/>
    <w:rsid w:val="00604E98"/>
    <w:rsid w:val="00660409"/>
    <w:rsid w:val="0068766B"/>
    <w:rsid w:val="006B2823"/>
    <w:rsid w:val="00704DC1"/>
    <w:rsid w:val="007068CA"/>
    <w:rsid w:val="00745A15"/>
    <w:rsid w:val="007A6837"/>
    <w:rsid w:val="008619C8"/>
    <w:rsid w:val="008A3B98"/>
    <w:rsid w:val="008D07FD"/>
    <w:rsid w:val="0094054B"/>
    <w:rsid w:val="00986FEA"/>
    <w:rsid w:val="009A7651"/>
    <w:rsid w:val="00A03A33"/>
    <w:rsid w:val="00AC2AD2"/>
    <w:rsid w:val="00AD3F5C"/>
    <w:rsid w:val="00AF3DDA"/>
    <w:rsid w:val="00B65B65"/>
    <w:rsid w:val="00B77F24"/>
    <w:rsid w:val="00BE2C76"/>
    <w:rsid w:val="00C04F26"/>
    <w:rsid w:val="00C0639B"/>
    <w:rsid w:val="00D07A26"/>
    <w:rsid w:val="00D265A8"/>
    <w:rsid w:val="00DA4ECE"/>
    <w:rsid w:val="00DD27EF"/>
    <w:rsid w:val="00E52A9A"/>
    <w:rsid w:val="00E87079"/>
    <w:rsid w:val="00EF3586"/>
    <w:rsid w:val="00F4457A"/>
    <w:rsid w:val="00F73934"/>
    <w:rsid w:val="00F856F9"/>
    <w:rsid w:val="00FC30E2"/>
    <w:rsid w:val="1E6FE52B"/>
    <w:rsid w:val="51F8DA5B"/>
    <w:rsid w:val="546CDC54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9A76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A76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A76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76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76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7D48C7-3021-4040-AC9A-04010BA9C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54</cp:revision>
  <cp:lastPrinted>2023-02-13T22:03:00Z</cp:lastPrinted>
  <dcterms:created xsi:type="dcterms:W3CDTF">2021-05-05T16:53:00Z</dcterms:created>
  <dcterms:modified xsi:type="dcterms:W3CDTF">2023-02-13T22:03:00Z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