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DE6FF" w14:textId="1C8FFB8D" w:rsidR="004F139A" w:rsidRDefault="004F139A" w:rsidP="004F139A">
      <w:pPr>
        <w:keepNext/>
        <w:keepLines/>
        <w:spacing w:before="240" w:after="0"/>
        <w:outlineLvl w:val="0"/>
        <w:rPr>
          <w:rFonts w:ascii="Calibri Light" w:eastAsia="Times New Roman" w:hAnsi="Calibri Light" w:cs="Times New Roman"/>
          <w:b/>
          <w:color w:val="26225E"/>
          <w:sz w:val="28"/>
          <w:szCs w:val="28"/>
          <w:lang w:val="en-US"/>
        </w:rPr>
      </w:pPr>
      <w:r>
        <w:rPr>
          <w:rFonts w:ascii="Calibri Light" w:eastAsia="Times New Roman" w:hAnsi="Calibri Light" w:cs="Times New Roman"/>
          <w:b/>
          <w:color w:val="26225E"/>
          <w:sz w:val="28"/>
          <w:szCs w:val="28"/>
          <w:lang w:val="en-US"/>
        </w:rPr>
        <w:t>Title</w:t>
      </w:r>
    </w:p>
    <w:p w14:paraId="5AB22052" w14:textId="224402C1" w:rsidR="004F139A" w:rsidRDefault="007E2409" w:rsidP="004F139A">
      <w:pPr>
        <w:rPr>
          <w:rFonts w:eastAsia="Times New Roman"/>
          <w:lang w:val="en-US"/>
        </w:rPr>
      </w:pPr>
      <w:r>
        <w:rPr>
          <w:rFonts w:eastAsia="Times New Roman"/>
          <w:lang w:val="en-US"/>
        </w:rPr>
        <w:t>Tactile Maps</w:t>
      </w:r>
    </w:p>
    <w:p w14:paraId="5BAA36E9" w14:textId="671E9D93" w:rsidR="004F139A" w:rsidRPr="004F139A" w:rsidRDefault="004F139A" w:rsidP="00212066">
      <w:pPr>
        <w:keepNext/>
        <w:keepLines/>
        <w:spacing w:before="240" w:after="0"/>
        <w:outlineLvl w:val="1"/>
        <w:rPr>
          <w:rFonts w:ascii="Calibri Light" w:eastAsia="Times New Roman" w:hAnsi="Calibri Light" w:cs="Times New Roman"/>
          <w:b/>
          <w:color w:val="26225E"/>
          <w:sz w:val="28"/>
          <w:szCs w:val="28"/>
          <w:lang w:val="en-US"/>
        </w:rPr>
      </w:pPr>
      <w:r>
        <w:rPr>
          <w:rFonts w:ascii="Calibri Light" w:eastAsia="Times New Roman" w:hAnsi="Calibri Light" w:cs="Times New Roman"/>
          <w:b/>
          <w:color w:val="26225E"/>
          <w:sz w:val="28"/>
          <w:szCs w:val="28"/>
          <w:lang w:val="en-US"/>
        </w:rPr>
        <w:t>Subtitle</w:t>
      </w:r>
    </w:p>
    <w:p w14:paraId="3DFAC698" w14:textId="55A6E527" w:rsidR="004F139A" w:rsidRDefault="00233D95" w:rsidP="004F139A">
      <w:bookmarkStart w:id="0" w:name="_Hlk135826528"/>
      <w:r>
        <w:t xml:space="preserve">3D printed </w:t>
      </w:r>
      <w:r w:rsidR="007E2409">
        <w:t>Tactile Maps for people with visual impairments. The general maps represent different intersections and common road signs.</w:t>
      </w:r>
    </w:p>
    <w:bookmarkEnd w:id="0"/>
    <w:p w14:paraId="6B3B16B3" w14:textId="0FAB7CE7" w:rsidR="005E52F9" w:rsidRDefault="005E52F9" w:rsidP="0054692D">
      <w:pPr>
        <w:pStyle w:val="Heading2"/>
      </w:pPr>
      <w:r>
        <w:t>Device Specifications</w:t>
      </w:r>
    </w:p>
    <w:p w14:paraId="5F514008" w14:textId="77777777" w:rsidR="00FE5989" w:rsidRDefault="009E3D38" w:rsidP="00FE5989">
      <w:pPr>
        <w:shd w:val="clear" w:color="auto" w:fill="FFFFFF"/>
        <w:spacing w:after="0" w:line="330" w:lineRule="atLeast"/>
      </w:pPr>
      <w:r>
        <w:t>Build Time:</w:t>
      </w:r>
    </w:p>
    <w:p w14:paraId="3448A247" w14:textId="4BAAD233" w:rsidR="00FE5989" w:rsidRDefault="00FE5989" w:rsidP="00FE5989">
      <w:pPr>
        <w:shd w:val="clear" w:color="auto" w:fill="FFFFFF"/>
        <w:spacing w:after="0" w:line="330" w:lineRule="atLeast"/>
        <w:rPr>
          <w:rFonts w:ascii="Roboto" w:eastAsia="Times New Roman" w:hAnsi="Roboto" w:cs="Times New Roman"/>
          <w:color w:val="2B2B2B"/>
          <w:sz w:val="20"/>
          <w:szCs w:val="20"/>
          <w:lang w:eastAsia="en-CA"/>
        </w:rPr>
      </w:pPr>
      <w:r>
        <w:t xml:space="preserve"> </w:t>
      </w:r>
      <w:r w:rsidRPr="00FE5989">
        <w:rPr>
          <w:rFonts w:ascii="Roboto" w:eastAsia="Times New Roman" w:hAnsi="Roboto" w:cs="Times New Roman"/>
          <w:color w:val="2B2B2B"/>
          <w:sz w:val="20"/>
          <w:szCs w:val="20"/>
        </w:rPr>
        <w:object w:dxaOrig="225" w:dyaOrig="225" w14:anchorId="0F1B5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8pt;height:15.6pt" o:ole="">
            <v:imagedata r:id="rId10" o:title=""/>
          </v:shape>
          <w:control r:id="rId11" w:name="DefaultOcxName" w:shapeid="_x0000_i1046"/>
        </w:object>
      </w:r>
      <w:r w:rsidRPr="00FE5989">
        <w:rPr>
          <w:rFonts w:ascii="Roboto" w:eastAsia="Times New Roman" w:hAnsi="Roboto" w:cs="Times New Roman"/>
          <w:color w:val="2B2B2B"/>
          <w:sz w:val="20"/>
          <w:szCs w:val="20"/>
          <w:lang w:eastAsia="en-CA"/>
        </w:rPr>
        <w:t> &lt; 1hr</w:t>
      </w:r>
    </w:p>
    <w:p w14:paraId="1EB70425" w14:textId="5271CEC8" w:rsidR="00FE5989" w:rsidRDefault="00FE5989" w:rsidP="00FE5989">
      <w:pPr>
        <w:shd w:val="clear" w:color="auto" w:fill="FFFFFF"/>
        <w:spacing w:after="0" w:line="330" w:lineRule="atLeast"/>
        <w:rPr>
          <w:rFonts w:ascii="Roboto" w:eastAsia="Times New Roman" w:hAnsi="Roboto" w:cs="Times New Roman"/>
          <w:color w:val="2B2B2B"/>
          <w:sz w:val="20"/>
          <w:szCs w:val="20"/>
          <w:lang w:eastAsia="en-CA"/>
        </w:rPr>
      </w:pPr>
      <w:r w:rsidRPr="00FE5989">
        <w:rPr>
          <w:rFonts w:ascii="Roboto" w:eastAsia="Times New Roman" w:hAnsi="Roboto" w:cs="Times New Roman"/>
          <w:color w:val="2B2B2B"/>
          <w:sz w:val="20"/>
          <w:szCs w:val="20"/>
          <w:lang w:eastAsia="en-CA"/>
        </w:rPr>
        <w:t xml:space="preserve"> </w:t>
      </w:r>
      <w:r w:rsidRPr="00FE5989">
        <w:rPr>
          <w:rFonts w:ascii="Roboto" w:eastAsia="Times New Roman" w:hAnsi="Roboto" w:cs="Times New Roman"/>
          <w:color w:val="2B2B2B"/>
          <w:sz w:val="20"/>
          <w:szCs w:val="20"/>
        </w:rPr>
        <w:object w:dxaOrig="225" w:dyaOrig="225" w14:anchorId="26B0E3A5">
          <v:shape id="_x0000_i1049" type="#_x0000_t75" style="width:18pt;height:15.6pt" o:ole="">
            <v:imagedata r:id="rId10" o:title=""/>
          </v:shape>
          <w:control r:id="rId12" w:name="DefaultOcxName1" w:shapeid="_x0000_i1049"/>
        </w:object>
      </w:r>
      <w:r w:rsidRPr="00FE5989">
        <w:rPr>
          <w:rFonts w:ascii="Roboto" w:eastAsia="Times New Roman" w:hAnsi="Roboto" w:cs="Times New Roman"/>
          <w:color w:val="2B2B2B"/>
          <w:sz w:val="20"/>
          <w:szCs w:val="20"/>
          <w:lang w:eastAsia="en-CA"/>
        </w:rPr>
        <w:t>1-4</w:t>
      </w:r>
      <w:r>
        <w:rPr>
          <w:rFonts w:ascii="Roboto" w:eastAsia="Times New Roman" w:hAnsi="Roboto" w:cs="Times New Roman"/>
          <w:color w:val="2B2B2B"/>
          <w:sz w:val="20"/>
          <w:szCs w:val="20"/>
          <w:lang w:eastAsia="en-CA"/>
        </w:rPr>
        <w:t xml:space="preserve"> </w:t>
      </w:r>
      <w:r w:rsidRPr="00FE5989">
        <w:rPr>
          <w:rFonts w:ascii="Roboto" w:eastAsia="Times New Roman" w:hAnsi="Roboto" w:cs="Times New Roman"/>
          <w:color w:val="2B2B2B"/>
          <w:sz w:val="20"/>
          <w:szCs w:val="20"/>
          <w:lang w:eastAsia="en-CA"/>
        </w:rPr>
        <w:t>hr</w:t>
      </w:r>
    </w:p>
    <w:p w14:paraId="7755F09E" w14:textId="768F2A48" w:rsidR="00FE5989" w:rsidRDefault="00FE5989" w:rsidP="00FE5989">
      <w:pPr>
        <w:shd w:val="clear" w:color="auto" w:fill="FFFFFF"/>
        <w:spacing w:after="0" w:line="330" w:lineRule="atLeast"/>
        <w:rPr>
          <w:rFonts w:ascii="Roboto" w:eastAsia="Times New Roman" w:hAnsi="Roboto" w:cs="Times New Roman"/>
          <w:color w:val="2B2B2B"/>
          <w:sz w:val="20"/>
          <w:szCs w:val="20"/>
          <w:lang w:eastAsia="en-CA"/>
        </w:rPr>
      </w:pPr>
      <w:r w:rsidRPr="00FE5989">
        <w:rPr>
          <w:rFonts w:ascii="Roboto" w:eastAsia="Times New Roman" w:hAnsi="Roboto" w:cs="Times New Roman"/>
          <w:color w:val="2B2B2B"/>
          <w:sz w:val="20"/>
          <w:szCs w:val="20"/>
          <w:lang w:eastAsia="en-CA"/>
        </w:rPr>
        <w:t xml:space="preserve"> </w:t>
      </w:r>
      <w:r w:rsidRPr="00FE5989">
        <w:rPr>
          <w:rFonts w:ascii="Roboto" w:eastAsia="Times New Roman" w:hAnsi="Roboto" w:cs="Times New Roman"/>
          <w:color w:val="2B2B2B"/>
          <w:sz w:val="20"/>
          <w:szCs w:val="20"/>
        </w:rPr>
        <w:object w:dxaOrig="225" w:dyaOrig="225" w14:anchorId="6B1A08D4">
          <v:shape id="_x0000_i1052" type="#_x0000_t75" style="width:18pt;height:15.6pt" o:ole="">
            <v:imagedata r:id="rId10" o:title=""/>
          </v:shape>
          <w:control r:id="rId13" w:name="DefaultOcxName2" w:shapeid="_x0000_i1052"/>
        </w:object>
      </w:r>
      <w:r w:rsidRPr="00FE5989">
        <w:rPr>
          <w:rFonts w:ascii="Roboto" w:eastAsia="Times New Roman" w:hAnsi="Roboto" w:cs="Times New Roman"/>
          <w:color w:val="2B2B2B"/>
          <w:sz w:val="20"/>
          <w:szCs w:val="20"/>
          <w:lang w:eastAsia="en-CA"/>
        </w:rPr>
        <w:t> 5-10hr</w:t>
      </w:r>
    </w:p>
    <w:p w14:paraId="65F00497" w14:textId="1727ECA7" w:rsidR="00FE5989" w:rsidRPr="00FE5989" w:rsidRDefault="00FE5989" w:rsidP="00FE5989">
      <w:pPr>
        <w:shd w:val="clear" w:color="auto" w:fill="FFFFFF"/>
        <w:spacing w:after="0" w:line="330" w:lineRule="atLeast"/>
        <w:rPr>
          <w:rFonts w:ascii="Roboto" w:eastAsia="Times New Roman" w:hAnsi="Roboto" w:cs="Times New Roman"/>
          <w:color w:val="2B2B2B"/>
          <w:sz w:val="20"/>
          <w:szCs w:val="20"/>
          <w:lang w:eastAsia="en-CA"/>
        </w:rPr>
      </w:pPr>
      <w:r>
        <w:rPr>
          <w:rFonts w:ascii="Roboto" w:eastAsia="Times New Roman" w:hAnsi="Roboto" w:cs="Times New Roman"/>
          <w:color w:val="2B2B2B"/>
          <w:sz w:val="20"/>
          <w:szCs w:val="20"/>
          <w:lang w:eastAsia="en-CA"/>
        </w:rPr>
        <w:t xml:space="preserve"> </w:t>
      </w:r>
      <w:r w:rsidRPr="00FE5989">
        <w:rPr>
          <w:rFonts w:ascii="Roboto" w:eastAsia="Times New Roman" w:hAnsi="Roboto" w:cs="Times New Roman"/>
          <w:color w:val="2B2B2B"/>
          <w:sz w:val="20"/>
          <w:szCs w:val="20"/>
        </w:rPr>
        <w:object w:dxaOrig="225" w:dyaOrig="225" w14:anchorId="60D1AFB0">
          <v:shape id="_x0000_i1055" type="#_x0000_t75" style="width:18pt;height:15.6pt" o:ole="">
            <v:imagedata r:id="rId14" o:title=""/>
          </v:shape>
          <w:control r:id="rId15" w:name="DefaultOcxName3" w:shapeid="_x0000_i1055"/>
        </w:object>
      </w:r>
      <w:r w:rsidRPr="00FE5989">
        <w:rPr>
          <w:rFonts w:ascii="Roboto" w:eastAsia="Times New Roman" w:hAnsi="Roboto" w:cs="Times New Roman"/>
          <w:color w:val="2B2B2B"/>
          <w:sz w:val="20"/>
          <w:szCs w:val="20"/>
          <w:lang w:eastAsia="en-CA"/>
        </w:rPr>
        <w:t> &gt;10hr</w:t>
      </w:r>
    </w:p>
    <w:p w14:paraId="1AEB0257" w14:textId="77777777" w:rsidR="00FE5989" w:rsidRDefault="00FE5989" w:rsidP="003C2B9F"/>
    <w:p w14:paraId="43D5DFA4" w14:textId="4F2D60E5" w:rsidR="009E3D38" w:rsidRDefault="009E3D38" w:rsidP="003C2B9F">
      <w:r>
        <w:t>Cost:</w:t>
      </w:r>
    </w:p>
    <w:p w14:paraId="0BDEF80C" w14:textId="0E0B1B64" w:rsidR="00FE5989" w:rsidRPr="00FE5989" w:rsidRDefault="00FE5989" w:rsidP="00FE5989">
      <w:pPr>
        <w:shd w:val="clear" w:color="auto" w:fill="FFFFFF"/>
        <w:spacing w:after="0" w:line="330" w:lineRule="atLeast"/>
        <w:rPr>
          <w:rFonts w:ascii="Roboto" w:eastAsia="Times New Roman" w:hAnsi="Roboto" w:cs="Times New Roman"/>
          <w:color w:val="2B2B2B"/>
          <w:sz w:val="20"/>
          <w:szCs w:val="20"/>
          <w:lang w:eastAsia="en-CA"/>
        </w:rPr>
      </w:pPr>
      <w:r w:rsidRPr="00FE5989">
        <w:rPr>
          <w:rFonts w:ascii="Roboto" w:eastAsia="Times New Roman" w:hAnsi="Roboto" w:cs="Times New Roman"/>
          <w:color w:val="2B2B2B"/>
          <w:sz w:val="20"/>
          <w:szCs w:val="20"/>
        </w:rPr>
        <w:object w:dxaOrig="225" w:dyaOrig="225" w14:anchorId="40966FB1">
          <v:shape id="_x0000_i1058" type="#_x0000_t75" style="width:18pt;height:15.6pt" o:ole="">
            <v:imagedata r:id="rId10" o:title=""/>
          </v:shape>
          <w:control r:id="rId16" w:name="DefaultOcxName6" w:shapeid="_x0000_i1058"/>
        </w:object>
      </w:r>
      <w:r w:rsidRPr="00FE5989">
        <w:rPr>
          <w:rFonts w:ascii="Roboto" w:eastAsia="Times New Roman" w:hAnsi="Roboto" w:cs="Times New Roman"/>
          <w:color w:val="2B2B2B"/>
          <w:sz w:val="20"/>
          <w:szCs w:val="20"/>
          <w:lang w:eastAsia="en-CA"/>
        </w:rPr>
        <w:t> $0 - $10</w:t>
      </w:r>
    </w:p>
    <w:p w14:paraId="03DEA7E0" w14:textId="68C26876" w:rsidR="00FE5989" w:rsidRPr="00FE5989" w:rsidRDefault="00FE5989" w:rsidP="00FE5989">
      <w:pPr>
        <w:shd w:val="clear" w:color="auto" w:fill="FFFFFF"/>
        <w:spacing w:after="0" w:line="330" w:lineRule="atLeast"/>
        <w:rPr>
          <w:rFonts w:ascii="Roboto" w:eastAsia="Times New Roman" w:hAnsi="Roboto" w:cs="Times New Roman"/>
          <w:color w:val="2B2B2B"/>
          <w:sz w:val="20"/>
          <w:szCs w:val="20"/>
          <w:lang w:eastAsia="en-CA"/>
        </w:rPr>
      </w:pPr>
      <w:r w:rsidRPr="00FE5989">
        <w:rPr>
          <w:rFonts w:ascii="Roboto" w:eastAsia="Times New Roman" w:hAnsi="Roboto" w:cs="Times New Roman"/>
          <w:color w:val="2B2B2B"/>
          <w:sz w:val="20"/>
          <w:szCs w:val="20"/>
        </w:rPr>
        <w:object w:dxaOrig="225" w:dyaOrig="225" w14:anchorId="6647A427">
          <v:shape id="_x0000_i1061" type="#_x0000_t75" style="width:18pt;height:15.6pt" o:ole="">
            <v:imagedata r:id="rId14" o:title=""/>
          </v:shape>
          <w:control r:id="rId17" w:name="DefaultOcxName11" w:shapeid="_x0000_i1061"/>
        </w:object>
      </w:r>
      <w:r w:rsidRPr="00FE5989">
        <w:rPr>
          <w:rFonts w:ascii="Roboto" w:eastAsia="Times New Roman" w:hAnsi="Roboto" w:cs="Times New Roman"/>
          <w:color w:val="2B2B2B"/>
          <w:sz w:val="20"/>
          <w:szCs w:val="20"/>
          <w:lang w:eastAsia="en-CA"/>
        </w:rPr>
        <w:t> $11 - $25</w:t>
      </w:r>
    </w:p>
    <w:p w14:paraId="0FDAE2BE" w14:textId="3985DCCE" w:rsidR="00FE5989" w:rsidRPr="00FE5989" w:rsidRDefault="00FE5989" w:rsidP="00FE5989">
      <w:pPr>
        <w:shd w:val="clear" w:color="auto" w:fill="FFFFFF"/>
        <w:spacing w:after="0" w:line="330" w:lineRule="atLeast"/>
        <w:rPr>
          <w:rFonts w:ascii="Roboto" w:eastAsia="Times New Roman" w:hAnsi="Roboto" w:cs="Times New Roman"/>
          <w:color w:val="2B2B2B"/>
          <w:sz w:val="20"/>
          <w:szCs w:val="20"/>
          <w:lang w:eastAsia="en-CA"/>
        </w:rPr>
      </w:pPr>
      <w:r w:rsidRPr="00FE5989">
        <w:rPr>
          <w:rFonts w:ascii="Roboto" w:eastAsia="Times New Roman" w:hAnsi="Roboto" w:cs="Times New Roman"/>
          <w:color w:val="2B2B2B"/>
          <w:sz w:val="20"/>
          <w:szCs w:val="20"/>
        </w:rPr>
        <w:object w:dxaOrig="225" w:dyaOrig="225" w14:anchorId="6571579D">
          <v:shape id="_x0000_i1064" type="#_x0000_t75" style="width:18pt;height:15.6pt" o:ole="">
            <v:imagedata r:id="rId10" o:title=""/>
          </v:shape>
          <w:control r:id="rId18" w:name="DefaultOcxName21" w:shapeid="_x0000_i1064"/>
        </w:object>
      </w:r>
      <w:r w:rsidRPr="00FE5989">
        <w:rPr>
          <w:rFonts w:ascii="Roboto" w:eastAsia="Times New Roman" w:hAnsi="Roboto" w:cs="Times New Roman"/>
          <w:color w:val="2B2B2B"/>
          <w:sz w:val="20"/>
          <w:szCs w:val="20"/>
          <w:lang w:eastAsia="en-CA"/>
        </w:rPr>
        <w:t> $26 - $50</w:t>
      </w:r>
    </w:p>
    <w:p w14:paraId="5B39467F" w14:textId="38FEFDA8" w:rsidR="00FE5989" w:rsidRPr="00FE5989" w:rsidRDefault="00FE5989" w:rsidP="00FE5989">
      <w:pPr>
        <w:shd w:val="clear" w:color="auto" w:fill="FFFFFF"/>
        <w:spacing w:after="0" w:line="330" w:lineRule="atLeast"/>
        <w:rPr>
          <w:rFonts w:ascii="Roboto" w:eastAsia="Times New Roman" w:hAnsi="Roboto" w:cs="Times New Roman"/>
          <w:color w:val="2B2B2B"/>
          <w:sz w:val="20"/>
          <w:szCs w:val="20"/>
          <w:lang w:eastAsia="en-CA"/>
        </w:rPr>
      </w:pPr>
      <w:r w:rsidRPr="00FE5989">
        <w:rPr>
          <w:rFonts w:ascii="Roboto" w:eastAsia="Times New Roman" w:hAnsi="Roboto" w:cs="Times New Roman"/>
          <w:color w:val="2B2B2B"/>
          <w:sz w:val="20"/>
          <w:szCs w:val="20"/>
        </w:rPr>
        <w:object w:dxaOrig="225" w:dyaOrig="225" w14:anchorId="483B0E02">
          <v:shape id="_x0000_i1067" type="#_x0000_t75" style="width:18pt;height:15.6pt" o:ole="">
            <v:imagedata r:id="rId10" o:title=""/>
          </v:shape>
          <w:control r:id="rId19" w:name="DefaultOcxName31" w:shapeid="_x0000_i1067"/>
        </w:object>
      </w:r>
      <w:r w:rsidRPr="00FE5989">
        <w:rPr>
          <w:rFonts w:ascii="Roboto" w:eastAsia="Times New Roman" w:hAnsi="Roboto" w:cs="Times New Roman"/>
          <w:color w:val="2B2B2B"/>
          <w:sz w:val="20"/>
          <w:szCs w:val="20"/>
          <w:lang w:eastAsia="en-CA"/>
        </w:rPr>
        <w:t> $51 - $100</w:t>
      </w:r>
    </w:p>
    <w:p w14:paraId="3F526E2C" w14:textId="4D18BA86" w:rsidR="00FE5989" w:rsidRPr="00FE5989" w:rsidRDefault="00FE5989" w:rsidP="00FE5989">
      <w:pPr>
        <w:shd w:val="clear" w:color="auto" w:fill="FFFFFF"/>
        <w:spacing w:after="0" w:line="330" w:lineRule="atLeast"/>
        <w:rPr>
          <w:rFonts w:ascii="Roboto" w:eastAsia="Times New Roman" w:hAnsi="Roboto" w:cs="Times New Roman"/>
          <w:color w:val="2B2B2B"/>
          <w:sz w:val="20"/>
          <w:szCs w:val="20"/>
          <w:lang w:eastAsia="en-CA"/>
        </w:rPr>
      </w:pPr>
      <w:r w:rsidRPr="00FE5989">
        <w:rPr>
          <w:rFonts w:ascii="Roboto" w:eastAsia="Times New Roman" w:hAnsi="Roboto" w:cs="Times New Roman"/>
          <w:color w:val="2B2B2B"/>
          <w:sz w:val="20"/>
          <w:szCs w:val="20"/>
        </w:rPr>
        <w:object w:dxaOrig="225" w:dyaOrig="225" w14:anchorId="1C9532C1">
          <v:shape id="_x0000_i1070" type="#_x0000_t75" style="width:18pt;height:15.6pt" o:ole="">
            <v:imagedata r:id="rId10" o:title=""/>
          </v:shape>
          <w:control r:id="rId20" w:name="DefaultOcxName4" w:shapeid="_x0000_i1070"/>
        </w:object>
      </w:r>
      <w:r w:rsidRPr="00FE5989">
        <w:rPr>
          <w:rFonts w:ascii="Roboto" w:eastAsia="Times New Roman" w:hAnsi="Roboto" w:cs="Times New Roman"/>
          <w:color w:val="2B2B2B"/>
          <w:sz w:val="20"/>
          <w:szCs w:val="20"/>
          <w:lang w:eastAsia="en-CA"/>
        </w:rPr>
        <w:t> $101 - $250</w:t>
      </w:r>
    </w:p>
    <w:p w14:paraId="5859675F" w14:textId="2B34D9E2" w:rsidR="00FE5989" w:rsidRPr="00FE5989" w:rsidRDefault="00FE5989" w:rsidP="00FE5989">
      <w:pPr>
        <w:shd w:val="clear" w:color="auto" w:fill="FFFFFF"/>
        <w:spacing w:after="0" w:line="330" w:lineRule="atLeast"/>
        <w:rPr>
          <w:rFonts w:ascii="Roboto" w:eastAsia="Times New Roman" w:hAnsi="Roboto" w:cs="Times New Roman"/>
          <w:color w:val="2B2B2B"/>
          <w:sz w:val="20"/>
          <w:szCs w:val="20"/>
          <w:lang w:eastAsia="en-CA"/>
        </w:rPr>
      </w:pPr>
      <w:r w:rsidRPr="00FE5989">
        <w:rPr>
          <w:rFonts w:ascii="Roboto" w:eastAsia="Times New Roman" w:hAnsi="Roboto" w:cs="Times New Roman"/>
          <w:color w:val="2B2B2B"/>
          <w:sz w:val="20"/>
          <w:szCs w:val="20"/>
        </w:rPr>
        <w:object w:dxaOrig="225" w:dyaOrig="225" w14:anchorId="22C8C94B">
          <v:shape id="_x0000_i1073" type="#_x0000_t75" style="width:18pt;height:15.6pt" o:ole="">
            <v:imagedata r:id="rId10" o:title=""/>
          </v:shape>
          <w:control r:id="rId21" w:name="DefaultOcxName5" w:shapeid="_x0000_i1073"/>
        </w:object>
      </w:r>
      <w:r w:rsidRPr="00FE5989">
        <w:rPr>
          <w:rFonts w:ascii="Roboto" w:eastAsia="Times New Roman" w:hAnsi="Roboto" w:cs="Times New Roman"/>
          <w:color w:val="2B2B2B"/>
          <w:sz w:val="20"/>
          <w:szCs w:val="20"/>
          <w:lang w:eastAsia="en-CA"/>
        </w:rPr>
        <w:t> $250+</w:t>
      </w:r>
    </w:p>
    <w:p w14:paraId="1F52E804" w14:textId="77777777" w:rsidR="00FE5989" w:rsidRDefault="00FE5989" w:rsidP="003C2B9F"/>
    <w:p w14:paraId="7861DC10" w14:textId="77777777" w:rsidR="00E46584" w:rsidRDefault="003C2B9F" w:rsidP="003C2B9F">
      <w:r>
        <w:t>Stage:</w:t>
      </w:r>
      <w:r w:rsidR="00E46584">
        <w:t xml:space="preserve"> </w:t>
      </w:r>
    </w:p>
    <w:p w14:paraId="6C914839" w14:textId="49F9348D" w:rsidR="005E52F9" w:rsidRDefault="00E46584" w:rsidP="00E46584">
      <w:pPr>
        <w:pStyle w:val="ListParagraph"/>
        <w:numPr>
          <w:ilvl w:val="0"/>
          <w:numId w:val="5"/>
        </w:numPr>
      </w:pPr>
      <w:r>
        <w:t xml:space="preserve">Recently </w:t>
      </w:r>
      <w:proofErr w:type="gramStart"/>
      <w:r>
        <w:t>added</w:t>
      </w:r>
      <w:proofErr w:type="gramEnd"/>
    </w:p>
    <w:p w14:paraId="27B73DDA" w14:textId="28C5DE98" w:rsidR="00FE5989" w:rsidRDefault="00FE5989" w:rsidP="003C2B9F">
      <w:r>
        <w:t>Skills:</w:t>
      </w:r>
    </w:p>
    <w:p w14:paraId="7021F729" w14:textId="5B289647" w:rsidR="00E46584" w:rsidRDefault="00E46584" w:rsidP="00E46584">
      <w:pPr>
        <w:pStyle w:val="ListParagraph"/>
        <w:numPr>
          <w:ilvl w:val="0"/>
          <w:numId w:val="4"/>
        </w:numPr>
      </w:pPr>
      <w:r>
        <w:t>3D printing</w:t>
      </w:r>
    </w:p>
    <w:p w14:paraId="0A6EE702" w14:textId="444EC1BC" w:rsidR="00FE5989" w:rsidRDefault="00FE5989" w:rsidP="003C2B9F">
      <w:r>
        <w:t>Need:</w:t>
      </w:r>
    </w:p>
    <w:p w14:paraId="63D9FBE2" w14:textId="309E4D83" w:rsidR="00E46584" w:rsidRDefault="00E46584" w:rsidP="00E46584">
      <w:pPr>
        <w:pStyle w:val="ListParagraph"/>
        <w:numPr>
          <w:ilvl w:val="0"/>
          <w:numId w:val="4"/>
        </w:numPr>
      </w:pPr>
      <w:r>
        <w:t>Orientation and mobility</w:t>
      </w:r>
    </w:p>
    <w:p w14:paraId="1C6B234A" w14:textId="55B5A850" w:rsidR="00FE5989" w:rsidRDefault="00FE5989" w:rsidP="003C2B9F">
      <w:r>
        <w:t>Disability:</w:t>
      </w:r>
    </w:p>
    <w:p w14:paraId="059B88F8" w14:textId="5A268618" w:rsidR="00E46584" w:rsidRDefault="00E46584" w:rsidP="00E46584">
      <w:pPr>
        <w:pStyle w:val="ListParagraph"/>
        <w:numPr>
          <w:ilvl w:val="0"/>
          <w:numId w:val="4"/>
        </w:numPr>
      </w:pPr>
      <w:r>
        <w:t>Visual impairment</w:t>
      </w:r>
    </w:p>
    <w:p w14:paraId="3506DA42" w14:textId="0368CAAF" w:rsidR="00FE5989" w:rsidRDefault="00FE5989" w:rsidP="003C2B9F">
      <w:r>
        <w:lastRenderedPageBreak/>
        <w:t>Difficulty:</w:t>
      </w:r>
    </w:p>
    <w:p w14:paraId="2061F6AA" w14:textId="76AB21E0" w:rsidR="00E46584" w:rsidRDefault="00E46584" w:rsidP="00E46584">
      <w:pPr>
        <w:pStyle w:val="ListParagraph"/>
        <w:numPr>
          <w:ilvl w:val="0"/>
          <w:numId w:val="4"/>
        </w:numPr>
      </w:pPr>
      <w:r>
        <w:t>Easy</w:t>
      </w:r>
    </w:p>
    <w:p w14:paraId="66344D8D" w14:textId="66D34C8A" w:rsidR="00FE5989" w:rsidRDefault="00FE5989" w:rsidP="003C2B9F">
      <w:r>
        <w:t>License:</w:t>
      </w:r>
    </w:p>
    <w:p w14:paraId="31641268" w14:textId="4984282C" w:rsidR="00E46584" w:rsidRDefault="00E46584" w:rsidP="00E46584">
      <w:pPr>
        <w:pStyle w:val="ListParagraph"/>
        <w:numPr>
          <w:ilvl w:val="0"/>
          <w:numId w:val="4"/>
        </w:numPr>
      </w:pPr>
      <w:r>
        <w:t xml:space="preserve">Attribution – </w:t>
      </w:r>
      <w:proofErr w:type="spellStart"/>
      <w:r>
        <w:t>ShareAlike</w:t>
      </w:r>
      <w:proofErr w:type="spellEnd"/>
      <w:r>
        <w:t xml:space="preserve"> 4.0 International</w:t>
      </w:r>
    </w:p>
    <w:p w14:paraId="532C30DC" w14:textId="056F3188" w:rsidR="00FE5989" w:rsidRDefault="00FE5989" w:rsidP="003C2B9F">
      <w:r>
        <w:t>Usages:</w:t>
      </w:r>
    </w:p>
    <w:p w14:paraId="746DDAEB" w14:textId="25949873" w:rsidR="00E46584" w:rsidRDefault="00E46584" w:rsidP="00E46584">
      <w:pPr>
        <w:pStyle w:val="ListParagraph"/>
        <w:numPr>
          <w:ilvl w:val="0"/>
          <w:numId w:val="4"/>
        </w:numPr>
      </w:pPr>
      <w:r>
        <w:t>Orientation and mobility</w:t>
      </w:r>
    </w:p>
    <w:p w14:paraId="15CBD645" w14:textId="611D5F60" w:rsidR="00FE5989" w:rsidRDefault="00FE5989" w:rsidP="003C2B9F">
      <w:r>
        <w:t>Type:</w:t>
      </w:r>
    </w:p>
    <w:p w14:paraId="3EE0BFDD" w14:textId="6F4A903A" w:rsidR="00FE5989" w:rsidRDefault="00E46584" w:rsidP="00E46584">
      <w:pPr>
        <w:pStyle w:val="ListParagraph"/>
        <w:numPr>
          <w:ilvl w:val="0"/>
          <w:numId w:val="4"/>
        </w:numPr>
      </w:pPr>
      <w:r>
        <w:t>Assistive device</w:t>
      </w:r>
    </w:p>
    <w:p w14:paraId="33B4F32F" w14:textId="742C5A79" w:rsidR="003C2B9F" w:rsidRDefault="003C2B9F" w:rsidP="003C2B9F">
      <w:r>
        <w:t>Designer:</w:t>
      </w:r>
    </w:p>
    <w:p w14:paraId="055C4BBC" w14:textId="34552102" w:rsidR="00E46584" w:rsidRDefault="00E46584" w:rsidP="00E46584">
      <w:pPr>
        <w:pStyle w:val="ListParagraph"/>
        <w:numPr>
          <w:ilvl w:val="0"/>
          <w:numId w:val="4"/>
        </w:numPr>
      </w:pPr>
      <w:r>
        <w:t>Stephan Dobri – Makers Making Change</w:t>
      </w:r>
    </w:p>
    <w:p w14:paraId="3BDEA100" w14:textId="4980BF63" w:rsidR="0054692D" w:rsidRDefault="0054692D" w:rsidP="0054692D">
      <w:pPr>
        <w:pStyle w:val="Heading2"/>
      </w:pPr>
      <w:r>
        <w:t>Device Details</w:t>
      </w:r>
    </w:p>
    <w:p w14:paraId="075CAB43" w14:textId="120AA8CF" w:rsidR="00855181" w:rsidRDefault="00855181" w:rsidP="006E7488">
      <w:pPr>
        <w:pStyle w:val="Heading3"/>
      </w:pPr>
      <w:r>
        <w:t>Overview</w:t>
      </w:r>
    </w:p>
    <w:p w14:paraId="0A37501D" w14:textId="509ED6BE" w:rsidR="00760A99" w:rsidRDefault="00E46584" w:rsidP="00760A99">
      <w:pPr>
        <w:rPr>
          <w:lang w:val="en-US"/>
        </w:rPr>
      </w:pPr>
      <w:r>
        <w:rPr>
          <w:lang w:val="en-US"/>
        </w:rPr>
        <w:t xml:space="preserve">The Tactile Maps are designed to help users with visual impairments learn to navigate different types of intersections with various traffic signs and signals. Maps can be used separately as a learning tool for specific intersections and traffic signs and </w:t>
      </w:r>
      <w:proofErr w:type="gramStart"/>
      <w:r>
        <w:rPr>
          <w:lang w:val="en-US"/>
        </w:rPr>
        <w:t>signals, or</w:t>
      </w:r>
      <w:proofErr w:type="gramEnd"/>
      <w:r>
        <w:rPr>
          <w:lang w:val="en-US"/>
        </w:rPr>
        <w:t xml:space="preserve"> can be connected together to plan routes between locations.</w:t>
      </w:r>
    </w:p>
    <w:p w14:paraId="5572A712" w14:textId="6520B3E9" w:rsidR="00E46584" w:rsidRPr="00760A99" w:rsidRDefault="00E46584" w:rsidP="00760A99">
      <w:pPr>
        <w:rPr>
          <w:lang w:val="en-US"/>
        </w:rPr>
      </w:pPr>
      <w:r>
        <w:rPr>
          <w:lang w:val="en-US"/>
        </w:rPr>
        <w:t>The legend includes Braille labels for the different representations of traffic signs and signals.</w:t>
      </w:r>
    </w:p>
    <w:p w14:paraId="2899761D" w14:textId="7E1DAA67" w:rsidR="00855181" w:rsidRDefault="00855181" w:rsidP="006E7488">
      <w:pPr>
        <w:pStyle w:val="Heading3"/>
      </w:pPr>
      <w:r>
        <w:t>Usage</w:t>
      </w:r>
    </w:p>
    <w:p w14:paraId="7224BCA8" w14:textId="66A13470" w:rsidR="00381759" w:rsidRDefault="00381759" w:rsidP="00855181">
      <w:pPr>
        <w:rPr>
          <w:lang w:val="en-US"/>
        </w:rPr>
      </w:pPr>
      <w:bookmarkStart w:id="1" w:name="_Hlk135826589"/>
      <w:r>
        <w:rPr>
          <w:lang w:val="en-US"/>
        </w:rPr>
        <w:t xml:space="preserve">Use the map on a surface where it will not slide around as the user runs their hands over the map. If the map has hook and loop tape, the maps can be attached to any surface the hook side will attach to, including carpet or tactile map diagramming kit backboards. Insert the desired traffic sign/signal pieces into the spaces on the tactile maps being used. The pieces should fit snuggly into the </w:t>
      </w:r>
      <w:r w:rsidR="00162652">
        <w:rPr>
          <w:lang w:val="en-US"/>
        </w:rPr>
        <w:t>cut-outs on the tops of the maps and not get knocked out when running your hand over the features. They should still be easy to remove and change different pieces.</w:t>
      </w:r>
    </w:p>
    <w:p w14:paraId="47373C43" w14:textId="3A33758B" w:rsidR="001312C5" w:rsidRDefault="001312C5" w:rsidP="00855181">
      <w:pPr>
        <w:rPr>
          <w:lang w:val="en-US"/>
        </w:rPr>
      </w:pPr>
      <w:r>
        <w:rPr>
          <w:lang w:val="en-US"/>
        </w:rPr>
        <w:t>There is a raised square in the top-right corner of the map to help users orient to the direction of the maps. For example, this corner could represent North-East.</w:t>
      </w:r>
    </w:p>
    <w:p w14:paraId="5DAB6C7B" w14:textId="53AB4C94" w:rsidR="00855181" w:rsidRDefault="00381759" w:rsidP="00855181">
      <w:pPr>
        <w:rPr>
          <w:lang w:val="en-US"/>
        </w:rPr>
      </w:pPr>
      <w:r>
        <w:rPr>
          <w:lang w:val="en-US"/>
        </w:rPr>
        <w:t>A user will run their hands over the maps to feel the different road features, including crosswalk lines, sidewalks/pavement, and traffic signs/signals.</w:t>
      </w:r>
    </w:p>
    <w:tbl>
      <w:tblPr>
        <w:tblStyle w:val="TableGrid"/>
        <w:tblW w:w="0" w:type="auto"/>
        <w:tblLook w:val="04A0" w:firstRow="1" w:lastRow="0" w:firstColumn="1" w:lastColumn="0" w:noHBand="0" w:noVBand="1"/>
      </w:tblPr>
      <w:tblGrid>
        <w:gridCol w:w="9350"/>
      </w:tblGrid>
      <w:tr w:rsidR="00B715C3" w14:paraId="3F3C0B9B" w14:textId="77777777" w:rsidTr="00B715C3">
        <w:tc>
          <w:tcPr>
            <w:tcW w:w="9350" w:type="dxa"/>
          </w:tcPr>
          <w:p w14:paraId="2B60E4F3" w14:textId="3CB21457" w:rsidR="00B715C3" w:rsidRDefault="00B715C3" w:rsidP="00B715C3">
            <w:pPr>
              <w:jc w:val="center"/>
              <w:rPr>
                <w:lang w:val="en-US"/>
              </w:rPr>
            </w:pPr>
            <w:r>
              <w:rPr>
                <w:noProof/>
                <w:lang w:val="en-US"/>
              </w:rPr>
              <w:lastRenderedPageBreak/>
              <w:drawing>
                <wp:inline distT="0" distB="0" distL="0" distR="0" wp14:anchorId="16C31B75" wp14:editId="5BDFF1BA">
                  <wp:extent cx="3815684" cy="3825875"/>
                  <wp:effectExtent l="0" t="0" r="0" b="3175"/>
                  <wp:docPr id="691929769" name="Picture 1" descr="A user running their hand across the bottom of a tactile map representing a roundabout. The map has been attached to a carpet using hook and loop t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29769" name="Picture 1" descr="A user running their hand across the bottom of a tactile map representing a roundabout. The map has been attached to a carpet using hook and loop tap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21247" cy="3831453"/>
                          </a:xfrm>
                          <a:prstGeom prst="rect">
                            <a:avLst/>
                          </a:prstGeom>
                        </pic:spPr>
                      </pic:pic>
                    </a:graphicData>
                  </a:graphic>
                </wp:inline>
              </w:drawing>
            </w:r>
          </w:p>
        </w:tc>
      </w:tr>
    </w:tbl>
    <w:p w14:paraId="7998E250" w14:textId="77777777" w:rsidR="00B715C3" w:rsidRDefault="00B715C3" w:rsidP="00855181">
      <w:pPr>
        <w:rPr>
          <w:lang w:val="en-US"/>
        </w:rPr>
      </w:pPr>
    </w:p>
    <w:p w14:paraId="060F4828" w14:textId="134FE519" w:rsidR="0092339B" w:rsidRDefault="0092339B" w:rsidP="00855181">
      <w:pPr>
        <w:rPr>
          <w:lang w:val="en-US"/>
        </w:rPr>
      </w:pPr>
      <w:r>
        <w:rPr>
          <w:lang w:val="en-US"/>
        </w:rPr>
        <w:t>If they are unsure what a feature represents, they can consult the legend if they read Braille. If they do not read Braille, the different signs and signals are shown below.</w:t>
      </w:r>
    </w:p>
    <w:p w14:paraId="0AABED6D" w14:textId="77777777" w:rsidR="0092339B" w:rsidRPr="005B7C06" w:rsidRDefault="0092339B" w:rsidP="0092339B">
      <w:pPr>
        <w:rPr>
          <w:b/>
          <w:bCs/>
          <w:lang w:val="en-US"/>
        </w:rPr>
      </w:pPr>
      <w:r>
        <w:rPr>
          <w:b/>
          <w:bCs/>
          <w:noProof/>
          <w:lang w:val="en-US"/>
        </w:rPr>
        <w:drawing>
          <wp:inline distT="0" distB="0" distL="0" distR="0" wp14:anchorId="679A110B" wp14:editId="1C8CCA49">
            <wp:extent cx="1583434" cy="5753100"/>
            <wp:effectExtent l="0" t="8572" r="8572" b="8573"/>
            <wp:docPr id="143543970" name="Picture 143543970" descr="3D printed features that represent from left to right: Stop signs, yield signs, mailboxes, bus stops, bike lanes, stop signs, railroad crossings, and pedestrian cros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3970" name="Picture 8" descr="3D printed features that represent from left to right: Stop signs, yield signs, mailboxes, bus stops, bike lanes, stop signs, railroad crossings, and pedestrian crossings."/>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1586610" cy="5764639"/>
                    </a:xfrm>
                    <a:prstGeom prst="rect">
                      <a:avLst/>
                    </a:prstGeom>
                  </pic:spPr>
                </pic:pic>
              </a:graphicData>
            </a:graphic>
          </wp:inline>
        </w:drawing>
      </w:r>
    </w:p>
    <w:p w14:paraId="65AD6A43" w14:textId="6A04C4B5" w:rsidR="0092339B" w:rsidRPr="0092339B" w:rsidRDefault="0092339B" w:rsidP="00855181">
      <w:r w:rsidRPr="005B7C06">
        <w:rPr>
          <w:lang w:val="en-US"/>
        </w:rPr>
        <w:t xml:space="preserve">3D printed features that represent from left to right: Stop signs, yield signs, mailboxes, bus stops, bike lanes, stop signs, railroad </w:t>
      </w:r>
      <w:r>
        <w:rPr>
          <w:lang w:val="en-US"/>
        </w:rPr>
        <w:t>track</w:t>
      </w:r>
      <w:r w:rsidRPr="005B7C06">
        <w:rPr>
          <w:lang w:val="en-US"/>
        </w:rPr>
        <w:t>s, and pedestrian crossings.</w:t>
      </w:r>
    </w:p>
    <w:p w14:paraId="687B91ED" w14:textId="18E08D49" w:rsidR="00162652" w:rsidRDefault="00162652" w:rsidP="00855181">
      <w:pPr>
        <w:rPr>
          <w:lang w:val="en-US"/>
        </w:rPr>
      </w:pPr>
      <w:r>
        <w:rPr>
          <w:lang w:val="en-US"/>
        </w:rPr>
        <w:t xml:space="preserve">Maps can also be connected to represent a route between places in a city. For example, </w:t>
      </w:r>
      <w:r w:rsidR="00B715C3">
        <w:rPr>
          <w:lang w:val="en-US"/>
        </w:rPr>
        <w:t>i</w:t>
      </w:r>
      <w:r>
        <w:rPr>
          <w:lang w:val="en-US"/>
        </w:rPr>
        <w:t>f someone had to walk throu</w:t>
      </w:r>
      <w:r w:rsidR="00B715C3">
        <w:rPr>
          <w:lang w:val="en-US"/>
        </w:rPr>
        <w:t>gh an offset intersection then to a pedestrian crossing</w:t>
      </w:r>
      <w:r>
        <w:rPr>
          <w:lang w:val="en-US"/>
        </w:rPr>
        <w:t>, the two maps could be connected as shown below.</w:t>
      </w:r>
    </w:p>
    <w:bookmarkEnd w:id="1"/>
    <w:p w14:paraId="12224293" w14:textId="77777777" w:rsidR="00B715C3" w:rsidRDefault="00B715C3" w:rsidP="00B715C3">
      <w:pPr>
        <w:rPr>
          <w:lang w:val="en-US"/>
        </w:rPr>
      </w:pPr>
      <w:r>
        <w:rPr>
          <w:noProof/>
          <w:lang w:val="en-US"/>
        </w:rPr>
        <w:lastRenderedPageBreak/>
        <w:drawing>
          <wp:inline distT="0" distB="0" distL="0" distR="0" wp14:anchorId="4760C06B" wp14:editId="65C2997E">
            <wp:extent cx="2933700" cy="5331008"/>
            <wp:effectExtent l="1587" t="0" r="1588" b="1587"/>
            <wp:docPr id="1856845742" name="Picture 3" descr="Two tactile maps connected together by the tabs on the edges of the maps. The two maps represent an offset intersection and pedestrian cro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45742" name="Picture 3" descr="Two tactile maps connected together by the tabs on the edges of the maps. The two maps represent an offset intersection and pedestrian crossin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2934820" cy="5333044"/>
                    </a:xfrm>
                    <a:prstGeom prst="rect">
                      <a:avLst/>
                    </a:prstGeom>
                  </pic:spPr>
                </pic:pic>
              </a:graphicData>
            </a:graphic>
          </wp:inline>
        </w:drawing>
      </w:r>
    </w:p>
    <w:p w14:paraId="617039DC" w14:textId="77777777" w:rsidR="00B715C3" w:rsidRDefault="00B715C3" w:rsidP="00B715C3"/>
    <w:p w14:paraId="435DC7FF" w14:textId="2CD423DA" w:rsidR="00855181" w:rsidRDefault="00855181" w:rsidP="0054692D">
      <w:pPr>
        <w:pStyle w:val="Heading3"/>
      </w:pPr>
      <w:r>
        <w:t>Cost</w:t>
      </w:r>
    </w:p>
    <w:p w14:paraId="02EB378F" w14:textId="5AFE8B60" w:rsidR="00855181" w:rsidRDefault="006E4A83" w:rsidP="00855181">
      <w:pPr>
        <w:rPr>
          <w:lang w:val="en-US"/>
        </w:rPr>
      </w:pPr>
      <w:r>
        <w:rPr>
          <w:lang w:val="en-US"/>
        </w:rPr>
        <w:t>Printing all six tactile maps, the legend, Braille labels, and feature pieces, and adding hook and loop tape to each map and the legend costs $13.00. If a user does not want hook and loop tape, or a different combination of maps and features the cost will change.</w:t>
      </w:r>
    </w:p>
    <w:p w14:paraId="1B441F06" w14:textId="73D78964" w:rsidR="00855181" w:rsidRDefault="00760A99" w:rsidP="0054692D">
      <w:pPr>
        <w:pStyle w:val="Heading3"/>
      </w:pPr>
      <w:r>
        <w:t>Build Instructions</w:t>
      </w:r>
    </w:p>
    <w:p w14:paraId="15BBEC6B" w14:textId="79250C34" w:rsidR="00CF6D28" w:rsidRDefault="006E4A83" w:rsidP="00CF6D28">
      <w:r>
        <w:t>This build consists solely of 3D printing.</w:t>
      </w:r>
    </w:p>
    <w:p w14:paraId="2A6081BC" w14:textId="14AE6228" w:rsidR="00760A99" w:rsidRPr="00760A99" w:rsidRDefault="00760A99" w:rsidP="0054692D">
      <w:pPr>
        <w:pStyle w:val="Heading4"/>
        <w:rPr>
          <w:b w:val="0"/>
          <w:lang w:val="en-US"/>
        </w:rPr>
      </w:pPr>
      <w:r>
        <w:rPr>
          <w:lang w:val="en-US"/>
        </w:rPr>
        <w:t>S</w:t>
      </w:r>
      <w:r w:rsidR="00CF6D28">
        <w:rPr>
          <w:lang w:val="en-US"/>
        </w:rPr>
        <w:t>kills Required</w:t>
      </w:r>
    </w:p>
    <w:p w14:paraId="6A05A809" w14:textId="5E84B38A" w:rsidR="00760A99" w:rsidRDefault="00162652" w:rsidP="00760A99">
      <w:pPr>
        <w:rPr>
          <w:b/>
          <w:lang w:val="en-US"/>
        </w:rPr>
      </w:pPr>
      <w:r>
        <w:rPr>
          <w:b/>
          <w:lang w:val="en-US"/>
        </w:rPr>
        <w:t>3D printing</w:t>
      </w:r>
    </w:p>
    <w:p w14:paraId="38B497C9" w14:textId="4B2C6CE3" w:rsidR="00760A99" w:rsidRPr="00760A99" w:rsidRDefault="00760A99" w:rsidP="0054692D">
      <w:pPr>
        <w:pStyle w:val="Heading4"/>
        <w:rPr>
          <w:b w:val="0"/>
          <w:lang w:val="en-US"/>
        </w:rPr>
      </w:pPr>
      <w:r>
        <w:rPr>
          <w:lang w:val="en-US"/>
        </w:rPr>
        <w:t>T</w:t>
      </w:r>
      <w:r w:rsidR="00CF6D28">
        <w:rPr>
          <w:lang w:val="en-US"/>
        </w:rPr>
        <w:t>ime Required</w:t>
      </w:r>
    </w:p>
    <w:p w14:paraId="710C33FC" w14:textId="5A61B31F" w:rsidR="006E4A83" w:rsidRDefault="006E4A83" w:rsidP="00760A99">
      <w:pPr>
        <w:rPr>
          <w:lang w:val="en-US"/>
        </w:rPr>
      </w:pPr>
      <w:r>
        <w:rPr>
          <w:lang w:val="en-US"/>
        </w:rPr>
        <w:t xml:space="preserve">The total time to print all </w:t>
      </w:r>
      <w:r w:rsidR="00D67011">
        <w:rPr>
          <w:lang w:val="en-US"/>
        </w:rPr>
        <w:t xml:space="preserve">six </w:t>
      </w:r>
      <w:r>
        <w:rPr>
          <w:lang w:val="en-US"/>
        </w:rPr>
        <w:t>maps, the legend, Braille labels, and feature pieces is 35 hours and 20 minutes. There is a detailed breakdown of how long each piece takes to print in the Bill of Materials (BOM), and Maker Guide.</w:t>
      </w:r>
    </w:p>
    <w:p w14:paraId="0D8A2972" w14:textId="4FDEC819" w:rsidR="00CF6D28" w:rsidRPr="00760A99" w:rsidRDefault="006E4A83" w:rsidP="00760A99">
      <w:pPr>
        <w:rPr>
          <w:lang w:val="en-US"/>
        </w:rPr>
      </w:pPr>
      <w:r>
        <w:rPr>
          <w:lang w:val="en-US"/>
        </w:rPr>
        <w:t>Assembling the legend will take under five minutes.</w:t>
      </w:r>
    </w:p>
    <w:p w14:paraId="02C4F319" w14:textId="5FEEF648" w:rsidR="00855181" w:rsidRDefault="00760A99" w:rsidP="0054692D">
      <w:pPr>
        <w:pStyle w:val="Heading4"/>
        <w:rPr>
          <w:b w:val="0"/>
          <w:lang w:val="en-US"/>
        </w:rPr>
      </w:pPr>
      <w:r>
        <w:rPr>
          <w:lang w:val="en-US"/>
        </w:rPr>
        <w:t>T</w:t>
      </w:r>
      <w:r w:rsidR="00CF6D28">
        <w:rPr>
          <w:lang w:val="en-US"/>
        </w:rPr>
        <w:t>ools</w:t>
      </w:r>
    </w:p>
    <w:p w14:paraId="41C8F396" w14:textId="3999957B" w:rsidR="00760A99" w:rsidRDefault="006E4A83" w:rsidP="0054692D">
      <w:pPr>
        <w:rPr>
          <w:b/>
          <w:lang w:val="en-US"/>
        </w:rPr>
      </w:pPr>
      <w:r>
        <w:rPr>
          <w:b/>
          <w:lang w:val="en-US"/>
        </w:rPr>
        <w:t>Scissors (optional)</w:t>
      </w:r>
    </w:p>
    <w:p w14:paraId="2FA673A9" w14:textId="0B21C9B2" w:rsidR="00D67011" w:rsidRDefault="00D67011" w:rsidP="0054692D">
      <w:pPr>
        <w:rPr>
          <w:b/>
          <w:lang w:val="en-US"/>
        </w:rPr>
      </w:pPr>
      <w:r>
        <w:rPr>
          <w:b/>
          <w:lang w:val="en-US"/>
        </w:rPr>
        <w:t>Super glue (optional)</w:t>
      </w:r>
    </w:p>
    <w:p w14:paraId="32A9A9E7" w14:textId="3699FF3C" w:rsidR="00760A99" w:rsidRDefault="00760A99" w:rsidP="0054692D">
      <w:pPr>
        <w:pStyle w:val="Heading4"/>
        <w:rPr>
          <w:b w:val="0"/>
          <w:lang w:val="en-US"/>
        </w:rPr>
      </w:pPr>
      <w:r>
        <w:rPr>
          <w:lang w:val="en-US"/>
        </w:rPr>
        <w:lastRenderedPageBreak/>
        <w:t>C</w:t>
      </w:r>
      <w:r w:rsidR="00CF6D28">
        <w:rPr>
          <w:lang w:val="en-US"/>
        </w:rPr>
        <w:t>omponents</w:t>
      </w:r>
    </w:p>
    <w:p w14:paraId="72A3D3EC" w14:textId="6D0361B7" w:rsidR="00760A99" w:rsidRDefault="00D67011" w:rsidP="0054692D">
      <w:pPr>
        <w:rPr>
          <w:b/>
          <w:lang w:val="en-US"/>
        </w:rPr>
      </w:pPr>
      <w:r>
        <w:rPr>
          <w:b/>
          <w:lang w:val="en-US"/>
        </w:rPr>
        <w:t>Hook and loop tape (optional)</w:t>
      </w:r>
    </w:p>
    <w:p w14:paraId="06EE9A4A" w14:textId="28008458" w:rsidR="00760A99" w:rsidRDefault="00760A99" w:rsidP="0054692D">
      <w:pPr>
        <w:pStyle w:val="Heading4"/>
        <w:rPr>
          <w:b w:val="0"/>
          <w:lang w:val="en-US"/>
        </w:rPr>
      </w:pPr>
      <w:r>
        <w:rPr>
          <w:lang w:val="en-US"/>
        </w:rPr>
        <w:t>3</w:t>
      </w:r>
      <w:r w:rsidR="00CF6D28">
        <w:rPr>
          <w:lang w:val="en-US"/>
        </w:rPr>
        <w:t>D Printing</w:t>
      </w:r>
    </w:p>
    <w:p w14:paraId="6A88BD1E" w14:textId="69F577EC" w:rsidR="00760A99" w:rsidRDefault="00D67011" w:rsidP="00D67011">
      <w:pPr>
        <w:pStyle w:val="ListParagraph"/>
        <w:numPr>
          <w:ilvl w:val="0"/>
          <w:numId w:val="4"/>
        </w:numPr>
        <w:rPr>
          <w:lang w:val="en-US"/>
        </w:rPr>
      </w:pPr>
      <w:r>
        <w:rPr>
          <w:lang w:val="en-US"/>
        </w:rPr>
        <w:t>Tactile maps legend</w:t>
      </w:r>
    </w:p>
    <w:p w14:paraId="48C19FFB" w14:textId="1B7AA1E1" w:rsidR="00D67011" w:rsidRDefault="00D67011" w:rsidP="00D67011">
      <w:pPr>
        <w:pStyle w:val="ListParagraph"/>
        <w:numPr>
          <w:ilvl w:val="0"/>
          <w:numId w:val="4"/>
        </w:numPr>
        <w:rPr>
          <w:lang w:val="en-US"/>
        </w:rPr>
      </w:pPr>
      <w:r>
        <w:rPr>
          <w:lang w:val="en-US"/>
        </w:rPr>
        <w:t xml:space="preserve">Four </w:t>
      </w:r>
      <w:proofErr w:type="gramStart"/>
      <w:r>
        <w:rPr>
          <w:lang w:val="en-US"/>
        </w:rPr>
        <w:t>way</w:t>
      </w:r>
      <w:proofErr w:type="gramEnd"/>
      <w:r>
        <w:rPr>
          <w:lang w:val="en-US"/>
        </w:rPr>
        <w:t xml:space="preserve"> stop map</w:t>
      </w:r>
    </w:p>
    <w:p w14:paraId="5C9C0711" w14:textId="18C431A3" w:rsidR="00D67011" w:rsidRDefault="00D67011" w:rsidP="00D67011">
      <w:pPr>
        <w:pStyle w:val="ListParagraph"/>
        <w:numPr>
          <w:ilvl w:val="0"/>
          <w:numId w:val="4"/>
        </w:numPr>
        <w:rPr>
          <w:lang w:val="en-US"/>
        </w:rPr>
      </w:pPr>
      <w:r>
        <w:rPr>
          <w:lang w:val="en-US"/>
        </w:rPr>
        <w:t>Large intersection map</w:t>
      </w:r>
    </w:p>
    <w:p w14:paraId="56B1ED68" w14:textId="58C3957A" w:rsidR="00D67011" w:rsidRDefault="00D67011" w:rsidP="00D67011">
      <w:pPr>
        <w:pStyle w:val="ListParagraph"/>
        <w:numPr>
          <w:ilvl w:val="0"/>
          <w:numId w:val="4"/>
        </w:numPr>
        <w:rPr>
          <w:lang w:val="en-US"/>
        </w:rPr>
      </w:pPr>
      <w:r>
        <w:rPr>
          <w:lang w:val="en-US"/>
        </w:rPr>
        <w:t>Offset intersection map</w:t>
      </w:r>
    </w:p>
    <w:p w14:paraId="57E237D7" w14:textId="3899F8A3" w:rsidR="00D67011" w:rsidRDefault="00D67011" w:rsidP="00D67011">
      <w:pPr>
        <w:pStyle w:val="ListParagraph"/>
        <w:numPr>
          <w:ilvl w:val="0"/>
          <w:numId w:val="4"/>
        </w:numPr>
        <w:rPr>
          <w:lang w:val="en-US"/>
        </w:rPr>
      </w:pPr>
      <w:r>
        <w:rPr>
          <w:lang w:val="en-US"/>
        </w:rPr>
        <w:t>Pedestrian crossing map</w:t>
      </w:r>
    </w:p>
    <w:p w14:paraId="247015A6" w14:textId="6E798420" w:rsidR="00D67011" w:rsidRDefault="00D67011" w:rsidP="00D67011">
      <w:pPr>
        <w:pStyle w:val="ListParagraph"/>
        <w:numPr>
          <w:ilvl w:val="0"/>
          <w:numId w:val="4"/>
        </w:numPr>
        <w:rPr>
          <w:lang w:val="en-US"/>
        </w:rPr>
      </w:pPr>
      <w:r>
        <w:rPr>
          <w:lang w:val="en-US"/>
        </w:rPr>
        <w:t>Roundabout map</w:t>
      </w:r>
    </w:p>
    <w:p w14:paraId="04939A7D" w14:textId="253928A5" w:rsidR="00D67011" w:rsidRDefault="00D67011" w:rsidP="00D67011">
      <w:pPr>
        <w:pStyle w:val="ListParagraph"/>
        <w:numPr>
          <w:ilvl w:val="0"/>
          <w:numId w:val="4"/>
        </w:numPr>
        <w:rPr>
          <w:lang w:val="en-US"/>
        </w:rPr>
      </w:pPr>
      <w:r>
        <w:rPr>
          <w:lang w:val="en-US"/>
        </w:rPr>
        <w:t>T-intersection map</w:t>
      </w:r>
    </w:p>
    <w:p w14:paraId="4A689A40" w14:textId="56E57DE5" w:rsidR="00D67011" w:rsidRDefault="00D67011" w:rsidP="00D67011">
      <w:pPr>
        <w:pStyle w:val="ListParagraph"/>
        <w:numPr>
          <w:ilvl w:val="0"/>
          <w:numId w:val="4"/>
        </w:numPr>
        <w:rPr>
          <w:lang w:val="en-US"/>
        </w:rPr>
      </w:pPr>
      <w:r>
        <w:rPr>
          <w:lang w:val="en-US"/>
        </w:rPr>
        <w:t>Bike lane piece</w:t>
      </w:r>
    </w:p>
    <w:p w14:paraId="68666D6B" w14:textId="77ACD8FB" w:rsidR="00D67011" w:rsidRDefault="00D67011" w:rsidP="00D67011">
      <w:pPr>
        <w:pStyle w:val="ListParagraph"/>
        <w:numPr>
          <w:ilvl w:val="0"/>
          <w:numId w:val="4"/>
        </w:numPr>
        <w:rPr>
          <w:lang w:val="en-US"/>
        </w:rPr>
      </w:pPr>
      <w:r>
        <w:rPr>
          <w:lang w:val="en-US"/>
        </w:rPr>
        <w:t>Bike lane label</w:t>
      </w:r>
    </w:p>
    <w:p w14:paraId="38CC765E" w14:textId="44849CFF" w:rsidR="00D67011" w:rsidRDefault="00D67011" w:rsidP="00D67011">
      <w:pPr>
        <w:pStyle w:val="ListParagraph"/>
        <w:numPr>
          <w:ilvl w:val="0"/>
          <w:numId w:val="4"/>
        </w:numPr>
        <w:rPr>
          <w:lang w:val="en-US"/>
        </w:rPr>
      </w:pPr>
      <w:r>
        <w:rPr>
          <w:lang w:val="en-US"/>
        </w:rPr>
        <w:t>Bus stop piece</w:t>
      </w:r>
    </w:p>
    <w:p w14:paraId="280E893A" w14:textId="21835C2C" w:rsidR="00D67011" w:rsidRDefault="00D67011" w:rsidP="00D67011">
      <w:pPr>
        <w:pStyle w:val="ListParagraph"/>
        <w:numPr>
          <w:ilvl w:val="0"/>
          <w:numId w:val="4"/>
        </w:numPr>
        <w:rPr>
          <w:lang w:val="en-US"/>
        </w:rPr>
      </w:pPr>
      <w:r>
        <w:rPr>
          <w:lang w:val="en-US"/>
        </w:rPr>
        <w:t>Bus stop label</w:t>
      </w:r>
    </w:p>
    <w:p w14:paraId="3DE1B513" w14:textId="5F4F0C86" w:rsidR="00D67011" w:rsidRDefault="00D67011" w:rsidP="00D67011">
      <w:pPr>
        <w:pStyle w:val="ListParagraph"/>
        <w:numPr>
          <w:ilvl w:val="0"/>
          <w:numId w:val="4"/>
        </w:numPr>
        <w:rPr>
          <w:lang w:val="en-US"/>
        </w:rPr>
      </w:pPr>
      <w:r>
        <w:rPr>
          <w:lang w:val="en-US"/>
        </w:rPr>
        <w:t>Mailbox piece</w:t>
      </w:r>
    </w:p>
    <w:p w14:paraId="02B5CFAF" w14:textId="5B661D8B" w:rsidR="00D67011" w:rsidRDefault="00D67011" w:rsidP="00D67011">
      <w:pPr>
        <w:pStyle w:val="ListParagraph"/>
        <w:numPr>
          <w:ilvl w:val="0"/>
          <w:numId w:val="4"/>
        </w:numPr>
        <w:rPr>
          <w:lang w:val="en-US"/>
        </w:rPr>
      </w:pPr>
      <w:r>
        <w:rPr>
          <w:lang w:val="en-US"/>
        </w:rPr>
        <w:t>Mailbox label</w:t>
      </w:r>
    </w:p>
    <w:p w14:paraId="415D9D4B" w14:textId="6ADDA5E3" w:rsidR="00D67011" w:rsidRDefault="00D67011" w:rsidP="00D67011">
      <w:pPr>
        <w:pStyle w:val="ListParagraph"/>
        <w:numPr>
          <w:ilvl w:val="0"/>
          <w:numId w:val="4"/>
        </w:numPr>
        <w:rPr>
          <w:lang w:val="en-US"/>
        </w:rPr>
      </w:pPr>
      <w:r>
        <w:rPr>
          <w:lang w:val="en-US"/>
        </w:rPr>
        <w:t>Pedestrian crossing piece</w:t>
      </w:r>
    </w:p>
    <w:p w14:paraId="16A86C8D" w14:textId="26C5496E" w:rsidR="00D67011" w:rsidRDefault="00D67011" w:rsidP="00D67011">
      <w:pPr>
        <w:pStyle w:val="ListParagraph"/>
        <w:numPr>
          <w:ilvl w:val="0"/>
          <w:numId w:val="4"/>
        </w:numPr>
        <w:rPr>
          <w:lang w:val="en-US"/>
        </w:rPr>
      </w:pPr>
      <w:r>
        <w:rPr>
          <w:lang w:val="en-US"/>
        </w:rPr>
        <w:t>Pedestrian crossing label</w:t>
      </w:r>
    </w:p>
    <w:p w14:paraId="5ADE62F1" w14:textId="4EF1DB0E" w:rsidR="00D67011" w:rsidRDefault="00D67011" w:rsidP="00D67011">
      <w:pPr>
        <w:pStyle w:val="ListParagraph"/>
        <w:numPr>
          <w:ilvl w:val="0"/>
          <w:numId w:val="4"/>
        </w:numPr>
        <w:rPr>
          <w:lang w:val="en-US"/>
        </w:rPr>
      </w:pPr>
      <w:r>
        <w:rPr>
          <w:lang w:val="en-US"/>
        </w:rPr>
        <w:t>Rail crossing piece</w:t>
      </w:r>
    </w:p>
    <w:p w14:paraId="19EFB250" w14:textId="4FA7E692" w:rsidR="00D67011" w:rsidRDefault="00D67011" w:rsidP="00D67011">
      <w:pPr>
        <w:pStyle w:val="ListParagraph"/>
        <w:numPr>
          <w:ilvl w:val="0"/>
          <w:numId w:val="4"/>
        </w:numPr>
        <w:rPr>
          <w:lang w:val="en-US"/>
        </w:rPr>
      </w:pPr>
      <w:r>
        <w:rPr>
          <w:lang w:val="en-US"/>
        </w:rPr>
        <w:t>Rail crossing label</w:t>
      </w:r>
    </w:p>
    <w:p w14:paraId="36ADE10F" w14:textId="6D36EFFE" w:rsidR="00D67011" w:rsidRDefault="00D67011" w:rsidP="00D67011">
      <w:pPr>
        <w:pStyle w:val="ListParagraph"/>
        <w:numPr>
          <w:ilvl w:val="0"/>
          <w:numId w:val="4"/>
        </w:numPr>
        <w:rPr>
          <w:lang w:val="en-US"/>
        </w:rPr>
      </w:pPr>
      <w:r>
        <w:rPr>
          <w:lang w:val="en-US"/>
        </w:rPr>
        <w:t xml:space="preserve">Stop light </w:t>
      </w:r>
      <w:proofErr w:type="gramStart"/>
      <w:r>
        <w:rPr>
          <w:lang w:val="en-US"/>
        </w:rPr>
        <w:t>piece</w:t>
      </w:r>
      <w:proofErr w:type="gramEnd"/>
    </w:p>
    <w:p w14:paraId="2F9DDCB5" w14:textId="77863F5D" w:rsidR="00D67011" w:rsidRDefault="00D67011" w:rsidP="00D67011">
      <w:pPr>
        <w:pStyle w:val="ListParagraph"/>
        <w:numPr>
          <w:ilvl w:val="0"/>
          <w:numId w:val="4"/>
        </w:numPr>
        <w:rPr>
          <w:lang w:val="en-US"/>
        </w:rPr>
      </w:pPr>
      <w:r>
        <w:rPr>
          <w:lang w:val="en-US"/>
        </w:rPr>
        <w:t xml:space="preserve">Stop light </w:t>
      </w:r>
      <w:proofErr w:type="gramStart"/>
      <w:r>
        <w:rPr>
          <w:lang w:val="en-US"/>
        </w:rPr>
        <w:t>label</w:t>
      </w:r>
      <w:proofErr w:type="gramEnd"/>
    </w:p>
    <w:p w14:paraId="65667370" w14:textId="5219D64F" w:rsidR="00D67011" w:rsidRDefault="00D67011" w:rsidP="00D67011">
      <w:pPr>
        <w:pStyle w:val="ListParagraph"/>
        <w:numPr>
          <w:ilvl w:val="0"/>
          <w:numId w:val="4"/>
        </w:numPr>
        <w:rPr>
          <w:lang w:val="en-US"/>
        </w:rPr>
      </w:pPr>
      <w:r>
        <w:rPr>
          <w:lang w:val="en-US"/>
        </w:rPr>
        <w:t xml:space="preserve">Stop sign </w:t>
      </w:r>
      <w:proofErr w:type="gramStart"/>
      <w:r>
        <w:rPr>
          <w:lang w:val="en-US"/>
        </w:rPr>
        <w:t>piece</w:t>
      </w:r>
      <w:proofErr w:type="gramEnd"/>
    </w:p>
    <w:p w14:paraId="4F83812F" w14:textId="1608F860" w:rsidR="00D67011" w:rsidRDefault="00D67011" w:rsidP="00D67011">
      <w:pPr>
        <w:pStyle w:val="ListParagraph"/>
        <w:numPr>
          <w:ilvl w:val="0"/>
          <w:numId w:val="4"/>
        </w:numPr>
        <w:rPr>
          <w:lang w:val="en-US"/>
        </w:rPr>
      </w:pPr>
      <w:r>
        <w:rPr>
          <w:lang w:val="en-US"/>
        </w:rPr>
        <w:t xml:space="preserve">Stop sign </w:t>
      </w:r>
      <w:proofErr w:type="gramStart"/>
      <w:r>
        <w:rPr>
          <w:lang w:val="en-US"/>
        </w:rPr>
        <w:t>label</w:t>
      </w:r>
      <w:proofErr w:type="gramEnd"/>
    </w:p>
    <w:p w14:paraId="6C9A4CE6" w14:textId="0EC91DCF" w:rsidR="00D67011" w:rsidRDefault="00D67011" w:rsidP="00D67011">
      <w:pPr>
        <w:pStyle w:val="ListParagraph"/>
        <w:numPr>
          <w:ilvl w:val="0"/>
          <w:numId w:val="4"/>
        </w:numPr>
        <w:rPr>
          <w:lang w:val="en-US"/>
        </w:rPr>
      </w:pPr>
      <w:r>
        <w:rPr>
          <w:lang w:val="en-US"/>
        </w:rPr>
        <w:t>Yield sign piece</w:t>
      </w:r>
    </w:p>
    <w:p w14:paraId="3490996A" w14:textId="41156517" w:rsidR="00D67011" w:rsidRPr="00D67011" w:rsidRDefault="00D67011" w:rsidP="00D67011">
      <w:pPr>
        <w:pStyle w:val="ListParagraph"/>
        <w:numPr>
          <w:ilvl w:val="0"/>
          <w:numId w:val="4"/>
        </w:numPr>
        <w:rPr>
          <w:lang w:val="en-US"/>
        </w:rPr>
      </w:pPr>
      <w:r>
        <w:rPr>
          <w:lang w:val="en-US"/>
        </w:rPr>
        <w:t>Yield sign label</w:t>
      </w:r>
    </w:p>
    <w:p w14:paraId="6CDBE989" w14:textId="388B7A90" w:rsidR="0054692D" w:rsidRPr="00760A99" w:rsidRDefault="0054692D" w:rsidP="0054692D">
      <w:pPr>
        <w:pStyle w:val="Heading3"/>
        <w:rPr>
          <w:lang w:val="en-US"/>
        </w:rPr>
      </w:pPr>
      <w:r>
        <w:rPr>
          <w:lang w:val="en-US"/>
        </w:rPr>
        <w:t>Design</w:t>
      </w:r>
    </w:p>
    <w:p w14:paraId="044440B5" w14:textId="2EBEB1DF" w:rsidR="00855181" w:rsidRDefault="00855181" w:rsidP="0054692D">
      <w:pPr>
        <w:pStyle w:val="Heading3"/>
      </w:pPr>
      <w:r>
        <w:t>Attribution</w:t>
      </w:r>
    </w:p>
    <w:p w14:paraId="0D0B940D" w14:textId="045D92B2" w:rsidR="00855181" w:rsidRDefault="00D67011" w:rsidP="00855181">
      <w:pPr>
        <w:rPr>
          <w:lang w:val="en-US"/>
        </w:rPr>
      </w:pPr>
      <w:r>
        <w:rPr>
          <w:lang w:val="en-US"/>
        </w:rPr>
        <w:t>This design was requested by employees of Vision Loss Rehab in British Columbia.</w:t>
      </w:r>
    </w:p>
    <w:p w14:paraId="3E74C419" w14:textId="0A6FBE69" w:rsidR="00CC1B45" w:rsidRPr="005F3546" w:rsidRDefault="00D67011" w:rsidP="00855181">
      <w:r w:rsidRPr="005F3546">
        <w:rPr>
          <w:lang w:val="en-US"/>
        </w:rPr>
        <w:t>Original design by</w:t>
      </w:r>
      <w:r w:rsidR="005F3546" w:rsidRPr="005F3546">
        <w:rPr>
          <w:lang w:val="en-US"/>
        </w:rPr>
        <w:t>:</w:t>
      </w:r>
      <w:r w:rsidRPr="005F3546">
        <w:rPr>
          <w:lang w:val="en-US"/>
        </w:rPr>
        <w:t xml:space="preserve"> Stephan Dobri – Makers Making Change</w:t>
      </w:r>
      <w:r w:rsidR="005F3546" w:rsidRPr="005F3546">
        <w:rPr>
          <w:lang w:val="en-US"/>
        </w:rPr>
        <w:t xml:space="preserve"> under an </w:t>
      </w:r>
      <w:r w:rsidR="005F3546">
        <w:t xml:space="preserve">Attribution – </w:t>
      </w:r>
      <w:proofErr w:type="spellStart"/>
      <w:r w:rsidR="005F3546">
        <w:t>ShareAlike</w:t>
      </w:r>
      <w:proofErr w:type="spellEnd"/>
      <w:r w:rsidR="005F3546">
        <w:t xml:space="preserve"> 4.0 International license.</w:t>
      </w:r>
    </w:p>
    <w:p w14:paraId="4323CE27" w14:textId="20ED9436" w:rsidR="00ED054B" w:rsidRPr="00ED054B" w:rsidRDefault="00D67011" w:rsidP="00CC1B45">
      <w:r>
        <w:rPr>
          <w:lang w:val="en-US"/>
        </w:rPr>
        <w:t xml:space="preserve">The orientation indicator was based on the indicator used by </w:t>
      </w:r>
      <w:hyperlink r:id="rId25" w:history="1">
        <w:r w:rsidRPr="00D67011">
          <w:rPr>
            <w:rStyle w:val="Hyperlink"/>
            <w:lang w:val="en-US"/>
          </w:rPr>
          <w:t>Touch Mapper</w:t>
        </w:r>
      </w:hyperlink>
      <w:r>
        <w:rPr>
          <w:lang w:val="en-US"/>
        </w:rPr>
        <w:t>.</w:t>
      </w:r>
    </w:p>
    <w:sectPr w:rsidR="00ED054B" w:rsidRPr="00ED054B">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11A1F" w14:textId="77777777" w:rsidR="00422FEF" w:rsidRDefault="00422FEF">
      <w:pPr>
        <w:spacing w:after="0" w:line="240" w:lineRule="auto"/>
      </w:pPr>
      <w:r>
        <w:separator/>
      </w:r>
    </w:p>
  </w:endnote>
  <w:endnote w:type="continuationSeparator" w:id="0">
    <w:p w14:paraId="21C5ABB1" w14:textId="77777777" w:rsidR="00422FEF" w:rsidRDefault="00422FEF">
      <w:pPr>
        <w:spacing w:after="0" w:line="240" w:lineRule="auto"/>
      </w:pPr>
      <w:r>
        <w:continuationSeparator/>
      </w:r>
    </w:p>
  </w:endnote>
  <w:endnote w:type="continuationNotice" w:id="1">
    <w:p w14:paraId="5843630F" w14:textId="77777777" w:rsidR="00422FEF" w:rsidRDefault="00422F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C2FA9" w14:textId="77777777" w:rsidR="007E2409" w:rsidRPr="00DD0BE4" w:rsidRDefault="00ED054B" w:rsidP="007E2409">
    <w:pPr>
      <w:pStyle w:val="Header"/>
      <w:rPr>
        <w:color w:val="404040" w:themeColor="text1" w:themeTint="BF"/>
        <w:sz w:val="16"/>
        <w:szCs w:val="16"/>
      </w:rPr>
    </w:pPr>
    <w:r>
      <w:rPr>
        <w:noProof/>
      </w:rPr>
      <w:drawing>
        <wp:inline distT="0" distB="0" distL="0" distR="0" wp14:anchorId="2331FF83" wp14:editId="05CBD432">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02552" cy="112932"/>
                  </a:xfrm>
                  <a:prstGeom prst="rect">
                    <a:avLst/>
                  </a:prstGeom>
                </pic:spPr>
              </pic:pic>
            </a:graphicData>
          </a:graphic>
        </wp:inline>
      </w:drawing>
    </w:r>
    <w:r>
      <w:rPr>
        <w:color w:val="808080" w:themeColor="background1" w:themeShade="80"/>
        <w:sz w:val="18"/>
        <w:szCs w:val="18"/>
      </w:rPr>
      <w:t xml:space="preserve"> </w:t>
    </w:r>
    <w:r w:rsidRPr="00CC1B45">
      <w:rPr>
        <w:color w:val="404040" w:themeColor="text1" w:themeTint="BF"/>
        <w:sz w:val="16"/>
        <w:szCs w:val="16"/>
      </w:rPr>
      <w:t xml:space="preserve">© </w:t>
    </w:r>
    <w:r w:rsidR="007E2409" w:rsidRPr="00DD0BE4">
      <w:rPr>
        <w:color w:val="404040" w:themeColor="text1" w:themeTint="BF"/>
        <w:sz w:val="16"/>
        <w:szCs w:val="16"/>
      </w:rPr>
      <w:t>202</w:t>
    </w:r>
    <w:r w:rsidR="007E2409">
      <w:rPr>
        <w:color w:val="404040" w:themeColor="text1" w:themeTint="BF"/>
        <w:sz w:val="16"/>
        <w:szCs w:val="16"/>
      </w:rPr>
      <w:t>3</w:t>
    </w:r>
    <w:r w:rsidR="007E2409" w:rsidRPr="00D95BAF">
      <w:rPr>
        <w:color w:val="404040" w:themeColor="text1" w:themeTint="BF"/>
        <w:sz w:val="16"/>
        <w:szCs w:val="16"/>
      </w:rPr>
      <w:t xml:space="preserve"> </w:t>
    </w:r>
    <w:r w:rsidR="007E2409" w:rsidRPr="00DD0BE4">
      <w:rPr>
        <w:color w:val="404040" w:themeColor="text1" w:themeTint="BF"/>
        <w:sz w:val="16"/>
        <w:szCs w:val="16"/>
      </w:rPr>
      <w:t xml:space="preserve">by </w:t>
    </w:r>
    <w:hyperlink r:id="rId2" w:history="1">
      <w:r w:rsidR="007E2409">
        <w:rPr>
          <w:rStyle w:val="Hyperlink"/>
          <w:color w:val="404040" w:themeColor="text1" w:themeTint="BF"/>
          <w:sz w:val="16"/>
          <w:szCs w:val="16"/>
        </w:rPr>
        <w:t>Neil Squire</w:t>
      </w:r>
    </w:hyperlink>
    <w:r w:rsidR="007E2409">
      <w:rPr>
        <w:rStyle w:val="Hyperlink"/>
        <w:color w:val="404040" w:themeColor="text1" w:themeTint="BF"/>
        <w:sz w:val="16"/>
        <w:szCs w:val="16"/>
      </w:rPr>
      <w:t>.</w:t>
    </w:r>
  </w:p>
  <w:p w14:paraId="241DB83F" w14:textId="091D3F43" w:rsidR="00ED054B" w:rsidRPr="00F20D1F" w:rsidRDefault="007E2409" w:rsidP="007E2409">
    <w:pPr>
      <w:pStyle w:val="Header"/>
      <w:rPr>
        <w:color w:val="808080" w:themeColor="background1" w:themeShade="80"/>
        <w:sz w:val="16"/>
        <w:szCs w:val="16"/>
      </w:rPr>
    </w:pPr>
    <w:r w:rsidRPr="00DD0BE4">
      <w:rPr>
        <w:color w:val="404040" w:themeColor="text1" w:themeTint="BF"/>
        <w:sz w:val="16"/>
        <w:szCs w:val="16"/>
      </w:rPr>
      <w:t xml:space="preserve">This work is licensed under the CC BY SA 4.0 License: </w:t>
    </w:r>
    <w:hyperlink r:id="rId3" w:history="1">
      <w:r w:rsidRPr="00DD0BE4">
        <w:rPr>
          <w:rStyle w:val="Hyperlink"/>
          <w:color w:val="404040" w:themeColor="text1" w:themeTint="BF"/>
          <w:sz w:val="16"/>
          <w:szCs w:val="16"/>
        </w:rPr>
        <w:t>http://creativecommons.org/licenses/by-sa/4.0</w:t>
      </w:r>
    </w:hyperlink>
    <w:r w:rsidRPr="00DD0BE4">
      <w:rPr>
        <w:color w:val="404040" w:themeColor="text1" w:themeTint="BF"/>
        <w:sz w:val="16"/>
        <w:szCs w:val="16"/>
      </w:rPr>
      <w:br/>
      <w:t xml:space="preserve">Files available at </w:t>
    </w:r>
    <w:hyperlink r:id="rId4" w:history="1">
      <w:r w:rsidRPr="00423584">
        <w:rPr>
          <w:rStyle w:val="Hyperlink"/>
          <w:sz w:val="16"/>
          <w:szCs w:val="16"/>
        </w:rPr>
        <w:t>https://makersmakingchange.com/project/tactile-maps/</w:t>
      </w:r>
    </w:hyperlink>
    <w:r>
      <w:rPr>
        <w:color w:val="404040" w:themeColor="text1" w:themeTint="BF"/>
        <w:sz w:val="16"/>
        <w:szCs w:val="16"/>
      </w:rPr>
      <w:t xml:space="preserve"> </w:t>
    </w:r>
    <w:r w:rsidRPr="00DD0BE4">
      <w:rPr>
        <w:color w:val="404040" w:themeColor="text1" w:themeTint="BF"/>
        <w:sz w:val="18"/>
        <w:szCs w:val="18"/>
      </w:rPr>
      <w:t xml:space="preserve"> </w:t>
    </w:r>
    <w:r w:rsidR="00ED054B" w:rsidRPr="00CC1B45">
      <w:rPr>
        <w:color w:val="404040" w:themeColor="text1" w:themeTint="BF"/>
      </w:rPr>
      <w:tab/>
    </w:r>
    <w:r w:rsidR="00ED054B" w:rsidRPr="00CC1B45">
      <w:rPr>
        <w:color w:val="404040" w:themeColor="text1" w:themeTint="BF"/>
      </w:rPr>
      <w:tab/>
    </w:r>
    <w:r w:rsidR="00ED054B" w:rsidRPr="00CC1B45">
      <w:rPr>
        <w:color w:val="404040" w:themeColor="text1" w:themeTint="BF"/>
        <w:sz w:val="16"/>
        <w:szCs w:val="16"/>
      </w:rPr>
      <w:t xml:space="preserve">Page </w:t>
    </w:r>
    <w:r w:rsidR="00ED054B" w:rsidRPr="00CC1B45">
      <w:rPr>
        <w:b/>
        <w:bCs/>
        <w:color w:val="404040" w:themeColor="text1" w:themeTint="BF"/>
        <w:sz w:val="16"/>
        <w:szCs w:val="16"/>
      </w:rPr>
      <w:fldChar w:fldCharType="begin"/>
    </w:r>
    <w:r w:rsidR="00ED054B" w:rsidRPr="00CC1B45">
      <w:rPr>
        <w:b/>
        <w:bCs/>
        <w:color w:val="404040" w:themeColor="text1" w:themeTint="BF"/>
        <w:sz w:val="16"/>
        <w:szCs w:val="16"/>
      </w:rPr>
      <w:instrText xml:space="preserve"> PAGE  \* Arabic  \* MERGEFORMAT </w:instrText>
    </w:r>
    <w:r w:rsidR="00ED054B" w:rsidRPr="00CC1B45">
      <w:rPr>
        <w:b/>
        <w:bCs/>
        <w:color w:val="404040" w:themeColor="text1" w:themeTint="BF"/>
        <w:sz w:val="16"/>
        <w:szCs w:val="16"/>
      </w:rPr>
      <w:fldChar w:fldCharType="separate"/>
    </w:r>
    <w:r w:rsidR="00ED054B" w:rsidRPr="00CC1B45">
      <w:rPr>
        <w:b/>
        <w:bCs/>
        <w:color w:val="404040" w:themeColor="text1" w:themeTint="BF"/>
        <w:sz w:val="16"/>
        <w:szCs w:val="16"/>
      </w:rPr>
      <w:t>1</w:t>
    </w:r>
    <w:r w:rsidR="00ED054B" w:rsidRPr="00CC1B45">
      <w:rPr>
        <w:b/>
        <w:bCs/>
        <w:color w:val="404040" w:themeColor="text1" w:themeTint="BF"/>
        <w:sz w:val="16"/>
        <w:szCs w:val="16"/>
      </w:rPr>
      <w:fldChar w:fldCharType="end"/>
    </w:r>
    <w:r w:rsidR="00ED054B" w:rsidRPr="00CC1B45">
      <w:rPr>
        <w:color w:val="404040" w:themeColor="text1" w:themeTint="BF"/>
        <w:sz w:val="16"/>
        <w:szCs w:val="16"/>
      </w:rPr>
      <w:t xml:space="preserve"> of </w:t>
    </w:r>
    <w:r w:rsidR="00ED054B" w:rsidRPr="00CC1B45">
      <w:rPr>
        <w:b/>
        <w:bCs/>
        <w:color w:val="404040" w:themeColor="text1" w:themeTint="BF"/>
        <w:sz w:val="16"/>
        <w:szCs w:val="16"/>
      </w:rPr>
      <w:fldChar w:fldCharType="begin"/>
    </w:r>
    <w:r w:rsidR="00ED054B" w:rsidRPr="00CC1B45">
      <w:rPr>
        <w:b/>
        <w:bCs/>
        <w:color w:val="404040" w:themeColor="text1" w:themeTint="BF"/>
        <w:sz w:val="16"/>
        <w:szCs w:val="16"/>
      </w:rPr>
      <w:instrText xml:space="preserve"> NUMPAGES  \* Arabic  \* MERGEFORMAT </w:instrText>
    </w:r>
    <w:r w:rsidR="00ED054B" w:rsidRPr="00CC1B45">
      <w:rPr>
        <w:b/>
        <w:bCs/>
        <w:color w:val="404040" w:themeColor="text1" w:themeTint="BF"/>
        <w:sz w:val="16"/>
        <w:szCs w:val="16"/>
      </w:rPr>
      <w:fldChar w:fldCharType="separate"/>
    </w:r>
    <w:r w:rsidR="00ED054B" w:rsidRPr="00CC1B45">
      <w:rPr>
        <w:b/>
        <w:bCs/>
        <w:color w:val="404040" w:themeColor="text1" w:themeTint="BF"/>
        <w:sz w:val="16"/>
        <w:szCs w:val="16"/>
      </w:rPr>
      <w:t>2</w:t>
    </w:r>
    <w:r w:rsidR="00ED054B" w:rsidRPr="00CC1B45">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EB68B" w14:textId="77777777" w:rsidR="00422FEF" w:rsidRDefault="00422FEF">
      <w:pPr>
        <w:spacing w:after="0" w:line="240" w:lineRule="auto"/>
      </w:pPr>
      <w:r>
        <w:separator/>
      </w:r>
    </w:p>
  </w:footnote>
  <w:footnote w:type="continuationSeparator" w:id="0">
    <w:p w14:paraId="29D6D2FC" w14:textId="77777777" w:rsidR="00422FEF" w:rsidRDefault="00422FEF">
      <w:pPr>
        <w:spacing w:after="0" w:line="240" w:lineRule="auto"/>
      </w:pPr>
      <w:r>
        <w:continuationSeparator/>
      </w:r>
    </w:p>
  </w:footnote>
  <w:footnote w:type="continuationNotice" w:id="1">
    <w:p w14:paraId="1ED2660A" w14:textId="77777777" w:rsidR="00422FEF" w:rsidRDefault="00422F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3640B" w14:textId="1A3DEA92" w:rsidR="00B53272" w:rsidRPr="00E9140B" w:rsidRDefault="00B53272" w:rsidP="00B53272">
    <w:pPr>
      <w:pStyle w:val="Header"/>
      <w:tabs>
        <w:tab w:val="clear" w:pos="4680"/>
        <w:tab w:val="clear" w:pos="9360"/>
      </w:tabs>
      <w:rPr>
        <w:rFonts w:ascii="Roboto" w:hAnsi="Roboto"/>
        <w:b/>
        <w:bCs/>
        <w:color w:val="646464"/>
        <w:sz w:val="52"/>
        <w:szCs w:val="52"/>
      </w:rPr>
    </w:pPr>
    <w:r w:rsidRPr="00E9140B">
      <w:rPr>
        <w:b/>
        <w:bCs/>
        <w:color w:val="646464"/>
        <w:sz w:val="16"/>
        <w:szCs w:val="16"/>
      </w:rPr>
      <w:t>V</w:t>
    </w:r>
    <w:r w:rsidR="007E2409">
      <w:rPr>
        <w:b/>
        <w:bCs/>
        <w:color w:val="646464"/>
        <w:sz w:val="16"/>
        <w:szCs w:val="16"/>
      </w:rPr>
      <w:t>1.0</w:t>
    </w:r>
    <w:r w:rsidRPr="00E9140B">
      <w:rPr>
        <w:b/>
        <w:bCs/>
        <w:color w:val="646464"/>
        <w:sz w:val="16"/>
        <w:szCs w:val="16"/>
      </w:rPr>
      <w:t xml:space="preserve"> | </w:t>
    </w:r>
    <w:r w:rsidR="007E2409">
      <w:rPr>
        <w:b/>
        <w:bCs/>
        <w:color w:val="646464"/>
        <w:sz w:val="16"/>
        <w:szCs w:val="16"/>
      </w:rPr>
      <w:t>May 2023</w:t>
    </w:r>
  </w:p>
  <w:p w14:paraId="7911D21C" w14:textId="4B67AF3D" w:rsidR="00B53272" w:rsidRPr="00927929" w:rsidRDefault="00B53272" w:rsidP="00B53272">
    <w:pPr>
      <w:pStyle w:val="Header"/>
      <w:tabs>
        <w:tab w:val="clear" w:pos="9360"/>
      </w:tabs>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608F5A7C" wp14:editId="2D2B6B35">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409">
      <w:rPr>
        <w:rFonts w:ascii="Roboto" w:hAnsi="Roboto"/>
        <w:b/>
        <w:bCs/>
        <w:color w:val="646464"/>
        <w:sz w:val="36"/>
        <w:szCs w:val="36"/>
      </w:rPr>
      <w:t>Tactile Maps</w:t>
    </w:r>
  </w:p>
  <w:p w14:paraId="3BB66D64" w14:textId="63F5D403" w:rsidR="00B53272" w:rsidRDefault="00ED054B" w:rsidP="00B53272">
    <w:pPr>
      <w:pStyle w:val="Header"/>
      <w:rPr>
        <w:rFonts w:ascii="Roboto" w:hAnsi="Roboto"/>
        <w:b/>
        <w:bCs/>
        <w:caps/>
        <w:color w:val="646464"/>
        <w:sz w:val="32"/>
      </w:rPr>
    </w:pPr>
    <w:r>
      <w:rPr>
        <w:rFonts w:ascii="Roboto" w:hAnsi="Roboto"/>
        <w:b/>
        <w:bCs/>
        <w:caps/>
        <w:color w:val="646464"/>
        <w:sz w:val="32"/>
      </w:rPr>
      <w:t>Summary</w:t>
    </w:r>
  </w:p>
  <w:p w14:paraId="75B97FD6" w14:textId="5C815550" w:rsidR="0C383A7F" w:rsidRDefault="0C383A7F" w:rsidP="0C383A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843B3"/>
    <w:multiLevelType w:val="multilevel"/>
    <w:tmpl w:val="E77C06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755475"/>
    <w:multiLevelType w:val="hybridMultilevel"/>
    <w:tmpl w:val="ACEEDC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03F0D47"/>
    <w:multiLevelType w:val="multilevel"/>
    <w:tmpl w:val="3D38FC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EE730C"/>
    <w:multiLevelType w:val="hybridMultilevel"/>
    <w:tmpl w:val="C8A61C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C7606DE"/>
    <w:multiLevelType w:val="multilevel"/>
    <w:tmpl w:val="3370BF58"/>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num w:numId="1" w16cid:durableId="2029720227">
    <w:abstractNumId w:val="0"/>
  </w:num>
  <w:num w:numId="2" w16cid:durableId="432556868">
    <w:abstractNumId w:val="2"/>
  </w:num>
  <w:num w:numId="3" w16cid:durableId="1951890145">
    <w:abstractNumId w:val="4"/>
  </w:num>
  <w:num w:numId="4" w16cid:durableId="1614243318">
    <w:abstractNumId w:val="3"/>
  </w:num>
  <w:num w:numId="5" w16cid:durableId="21443434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181"/>
    <w:rsid w:val="00116004"/>
    <w:rsid w:val="001312C5"/>
    <w:rsid w:val="00142EAF"/>
    <w:rsid w:val="00162652"/>
    <w:rsid w:val="001735AB"/>
    <w:rsid w:val="001F4A8C"/>
    <w:rsid w:val="00212066"/>
    <w:rsid w:val="00233D95"/>
    <w:rsid w:val="00381759"/>
    <w:rsid w:val="003C2B9F"/>
    <w:rsid w:val="00422FEF"/>
    <w:rsid w:val="004F139A"/>
    <w:rsid w:val="0054692D"/>
    <w:rsid w:val="005974B4"/>
    <w:rsid w:val="005D7C26"/>
    <w:rsid w:val="005E52F9"/>
    <w:rsid w:val="005F3546"/>
    <w:rsid w:val="00660DDE"/>
    <w:rsid w:val="006E08C4"/>
    <w:rsid w:val="006E4A83"/>
    <w:rsid w:val="006E7488"/>
    <w:rsid w:val="00760A99"/>
    <w:rsid w:val="007E2409"/>
    <w:rsid w:val="0082320D"/>
    <w:rsid w:val="00855181"/>
    <w:rsid w:val="009014AB"/>
    <w:rsid w:val="0091200E"/>
    <w:rsid w:val="0092339B"/>
    <w:rsid w:val="009E3D38"/>
    <w:rsid w:val="00B53272"/>
    <w:rsid w:val="00B715C3"/>
    <w:rsid w:val="00C17DB6"/>
    <w:rsid w:val="00CC1B45"/>
    <w:rsid w:val="00CF5DEC"/>
    <w:rsid w:val="00CF6D28"/>
    <w:rsid w:val="00D05EF8"/>
    <w:rsid w:val="00D67011"/>
    <w:rsid w:val="00D72E39"/>
    <w:rsid w:val="00DB7B32"/>
    <w:rsid w:val="00E07712"/>
    <w:rsid w:val="00E46584"/>
    <w:rsid w:val="00ED054B"/>
    <w:rsid w:val="00F41C44"/>
    <w:rsid w:val="00FE5989"/>
    <w:rsid w:val="0C383A7F"/>
    <w:rsid w:val="61FD1132"/>
    <w:rsid w:val="67C0EC6E"/>
    <w:rsid w:val="690D01F7"/>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11F7E4A9"/>
  <w15:chartTrackingRefBased/>
  <w15:docId w15:val="{72A3FF13-DDFF-4886-BCA1-F26850134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39A"/>
  </w:style>
  <w:style w:type="paragraph" w:styleId="Heading1">
    <w:name w:val="heading 1"/>
    <w:basedOn w:val="Normal"/>
    <w:next w:val="Normal"/>
    <w:link w:val="Heading1Char"/>
    <w:uiPriority w:val="9"/>
    <w:qFormat/>
    <w:rsid w:val="004F139A"/>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4F139A"/>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4F139A"/>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4F139A"/>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4F139A"/>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4F139A"/>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4F139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F139A"/>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4F139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39A"/>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4F139A"/>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4F139A"/>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4F139A"/>
    <w:rPr>
      <w:rFonts w:asciiTheme="majorHAnsi" w:eastAsiaTheme="majorEastAsia" w:hAnsiTheme="majorHAnsi" w:cstheme="majorBidi"/>
      <w:b/>
      <w:bCs/>
      <w:color w:val="26225E" w:themeColor="accent1"/>
      <w:sz w:val="26"/>
      <w:szCs w:val="26"/>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4F139A"/>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4F139A"/>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4F139A"/>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4F139A"/>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4F13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F139A"/>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4F139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F139A"/>
    <w:pPr>
      <w:spacing w:line="240" w:lineRule="auto"/>
    </w:pPr>
    <w:rPr>
      <w:b/>
      <w:bCs/>
      <w:color w:val="26225E" w:themeColor="accent1"/>
      <w:sz w:val="18"/>
      <w:szCs w:val="18"/>
    </w:rPr>
  </w:style>
  <w:style w:type="paragraph" w:styleId="Title">
    <w:name w:val="Title"/>
    <w:basedOn w:val="Normal"/>
    <w:next w:val="Normal"/>
    <w:link w:val="TitleChar"/>
    <w:uiPriority w:val="10"/>
    <w:qFormat/>
    <w:rsid w:val="004F139A"/>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4F139A"/>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4F139A"/>
    <w:rPr>
      <w:b/>
      <w:bCs/>
    </w:rPr>
  </w:style>
  <w:style w:type="character" w:styleId="Emphasis">
    <w:name w:val="Emphasis"/>
    <w:basedOn w:val="DefaultParagraphFont"/>
    <w:uiPriority w:val="20"/>
    <w:qFormat/>
    <w:rsid w:val="004F139A"/>
    <w:rPr>
      <w:i/>
      <w:iCs/>
    </w:rPr>
  </w:style>
  <w:style w:type="paragraph" w:styleId="NoSpacing">
    <w:name w:val="No Spacing"/>
    <w:uiPriority w:val="1"/>
    <w:qFormat/>
    <w:rsid w:val="004F139A"/>
    <w:pPr>
      <w:spacing w:after="0" w:line="240" w:lineRule="auto"/>
    </w:pPr>
  </w:style>
  <w:style w:type="paragraph" w:styleId="Quote">
    <w:name w:val="Quote"/>
    <w:basedOn w:val="Normal"/>
    <w:next w:val="Normal"/>
    <w:link w:val="QuoteChar"/>
    <w:uiPriority w:val="29"/>
    <w:qFormat/>
    <w:rsid w:val="004F139A"/>
    <w:rPr>
      <w:i/>
      <w:iCs/>
      <w:color w:val="000000" w:themeColor="text1"/>
    </w:rPr>
  </w:style>
  <w:style w:type="character" w:customStyle="1" w:styleId="QuoteChar">
    <w:name w:val="Quote Char"/>
    <w:basedOn w:val="DefaultParagraphFont"/>
    <w:link w:val="Quote"/>
    <w:uiPriority w:val="29"/>
    <w:rsid w:val="004F139A"/>
    <w:rPr>
      <w:i/>
      <w:iCs/>
      <w:color w:val="000000" w:themeColor="text1"/>
    </w:rPr>
  </w:style>
  <w:style w:type="paragraph" w:styleId="IntenseQuote">
    <w:name w:val="Intense Quote"/>
    <w:basedOn w:val="Normal"/>
    <w:next w:val="Normal"/>
    <w:link w:val="IntenseQuoteChar"/>
    <w:uiPriority w:val="30"/>
    <w:qFormat/>
    <w:rsid w:val="004F139A"/>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4F139A"/>
    <w:rPr>
      <w:b/>
      <w:bCs/>
      <w:i/>
      <w:iCs/>
      <w:color w:val="26225E" w:themeColor="accent1"/>
    </w:rPr>
  </w:style>
  <w:style w:type="character" w:styleId="SubtleEmphasis">
    <w:name w:val="Subtle Emphasis"/>
    <w:basedOn w:val="DefaultParagraphFont"/>
    <w:uiPriority w:val="19"/>
    <w:qFormat/>
    <w:rsid w:val="004F139A"/>
    <w:rPr>
      <w:i/>
      <w:iCs/>
      <w:color w:val="808080" w:themeColor="text1" w:themeTint="7F"/>
    </w:rPr>
  </w:style>
  <w:style w:type="character" w:styleId="IntenseEmphasis">
    <w:name w:val="Intense Emphasis"/>
    <w:basedOn w:val="DefaultParagraphFont"/>
    <w:uiPriority w:val="21"/>
    <w:qFormat/>
    <w:rsid w:val="004F139A"/>
    <w:rPr>
      <w:b/>
      <w:bCs/>
      <w:i/>
      <w:iCs/>
      <w:color w:val="26225E" w:themeColor="accent1"/>
    </w:rPr>
  </w:style>
  <w:style w:type="character" w:styleId="SubtleReference">
    <w:name w:val="Subtle Reference"/>
    <w:basedOn w:val="DefaultParagraphFont"/>
    <w:uiPriority w:val="31"/>
    <w:qFormat/>
    <w:rsid w:val="004F139A"/>
    <w:rPr>
      <w:smallCaps/>
      <w:color w:val="EF373E" w:themeColor="accent2"/>
      <w:u w:val="single"/>
    </w:rPr>
  </w:style>
  <w:style w:type="character" w:styleId="IntenseReference">
    <w:name w:val="Intense Reference"/>
    <w:basedOn w:val="DefaultParagraphFont"/>
    <w:uiPriority w:val="32"/>
    <w:qFormat/>
    <w:rsid w:val="004F139A"/>
    <w:rPr>
      <w:b/>
      <w:bCs/>
      <w:smallCaps/>
      <w:color w:val="EF373E" w:themeColor="accent2"/>
      <w:spacing w:val="5"/>
      <w:u w:val="single"/>
    </w:rPr>
  </w:style>
  <w:style w:type="character" w:styleId="BookTitle">
    <w:name w:val="Book Title"/>
    <w:basedOn w:val="DefaultParagraphFont"/>
    <w:uiPriority w:val="33"/>
    <w:qFormat/>
    <w:rsid w:val="004F139A"/>
    <w:rPr>
      <w:b/>
      <w:bCs/>
      <w:smallCaps/>
      <w:spacing w:val="5"/>
    </w:rPr>
  </w:style>
  <w:style w:type="paragraph" w:styleId="TOCHeading">
    <w:name w:val="TOC Heading"/>
    <w:basedOn w:val="Heading1"/>
    <w:next w:val="Normal"/>
    <w:uiPriority w:val="39"/>
    <w:semiHidden/>
    <w:unhideWhenUsed/>
    <w:qFormat/>
    <w:rsid w:val="004F139A"/>
    <w:pPr>
      <w:outlineLvl w:val="9"/>
    </w:pPr>
  </w:style>
  <w:style w:type="character" w:styleId="UnresolvedMention">
    <w:name w:val="Unresolved Mention"/>
    <w:basedOn w:val="DefaultParagraphFont"/>
    <w:uiPriority w:val="99"/>
    <w:semiHidden/>
    <w:unhideWhenUsed/>
    <w:rsid w:val="00FE5989"/>
    <w:rPr>
      <w:color w:val="605E5C"/>
      <w:shd w:val="clear" w:color="auto" w:fill="E1DFDD"/>
    </w:rPr>
  </w:style>
  <w:style w:type="paragraph" w:styleId="ListParagraph">
    <w:name w:val="List Paragraph"/>
    <w:basedOn w:val="Normal"/>
    <w:uiPriority w:val="34"/>
    <w:qFormat/>
    <w:rsid w:val="00E465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285400">
      <w:bodyDiv w:val="1"/>
      <w:marLeft w:val="0"/>
      <w:marRight w:val="0"/>
      <w:marTop w:val="0"/>
      <w:marBottom w:val="0"/>
      <w:divBdr>
        <w:top w:val="none" w:sz="0" w:space="0" w:color="auto"/>
        <w:left w:val="none" w:sz="0" w:space="0" w:color="auto"/>
        <w:bottom w:val="none" w:sz="0" w:space="0" w:color="auto"/>
        <w:right w:val="none" w:sz="0" w:space="0" w:color="auto"/>
      </w:divBdr>
    </w:div>
    <w:div w:id="1321890855">
      <w:bodyDiv w:val="1"/>
      <w:marLeft w:val="0"/>
      <w:marRight w:val="0"/>
      <w:marTop w:val="0"/>
      <w:marBottom w:val="0"/>
      <w:divBdr>
        <w:top w:val="none" w:sz="0" w:space="0" w:color="auto"/>
        <w:left w:val="none" w:sz="0" w:space="0" w:color="auto"/>
        <w:bottom w:val="none" w:sz="0" w:space="0" w:color="auto"/>
        <w:right w:val="none" w:sz="0" w:space="0" w:color="auto"/>
      </w:divBdr>
      <w:divsChild>
        <w:div w:id="505944962">
          <w:marLeft w:val="0"/>
          <w:marRight w:val="0"/>
          <w:marTop w:val="0"/>
          <w:marBottom w:val="0"/>
          <w:divBdr>
            <w:top w:val="none" w:sz="0" w:space="0" w:color="auto"/>
            <w:left w:val="none" w:sz="0" w:space="0" w:color="auto"/>
            <w:bottom w:val="none" w:sz="0" w:space="0" w:color="auto"/>
            <w:right w:val="none" w:sz="0" w:space="0" w:color="auto"/>
          </w:divBdr>
          <w:divsChild>
            <w:div w:id="19863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8159">
      <w:bodyDiv w:val="1"/>
      <w:marLeft w:val="0"/>
      <w:marRight w:val="0"/>
      <w:marTop w:val="0"/>
      <w:marBottom w:val="0"/>
      <w:divBdr>
        <w:top w:val="none" w:sz="0" w:space="0" w:color="auto"/>
        <w:left w:val="none" w:sz="0" w:space="0" w:color="auto"/>
        <w:bottom w:val="none" w:sz="0" w:space="0" w:color="auto"/>
        <w:right w:val="none" w:sz="0" w:space="0" w:color="auto"/>
      </w:divBdr>
    </w:div>
    <w:div w:id="173843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ontrol" Target="activeX/activeX3.xml"/><Relationship Id="rId18" Type="http://schemas.openxmlformats.org/officeDocument/2006/relationships/control" Target="activeX/activeX7.xm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control" Target="activeX/activeX10.xml"/><Relationship Id="rId7" Type="http://schemas.openxmlformats.org/officeDocument/2006/relationships/webSettings" Target="webSettings.xml"/><Relationship Id="rId12" Type="http://schemas.openxmlformats.org/officeDocument/2006/relationships/control" Target="activeX/activeX2.xml"/><Relationship Id="rId17" Type="http://schemas.openxmlformats.org/officeDocument/2006/relationships/control" Target="activeX/activeX6.xml"/><Relationship Id="rId25" Type="http://schemas.openxmlformats.org/officeDocument/2006/relationships/hyperlink" Target="https://touch-mapper.org/en/" TargetMode="External"/><Relationship Id="rId2" Type="http://schemas.openxmlformats.org/officeDocument/2006/relationships/customXml" Target="../customXml/item2.xml"/><Relationship Id="rId16" Type="http://schemas.openxmlformats.org/officeDocument/2006/relationships/control" Target="activeX/activeX5.xml"/><Relationship Id="rId20" Type="http://schemas.openxmlformats.org/officeDocument/2006/relationships/control" Target="activeX/activeX9.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ntrol" Target="activeX/activeX1.xml"/><Relationship Id="rId24" Type="http://schemas.openxmlformats.org/officeDocument/2006/relationships/image" Target="media/image5.jpeg"/><Relationship Id="rId5" Type="http://schemas.openxmlformats.org/officeDocument/2006/relationships/styles" Target="styles.xml"/><Relationship Id="rId15" Type="http://schemas.openxmlformats.org/officeDocument/2006/relationships/control" Target="activeX/activeX4.xml"/><Relationship Id="rId23" Type="http://schemas.openxmlformats.org/officeDocument/2006/relationships/image" Target="media/image4.jpeg"/><Relationship Id="rId28"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control" Target="activeX/activeX8.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wmf"/><Relationship Id="rId22" Type="http://schemas.openxmlformats.org/officeDocument/2006/relationships/image" Target="media/image3.jpe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7.png"/><Relationship Id="rId4" Type="http://schemas.openxmlformats.org/officeDocument/2006/relationships/hyperlink" Target="https://makersmakingchange.com/project/tactile-map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7" ma:contentTypeDescription="Create a new document." ma:contentTypeScope="" ma:versionID="49f115c7a3c264b4caa7c4a2a9dfe641">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a7fbddefd9ea5d4063088c640fc30473"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9E795B-55BB-4B09-A4AF-7E3EFD40BF53}">
  <ds:schemaRefs>
    <ds:schemaRef ds:uri="http://schemas.microsoft.com/office/2006/documentManagement/types"/>
    <ds:schemaRef ds:uri="http://schemas.microsoft.com/office/infopath/2007/PartnerControls"/>
    <ds:schemaRef ds:uri="http://purl.org/dc/dcmitype/"/>
    <ds:schemaRef ds:uri="8cf100d1-0775-4feb-8634-62999c4541bc"/>
    <ds:schemaRef ds:uri="http://purl.org/dc/elements/1.1/"/>
    <ds:schemaRef ds:uri="http://purl.org/dc/terms/"/>
    <ds:schemaRef ds:uri="http://www.w3.org/XML/1998/namespace"/>
    <ds:schemaRef ds:uri="http://schemas.openxmlformats.org/package/2006/metadata/core-properties"/>
    <ds:schemaRef ds:uri="38b325e6-602c-452a-8617-173bf47082c5"/>
    <ds:schemaRef ds:uri="http://schemas.microsoft.com/office/2006/metadata/properties"/>
  </ds:schemaRefs>
</ds:datastoreItem>
</file>

<file path=customXml/itemProps2.xml><?xml version="1.0" encoding="utf-8"?>
<ds:datastoreItem xmlns:ds="http://schemas.openxmlformats.org/officeDocument/2006/customXml" ds:itemID="{59E580A2-900E-49E4-BB8B-6C56BD0896DA}">
  <ds:schemaRefs>
    <ds:schemaRef ds:uri="http://schemas.microsoft.com/sharepoint/v3/contenttype/forms"/>
  </ds:schemaRefs>
</ds:datastoreItem>
</file>

<file path=customXml/itemProps3.xml><?xml version="1.0" encoding="utf-8"?>
<ds:datastoreItem xmlns:ds="http://schemas.openxmlformats.org/officeDocument/2006/customXml" ds:itemID="{6E78214B-34D8-40F9-BB9D-F7DF987EF1D0}"/>
</file>

<file path=docProps/app.xml><?xml version="1.0" encoding="utf-8"?>
<Properties xmlns="http://schemas.openxmlformats.org/officeDocument/2006/extended-properties" xmlns:vt="http://schemas.openxmlformats.org/officeDocument/2006/docPropsVTypes">
  <Template>Normal</Template>
  <TotalTime>4</TotalTime>
  <Pages>5</Pages>
  <Words>655</Words>
  <Characters>3736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Stephan Dobri</cp:lastModifiedBy>
  <cp:revision>4</cp:revision>
  <cp:lastPrinted>2023-10-20T18:17:00Z</cp:lastPrinted>
  <dcterms:created xsi:type="dcterms:W3CDTF">2023-05-29T18:33:00Z</dcterms:created>
  <dcterms:modified xsi:type="dcterms:W3CDTF">2023-10-20T18:45:00Z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