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9E" w:rsidRPr="00A30ACD" w:rsidRDefault="00A30ACD" w:rsidP="00A30ACD">
      <w:pPr>
        <w:pStyle w:val="Heading1"/>
        <w:rPr>
          <w:sz w:val="72"/>
        </w:rPr>
      </w:pPr>
      <w:r w:rsidRPr="00A30ACD">
        <w:rPr>
          <w:sz w:val="72"/>
        </w:rPr>
        <w:t xml:space="preserve">Project </w:t>
      </w:r>
      <w:r>
        <w:rPr>
          <w:sz w:val="72"/>
        </w:rPr>
        <w:t>smellOMeter</w:t>
      </w:r>
    </w:p>
    <w:p w:rsidR="00A30ACD" w:rsidRDefault="00A30ACD"/>
    <w:p w:rsidR="00A30ACD" w:rsidRPr="00A30ACD" w:rsidRDefault="00A30ACD">
      <w:pPr>
        <w:rPr>
          <w:color w:val="1F4E79" w:themeColor="accent1" w:themeShade="80"/>
          <w:sz w:val="32"/>
        </w:rPr>
      </w:pPr>
      <w:r w:rsidRPr="00A30ACD">
        <w:rPr>
          <w:color w:val="1F4E79" w:themeColor="accent1" w:themeShade="80"/>
          <w:sz w:val="32"/>
        </w:rPr>
        <w:t>Olá! :)</w:t>
      </w:r>
    </w:p>
    <w:p w:rsidR="00A30ACD" w:rsidRDefault="00A30ACD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 xml:space="preserve">Está vendo todos esses sensores aí? Calma, não há nada que </w:t>
      </w:r>
      <w:r w:rsidR="00B45552">
        <w:rPr>
          <w:color w:val="1F4E79" w:themeColor="accent1" w:themeShade="80"/>
          <w:sz w:val="28"/>
        </w:rPr>
        <w:t>te</w:t>
      </w:r>
      <w:r>
        <w:rPr>
          <w:color w:val="1F4E79" w:themeColor="accent1" w:themeShade="80"/>
          <w:sz w:val="28"/>
        </w:rPr>
        <w:t xml:space="preserve"> identifique. A única coisa que eles fazem é ver se tem alguém aqui e se o banheiro está em um estado “utilizável”.</w:t>
      </w:r>
    </w:p>
    <w:p w:rsidR="00A30ACD" w:rsidRDefault="00A30ACD">
      <w:pPr>
        <w:rPr>
          <w:color w:val="1F4E79" w:themeColor="accent1" w:themeShade="80"/>
          <w:sz w:val="28"/>
        </w:rPr>
      </w:pPr>
    </w:p>
    <w:p w:rsidR="00A30ACD" w:rsidRDefault="00A30ACD" w:rsidP="0045729B">
      <w:pPr>
        <w:jc w:val="center"/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 xml:space="preserve">Quer ver o resultado? Digite </w:t>
      </w:r>
      <w:r w:rsidRPr="00A30ACD">
        <w:rPr>
          <w:b/>
          <w:color w:val="1F4E79" w:themeColor="accent1" w:themeShade="80"/>
          <w:sz w:val="28"/>
        </w:rPr>
        <w:t>/banheiro</w:t>
      </w:r>
      <w:r>
        <w:rPr>
          <w:color w:val="1F4E79" w:themeColor="accent1" w:themeShade="80"/>
          <w:sz w:val="28"/>
        </w:rPr>
        <w:t xml:space="preserve"> no Slack </w:t>
      </w:r>
      <w:r w:rsidR="00A33FD5">
        <w:rPr>
          <w:color w:val="1F4E79" w:themeColor="accent1" w:themeShade="80"/>
          <w:sz w:val="28"/>
        </w:rPr>
        <w:t xml:space="preserve">ou </w:t>
      </w:r>
      <w:bookmarkStart w:id="0" w:name="_GoBack"/>
      <w:bookmarkEnd w:id="0"/>
      <w:r w:rsidR="00B45552">
        <w:rPr>
          <w:color w:val="1F4E79" w:themeColor="accent1" w:themeShade="80"/>
          <w:sz w:val="28"/>
        </w:rPr>
        <w:t>acesse a página:</w:t>
      </w:r>
    </w:p>
    <w:p w:rsidR="00A30ACD" w:rsidRDefault="00A30ACD">
      <w:pPr>
        <w:rPr>
          <w:color w:val="1F4E79" w:themeColor="accent1" w:themeShade="80"/>
          <w:sz w:val="28"/>
        </w:rPr>
      </w:pPr>
    </w:p>
    <w:p w:rsidR="00A30ACD" w:rsidRDefault="0045729B" w:rsidP="0045729B">
      <w:pPr>
        <w:jc w:val="center"/>
        <w:rPr>
          <w:color w:val="1F4E79" w:themeColor="accent1" w:themeShade="80"/>
          <w:sz w:val="28"/>
        </w:rPr>
      </w:pPr>
      <w:r>
        <w:rPr>
          <w:noProof/>
          <w:color w:val="5B9BD5" w:themeColor="accent1"/>
          <w:sz w:val="28"/>
          <w:lang w:eastAsia="pt-BR"/>
        </w:rPr>
        <w:drawing>
          <wp:inline distT="0" distB="0" distL="0" distR="0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552">
        <w:rPr>
          <w:color w:val="1F4E79" w:themeColor="accent1" w:themeShade="80"/>
          <w:sz w:val="28"/>
        </w:rPr>
        <w:br/>
      </w:r>
      <w:r w:rsidR="00B45552" w:rsidRPr="00B45552">
        <w:rPr>
          <w:color w:val="1F4E79" w:themeColor="accent1" w:themeShade="80"/>
          <w:sz w:val="28"/>
        </w:rPr>
        <w:t>http://goo.gl/Y8AicM</w:t>
      </w:r>
    </w:p>
    <w:p w:rsidR="00A30ACD" w:rsidRDefault="00A30ACD">
      <w:pPr>
        <w:rPr>
          <w:color w:val="1F4E79" w:themeColor="accent1" w:themeShade="80"/>
          <w:sz w:val="28"/>
        </w:rPr>
      </w:pPr>
    </w:p>
    <w:p w:rsidR="00A30ACD" w:rsidRDefault="00A30ACD" w:rsidP="0045729B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 xml:space="preserve">Saiba mais detalhes sobre o projeto em: </w:t>
      </w:r>
      <w:r w:rsidRPr="00A30ACD">
        <w:rPr>
          <w:b/>
          <w:color w:val="1F4E79" w:themeColor="accent1" w:themeShade="80"/>
          <w:sz w:val="24"/>
        </w:rPr>
        <w:t>github.com/rafaheringer/smellOMeter</w:t>
      </w:r>
    </w:p>
    <w:p w:rsidR="00A30ACD" w:rsidRPr="00A30ACD" w:rsidRDefault="00A30ACD">
      <w:pPr>
        <w:rPr>
          <w:color w:val="1F4E79" w:themeColor="accent1" w:themeShade="80"/>
          <w:sz w:val="24"/>
        </w:rPr>
      </w:pPr>
    </w:p>
    <w:sectPr w:rsidR="00A30ACD" w:rsidRPr="00A30A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CD"/>
    <w:rsid w:val="003E689E"/>
    <w:rsid w:val="0045729B"/>
    <w:rsid w:val="00A30ACD"/>
    <w:rsid w:val="00A33FD5"/>
    <w:rsid w:val="00B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CC0D-26E8-475C-B8BF-AE73607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CD"/>
  </w:style>
  <w:style w:type="paragraph" w:styleId="Heading1">
    <w:name w:val="heading 1"/>
    <w:basedOn w:val="Normal"/>
    <w:next w:val="Normal"/>
    <w:link w:val="Heading1Char"/>
    <w:uiPriority w:val="9"/>
    <w:qFormat/>
    <w:rsid w:val="00A30A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A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0A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0A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C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30ACD"/>
    <w:rPr>
      <w:b/>
      <w:bCs/>
    </w:rPr>
  </w:style>
  <w:style w:type="character" w:styleId="Emphasis">
    <w:name w:val="Emphasis"/>
    <w:basedOn w:val="DefaultParagraphFont"/>
    <w:uiPriority w:val="20"/>
    <w:qFormat/>
    <w:rsid w:val="00A30ACD"/>
    <w:rPr>
      <w:i/>
      <w:iCs/>
      <w:color w:val="000000" w:themeColor="text1"/>
    </w:rPr>
  </w:style>
  <w:style w:type="paragraph" w:styleId="NoSpacing">
    <w:name w:val="No Spacing"/>
    <w:uiPriority w:val="1"/>
    <w:qFormat/>
    <w:rsid w:val="00A30A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0A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0AC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C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0A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0A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30A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0A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30A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A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4A03-8BA3-4225-8CD9-CF2B3081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Nibo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Heringer</dc:creator>
  <cp:keywords/>
  <dc:description/>
  <cp:lastModifiedBy>Rafael Heringer</cp:lastModifiedBy>
  <cp:revision>2</cp:revision>
  <dcterms:created xsi:type="dcterms:W3CDTF">2015-07-25T19:00:00Z</dcterms:created>
  <dcterms:modified xsi:type="dcterms:W3CDTF">2015-12-27T22:38:00Z</dcterms:modified>
</cp:coreProperties>
</file>