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color w:val="0b5394"/>
          <w:sz w:val="84"/>
          <w:szCs w:val="84"/>
        </w:rPr>
      </w:pPr>
      <w:bookmarkStart w:colFirst="0" w:colLast="0" w:name="_5rraq2l2ko8l" w:id="0"/>
      <w:bookmarkEnd w:id="0"/>
      <w:r w:rsidDel="00000000" w:rsidR="00000000" w:rsidRPr="00000000">
        <w:rPr>
          <w:color w:val="0b5394"/>
          <w:rtl w:val="0"/>
        </w:rPr>
        <w:t xml:space="preserve">PRELIMINARY DESIGN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</w:rPr>
      </w:pPr>
      <w:bookmarkStart w:colFirst="0" w:colLast="0" w:name="_dw2dac9r7xzm" w:id="1"/>
      <w:bookmarkEnd w:id="1"/>
      <w:r w:rsidDel="00000000" w:rsidR="00000000" w:rsidRPr="00000000">
        <w:rPr>
          <w:rFonts w:ascii="Oswald" w:cs="Oswald" w:eastAsia="Oswald" w:hAnsi="Oswald"/>
          <w:rtl w:val="0"/>
        </w:rPr>
        <w:t xml:space="preserve">CanSat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5162550" cy="5162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rFonts w:ascii="Oswald" w:cs="Oswald" w:eastAsia="Oswald" w:hAnsi="Oswald"/>
          <w:b w:val="1"/>
          <w:color w:val="073763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b w:val="1"/>
          <w:color w:val="073763"/>
          <w:sz w:val="36"/>
          <w:szCs w:val="36"/>
          <w:rtl w:val="0"/>
        </w:rPr>
        <w:t xml:space="preserve">AMON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rFonts w:ascii="Oswald" w:cs="Oswald" w:eastAsia="Oswald" w:hAnsi="Oswald"/>
          <w:color w:val="073763"/>
        </w:rPr>
      </w:pPr>
      <w:r w:rsidDel="00000000" w:rsidR="00000000" w:rsidRPr="00000000">
        <w:rPr>
          <w:rFonts w:ascii="Oswald" w:cs="Oswald" w:eastAsia="Oswald" w:hAnsi="Oswald"/>
          <w:color w:val="073763"/>
          <w:rtl w:val="0"/>
        </w:rPr>
        <w:t xml:space="preserve">Josep Rifà, Miquel Vilaró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rFonts w:ascii="Oswald" w:cs="Oswald" w:eastAsia="Oswald" w:hAnsi="Oswald"/>
          <w:color w:val="783f04"/>
        </w:rPr>
      </w:pPr>
      <w:r w:rsidDel="00000000" w:rsidR="00000000" w:rsidRPr="00000000">
        <w:rPr>
          <w:rFonts w:ascii="Oswald" w:cs="Oswald" w:eastAsia="Oswald" w:hAnsi="Oswald"/>
          <w:color w:val="073763"/>
          <w:rtl w:val="0"/>
        </w:rPr>
        <w:t xml:space="preserve">ESCOLA VEDRUNA TONA - BARCELONA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b5394"/>
          <w:sz w:val="42"/>
          <w:szCs w:val="42"/>
        </w:rPr>
      </w:pPr>
      <w:bookmarkStart w:colFirst="0" w:colLast="0" w:name="_ygbq714uv4u" w:id="2"/>
      <w:bookmarkEnd w:id="2"/>
      <w:r w:rsidDel="00000000" w:rsidR="00000000" w:rsidRPr="00000000">
        <w:rPr>
          <w:color w:val="0b5394"/>
          <w:sz w:val="42"/>
          <w:szCs w:val="42"/>
          <w:rtl w:val="0"/>
        </w:rPr>
        <w:t xml:space="preserve">ÍND</w:t>
      </w:r>
      <w:r w:rsidDel="00000000" w:rsidR="00000000" w:rsidRPr="00000000">
        <w:rPr>
          <w:sz w:val="42"/>
          <w:szCs w:val="42"/>
          <w:rtl w:val="0"/>
        </w:rPr>
        <w:t xml:space="preserve">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12000"/>
        </w:tabs>
        <w:spacing w:before="60" w:line="360" w:lineRule="auto"/>
        <w:jc w:val="both"/>
        <w:rPr>
          <w:rFonts w:ascii="Oswald" w:cs="Oswald" w:eastAsia="Oswald" w:hAnsi="Oswald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gbq714uv4u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6666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ÍND</w:t>
            </w:r>
          </w:hyperlink>
          <w:hyperlink w:anchor="_ygbq714uv4u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ICE</w:t>
            </w:r>
          </w:hyperlink>
          <w:hyperlink w:anchor="_ygbq714uv4u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6666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yspy8tt3f0xe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1. INTRODUCCIÓN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75rf4vta81ax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 MISIÓN PRIMARIA Y SECUNDARIA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sz w:val="26"/>
              <w:szCs w:val="26"/>
            </w:rPr>
          </w:pPr>
          <w:hyperlink w:anchor="_7m72pvtre0es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2.1. MISSIÓ PRIMÀRIA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2000"/>
            </w:tabs>
            <w:spacing w:before="60" w:line="240" w:lineRule="auto"/>
            <w:ind w:left="720" w:firstLine="0"/>
            <w:rPr>
              <w:b w:val="1"/>
              <w:sz w:val="26"/>
              <w:szCs w:val="26"/>
            </w:rPr>
          </w:pPr>
          <w:hyperlink w:anchor="_d15uu3bvbb98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2.1.1. Mesura de pressió atmosfèrica i temperatura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2000"/>
            </w:tabs>
            <w:spacing w:before="60" w:line="240" w:lineRule="auto"/>
            <w:ind w:left="720" w:firstLine="0"/>
            <w:rPr>
              <w:b w:val="1"/>
              <w:sz w:val="26"/>
              <w:szCs w:val="26"/>
            </w:rPr>
          </w:pPr>
          <w:hyperlink w:anchor="_20c8y5k8k394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2.1.2. Disseny del paracaigudes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kktnahbbs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2.1.3. Anàlisi de dades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sz w:val="26"/>
              <w:szCs w:val="26"/>
            </w:rPr>
          </w:pPr>
          <w:hyperlink w:anchor="_aptprvnbqbyu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6666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Disseny de la carcassa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b w:val="1"/>
              <w:sz w:val="26"/>
              <w:szCs w:val="26"/>
            </w:rPr>
          </w:pPr>
          <w:hyperlink w:anchor="_raziyassmrpc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2.3. Missió secundària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lquiyrwpy6ke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3. PLANIFICACIÓ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kn5uvgo00ajj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4. PRESSUPOST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o8rmzovhszmh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5. PLA DE DIFUSIÓ I PATROCINI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8</w:t>
          </w:r>
        </w:p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o5gqjxxm2akm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6. VÍDEO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before="60" w:line="240" w:lineRule="auto"/>
            <w:rPr>
              <w:b w:val="1"/>
              <w:sz w:val="26"/>
              <w:szCs w:val="26"/>
            </w:rPr>
          </w:pPr>
          <w:hyperlink w:anchor="_1iz5pbeqzw6g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7. BIBLIOGRAFIA</w:t>
              <w:tab/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tabs>
          <w:tab w:val="right" w:leader="none" w:pos="12000"/>
        </w:tabs>
        <w:spacing w:before="60" w:line="360" w:lineRule="auto"/>
        <w:jc w:val="both"/>
        <w:rPr>
          <w:rFonts w:ascii="Oswald" w:cs="Oswald" w:eastAsia="Oswald" w:hAnsi="Oswald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b5394"/>
        </w:rPr>
      </w:pPr>
      <w:bookmarkStart w:colFirst="0" w:colLast="0" w:name="_5blx0wwrgdi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rPr>
          <w:color w:val="0b5394"/>
        </w:rPr>
      </w:pPr>
      <w:bookmarkStart w:colFirst="0" w:colLast="0" w:name="_yspy8tt3f0xe" w:id="4"/>
      <w:bookmarkEnd w:id="4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Nuestro equipo está formado por cuatro alumnos que cursan 4º de la ESO, en la Escuela Vedruna de Tona. Cada miembro tiene unas tareas acordadas; sin embargo, en todo momento cooperamos entre nosotros.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Arnau Rifà - Coordinador: </w:t>
      </w:r>
      <w:r w:rsidDel="00000000" w:rsidR="00000000" w:rsidRPr="00000000">
        <w:rPr>
          <w:rtl w:val="0"/>
        </w:rPr>
        <w:t xml:space="preserve">Es dedica a supervisar totes les tasques que es duen a terme.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Nil Casals - Constructor: </w:t>
      </w:r>
      <w:r w:rsidDel="00000000" w:rsidR="00000000" w:rsidRPr="00000000">
        <w:rPr>
          <w:rtl w:val="0"/>
        </w:rPr>
        <w:t xml:space="preserve">Amb les seves habilitats i imaginació, coordina el disseny i la construcció del CanSat, per poder abastar els nostres objectius.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Oleguer Roca - Comunicador: </w:t>
      </w:r>
      <w:r w:rsidDel="00000000" w:rsidR="00000000" w:rsidRPr="00000000">
        <w:rPr>
          <w:rtl w:val="0"/>
        </w:rPr>
        <w:t xml:space="preserve">La seva feina es basa en la visibilitat del nostre equip, i a comunicar-se amb els agents externs a través de les xarxes socials.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Martí Carrasco - Programador:</w:t>
      </w:r>
      <w:r w:rsidDel="00000000" w:rsidR="00000000" w:rsidRPr="00000000">
        <w:rPr>
          <w:rtl w:val="0"/>
        </w:rPr>
        <w:t xml:space="preserve"> Té la responsabilitat de coordinar el codi que fa funcionar el CanSat, i explorar el que hi ha més enllà de les nostres missions.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Aproximadament, hem dedicat unes </w:t>
      </w:r>
      <w:r w:rsidDel="00000000" w:rsidR="00000000" w:rsidRPr="00000000">
        <w:rPr>
          <w:b w:val="1"/>
          <w:rtl w:val="0"/>
        </w:rPr>
        <w:t xml:space="preserve">cinc</w:t>
      </w:r>
      <w:r w:rsidDel="00000000" w:rsidR="00000000" w:rsidRPr="00000000">
        <w:rPr>
          <w:rtl w:val="0"/>
        </w:rPr>
        <w:t xml:space="preserve"> hores setmanals al projecte, dues d’aquestes en horari escolar. Sempre hem sigut </w:t>
      </w:r>
      <w:r w:rsidDel="00000000" w:rsidR="00000000" w:rsidRPr="00000000">
        <w:rPr>
          <w:b w:val="1"/>
          <w:rtl w:val="0"/>
        </w:rPr>
        <w:t xml:space="preserve">bons companys </w:t>
      </w:r>
      <w:r w:rsidDel="00000000" w:rsidR="00000000" w:rsidRPr="00000000">
        <w:rPr>
          <w:rtl w:val="0"/>
        </w:rPr>
        <w:t xml:space="preserve">entre nosaltres i hem tingut </w:t>
      </w:r>
      <w:r w:rsidDel="00000000" w:rsidR="00000000" w:rsidRPr="00000000">
        <w:rPr>
          <w:b w:val="1"/>
          <w:rtl w:val="0"/>
        </w:rPr>
        <w:t xml:space="preserve">iniciativa</w:t>
      </w:r>
      <w:r w:rsidDel="00000000" w:rsidR="00000000" w:rsidRPr="00000000">
        <w:rPr>
          <w:rtl w:val="0"/>
        </w:rPr>
        <w:t xml:space="preserve"> per participar en competicions d’aquest tipus, ja que des de molt petits ens ha interessat</w:t>
      </w:r>
      <w:r w:rsidDel="00000000" w:rsidR="00000000" w:rsidRPr="00000000">
        <w:rPr>
          <w:rtl w:val="0"/>
        </w:rPr>
        <w:t xml:space="preserve"> l’àmbit</w:t>
      </w:r>
      <w:r w:rsidDel="00000000" w:rsidR="00000000" w:rsidRPr="00000000">
        <w:rPr>
          <w:rtl w:val="0"/>
        </w:rPr>
        <w:t xml:space="preserve"> cientificotecnològic. Tenim una </w:t>
      </w:r>
      <w:r w:rsidDel="00000000" w:rsidR="00000000" w:rsidRPr="00000000">
        <w:rPr>
          <w:b w:val="1"/>
          <w:rtl w:val="0"/>
        </w:rPr>
        <w:t xml:space="preserve">motivació</w:t>
      </w:r>
      <w:r w:rsidDel="00000000" w:rsidR="00000000" w:rsidRPr="00000000">
        <w:rPr>
          <w:rtl w:val="0"/>
        </w:rPr>
        <w:t xml:space="preserve"> inimaginable per participar en el CanSat i llençar el nostre satèl·lit per tal de </w:t>
      </w:r>
      <w:r w:rsidDel="00000000" w:rsidR="00000000" w:rsidRPr="00000000">
        <w:rPr>
          <w:b w:val="1"/>
          <w:rtl w:val="0"/>
        </w:rPr>
        <w:t xml:space="preserve">gaudir</w:t>
      </w:r>
      <w:r w:rsidDel="00000000" w:rsidR="00000000" w:rsidRPr="00000000">
        <w:rPr>
          <w:rtl w:val="0"/>
        </w:rPr>
        <w:t xml:space="preserve"> mentre arribem a l’objectiu d’aquest projecte.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L’objectiu més destacat de la nostra missió és el 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detectar muons</w:t>
      </w:r>
      <w:r w:rsidDel="00000000" w:rsidR="00000000" w:rsidRPr="00000000">
        <w:rPr>
          <w:rtl w:val="0"/>
        </w:rPr>
        <w:t xml:space="preserve">, explicat més endavant, pel qual hem hagut de </w:t>
      </w:r>
      <w:r w:rsidDel="00000000" w:rsidR="00000000" w:rsidRPr="00000000">
        <w:rPr>
          <w:b w:val="1"/>
          <w:rtl w:val="0"/>
        </w:rPr>
        <w:t xml:space="preserve">dissenyar</w:t>
      </w:r>
      <w:r w:rsidDel="00000000" w:rsidR="00000000" w:rsidRPr="00000000">
        <w:rPr>
          <w:rtl w:val="0"/>
        </w:rPr>
        <w:t xml:space="preserve"> una placa PCB i </w:t>
      </w:r>
      <w:r w:rsidDel="00000000" w:rsidR="00000000" w:rsidRPr="00000000">
        <w:rPr>
          <w:b w:val="1"/>
          <w:rtl w:val="0"/>
        </w:rPr>
        <w:t xml:space="preserve">programar</w:t>
      </w:r>
      <w:r w:rsidDel="00000000" w:rsidR="00000000" w:rsidRPr="00000000">
        <w:rPr>
          <w:rtl w:val="0"/>
        </w:rPr>
        <w:t xml:space="preserve"> específicament els components i sensors requerits per a la missió.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3"/>
        </w:numPr>
        <w:rPr/>
      </w:pPr>
      <w:bookmarkStart w:colFirst="0" w:colLast="0" w:name="_75rf4vta81ax" w:id="5"/>
      <w:bookmarkEnd w:id="5"/>
      <w:r w:rsidDel="00000000" w:rsidR="00000000" w:rsidRPr="00000000">
        <w:rPr>
          <w:rtl w:val="0"/>
        </w:rPr>
        <w:t xml:space="preserve">MISSIÓ PRIMÀRIA I SECUNDÀRIA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Oswald" w:cs="Oswald" w:eastAsia="Oswald" w:hAnsi="Oswald"/>
          <w:color w:val="999999"/>
          <w:sz w:val="18"/>
          <w:szCs w:val="18"/>
        </w:rPr>
      </w:pPr>
      <w:r w:rsidDel="00000000" w:rsidR="00000000" w:rsidRPr="00000000">
        <w:rPr>
          <w:rtl w:val="0"/>
        </w:rPr>
        <w:t xml:space="preserve">Per </w:t>
      </w:r>
      <w:r w:rsidDel="00000000" w:rsidR="00000000" w:rsidRPr="00000000">
        <w:rPr>
          <w:b w:val="1"/>
          <w:rtl w:val="0"/>
        </w:rPr>
        <w:t xml:space="preserve">complir</w:t>
      </w:r>
      <w:r w:rsidDel="00000000" w:rsidR="00000000" w:rsidRPr="00000000">
        <w:rPr>
          <w:rtl w:val="0"/>
        </w:rPr>
        <w:t xml:space="preserve"> els objectius de la missió primària i secundària utilitzarem sensors de </w:t>
      </w:r>
      <w:r w:rsidDel="00000000" w:rsidR="00000000" w:rsidRPr="00000000">
        <w:rPr>
          <w:b w:val="1"/>
          <w:rtl w:val="0"/>
        </w:rPr>
        <w:t xml:space="preserve">temperatura i pressió atmosfèrica</w:t>
      </w:r>
      <w:r w:rsidDel="00000000" w:rsidR="00000000" w:rsidRPr="00000000">
        <w:rPr>
          <w:rtl w:val="0"/>
        </w:rPr>
        <w:t xml:space="preserve"> i per la missió secundària farem servir un sensor </w:t>
      </w:r>
      <w:r w:rsidDel="00000000" w:rsidR="00000000" w:rsidRPr="00000000">
        <w:rPr>
          <w:b w:val="1"/>
          <w:rtl w:val="0"/>
        </w:rPr>
        <w:t xml:space="preserve">específic</w:t>
      </w:r>
      <w:r w:rsidDel="00000000" w:rsidR="00000000" w:rsidRPr="00000000">
        <w:rPr>
          <w:rtl w:val="0"/>
        </w:rPr>
        <w:t xml:space="preserve"> per detectar les partícules anomenades “</w:t>
      </w:r>
      <w:r w:rsidDel="00000000" w:rsidR="00000000" w:rsidRPr="00000000">
        <w:rPr>
          <w:b w:val="1"/>
          <w:rtl w:val="0"/>
        </w:rPr>
        <w:t xml:space="preserve">muons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3"/>
        </w:numPr>
        <w:ind w:left="1440" w:hanging="360"/>
        <w:jc w:val="both"/>
        <w:rPr/>
      </w:pPr>
      <w:bookmarkStart w:colFirst="0" w:colLast="0" w:name="_7m72pvtre0es" w:id="6"/>
      <w:bookmarkEnd w:id="6"/>
      <w:r w:rsidDel="00000000" w:rsidR="00000000" w:rsidRPr="00000000">
        <w:rPr>
          <w:rtl w:val="0"/>
        </w:rPr>
        <w:t xml:space="preserve">MISSIÓ PRIMÀRIA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 de l'ESA es demanen un seguit de bases que s’han de complir, per això el CanSat mesura els següents paràmetres: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● La temperatura (°C) de l’aire.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  <w:t xml:space="preserve">● La pressió atmosfèrica (mbar).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  <w:t xml:space="preserve">Seguidament, aquest haurà de transmetre les dades a l’estació terra com a mínim un cop per segon. En el nostre cas,</w:t>
      </w:r>
      <w:r w:rsidDel="00000000" w:rsidR="00000000" w:rsidRPr="00000000">
        <w:rPr>
          <w:rtl w:val="0"/>
        </w:rPr>
        <w:t xml:space="preserve"> transmetem </w:t>
      </w:r>
      <w:r w:rsidDel="00000000" w:rsidR="00000000" w:rsidRPr="00000000">
        <w:rPr>
          <w:rtl w:val="0"/>
        </w:rPr>
        <w:t xml:space="preserve">dades cada, aproximadament mig segon, mitjançant ones de ràdio.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numPr>
          <w:ilvl w:val="2"/>
          <w:numId w:val="3"/>
        </w:numPr>
        <w:ind w:left="2160" w:hanging="360"/>
        <w:rPr/>
      </w:pPr>
      <w:bookmarkStart w:colFirst="0" w:colLast="0" w:name="_d15uu3bvbb98" w:id="7"/>
      <w:bookmarkEnd w:id="7"/>
      <w:r w:rsidDel="00000000" w:rsidR="00000000" w:rsidRPr="00000000">
        <w:rPr>
          <w:rtl w:val="0"/>
        </w:rPr>
        <w:t xml:space="preserve">Mesura de pressió atmosfèrica i temperatura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L’explicació de l’obtenció de les dades de la missió 1 la podreu trobar a l’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Annex 1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numPr>
          <w:ilvl w:val="2"/>
          <w:numId w:val="3"/>
        </w:numPr>
        <w:ind w:left="2160" w:hanging="360"/>
        <w:rPr/>
      </w:pPr>
      <w:bookmarkStart w:colFirst="0" w:colLast="0" w:name="_20c8y5k8k394" w:id="8"/>
      <w:bookmarkEnd w:id="8"/>
      <w:r w:rsidDel="00000000" w:rsidR="00000000" w:rsidRPr="00000000">
        <w:rPr>
          <w:rtl w:val="0"/>
        </w:rPr>
        <w:t xml:space="preserve">Disseny del paracaigudes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Per calcular el nostre paracaigudes hem fet servir les fórmules que ens donava l’ESA, a partir de la fórmula següent: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A 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 · ap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 proporcions calculades, prèviament vam poder aconseguir </w:t>
      </w:r>
      <w:r w:rsidDel="00000000" w:rsidR="00000000" w:rsidRPr="00000000">
        <w:rPr>
          <w:b w:val="1"/>
          <w:rtl w:val="0"/>
        </w:rPr>
        <w:t xml:space="preserve">l’apotema</w:t>
      </w:r>
      <w:r w:rsidDel="00000000" w:rsidR="00000000" w:rsidRPr="00000000">
        <w:rPr>
          <w:rtl w:val="0"/>
        </w:rPr>
        <w:t xml:space="preserve">, el </w:t>
      </w:r>
      <w:r w:rsidDel="00000000" w:rsidR="00000000" w:rsidRPr="00000000">
        <w:rPr>
          <w:b w:val="1"/>
          <w:rtl w:val="0"/>
        </w:rPr>
        <w:t xml:space="preserve">costat</w:t>
      </w:r>
      <w:r w:rsidDel="00000000" w:rsidR="00000000" w:rsidRPr="00000000">
        <w:rPr>
          <w:rtl w:val="0"/>
        </w:rPr>
        <w:t xml:space="preserve"> i el </w:t>
      </w:r>
      <w:r w:rsidDel="00000000" w:rsidR="00000000" w:rsidRPr="00000000">
        <w:rPr>
          <w:b w:val="1"/>
          <w:rtl w:val="0"/>
        </w:rPr>
        <w:t xml:space="preserve">perímetre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Nosaltres hem optat per fer un </w:t>
      </w:r>
      <w:r w:rsidDel="00000000" w:rsidR="00000000" w:rsidRPr="00000000">
        <w:rPr>
          <w:rtl w:val="0"/>
        </w:rPr>
        <w:t xml:space="preserve">paracaigudes </w:t>
      </w:r>
      <w:r w:rsidDel="00000000" w:rsidR="00000000" w:rsidRPr="00000000">
        <w:rPr>
          <w:b w:val="1"/>
          <w:rtl w:val="0"/>
        </w:rPr>
        <w:t xml:space="preserve">octogonal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per això els càlculs eren diferents i això ens va suposar un petit </w:t>
      </w: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 a l’hora de mesurar-ho. Un cop ho vam tenir fet, la nostra professora de matemàtiques ens va confirmar que estava tot bé.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Per fer el nostre paracaigudes hem fet ús d’un paraigua de color r</w:t>
      </w:r>
      <w:r w:rsidDel="00000000" w:rsidR="00000000" w:rsidRPr="00000000">
        <w:rPr>
          <w:b w:val="1"/>
          <w:rtl w:val="0"/>
        </w:rPr>
        <w:t xml:space="preserve">osa fluorescent</w:t>
      </w:r>
      <w:r w:rsidDel="00000000" w:rsidR="00000000" w:rsidRPr="00000000">
        <w:rPr>
          <w:rtl w:val="0"/>
        </w:rPr>
        <w:t xml:space="preserve">, un color </w:t>
      </w:r>
      <w:r w:rsidDel="00000000" w:rsidR="00000000" w:rsidRPr="00000000">
        <w:rPr>
          <w:b w:val="1"/>
          <w:rtl w:val="0"/>
        </w:rPr>
        <w:t xml:space="preserve">visible</w:t>
      </w:r>
      <w:r w:rsidDel="00000000" w:rsidR="00000000" w:rsidRPr="00000000">
        <w:rPr>
          <w:rtl w:val="0"/>
        </w:rPr>
        <w:t xml:space="preserve"> a grans distàncies. Hem emprat fil de pescar perquè és molt </w:t>
      </w:r>
      <w:r w:rsidDel="00000000" w:rsidR="00000000" w:rsidRPr="00000000">
        <w:rPr>
          <w:b w:val="1"/>
          <w:rtl w:val="0"/>
        </w:rPr>
        <w:t xml:space="preserve">resistent</w:t>
      </w:r>
      <w:r w:rsidDel="00000000" w:rsidR="00000000" w:rsidRPr="00000000">
        <w:rPr>
          <w:rtl w:val="0"/>
        </w:rPr>
        <w:t xml:space="preserve">, no és elàstic i amb ell, és fàcil fer nusos </w:t>
      </w:r>
      <w:r w:rsidDel="00000000" w:rsidR="00000000" w:rsidRPr="00000000">
        <w:rPr>
          <w:b w:val="1"/>
          <w:rtl w:val="0"/>
        </w:rPr>
        <w:t xml:space="preserve">durs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valents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2576513</wp:posOffset>
            </wp:positionH>
            <wp:positionV relativeFrom="paragraph">
              <wp:posOffset>771525</wp:posOffset>
            </wp:positionV>
            <wp:extent cx="785813" cy="785813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785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Octàgon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numPr>
          <w:ilvl w:val="2"/>
          <w:numId w:val="3"/>
        </w:numPr>
        <w:ind w:left="2160" w:hanging="360"/>
        <w:rPr/>
      </w:pPr>
      <w:bookmarkStart w:colFirst="0" w:colLast="0" w:name="_qlkktnahbbs" w:id="9"/>
      <w:bookmarkEnd w:id="9"/>
      <w:r w:rsidDel="00000000" w:rsidR="00000000" w:rsidRPr="00000000">
        <w:rPr>
          <w:rtl w:val="0"/>
        </w:rPr>
        <w:t xml:space="preserve">Anàlisi de dades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Les dades obtingudes durant una de les proves es poden veure a la Figura 1, vam mesurar la </w:t>
      </w:r>
      <w:r w:rsidDel="00000000" w:rsidR="00000000" w:rsidRPr="00000000">
        <w:rPr>
          <w:b w:val="1"/>
          <w:rtl w:val="0"/>
        </w:rPr>
        <w:t xml:space="preserve">temperatura</w:t>
      </w:r>
      <w:r w:rsidDel="00000000" w:rsidR="00000000" w:rsidRPr="00000000">
        <w:rPr>
          <w:rtl w:val="0"/>
        </w:rPr>
        <w:t xml:space="preserve"> de l’habitació i la </w:t>
      </w:r>
      <w:r w:rsidDel="00000000" w:rsidR="00000000" w:rsidRPr="00000000">
        <w:rPr>
          <w:b w:val="1"/>
          <w:rtl w:val="0"/>
        </w:rPr>
        <w:t xml:space="preserve">pressió atmosfèrica</w:t>
      </w:r>
      <w:r w:rsidDel="00000000" w:rsidR="00000000" w:rsidRPr="00000000">
        <w:rPr>
          <w:rtl w:val="0"/>
        </w:rPr>
        <w:t xml:space="preserve"> que hi havia en aquell moment. La precisió de les dades </w:t>
      </w:r>
      <w:r w:rsidDel="00000000" w:rsidR="00000000" w:rsidRPr="00000000">
        <w:rPr>
          <w:b w:val="1"/>
          <w:rtl w:val="0"/>
        </w:rPr>
        <w:t xml:space="preserve">no és del tot confiable</w:t>
      </w:r>
      <w:r w:rsidDel="00000000" w:rsidR="00000000" w:rsidRPr="00000000">
        <w:rPr>
          <w:rtl w:val="0"/>
        </w:rPr>
        <w:t xml:space="preserve">, ja que al principi de la mesura, es detectaven temperatures més pròximes a la realitat, tot i que a mesura que passava el temps, aquesta temperatura anava </w:t>
      </w:r>
      <w:r w:rsidDel="00000000" w:rsidR="00000000" w:rsidRPr="00000000">
        <w:rPr>
          <w:b w:val="1"/>
          <w:rtl w:val="0"/>
        </w:rPr>
        <w:t xml:space="preserve">pujant</w:t>
      </w:r>
      <w:r w:rsidDel="00000000" w:rsidR="00000000" w:rsidRPr="00000000">
        <w:rPr>
          <w:rtl w:val="0"/>
        </w:rPr>
        <w:t xml:space="preserve"> a nivells que no eren certs. Tot i això, la pressió atmosfèrica sí que era </w:t>
      </w:r>
      <w:r w:rsidDel="00000000" w:rsidR="00000000" w:rsidRPr="00000000">
        <w:rPr>
          <w:b w:val="1"/>
          <w:rtl w:val="0"/>
        </w:rPr>
        <w:t xml:space="preserve">confiable</w:t>
      </w:r>
      <w:r w:rsidDel="00000000" w:rsidR="00000000" w:rsidRPr="00000000">
        <w:rPr>
          <w:rtl w:val="0"/>
        </w:rPr>
        <w:t xml:space="preserve">, pel fet que</w:t>
      </w:r>
      <w:r w:rsidDel="00000000" w:rsidR="00000000" w:rsidRPr="00000000">
        <w:rPr>
          <w:b w:val="1"/>
          <w:rtl w:val="0"/>
        </w:rPr>
        <w:t xml:space="preserve"> no va canviar</w:t>
      </w:r>
      <w:r w:rsidDel="00000000" w:rsidR="00000000" w:rsidRPr="00000000">
        <w:rPr>
          <w:rtl w:val="0"/>
        </w:rPr>
        <w:t xml:space="preserve"> en cap moment.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6107360" cy="32496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360" cy="324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Gràfic de dades obtingudes (Figura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3"/>
        </w:numPr>
        <w:ind w:left="1440" w:hanging="360"/>
        <w:jc w:val="both"/>
        <w:rPr/>
      </w:pPr>
      <w:bookmarkStart w:colFirst="0" w:colLast="0" w:name="_aptprvnbqbyu" w:id="10"/>
      <w:bookmarkEnd w:id="10"/>
      <w:r w:rsidDel="00000000" w:rsidR="00000000" w:rsidRPr="00000000">
        <w:rPr>
          <w:rtl w:val="0"/>
        </w:rPr>
        <w:t xml:space="preserve">Disseny de la carcassa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Per dissenyar la carcassa hem fet servir l’SketchUp i l’hem fet de manera que </w:t>
      </w:r>
      <w:r w:rsidDel="00000000" w:rsidR="00000000" w:rsidRPr="00000000">
        <w:rPr>
          <w:b w:val="1"/>
          <w:rtl w:val="0"/>
        </w:rPr>
        <w:t xml:space="preserve">s’adapta</w:t>
      </w:r>
      <w:r w:rsidDel="00000000" w:rsidR="00000000" w:rsidRPr="00000000">
        <w:rPr>
          <w:rtl w:val="0"/>
        </w:rPr>
        <w:t xml:space="preserve"> a la nostra missió secundària. Hem optat per fer un disseny</w:t>
      </w:r>
      <w:r w:rsidDel="00000000" w:rsidR="00000000" w:rsidRPr="00000000">
        <w:rPr>
          <w:b w:val="1"/>
          <w:rtl w:val="0"/>
        </w:rPr>
        <w:t xml:space="preserve"> compacte i funcional</w:t>
      </w:r>
      <w:r w:rsidDel="00000000" w:rsidR="00000000" w:rsidRPr="00000000">
        <w:rPr>
          <w:rtl w:val="0"/>
        </w:rPr>
        <w:t xml:space="preserve">, vam portar totes les idees a la taula i vam decidir la que més s’adequava. La nostra llauna consta de </w:t>
      </w:r>
      <w:r w:rsidDel="00000000" w:rsidR="00000000" w:rsidRPr="00000000">
        <w:rPr>
          <w:b w:val="1"/>
          <w:rtl w:val="0"/>
        </w:rPr>
        <w:t xml:space="preserve">dues</w:t>
      </w:r>
      <w:r w:rsidDel="00000000" w:rsidR="00000000" w:rsidRPr="00000000">
        <w:rPr>
          <w:rtl w:val="0"/>
        </w:rPr>
        <w:t xml:space="preserve"> parts: en primer lloc, un </w:t>
      </w:r>
      <w:r w:rsidDel="00000000" w:rsidR="00000000" w:rsidRPr="00000000">
        <w:rPr>
          <w:b w:val="1"/>
          <w:rtl w:val="0"/>
        </w:rPr>
        <w:t xml:space="preserve">cilindre</w:t>
      </w:r>
      <w:r w:rsidDel="00000000" w:rsidR="00000000" w:rsidRPr="00000000">
        <w:rPr>
          <w:rtl w:val="0"/>
        </w:rPr>
        <w:t xml:space="preserve"> de 109 mm</w:t>
      </w:r>
      <w:r w:rsidDel="00000000" w:rsidR="00000000" w:rsidRPr="00000000">
        <w:rPr>
          <w:rtl w:val="0"/>
        </w:rPr>
        <w:t xml:space="preserve">, on posarem els components ordenats gràcies a unes guies perquè no es moguin. Aquest cilindre té uns forats verticals als laterals perquè hi pugui </w:t>
      </w:r>
      <w:r w:rsidDel="00000000" w:rsidR="00000000" w:rsidRPr="00000000">
        <w:rPr>
          <w:b w:val="1"/>
          <w:rtl w:val="0"/>
        </w:rPr>
        <w:t xml:space="preserve">circular aire</w:t>
      </w:r>
      <w:r w:rsidDel="00000000" w:rsidR="00000000" w:rsidRPr="00000000">
        <w:rPr>
          <w:rtl w:val="0"/>
        </w:rPr>
        <w:t xml:space="preserve">, però no disposa de forats a la base per què no volem que l’aire impacti de manera directa als components. La segona part és la </w:t>
      </w:r>
      <w:r w:rsidDel="00000000" w:rsidR="00000000" w:rsidRPr="00000000">
        <w:rPr>
          <w:b w:val="1"/>
          <w:rtl w:val="0"/>
        </w:rPr>
        <w:t xml:space="preserve">tapa</w:t>
      </w:r>
      <w:r w:rsidDel="00000000" w:rsidR="00000000" w:rsidRPr="00000000">
        <w:rPr>
          <w:rtl w:val="0"/>
        </w:rPr>
        <w:t xml:space="preserve"> de 6 mm de gruix. Va </w:t>
      </w:r>
      <w:r w:rsidDel="00000000" w:rsidR="00000000" w:rsidRPr="00000000">
        <w:rPr>
          <w:b w:val="1"/>
          <w:rtl w:val="0"/>
        </w:rPr>
        <w:t xml:space="preserve">encaixada</w:t>
      </w:r>
      <w:r w:rsidDel="00000000" w:rsidR="00000000" w:rsidRPr="00000000">
        <w:rPr>
          <w:rtl w:val="0"/>
        </w:rPr>
        <w:t xml:space="preserve"> al cilindre i té aquest gruix per poder-la </w:t>
      </w:r>
      <w:r w:rsidDel="00000000" w:rsidR="00000000" w:rsidRPr="00000000">
        <w:rPr>
          <w:b w:val="1"/>
          <w:rtl w:val="0"/>
        </w:rPr>
        <w:t xml:space="preserve">collar</w:t>
      </w:r>
      <w:r w:rsidDel="00000000" w:rsidR="00000000" w:rsidRPr="00000000">
        <w:rPr>
          <w:rtl w:val="0"/>
        </w:rPr>
        <w:t xml:space="preserve"> al cilindre amb fermesa. A la tapa hi hem fet uns </w:t>
      </w:r>
      <w:r w:rsidDel="00000000" w:rsidR="00000000" w:rsidRPr="00000000">
        <w:rPr>
          <w:b w:val="1"/>
          <w:rtl w:val="0"/>
        </w:rPr>
        <w:t xml:space="preserve">forats</w:t>
      </w:r>
      <w:r w:rsidDel="00000000" w:rsidR="00000000" w:rsidRPr="00000000">
        <w:rPr>
          <w:rtl w:val="0"/>
        </w:rPr>
        <w:t xml:space="preserve"> per poder-hi posar uns </w:t>
      </w:r>
      <w:r w:rsidDel="00000000" w:rsidR="00000000" w:rsidRPr="00000000">
        <w:rPr>
          <w:b w:val="1"/>
          <w:rtl w:val="0"/>
        </w:rPr>
        <w:t xml:space="preserve">caragols</w:t>
      </w:r>
      <w:r w:rsidDel="00000000" w:rsidR="00000000" w:rsidRPr="00000000">
        <w:rPr>
          <w:rtl w:val="0"/>
        </w:rPr>
        <w:t xml:space="preserve"> horitzontalment i també té uns orificis verticalment per passar els</w:t>
      </w:r>
      <w:r w:rsidDel="00000000" w:rsidR="00000000" w:rsidRPr="00000000">
        <w:rPr>
          <w:b w:val="1"/>
          <w:rtl w:val="0"/>
        </w:rPr>
        <w:t xml:space="preserve"> fils del paracaigudes</w:t>
      </w:r>
      <w:r w:rsidDel="00000000" w:rsidR="00000000" w:rsidRPr="00000000">
        <w:rPr>
          <w:rtl w:val="0"/>
        </w:rPr>
        <w:t xml:space="preserve">. Aquesta tapa també té unes cavitats, perquè l’aire que entri pugui sortir. Imprimim la nostra llauna amb una impressora 3D utilitzant un fil </w:t>
      </w:r>
      <w:r w:rsidDel="00000000" w:rsidR="00000000" w:rsidRPr="00000000">
        <w:rPr>
          <w:b w:val="1"/>
          <w:rtl w:val="0"/>
        </w:rPr>
        <w:t xml:space="preserve">fluorescent</w:t>
      </w:r>
      <w:r w:rsidDel="00000000" w:rsidR="00000000" w:rsidRPr="00000000">
        <w:rPr>
          <w:rtl w:val="0"/>
        </w:rPr>
        <w:t xml:space="preserve"> per la mateixa raó del paraigua. Podreu veure les cotes detalladament a l’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Annex 2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3"/>
        </w:numPr>
        <w:ind w:left="1440" w:hanging="360"/>
        <w:jc w:val="both"/>
        <w:rPr/>
      </w:pPr>
      <w:bookmarkStart w:colFirst="0" w:colLast="0" w:name="_raziyassmrpc" w:id="11"/>
      <w:bookmarkEnd w:id="11"/>
      <w:r w:rsidDel="00000000" w:rsidR="00000000" w:rsidRPr="00000000">
        <w:rPr>
          <w:rtl w:val="0"/>
        </w:rPr>
        <w:t xml:space="preserve">Missió secundària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Els </w:t>
      </w:r>
      <w:r w:rsidDel="00000000" w:rsidR="00000000" w:rsidRPr="00000000">
        <w:rPr>
          <w:b w:val="1"/>
          <w:rtl w:val="0"/>
        </w:rPr>
        <w:t xml:space="preserve">muons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µ</w:t>
      </w:r>
      <w:r w:rsidDel="00000000" w:rsidR="00000000" w:rsidRPr="00000000">
        <w:rPr>
          <w:rtl w:val="0"/>
        </w:rPr>
        <w:t xml:space="preserve">−) són unes partícules subatòmiques elementals amb </w:t>
      </w:r>
      <w:r w:rsidDel="00000000" w:rsidR="00000000" w:rsidRPr="00000000">
        <w:rPr>
          <w:b w:val="1"/>
          <w:rtl w:val="0"/>
        </w:rPr>
        <w:t xml:space="preserve">càrrega negativa</w:t>
      </w:r>
      <w:r w:rsidDel="00000000" w:rsidR="00000000" w:rsidRPr="00000000">
        <w:rPr>
          <w:rtl w:val="0"/>
        </w:rPr>
        <w:t xml:space="preserve">, com els electrons. A diferència d’aquests, tenen una massa 207 vegades més gran i el seu temps de vida és de </w:t>
      </w:r>
      <w:r w:rsidDel="00000000" w:rsidR="00000000" w:rsidRPr="00000000">
        <w:rPr>
          <w:b w:val="1"/>
          <w:rtl w:val="0"/>
        </w:rPr>
        <w:t xml:space="preserve">2,2 µs</w:t>
      </w:r>
      <w:r w:rsidDel="00000000" w:rsidR="00000000" w:rsidRPr="00000000">
        <w:rPr>
          <w:rtl w:val="0"/>
        </w:rPr>
        <w:t xml:space="preserve">, important per a uns dels punts de la nostra missió.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Els muons provenen dels </w:t>
      </w:r>
      <w:r w:rsidDel="00000000" w:rsidR="00000000" w:rsidRPr="00000000">
        <w:rPr>
          <w:b w:val="1"/>
          <w:rtl w:val="0"/>
        </w:rPr>
        <w:t xml:space="preserve">Rajos Còsmics</w:t>
      </w:r>
      <w:r w:rsidDel="00000000" w:rsidR="00000000" w:rsidRPr="00000000">
        <w:rPr>
          <w:rtl w:val="0"/>
        </w:rPr>
        <w:t xml:space="preserve"> (RC) que emeten tant el sol com estrelles llunyanes. Quan aquests RC arriben a l’atmosfera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col·lideixen amb els nuclis atòmics i </w:t>
      </w:r>
      <w:r w:rsidDel="00000000" w:rsidR="00000000" w:rsidRPr="00000000">
        <w:rPr>
          <w:b w:val="1"/>
          <w:rtl w:val="0"/>
        </w:rPr>
        <w:t xml:space="preserve">es comencen a descompondre en altres partícules</w:t>
      </w:r>
      <w:r w:rsidDel="00000000" w:rsidR="00000000" w:rsidRPr="00000000">
        <w:rPr>
          <w:rtl w:val="0"/>
        </w:rPr>
        <w:t xml:space="preserve">. Els muons sorgeixen d’una d’aquestes col·lisions, aproximadament a 15 km d’altura. 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Per a la seva detecció hi ha diferents mètodes: fent servir </w:t>
      </w:r>
      <w:r w:rsidDel="00000000" w:rsidR="00000000" w:rsidRPr="00000000">
        <w:rPr>
          <w:b w:val="1"/>
          <w:rtl w:val="0"/>
        </w:rPr>
        <w:t xml:space="preserve">comptadors de Geiger</w:t>
      </w:r>
      <w:r w:rsidDel="00000000" w:rsidR="00000000" w:rsidRPr="00000000">
        <w:rPr>
          <w:rtl w:val="0"/>
        </w:rPr>
        <w:t xml:space="preserve"> o un </w:t>
      </w:r>
      <w:r w:rsidDel="00000000" w:rsidR="00000000" w:rsidRPr="00000000">
        <w:rPr>
          <w:b w:val="1"/>
          <w:rtl w:val="0"/>
        </w:rPr>
        <w:t xml:space="preserve">escintil·lador</w:t>
      </w:r>
      <w:r w:rsidDel="00000000" w:rsidR="00000000" w:rsidRPr="00000000">
        <w:rPr>
          <w:rtl w:val="0"/>
        </w:rPr>
        <w:t xml:space="preserve">. Durant els últims anys dels CanSat alguns grups han fet servir els comptadors de Geiger per detectar els muons, però nosaltres hem optat per la segona opció.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Els escintil·ladors són els més utilitzats per fer deteccions de muons com ara en els àmbits de la </w:t>
      </w:r>
      <w:r w:rsidDel="00000000" w:rsidR="00000000" w:rsidRPr="00000000">
        <w:rPr>
          <w:b w:val="1"/>
          <w:rtl w:val="0"/>
        </w:rPr>
        <w:t xml:space="preserve">geologia</w:t>
      </w:r>
      <w:r w:rsidDel="00000000" w:rsidR="00000000" w:rsidRPr="00000000">
        <w:rPr>
          <w:rtl w:val="0"/>
        </w:rPr>
        <w:t xml:space="preserve">, per detectar cambres de magma en volcans; </w:t>
      </w:r>
      <w:r w:rsidDel="00000000" w:rsidR="00000000" w:rsidRPr="00000000">
        <w:rPr>
          <w:b w:val="1"/>
          <w:rtl w:val="0"/>
        </w:rPr>
        <w:t xml:space="preserve">arqueologia</w:t>
      </w:r>
      <w:r w:rsidDel="00000000" w:rsidR="00000000" w:rsidRPr="00000000">
        <w:rPr>
          <w:rtl w:val="0"/>
        </w:rPr>
        <w:t xml:space="preserve">, per detectar cambres ocultes, com ara en les piràmides; o per fer control de substàncies radioactives. 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Per fer les deteccions, els muons que arriben de l’atmosfera </w:t>
      </w:r>
      <w:r w:rsidDel="00000000" w:rsidR="00000000" w:rsidRPr="00000000">
        <w:rPr>
          <w:b w:val="1"/>
          <w:rtl w:val="0"/>
        </w:rPr>
        <w:t xml:space="preserve">passen</w:t>
      </w:r>
      <w:r w:rsidDel="00000000" w:rsidR="00000000" w:rsidRPr="00000000">
        <w:rPr>
          <w:rtl w:val="0"/>
        </w:rPr>
        <w:t xml:space="preserve"> per l’escintil·lador i la seva energia es transforma en un </w:t>
      </w:r>
      <w:r w:rsidDel="00000000" w:rsidR="00000000" w:rsidRPr="00000000">
        <w:rPr>
          <w:b w:val="1"/>
          <w:rtl w:val="0"/>
        </w:rPr>
        <w:t xml:space="preserve">fotó</w:t>
      </w:r>
      <w:r w:rsidDel="00000000" w:rsidR="00000000" w:rsidRPr="00000000">
        <w:rPr>
          <w:rtl w:val="0"/>
        </w:rPr>
        <w:t xml:space="preserve">. Seguidament, aquest fotó </w:t>
      </w:r>
      <w:r w:rsidDel="00000000" w:rsidR="00000000" w:rsidRPr="00000000">
        <w:rPr>
          <w:b w:val="1"/>
          <w:rtl w:val="0"/>
        </w:rPr>
        <w:t xml:space="preserve">rebotarà</w:t>
      </w:r>
      <w:r w:rsidDel="00000000" w:rsidR="00000000" w:rsidRPr="00000000">
        <w:rPr>
          <w:rtl w:val="0"/>
        </w:rPr>
        <w:t xml:space="preserve"> en el reflectant, que envolta l’escintil·lador, fins a arribar a un </w:t>
      </w:r>
      <w:r w:rsidDel="00000000" w:rsidR="00000000" w:rsidRPr="00000000">
        <w:rPr>
          <w:b w:val="1"/>
          <w:rtl w:val="0"/>
        </w:rPr>
        <w:t xml:space="preserve">fotomultiplicador</w:t>
      </w:r>
      <w:r w:rsidDel="00000000" w:rsidR="00000000" w:rsidRPr="00000000">
        <w:rPr>
          <w:rtl w:val="0"/>
        </w:rPr>
        <w:t xml:space="preserve"> que detectarà aquests muons.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La nostra missió secundària es basa en diferents punts. Un d’ells, no el més important de la nostra missió, és la justificació de la teoria de la </w:t>
      </w:r>
      <w:r w:rsidDel="00000000" w:rsidR="00000000" w:rsidRPr="00000000">
        <w:rPr>
          <w:b w:val="1"/>
          <w:rtl w:val="0"/>
        </w:rPr>
        <w:t xml:space="preserve">relativitat espacial</w:t>
      </w:r>
      <w:r w:rsidDel="00000000" w:rsidR="00000000" w:rsidRPr="00000000">
        <w:rPr>
          <w:rtl w:val="0"/>
        </w:rPr>
        <w:t xml:space="preserve">. Un cop els muons es formen </w:t>
      </w:r>
      <w:r w:rsidDel="00000000" w:rsidR="00000000" w:rsidRPr="00000000">
        <w:rPr>
          <w:b w:val="1"/>
          <w:rtl w:val="0"/>
        </w:rPr>
        <w:t xml:space="preserve">col·lidint</w:t>
      </w:r>
      <w:r w:rsidDel="00000000" w:rsidR="00000000" w:rsidRPr="00000000">
        <w:rPr>
          <w:rtl w:val="0"/>
        </w:rPr>
        <w:t xml:space="preserve"> amb les partícules de l’atmosfera, aquests estan viatjant a velocitats pròximes a la de la </w:t>
      </w:r>
      <w:r w:rsidDel="00000000" w:rsidR="00000000" w:rsidRPr="00000000">
        <w:rPr>
          <w:b w:val="1"/>
          <w:rtl w:val="0"/>
        </w:rPr>
        <w:t xml:space="preserve">llum</w:t>
      </w:r>
      <w:r w:rsidDel="00000000" w:rsidR="00000000" w:rsidRPr="00000000">
        <w:rPr>
          <w:rtl w:val="0"/>
        </w:rPr>
        <w:t xml:space="preserve">. Com dit anteriorment, el seu temps de vida és de 2,2 µs, i per tant el seu desplaçament hauria de ser de 456 m, com a màxim. Si tenim en compte els efectes relativístics els RC, i en conseqüència els muons són capaços d’arribar a la superfície, ja que el seu desplaçament </w:t>
      </w:r>
      <w:r w:rsidDel="00000000" w:rsidR="00000000" w:rsidRPr="00000000">
        <w:rPr>
          <w:b w:val="1"/>
          <w:rtl w:val="0"/>
        </w:rPr>
        <w:t xml:space="preserve">augmenta</w:t>
      </w:r>
      <w:r w:rsidDel="00000000" w:rsidR="00000000" w:rsidRPr="00000000">
        <w:rPr>
          <w:rtl w:val="0"/>
        </w:rPr>
        <w:t xml:space="preserve"> fins als 40 km aproximadament.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El següent punt de la nostra missió es basa en la teoria de la cosmoclimatologia. Aquesta teoria sosté que els RC poden tenir </w:t>
      </w:r>
      <w:r w:rsidDel="00000000" w:rsidR="00000000" w:rsidRPr="00000000">
        <w:rPr>
          <w:b w:val="1"/>
          <w:rtl w:val="0"/>
        </w:rPr>
        <w:t xml:space="preserve">efectes</w:t>
      </w:r>
      <w:r w:rsidDel="00000000" w:rsidR="00000000" w:rsidRPr="00000000">
        <w:rPr>
          <w:rtl w:val="0"/>
        </w:rPr>
        <w:t xml:space="preserve"> en la climatologia de la terra. Quan els RC penetren en l’atmosfera, aquests </w:t>
      </w:r>
      <w:r w:rsidDel="00000000" w:rsidR="00000000" w:rsidRPr="00000000">
        <w:rPr>
          <w:b w:val="1"/>
          <w:rtl w:val="0"/>
        </w:rPr>
        <w:t xml:space="preserve">ionitzen</w:t>
      </w:r>
      <w:r w:rsidDel="00000000" w:rsidR="00000000" w:rsidRPr="00000000">
        <w:rPr>
          <w:rtl w:val="0"/>
        </w:rPr>
        <w:t xml:space="preserve"> l’atmosfera de tal manera que afavoreixen la </w:t>
      </w:r>
      <w:r w:rsidDel="00000000" w:rsidR="00000000" w:rsidRPr="00000000">
        <w:rPr>
          <w:b w:val="1"/>
          <w:rtl w:val="0"/>
        </w:rPr>
        <w:t xml:space="preserve">formació d’aerosols</w:t>
      </w:r>
      <w:r w:rsidDel="00000000" w:rsidR="00000000" w:rsidRPr="00000000">
        <w:rPr>
          <w:rtl w:val="0"/>
        </w:rPr>
        <w:t xml:space="preserve">, els quals actuen com a fonament per la </w:t>
      </w:r>
      <w:r w:rsidDel="00000000" w:rsidR="00000000" w:rsidRPr="00000000">
        <w:rPr>
          <w:b w:val="1"/>
          <w:rtl w:val="0"/>
        </w:rPr>
        <w:t xml:space="preserve">condensació i formació de núvols</w:t>
      </w:r>
      <w:r w:rsidDel="00000000" w:rsidR="00000000" w:rsidRPr="00000000">
        <w:rPr>
          <w:rtl w:val="0"/>
        </w:rPr>
        <w:t xml:space="preserve">. Tot i això, cal recalcar que no hi ha cap mena de relació numèrica entre la proporció en què es formen els núvols i la intensitat de muons.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Els últims dos punts, que els interpretarem com a un, són l’</w:t>
      </w:r>
      <w:r w:rsidDel="00000000" w:rsidR="00000000" w:rsidRPr="00000000">
        <w:rPr>
          <w:b w:val="1"/>
          <w:rtl w:val="0"/>
        </w:rPr>
        <w:t xml:space="preserve">efecte baromètric</w:t>
      </w:r>
      <w:r w:rsidDel="00000000" w:rsidR="00000000" w:rsidRPr="00000000">
        <w:rPr>
          <w:rtl w:val="0"/>
        </w:rPr>
        <w:t xml:space="preserve"> i de </w:t>
      </w:r>
      <w:r w:rsidDel="00000000" w:rsidR="00000000" w:rsidRPr="00000000">
        <w:rPr>
          <w:b w:val="1"/>
          <w:rtl w:val="0"/>
        </w:rPr>
        <w:t xml:space="preserve">temperatura</w:t>
      </w:r>
      <w:r w:rsidDel="00000000" w:rsidR="00000000" w:rsidRPr="00000000">
        <w:rPr>
          <w:rtl w:val="0"/>
        </w:rPr>
        <w:t xml:space="preserve">. El primer, l’efecte baromètric; diu que com més pressió, i per tant més densitat d’aire, els muons han de </w:t>
      </w:r>
      <w:r w:rsidDel="00000000" w:rsidR="00000000" w:rsidRPr="00000000">
        <w:rPr>
          <w:b w:val="1"/>
          <w:rtl w:val="0"/>
        </w:rPr>
        <w:t xml:space="preserve">travessar</w:t>
      </w:r>
      <w:r w:rsidDel="00000000" w:rsidR="00000000" w:rsidRPr="00000000">
        <w:rPr>
          <w:rtl w:val="0"/>
        </w:rPr>
        <w:t xml:space="preserve"> més massa d’aire i en conseqüència la seva absorció </w:t>
      </w:r>
      <w:r w:rsidDel="00000000" w:rsidR="00000000" w:rsidRPr="00000000">
        <w:rPr>
          <w:b w:val="1"/>
          <w:rtl w:val="0"/>
        </w:rPr>
        <w:t xml:space="preserve">augmentarà</w:t>
      </w:r>
      <w:r w:rsidDel="00000000" w:rsidR="00000000" w:rsidRPr="00000000">
        <w:rPr>
          <w:rtl w:val="0"/>
        </w:rPr>
        <w:t xml:space="preserve"> i menys muons arribaran a la superfície. D’aquesta manera, com </w:t>
      </w:r>
      <w:r w:rsidDel="00000000" w:rsidR="00000000" w:rsidRPr="00000000">
        <w:rPr>
          <w:b w:val="1"/>
          <w:rtl w:val="0"/>
        </w:rPr>
        <w:t xml:space="preserve">menys</w:t>
      </w:r>
      <w:r w:rsidDel="00000000" w:rsidR="00000000" w:rsidRPr="00000000">
        <w:rPr>
          <w:rtl w:val="0"/>
        </w:rPr>
        <w:t xml:space="preserve"> pressió, </w:t>
      </w:r>
      <w:r w:rsidDel="00000000" w:rsidR="00000000" w:rsidRPr="00000000">
        <w:rPr>
          <w:b w:val="1"/>
          <w:rtl w:val="0"/>
        </w:rPr>
        <w:t xml:space="preserve">més</w:t>
      </w:r>
      <w:r w:rsidDel="00000000" w:rsidR="00000000" w:rsidRPr="00000000">
        <w:rPr>
          <w:rtl w:val="0"/>
        </w:rPr>
        <w:t xml:space="preserve"> muons arribaran a la superfície. El problema d’aquest efecte, és que si hi ha més pressió, </w:t>
      </w:r>
      <w:r w:rsidDel="00000000" w:rsidR="00000000" w:rsidRPr="00000000">
        <w:rPr>
          <w:b w:val="1"/>
          <w:rtl w:val="0"/>
        </w:rPr>
        <w:t xml:space="preserve">hi ha més partícules amb les que col·lisionar</w:t>
      </w:r>
      <w:r w:rsidDel="00000000" w:rsidR="00000000" w:rsidRPr="00000000">
        <w:rPr>
          <w:rtl w:val="0"/>
        </w:rPr>
        <w:t xml:space="preserve"> i, per tant, </w:t>
      </w:r>
      <w:r w:rsidDel="00000000" w:rsidR="00000000" w:rsidRPr="00000000">
        <w:rPr>
          <w:b w:val="1"/>
          <w:rtl w:val="0"/>
        </w:rPr>
        <w:t xml:space="preserve">augmenta</w:t>
      </w:r>
      <w:r w:rsidDel="00000000" w:rsidR="00000000" w:rsidRPr="00000000">
        <w:rPr>
          <w:rtl w:val="0"/>
        </w:rPr>
        <w:t xml:space="preserve"> la formació de muons i a menys pressió, al revés. En conseqüència, això ens dona una mica de controvèrsia, però el que és </w:t>
      </w:r>
      <w:r w:rsidDel="00000000" w:rsidR="00000000" w:rsidRPr="00000000">
        <w:rPr>
          <w:b w:val="1"/>
          <w:rtl w:val="0"/>
        </w:rPr>
        <w:t xml:space="preserve">dominant</w:t>
      </w:r>
      <w:r w:rsidDel="00000000" w:rsidR="00000000" w:rsidRPr="00000000">
        <w:rPr>
          <w:rtl w:val="0"/>
        </w:rPr>
        <w:t xml:space="preserve">, és l’absorció. Respecte a la temperatura, amb </w:t>
      </w:r>
      <w:r w:rsidDel="00000000" w:rsidR="00000000" w:rsidRPr="00000000">
        <w:rPr>
          <w:b w:val="1"/>
          <w:rtl w:val="0"/>
        </w:rPr>
        <w:t xml:space="preserve">l’augment</w:t>
      </w:r>
      <w:r w:rsidDel="00000000" w:rsidR="00000000" w:rsidRPr="00000000">
        <w:rPr>
          <w:rtl w:val="0"/>
        </w:rPr>
        <w:t xml:space="preserve"> de la temperatura i en conseqüència expansió de l’atmosfera, la intensitat de muons tant </w:t>
      </w:r>
      <w:r w:rsidDel="00000000" w:rsidR="00000000" w:rsidRPr="00000000">
        <w:rPr>
          <w:b w:val="1"/>
          <w:rtl w:val="0"/>
        </w:rPr>
        <w:t xml:space="preserve">disminueix</w:t>
      </w:r>
      <w:r w:rsidDel="00000000" w:rsidR="00000000" w:rsidRPr="00000000">
        <w:rPr>
          <w:rtl w:val="0"/>
        </w:rPr>
        <w:t xml:space="preserve">, per l’absorció, com </w:t>
      </w:r>
      <w:r w:rsidDel="00000000" w:rsidR="00000000" w:rsidRPr="00000000">
        <w:rPr>
          <w:b w:val="1"/>
          <w:rtl w:val="0"/>
        </w:rPr>
        <w:t xml:space="preserve">augmenta</w:t>
      </w:r>
      <w:r w:rsidDel="00000000" w:rsidR="00000000" w:rsidRPr="00000000">
        <w:rPr>
          <w:rtl w:val="0"/>
        </w:rPr>
        <w:t xml:space="preserve">, per la descomposició de pions* addicional. 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Com podem veure, tant l’efecte baromètric com de temperatura són una mica controvertits, però el nostre objectiu per aquest projecte és fer un </w:t>
      </w:r>
      <w:r w:rsidDel="00000000" w:rsidR="00000000" w:rsidRPr="00000000">
        <w:rPr>
          <w:b w:val="1"/>
          <w:rtl w:val="0"/>
        </w:rPr>
        <w:t xml:space="preserve">estudi</w:t>
      </w:r>
      <w:r w:rsidDel="00000000" w:rsidR="00000000" w:rsidRPr="00000000">
        <w:rPr>
          <w:rtl w:val="0"/>
        </w:rPr>
        <w:t xml:space="preserve"> de les dades i analitzar què és cert i què no, i supervisar si es </w:t>
      </w:r>
      <w:r w:rsidDel="00000000" w:rsidR="00000000" w:rsidRPr="00000000">
        <w:rPr>
          <w:b w:val="1"/>
          <w:rtl w:val="0"/>
        </w:rPr>
        <w:t xml:space="preserve">compleixen</w:t>
      </w:r>
      <w:r w:rsidDel="00000000" w:rsidR="00000000" w:rsidRPr="00000000">
        <w:rPr>
          <w:rtl w:val="0"/>
        </w:rPr>
        <w:t xml:space="preserve"> les previsions. Per altra banda, ens agradaria encaminar la nostra missió cap al possible estudi de </w:t>
      </w:r>
      <w:r w:rsidDel="00000000" w:rsidR="00000000" w:rsidRPr="00000000">
        <w:rPr>
          <w:b w:val="1"/>
          <w:rtl w:val="0"/>
        </w:rPr>
        <w:t xml:space="preserve">l’habitabilitat en altres planetes</w:t>
      </w:r>
      <w:r w:rsidDel="00000000" w:rsidR="00000000" w:rsidRPr="00000000">
        <w:rPr>
          <w:rtl w:val="0"/>
        </w:rPr>
        <w:t xml:space="preserve">, ja que la formació de muons i els seus efectes, són una conseqüència de les variacions de l’atmosfera. Per tant, la simple detecció de muons en un altre planeta voldria dir que aquell és propens a la formació de núvols i que té una </w:t>
      </w:r>
      <w:r w:rsidDel="00000000" w:rsidR="00000000" w:rsidRPr="00000000">
        <w:rPr>
          <w:b w:val="1"/>
          <w:rtl w:val="0"/>
        </w:rPr>
        <w:t xml:space="preserve">atmosfera activa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*pions: partícules subatòmiques, generades a partir dels rajos còsmics i que en col·lidir generen muons.</w:t>
      </w:r>
    </w:p>
    <w:p w:rsidR="00000000" w:rsidDel="00000000" w:rsidP="00000000" w:rsidRDefault="00000000" w:rsidRPr="00000000" w14:paraId="00000051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color w:val="0b5394"/>
        </w:rPr>
      </w:pPr>
      <w:bookmarkStart w:colFirst="0" w:colLast="0" w:name="_lquiyrwpy6ke" w:id="12"/>
      <w:bookmarkEnd w:id="12"/>
      <w:r w:rsidDel="00000000" w:rsidR="00000000" w:rsidRPr="00000000">
        <w:rPr>
          <w:color w:val="0b5394"/>
          <w:rtl w:val="0"/>
        </w:rPr>
        <w:t xml:space="preserve">PLANIFICACIÓ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Aquestes són les tasques que hem hagut de realitzar durant el nostre projecte: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Suport físic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Missió 1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Muntatge BMP180</w:t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Muntatge antena APC220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Muntatge GPS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Muntatge brunzidor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Missió 2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Disseny i construcció PCB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Soldadura Circuit elèctric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Assemblatge de components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Programari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Missió 1 i 2</w:t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Programació i testatge components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Graficació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Estructura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Llauna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Disseny i prototipatge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 de resistència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Paracaigudes</w:t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Disseny</w:t>
      </w:r>
    </w:p>
    <w:p w:rsidR="00000000" w:rsidDel="00000000" w:rsidP="00000000" w:rsidRDefault="00000000" w:rsidRPr="00000000" w14:paraId="0000006A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Mesura i càlcul geomètric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after="0" w:afterAutospacing="0"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Prototipatge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spacing w:before="0" w:before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Testatge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color w:val="0b5394"/>
        </w:rPr>
      </w:pPr>
      <w:bookmarkStart w:colFirst="0" w:colLast="0" w:name="_kn5uvgo00ajj" w:id="13"/>
      <w:bookmarkEnd w:id="13"/>
      <w:r w:rsidDel="00000000" w:rsidR="00000000" w:rsidRPr="00000000">
        <w:rPr>
          <w:color w:val="0b5394"/>
          <w:rtl w:val="0"/>
        </w:rPr>
        <w:t xml:space="preserve">PRESSUPOST</w:t>
      </w:r>
    </w:p>
    <w:p w:rsidR="00000000" w:rsidDel="00000000" w:rsidP="00000000" w:rsidRDefault="00000000" w:rsidRPr="00000000" w14:paraId="00000072">
      <w:pPr>
        <w:jc w:val="both"/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20.0" w:type="dxa"/>
        <w:jc w:val="left"/>
        <w:tblBorders>
          <w:top w:color="f6b26b" w:space="0" w:sz="8" w:val="single"/>
          <w:left w:color="f6b26b" w:space="0" w:sz="8" w:val="single"/>
          <w:bottom w:color="f6b26b" w:space="0" w:sz="8" w:val="single"/>
          <w:right w:color="f6b26b" w:space="0" w:sz="8" w:val="single"/>
          <w:insideH w:color="f6b26b" w:space="0" w:sz="8" w:val="single"/>
          <w:insideV w:color="f6b26b" w:space="0" w:sz="8" w:val="single"/>
        </w:tblBorders>
        <w:tblLayout w:type="fixed"/>
        <w:tblLook w:val="0600"/>
      </w:tblPr>
      <w:tblGrid>
        <w:gridCol w:w="3510"/>
        <w:gridCol w:w="2610"/>
        <w:tblGridChange w:id="0">
          <w:tblGrid>
            <w:gridCol w:w="3510"/>
            <w:gridCol w:w="261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before="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Producte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before="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Preu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Protoshield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6.50 €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Interruptor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1.40 €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Convertidor DC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29.90 €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Sensor BMP180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2.82 €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MicroSD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10.35 €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GPS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40.25 €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Cables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11.21 €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Arduino MKR Zero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25.90 €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Escintil·ladors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102.40 €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Fotomultiplicadors + components PCB 1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166.58 €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Components PCB 2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64.62 €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PCB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16.91 €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Total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</w:tc>
        <w:tc>
          <w:tcPr>
            <w:tcBorders>
              <w:top w:color="c8ad73" w:space="0" w:sz="8" w:val="single"/>
              <w:left w:color="c8ad73" w:space="0" w:sz="8" w:val="single"/>
              <w:bottom w:color="c8ad73" w:space="0" w:sz="8" w:val="single"/>
              <w:right w:color="c8ad73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478,84 €</w:t>
            </w:r>
          </w:p>
        </w:tc>
      </w:tr>
    </w:tbl>
    <w:p w:rsidR="00000000" w:rsidDel="00000000" w:rsidP="00000000" w:rsidRDefault="00000000" w:rsidRPr="00000000" w14:paraId="0000008F">
      <w:pPr>
        <w:jc w:val="both"/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color w:val="0b5394"/>
        </w:rPr>
      </w:pPr>
      <w:bookmarkStart w:colFirst="0" w:colLast="0" w:name="_o8rmzovhszmh" w:id="14"/>
      <w:bookmarkEnd w:id="14"/>
      <w:r w:rsidDel="00000000" w:rsidR="00000000" w:rsidRPr="00000000">
        <w:rPr>
          <w:color w:val="0b5394"/>
          <w:rtl w:val="0"/>
        </w:rPr>
        <w:t xml:space="preserve">PLA DE DIFUSIÓ I PATROCINI</w:t>
      </w:r>
    </w:p>
    <w:p w:rsidR="00000000" w:rsidDel="00000000" w:rsidP="00000000" w:rsidRDefault="00000000" w:rsidRPr="00000000" w14:paraId="00000091">
      <w:pPr>
        <w:jc w:val="both"/>
        <w:rPr>
          <w:rFonts w:ascii="Oswald" w:cs="Oswald" w:eastAsia="Oswald" w:hAnsi="Oswald"/>
          <w:b w:val="1"/>
        </w:rPr>
      </w:pPr>
      <w:r w:rsidDel="00000000" w:rsidR="00000000" w:rsidRPr="00000000">
        <w:rPr>
          <w:b w:val="1"/>
          <w:rtl w:val="0"/>
        </w:rPr>
        <w:t xml:space="preserve">Difusió: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Pel nostre pla de difusió ens hem basat en 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rtl w:val="0"/>
        </w:rPr>
        <w:t xml:space="preserve"> pilars. En primer lloc, ens hem dedicat a dissenyar una</w:t>
      </w:r>
      <w:r w:rsidDel="00000000" w:rsidR="00000000" w:rsidRPr="00000000">
        <w:rPr>
          <w:b w:val="1"/>
          <w:rtl w:val="0"/>
        </w:rPr>
        <w:t xml:space="preserve"> pàgina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amon.cat</w:t>
        </w:r>
      </w:hyperlink>
      <w:r w:rsidDel="00000000" w:rsidR="00000000" w:rsidRPr="00000000">
        <w:rPr>
          <w:rtl w:val="0"/>
        </w:rPr>
        <w:t xml:space="preserve">) on hem anat penjant informació sobre el nostre projecte i hi estem fent un seguiment. 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Per altra banda, hem procurat de tenir diferents</w:t>
      </w:r>
      <w:r w:rsidDel="00000000" w:rsidR="00000000" w:rsidRPr="00000000">
        <w:rPr>
          <w:b w:val="1"/>
          <w:rtl w:val="0"/>
        </w:rPr>
        <w:t xml:space="preserve"> xarxes socials</w:t>
      </w:r>
      <w:r w:rsidDel="00000000" w:rsidR="00000000" w:rsidRPr="00000000">
        <w:rPr>
          <w:rtl w:val="0"/>
        </w:rPr>
        <w:t xml:space="preserve"> on poder penjar tot un </w:t>
      </w:r>
      <w:r w:rsidDel="00000000" w:rsidR="00000000" w:rsidRPr="00000000">
        <w:rPr>
          <w:b w:val="1"/>
          <w:rtl w:val="0"/>
        </w:rPr>
        <w:t xml:space="preserve">seguiment</w:t>
      </w:r>
      <w:r w:rsidDel="00000000" w:rsidR="00000000" w:rsidRPr="00000000">
        <w:rPr>
          <w:rtl w:val="0"/>
        </w:rPr>
        <w:t xml:space="preserve"> molt més detallat i on puguem </w:t>
      </w:r>
      <w:r w:rsidDel="00000000" w:rsidR="00000000" w:rsidRPr="00000000">
        <w:rPr>
          <w:b w:val="1"/>
          <w:rtl w:val="0"/>
        </w:rPr>
        <w:t xml:space="preserve">compartir</w:t>
      </w:r>
      <w:r w:rsidDel="00000000" w:rsidR="00000000" w:rsidRPr="00000000">
        <w:rPr>
          <w:rtl w:val="0"/>
        </w:rPr>
        <w:t xml:space="preserve"> el nostre projecte amb altra gent que hi està interessada.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Instagram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before="0" w:beforeAutospacing="0"/>
        <w:ind w:left="720" w:hanging="360"/>
        <w:jc w:val="both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TikTok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També gràcies a la participació d’un projecte a petita escala del CanSat que es vol fer a osona, anomenat </w:t>
      </w:r>
      <w:r w:rsidDel="00000000" w:rsidR="00000000" w:rsidRPr="00000000">
        <w:rPr>
          <w:b w:val="1"/>
          <w:i w:val="1"/>
          <w:rtl w:val="0"/>
        </w:rPr>
        <w:t xml:space="preserve">NanoSat</w:t>
      </w:r>
      <w:r w:rsidDel="00000000" w:rsidR="00000000" w:rsidRPr="00000000">
        <w:rPr>
          <w:rtl w:val="0"/>
        </w:rPr>
        <w:t xml:space="preserve">, se’ns va donar a conèixer des de l’Instagram de l’Ajuntament de Vic, facilitant també la visibilitat del nostre projecte. Us enllacem l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’Annex 3</w:t>
        </w:r>
      </w:hyperlink>
      <w:r w:rsidDel="00000000" w:rsidR="00000000" w:rsidRPr="00000000">
        <w:rPr>
          <w:rtl w:val="0"/>
        </w:rPr>
        <w:t xml:space="preserve"> on hi ha informació més definida sobre aquesta aparició als mitjans de comunicació.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A més, ens agradaria que des de la nostra escola,</w:t>
      </w:r>
      <w:r w:rsidDel="00000000" w:rsidR="00000000" w:rsidRPr="00000000">
        <w:rPr>
          <w:rtl w:val="0"/>
        </w:rPr>
        <w:t xml:space="preserve"> l’Escola Vedruna de Tona</w:t>
      </w:r>
      <w:r w:rsidDel="00000000" w:rsidR="00000000" w:rsidRPr="00000000">
        <w:rPr>
          <w:rtl w:val="0"/>
        </w:rPr>
        <w:t xml:space="preserve">, donessin a conèixer el nostre projecte i fer-lo </w:t>
      </w:r>
      <w:r w:rsidDel="00000000" w:rsidR="00000000" w:rsidRPr="00000000">
        <w:rPr>
          <w:b w:val="1"/>
          <w:rtl w:val="0"/>
        </w:rPr>
        <w:t xml:space="preserve">visible</w:t>
      </w:r>
      <w:r w:rsidDel="00000000" w:rsidR="00000000" w:rsidRPr="00000000">
        <w:rPr>
          <w:rtl w:val="0"/>
        </w:rPr>
        <w:t xml:space="preserve"> des de les xarxes socials.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4638675</wp:posOffset>
            </wp:positionH>
            <wp:positionV relativeFrom="paragraph">
              <wp:posOffset>257175</wp:posOffset>
            </wp:positionV>
            <wp:extent cx="1128713" cy="390992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390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Patrocini: </w:t>
      </w:r>
    </w:p>
    <w:p w:rsidR="00000000" w:rsidDel="00000000" w:rsidP="00000000" w:rsidRDefault="00000000" w:rsidRPr="00000000" w14:paraId="0000009C">
      <w:pPr>
        <w:jc w:val="both"/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  <w:t xml:space="preserve">El nostre pla de patrocini el podreu trobar a l’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Annex 4</w:t>
        </w:r>
      </w:hyperlink>
      <w:r w:rsidDel="00000000" w:rsidR="00000000" w:rsidRPr="00000000">
        <w:rPr>
          <w:rFonts w:ascii="Oswald" w:cs="Oswald" w:eastAsia="Oswald" w:hAnsi="Oswal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720" w:right="0" w:hanging="360"/>
      </w:pPr>
      <w:bookmarkStart w:colFirst="0" w:colLast="0" w:name="_o5gqjxxm2akm" w:id="15"/>
      <w:bookmarkEnd w:id="15"/>
      <w:r w:rsidDel="00000000" w:rsidR="00000000" w:rsidRPr="00000000">
        <w:rPr>
          <w:rtl w:val="0"/>
        </w:rPr>
        <w:t xml:space="preserve">VÍDEO</w:t>
      </w:r>
    </w:p>
    <w:p w:rsidR="00000000" w:rsidDel="00000000" w:rsidP="00000000" w:rsidRDefault="00000000" w:rsidRPr="00000000" w14:paraId="0000009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nostre vídeo el podreu aconseguir al final de la pàgina d’inici de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la nostra pàgina web.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color w:val="0b5394"/>
        </w:rPr>
      </w:pPr>
      <w:bookmarkStart w:colFirst="0" w:colLast="0" w:name="_1iz5pbeqzw6g" w:id="16"/>
      <w:bookmarkEnd w:id="16"/>
      <w:r w:rsidDel="00000000" w:rsidR="00000000" w:rsidRPr="00000000">
        <w:rPr>
          <w:color w:val="0b5394"/>
          <w:rtl w:val="0"/>
        </w:rPr>
        <w:t xml:space="preserve">BIBLIOGRAFIA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Riádigos Sánchez, Irma. </w:t>
      </w:r>
      <w:r w:rsidDel="00000000" w:rsidR="00000000" w:rsidRPr="00000000">
        <w:rPr>
          <w:i w:val="1"/>
          <w:highlight w:val="white"/>
          <w:rtl w:val="0"/>
        </w:rPr>
        <w:t xml:space="preserve">Interactions between Cosmic Rays and the Atmosphere: Modeling and Practical Applications</w:t>
      </w:r>
      <w:r w:rsidDel="00000000" w:rsidR="00000000" w:rsidRPr="00000000">
        <w:rPr>
          <w:highlight w:val="white"/>
          <w:rtl w:val="0"/>
        </w:rPr>
        <w:t xml:space="preserve">. 2022.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M. Berkova, A. Belov , E. Eroshenko , V. Yanke. Temperature effect of muon component and practical questions of how to take it into account in real time. 2009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Wikimedia Foundation. </w:t>
      </w:r>
      <w:r w:rsidDel="00000000" w:rsidR="00000000" w:rsidRPr="00000000">
        <w:rPr>
          <w:i w:val="1"/>
          <w:highlight w:val="white"/>
          <w:rtl w:val="0"/>
        </w:rPr>
        <w:t xml:space="preserve">Muon</w:t>
      </w:r>
      <w:r w:rsidDel="00000000" w:rsidR="00000000" w:rsidRPr="00000000">
        <w:rPr>
          <w:highlight w:val="white"/>
          <w:rtl w:val="0"/>
        </w:rPr>
        <w:t xml:space="preserve">. 2023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Barlow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>
        <w:rFonts w:ascii="Barlow Condensed" w:cs="Barlow Condensed" w:eastAsia="Barlow Condensed" w:hAnsi="Barlow Condensed"/>
      </w:rPr>
    </w:pPr>
    <w:bookmarkStart w:colFirst="0" w:colLast="0" w:name="_37o5xb65948r" w:id="17"/>
    <w:bookmarkEnd w:id="17"/>
    <w:r w:rsidDel="00000000" w:rsidR="00000000" w:rsidRPr="00000000">
      <w:rPr>
        <w:rFonts w:ascii="Barlow Condensed" w:cs="Barlow Condensed" w:eastAsia="Barlow Condensed" w:hAnsi="Barlow Condense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40" w:lineRule="auto"/>
      <w:ind w:left="0" w:right="0" w:firstLine="0"/>
      <w:jc w:val="center"/>
      <w:rPr>
        <w:rFonts w:ascii="Barlow Condensed" w:cs="Barlow Condensed" w:eastAsia="Barlow Condensed" w:hAnsi="Barlow Condensed"/>
        <w:color w:val="7f7f7f"/>
        <w:sz w:val="32"/>
        <w:szCs w:val="3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40" w:lineRule="auto"/>
      <w:ind w:left="0" w:right="0" w:firstLine="0"/>
      <w:jc w:val="center"/>
      <w:rPr/>
    </w:pPr>
    <w:r w:rsidDel="00000000" w:rsidR="00000000" w:rsidRPr="00000000">
      <w:rPr>
        <w:rFonts w:ascii="Barlow Condensed" w:cs="Barlow Condensed" w:eastAsia="Barlow Condensed" w:hAnsi="Barlow Condensed"/>
        <w:color w:val="7f7f7f"/>
        <w:sz w:val="32"/>
        <w:szCs w:val="32"/>
        <w:rtl w:val="0"/>
      </w:rPr>
      <w:t xml:space="preserve">CanSat Spain 2023 - AMON - Informe Preliminar de Disseny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>
        <w:rFonts w:ascii="Times New Roman" w:cs="Times New Roman" w:eastAsia="Times New Roman" w:hAnsi="Times New Roman"/>
        <w:color w:val="7f7f7f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123825</wp:posOffset>
          </wp:positionH>
          <wp:positionV relativeFrom="paragraph">
            <wp:posOffset>47626</wp:posOffset>
          </wp:positionV>
          <wp:extent cx="742950" cy="742950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8">
    <w:pPr>
      <w:widowControl w:val="1"/>
      <w:spacing w:after="160" w:before="0" w:line="240" w:lineRule="auto"/>
      <w:jc w:val="center"/>
      <w:rPr>
        <w:color w:val="7f7f7f"/>
        <w:sz w:val="32"/>
        <w:szCs w:val="32"/>
      </w:rPr>
    </w:pPr>
    <w:r w:rsidDel="00000000" w:rsidR="00000000" w:rsidRPr="00000000">
      <w:rPr>
        <w:rFonts w:ascii="Barlow Condensed" w:cs="Barlow Condensed" w:eastAsia="Barlow Condensed" w:hAnsi="Barlow Condensed"/>
        <w:color w:val="7f7f7f"/>
        <w:sz w:val="32"/>
        <w:szCs w:val="32"/>
        <w:rtl w:val="0"/>
      </w:rPr>
      <w:t xml:space="preserve">CanSat Spain 2023 - AMON - Informe Preliminar de Disseny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widowControl w:val="1"/>
      <w:spacing w:after="160" w:before="0" w:line="240" w:lineRule="auto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widowControl w:val="1"/>
      <w:spacing w:before="0"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drawing>
        <wp:inline distB="0" distT="0" distL="0" distR="0">
          <wp:extent cx="5943600" cy="825500"/>
          <wp:effectExtent b="0" l="0" r="0" t="0"/>
          <wp:docPr descr="Imagen que contiene Escala de tiempo&#10;&#10;Descripción generada automáticamente" id="6" name="image1.png"/>
          <a:graphic>
            <a:graphicData uri="http://schemas.openxmlformats.org/drawingml/2006/picture">
              <pic:pic>
                <pic:nvPicPr>
                  <pic:cNvPr descr="Imagen que contiene Escala de tiempo&#10;&#10;Descripción generada automáticament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25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1800225</wp:posOffset>
          </wp:positionH>
          <wp:positionV relativeFrom="paragraph">
            <wp:posOffset>85726</wp:posOffset>
          </wp:positionV>
          <wp:extent cx="742950" cy="742950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  <w:ind w:left="720" w:hanging="360"/>
      <w:jc w:val="both"/>
    </w:pPr>
    <w:rPr>
      <w:rFonts w:ascii="Oswald" w:cs="Oswald" w:eastAsia="Oswald" w:hAnsi="Oswald"/>
      <w:color w:val="0b5394"/>
      <w:sz w:val="28"/>
      <w:szCs w:val="28"/>
    </w:rPr>
  </w:style>
  <w:style w:type="paragraph" w:styleId="Heading2">
    <w:name w:val="heading 2"/>
    <w:basedOn w:val="Normal"/>
    <w:next w:val="Normal"/>
    <w:pPr>
      <w:ind w:left="1440" w:hanging="360"/>
      <w:jc w:val="both"/>
    </w:pPr>
    <w:rPr>
      <w:rFonts w:ascii="Oswald" w:cs="Oswald" w:eastAsia="Oswald" w:hAnsi="Oswald"/>
      <w:color w:val="0b5394"/>
      <w:sz w:val="28"/>
      <w:szCs w:val="28"/>
    </w:rPr>
  </w:style>
  <w:style w:type="paragraph" w:styleId="Heading3">
    <w:name w:val="heading 3"/>
    <w:basedOn w:val="Normal"/>
    <w:next w:val="Normal"/>
    <w:pPr>
      <w:ind w:left="2160" w:hanging="360"/>
      <w:jc w:val="both"/>
    </w:pPr>
    <w:rPr>
      <w:rFonts w:ascii="Oswald" w:cs="Oswald" w:eastAsia="Oswald" w:hAnsi="Oswald"/>
      <w:color w:val="0b5394"/>
      <w:sz w:val="28"/>
      <w:szCs w:val="28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docs.google.com/document/d/1BjEyaDji_CxLYmgBF7CgOzdfq4t7Mtm43Fr9zVA9fwE/edit?usp=sharing" TargetMode="External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header" Target="header2.xml"/><Relationship Id="rId13" Type="http://schemas.openxmlformats.org/officeDocument/2006/relationships/hyperlink" Target="https://www.instagram.com/amon_cansat_/" TargetMode="External"/><Relationship Id="rId12" Type="http://schemas.openxmlformats.org/officeDocument/2006/relationships/hyperlink" Target="http://amon.ca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tiktok.com/@amon.cansat" TargetMode="External"/><Relationship Id="rId14" Type="http://schemas.openxmlformats.org/officeDocument/2006/relationships/hyperlink" Target="https://twitter.com/AMON_CanSat_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docs.google.com/document/d/1SEp1cgQVMtDKzOXYasG958M9MU8TiE9bvo2NBMqjyw4/edit" TargetMode="External"/><Relationship Id="rId5" Type="http://schemas.openxmlformats.org/officeDocument/2006/relationships/styles" Target="styles.xml"/><Relationship Id="rId19" Type="http://schemas.openxmlformats.org/officeDocument/2006/relationships/hyperlink" Target="http://amon.cat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ocs.google.com/document/d/10d9vkbt3RG0jPouQM7C36rDy9invV8SU3uFNPeLnzY0/edit?usp=sharing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docs.google.com/document/d/1H1EuqA1ItLxQ-ACi9hilLY_HufMi62SLrjsnGKcpmgU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rlowCondensed-regular.ttf"/><Relationship Id="rId2" Type="http://schemas.openxmlformats.org/officeDocument/2006/relationships/font" Target="fonts/BarlowCondensed-bold.ttf"/><Relationship Id="rId3" Type="http://schemas.openxmlformats.org/officeDocument/2006/relationships/font" Target="fonts/BarlowCondensed-italic.ttf"/><Relationship Id="rId4" Type="http://schemas.openxmlformats.org/officeDocument/2006/relationships/font" Target="fonts/BarlowCondensed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DayAccessed>19</b:DayAccessed>
    <b:SourceType>DocumentFromInternetSite</b:SourceType>
    <b:URL>https://en.wikipedia.org/wiki/Muon#Muon_radiography_and_tomography</b:URL>
    <b:Title>Muon</b:Title>
    <b:InternetSiteTitle>Wikipedia</b:InternetSiteTitle>
    <b:MonthAccessed>March</b:MonthAccessed>
    <b:YearAccessed>2023</b:YearAccessed>
    <b:Gdcea>{"AccessedType":"Website"}</b:Gdcea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