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345814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63EAF" w:rsidRPr="00BA36DE" w:rsidRDefault="00BA36DE" w:rsidP="00A63EAF">
          <w:r>
            <w:t xml:space="preserve">            </w:t>
          </w:r>
          <w:r>
            <w:rPr>
              <w:noProof/>
              <w:lang w:eastAsia="es-MX"/>
            </w:rPr>
            <w:drawing>
              <wp:inline distT="0" distB="0" distL="0" distR="0">
                <wp:extent cx="4619625" cy="173355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utcv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25" cy="173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id w:val="694118720"/>
            <w:docPartObj>
              <w:docPartGallery w:val="Cover Pages"/>
              <w:docPartUnique/>
            </w:docPartObj>
          </w:sdtPr>
          <w:sdtEndPr/>
          <w:sdtContent>
            <w:p w:rsidR="00A63EAF" w:rsidRDefault="00A63EAF" w:rsidP="00A63EAF"/>
            <w:p w:rsidR="00A63EAF" w:rsidRPr="00484D6E" w:rsidRDefault="00A63EAF" w:rsidP="00A63EAF">
              <w:pPr>
                <w:tabs>
                  <w:tab w:val="left" w:pos="3040"/>
                </w:tabs>
                <w:rPr>
                  <w:rFonts w:ascii="Arial Black" w:hAnsi="Arial Black"/>
                  <w:sz w:val="24"/>
                  <w:szCs w:val="24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  <w:r w:rsidRPr="00A63EAF">
                <w:rPr>
                  <w:rFonts w:ascii="Arial Black" w:hAnsi="Arial Black"/>
                  <w:sz w:val="20"/>
                  <w:szCs w:val="20"/>
                </w:rPr>
                <w:t>UNIVERSIDAD TECNOLOGICA DEL CENTRO DE VERACRUZ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/>
                  <w:sz w:val="20"/>
                  <w:szCs w:val="20"/>
                </w:rPr>
              </w:pPr>
              <w:r w:rsidRPr="00A63EAF">
                <w:rPr>
                  <w:rFonts w:ascii="Arial Black" w:hAnsi="Arial Black"/>
                  <w:sz w:val="20"/>
                  <w:szCs w:val="20"/>
                </w:rPr>
                <w:t>PROGRAMA EDUCATIVO: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TECNLOGIAS DEL INFORMACION Y COMUNICACIÓN 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AREA: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SISTEMAS 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EQUIPO: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“1” PCMAX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INTEGRANTES: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 xml:space="preserve">ELIZABETH RAMIREZ MEDINA 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ALEJANDRO MARTINEZ VALDES</w:t>
              </w:r>
            </w:p>
            <w:p w:rsidR="00A63EAF" w:rsidRPr="00A63EAF" w:rsidRDefault="00A63EAF" w:rsidP="00A63EAF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 w:rsidRPr="00A63EAF">
                <w:rPr>
                  <w:rFonts w:ascii="Arial" w:hAnsi="Arial" w:cs="Arial"/>
                  <w:sz w:val="20"/>
                  <w:szCs w:val="20"/>
                </w:rPr>
                <w:t>GUSTAVO ORBEZO HERNANDEZ</w:t>
              </w: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</w:p>
            <w:p w:rsidR="00A63EAF" w:rsidRPr="00A63EAF" w:rsidRDefault="00A63EAF" w:rsidP="00A63EAF">
              <w:pPr>
                <w:jc w:val="center"/>
                <w:rPr>
                  <w:rFonts w:ascii="Arial Black" w:hAnsi="Arial Black" w:cs="Arial"/>
                  <w:sz w:val="20"/>
                  <w:szCs w:val="20"/>
                </w:rPr>
              </w:pPr>
              <w:r w:rsidRPr="00A63EAF">
                <w:rPr>
                  <w:rFonts w:ascii="Arial Black" w:hAnsi="Arial Black" w:cs="Arial"/>
                  <w:sz w:val="20"/>
                  <w:szCs w:val="20"/>
                </w:rPr>
                <w:t>ENTREGABLE:</w:t>
              </w:r>
            </w:p>
            <w:p w:rsidR="00BA36DE" w:rsidRDefault="00A63EAF" w:rsidP="001F27A2">
              <w:pPr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EQUIPO DE TRABAJO</w:t>
              </w:r>
            </w:p>
            <w:p w:rsidR="00502CB3" w:rsidRPr="001F27A2" w:rsidRDefault="00D85049" w:rsidP="001F27A2">
              <w:pPr>
                <w:jc w:val="center"/>
              </w:pPr>
            </w:p>
          </w:sdtContent>
        </w:sdt>
      </w:sdtContent>
    </w:sdt>
    <w:p w:rsidR="00582D01" w:rsidRPr="00952EF9" w:rsidRDefault="00582D01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2D01" w:rsidRPr="00952EF9" w:rsidTr="00843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82D01" w:rsidRPr="00952EF9" w:rsidRDefault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lastRenderedPageBreak/>
              <w:t xml:space="preserve">Fecha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versión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Autor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Descripción </w:t>
            </w:r>
          </w:p>
        </w:tc>
      </w:tr>
      <w:tr w:rsidR="00582D01" w:rsidRPr="00952EF9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82D01" w:rsidRPr="00952EF9" w:rsidRDefault="00582D01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23/05/2015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V.1</w:t>
            </w:r>
          </w:p>
        </w:tc>
        <w:tc>
          <w:tcPr>
            <w:tcW w:w="2207" w:type="dxa"/>
          </w:tcPr>
          <w:p w:rsidR="00582D01" w:rsidRPr="00952EF9" w:rsidRDefault="008E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Gustavo </w:t>
            </w:r>
            <w:proofErr w:type="spellStart"/>
            <w:r w:rsidRPr="00952EF9">
              <w:rPr>
                <w:rFonts w:ascii="Arial" w:hAnsi="Arial" w:cs="Arial"/>
              </w:rPr>
              <w:t>O</w:t>
            </w:r>
            <w:r w:rsidR="00582D01" w:rsidRPr="00952EF9">
              <w:rPr>
                <w:rFonts w:ascii="Arial" w:hAnsi="Arial" w:cs="Arial"/>
              </w:rPr>
              <w:t>rbezo</w:t>
            </w:r>
            <w:proofErr w:type="spellEnd"/>
            <w:r w:rsidR="00582D01" w:rsidRPr="00952EF9">
              <w:rPr>
                <w:rFonts w:ascii="Arial" w:hAnsi="Arial" w:cs="Arial"/>
              </w:rPr>
              <w:t xml:space="preserve"> Hernández </w:t>
            </w:r>
          </w:p>
        </w:tc>
        <w:tc>
          <w:tcPr>
            <w:tcW w:w="2207" w:type="dxa"/>
          </w:tcPr>
          <w:p w:rsidR="00582D01" w:rsidRPr="00952EF9" w:rsidRDefault="00582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Asignar el equipo de trabajo a los integrantes.</w:t>
            </w:r>
          </w:p>
        </w:tc>
      </w:tr>
      <w:tr w:rsidR="00BA36DE" w:rsidRPr="00952EF9" w:rsidTr="0084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A36DE" w:rsidRDefault="00BA36DE">
            <w:pPr>
              <w:rPr>
                <w:rFonts w:ascii="Arial" w:hAnsi="Arial" w:cs="Arial"/>
              </w:rPr>
            </w:pPr>
          </w:p>
          <w:p w:rsidR="00BA36DE" w:rsidRPr="00952EF9" w:rsidRDefault="00BA3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</w:t>
            </w:r>
            <w:r w:rsidRPr="00952EF9">
              <w:rPr>
                <w:rFonts w:ascii="Arial" w:hAnsi="Arial" w:cs="Arial"/>
              </w:rPr>
              <w:t>/2015</w:t>
            </w:r>
          </w:p>
        </w:tc>
        <w:tc>
          <w:tcPr>
            <w:tcW w:w="2207" w:type="dxa"/>
          </w:tcPr>
          <w:p w:rsidR="00BA36DE" w:rsidRPr="00952EF9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v.2</w:t>
            </w:r>
          </w:p>
        </w:tc>
        <w:tc>
          <w:tcPr>
            <w:tcW w:w="2207" w:type="dxa"/>
          </w:tcPr>
          <w:p w:rsidR="00BA36DE" w:rsidRPr="00952EF9" w:rsidRDefault="00D8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Alejandro Martínez Valdés </w:t>
            </w: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Actualización del documento no contenía roles y faltaba la hoja de </w:t>
            </w:r>
          </w:p>
          <w:p w:rsidR="00BA36DE" w:rsidRPr="00952EF9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BA36DE" w:rsidRPr="00952EF9" w:rsidTr="0084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A36DE" w:rsidRDefault="00BA36DE">
            <w:pPr>
              <w:rPr>
                <w:rFonts w:ascii="Arial" w:hAnsi="Arial" w:cs="Arial"/>
              </w:rPr>
            </w:pPr>
          </w:p>
          <w:p w:rsidR="00BA36DE" w:rsidRDefault="00D85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11/08/2015</w:t>
            </w:r>
          </w:p>
        </w:tc>
        <w:tc>
          <w:tcPr>
            <w:tcW w:w="2207" w:type="dxa"/>
          </w:tcPr>
          <w:p w:rsidR="00BA36DE" w:rsidRDefault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v.3</w:t>
            </w:r>
          </w:p>
        </w:tc>
        <w:tc>
          <w:tcPr>
            <w:tcW w:w="2207" w:type="dxa"/>
          </w:tcPr>
          <w:p w:rsidR="00BA36DE" w:rsidRDefault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Elizabeth Ramírez Medina </w:t>
            </w:r>
          </w:p>
        </w:tc>
        <w:tc>
          <w:tcPr>
            <w:tcW w:w="2207" w:type="dxa"/>
          </w:tcPr>
          <w:p w:rsidR="00BA36DE" w:rsidRDefault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Modificación del documento el logo no debe de estar modificado al igual que especificar quienes más cubren el rol de programadores y actualizar la tabla de versión. </w:t>
            </w:r>
          </w:p>
        </w:tc>
      </w:tr>
      <w:tr w:rsidR="00BA36DE" w:rsidRPr="00952EF9" w:rsidTr="0084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A36DE" w:rsidRDefault="00BA36DE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BA36DE" w:rsidRDefault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B203C" w:rsidRDefault="00CB203C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Pr="00952EF9" w:rsidRDefault="00BA36DE">
      <w:pPr>
        <w:rPr>
          <w:rFonts w:ascii="Arial" w:hAnsi="Arial" w:cs="Arial"/>
        </w:rPr>
      </w:pPr>
    </w:p>
    <w:p w:rsidR="002B2A70" w:rsidRDefault="002B2A70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85049" w:rsidRPr="00952EF9" w:rsidTr="00D8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INTEGRANTES 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 xml:space="preserve">DESCRIPCIÓN </w:t>
            </w: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 xml:space="preserve">Gustavo </w:t>
            </w:r>
            <w:proofErr w:type="spellStart"/>
            <w:r w:rsidRPr="00952EF9">
              <w:rPr>
                <w:rFonts w:ascii="Arial" w:hAnsi="Arial" w:cs="Arial"/>
              </w:rPr>
              <w:t>Orbezo</w:t>
            </w:r>
            <w:proofErr w:type="spellEnd"/>
            <w:r w:rsidRPr="00952EF9">
              <w:rPr>
                <w:rFonts w:ascii="Arial" w:hAnsi="Arial" w:cs="Arial"/>
              </w:rPr>
              <w:t xml:space="preserve"> Hernández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Programador</w:t>
            </w:r>
            <w:r>
              <w:rPr>
                <w:rFonts w:ascii="Arial" w:hAnsi="Arial" w:cs="Arial"/>
              </w:rPr>
              <w:t xml:space="preserve">, revisor y analista. 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7576@utcv.edu.mx</w:t>
            </w:r>
          </w:p>
        </w:tc>
      </w:tr>
      <w:tr w:rsidR="00D85049" w:rsidRPr="00952EF9" w:rsidTr="00D8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Alejandro Martínez Valdés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  <w:r>
              <w:rPr>
                <w:rFonts w:ascii="Arial" w:hAnsi="Arial" w:cs="Arial"/>
              </w:rPr>
              <w:t xml:space="preserve"> y programador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6564@utcv.edu.mx</w:t>
            </w: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85049" w:rsidRPr="00952EF9" w:rsidRDefault="00D85049" w:rsidP="00D85049">
            <w:pPr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Elizabeth Ramírez Medina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  <w:r>
              <w:rPr>
                <w:rFonts w:ascii="Arial" w:hAnsi="Arial" w:cs="Arial"/>
              </w:rPr>
              <w:t xml:space="preserve"> y </w:t>
            </w:r>
            <w:bookmarkStart w:id="0" w:name="_GoBack"/>
            <w:bookmarkEnd w:id="0"/>
            <w:r>
              <w:rPr>
                <w:rFonts w:ascii="Arial" w:hAnsi="Arial" w:cs="Arial"/>
              </w:rPr>
              <w:t>Programador.</w:t>
            </w:r>
          </w:p>
        </w:tc>
        <w:tc>
          <w:tcPr>
            <w:tcW w:w="2943" w:type="dxa"/>
          </w:tcPr>
          <w:p w:rsidR="00D85049" w:rsidRPr="00952EF9" w:rsidRDefault="00D85049" w:rsidP="00D8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6825@utcv.edu.mx</w:t>
            </w:r>
          </w:p>
        </w:tc>
      </w:tr>
    </w:tbl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p w:rsidR="00BA36DE" w:rsidRDefault="00BA36DE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2943"/>
        <w:gridCol w:w="5841"/>
      </w:tblGrid>
      <w:tr w:rsidR="00D85049" w:rsidRPr="00952EF9" w:rsidTr="00D8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  <w:b w:val="0"/>
              </w:rPr>
            </w:pPr>
            <w:r w:rsidRPr="00952EF9">
              <w:rPr>
                <w:rFonts w:ascii="Arial" w:hAnsi="Arial" w:cs="Arial"/>
              </w:rPr>
              <w:t>ROL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Programador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Un desarrollador de software es un programador que se dedica a una o más facetas del proceso de desarrollo de software, un ámbito algo más amplio de la programación. Esta persona puede contribuir a la visión general del proyecto más a nivel de aplicación que a nivel de componentes o en las tareas de programación individuales.</w:t>
            </w:r>
          </w:p>
        </w:tc>
      </w:tr>
      <w:tr w:rsidR="00D85049" w:rsidRPr="00952EF9" w:rsidTr="00D8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Revisor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Este rol proporciona información de retorno oportuna a los miembros del equipo de proyecto sobre los productos de trabajo que han enviado a revisión.</w:t>
            </w:r>
          </w:p>
        </w:tc>
      </w:tr>
      <w:tr w:rsidR="00D85049" w:rsidRPr="00952EF9" w:rsidTr="00D8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85049" w:rsidRPr="00952EF9" w:rsidRDefault="00D85049" w:rsidP="00D85049">
            <w:pPr>
              <w:jc w:val="both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</w:t>
            </w:r>
          </w:p>
        </w:tc>
        <w:tc>
          <w:tcPr>
            <w:tcW w:w="5841" w:type="dxa"/>
          </w:tcPr>
          <w:p w:rsidR="00D85049" w:rsidRPr="00952EF9" w:rsidRDefault="00D85049" w:rsidP="00D850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EF9">
              <w:rPr>
                <w:rFonts w:ascii="Arial" w:hAnsi="Arial" w:cs="Arial"/>
              </w:rPr>
              <w:t>Analista Programador es la persona que realiza las funciones de un analista técnico y de un programador; es decir, parte de una información previa recibida del analista funcional, en función de la cual desarrolla las aplicaciones y organiza los datos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A36DE" w:rsidRDefault="00BA36DE">
      <w:pPr>
        <w:rPr>
          <w:rFonts w:ascii="Arial" w:hAnsi="Arial" w:cs="Arial"/>
        </w:rPr>
      </w:pPr>
    </w:p>
    <w:p w:rsidR="00BA36DE" w:rsidRPr="00952EF9" w:rsidRDefault="00BA36DE">
      <w:pPr>
        <w:rPr>
          <w:rFonts w:ascii="Arial" w:hAnsi="Arial" w:cs="Arial"/>
        </w:rPr>
      </w:pPr>
    </w:p>
    <w:tbl>
      <w:tblPr>
        <w:tblStyle w:val="Tabladecuadrcula4-nfasis1"/>
        <w:tblpPr w:leftFromText="141" w:rightFromText="141" w:vertAnchor="page" w:horzAnchor="margin" w:tblpY="66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36DE" w:rsidTr="00BA3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A36DE" w:rsidRPr="00582D01" w:rsidRDefault="00BA36DE" w:rsidP="00BA36DE">
            <w:pPr>
              <w:jc w:val="center"/>
              <w:rPr>
                <w:rFonts w:ascii="Arial" w:hAnsi="Arial" w:cs="Arial"/>
                <w:b w:val="0"/>
              </w:rPr>
            </w:pPr>
            <w:r w:rsidRPr="00582D01">
              <w:rPr>
                <w:rFonts w:ascii="Arial" w:hAnsi="Arial" w:cs="Arial"/>
              </w:rPr>
              <w:t>EQUIPO DE TRABAJO</w:t>
            </w:r>
          </w:p>
        </w:tc>
      </w:tr>
      <w:tr w:rsidR="00BA36DE" w:rsidTr="00BA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36DE" w:rsidRPr="00582D01" w:rsidRDefault="00BA36DE" w:rsidP="00BA36DE">
            <w:pPr>
              <w:jc w:val="center"/>
              <w:rPr>
                <w:b w:val="0"/>
              </w:rPr>
            </w:pPr>
            <w:r w:rsidRPr="00582D01">
              <w:t>NOMBRE DEL PROYECTO :</w:t>
            </w:r>
          </w:p>
        </w:tc>
        <w:tc>
          <w:tcPr>
            <w:tcW w:w="4414" w:type="dxa"/>
          </w:tcPr>
          <w:p w:rsidR="00BA36DE" w:rsidRDefault="00BA36DE" w:rsidP="00BA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A70">
              <w:t>Desarrollo de una aplicación Desktop</w:t>
            </w:r>
          </w:p>
        </w:tc>
      </w:tr>
      <w:tr w:rsidR="00BA36DE" w:rsidTr="00BA36D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36DE" w:rsidRPr="00582D01" w:rsidRDefault="00BA36DE" w:rsidP="00BA36DE">
            <w:pPr>
              <w:jc w:val="center"/>
              <w:rPr>
                <w:b w:val="0"/>
              </w:rPr>
            </w:pPr>
            <w:r w:rsidRPr="00582D01">
              <w:t>LÍDER DEL PROYECTO:</w:t>
            </w:r>
          </w:p>
        </w:tc>
        <w:tc>
          <w:tcPr>
            <w:tcW w:w="4414" w:type="dxa"/>
          </w:tcPr>
          <w:p w:rsidR="00BA36DE" w:rsidRPr="002B2A70" w:rsidRDefault="00BA36DE" w:rsidP="00BA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Elizabeth Ramírez  Medina </w:t>
            </w:r>
          </w:p>
        </w:tc>
      </w:tr>
      <w:tr w:rsidR="00BA36DE" w:rsidTr="00BA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36DE" w:rsidRPr="00582D01" w:rsidRDefault="00BA36DE" w:rsidP="00BA36DE">
            <w:pPr>
              <w:jc w:val="center"/>
              <w:rPr>
                <w:b w:val="0"/>
              </w:rPr>
            </w:pPr>
            <w:r w:rsidRPr="00582D01">
              <w:t>FECHA:</w:t>
            </w:r>
          </w:p>
        </w:tc>
        <w:tc>
          <w:tcPr>
            <w:tcW w:w="4414" w:type="dxa"/>
          </w:tcPr>
          <w:p w:rsidR="00BA36DE" w:rsidRDefault="00BA36DE" w:rsidP="00BA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23/05/2015</w:t>
            </w:r>
          </w:p>
        </w:tc>
      </w:tr>
    </w:tbl>
    <w:p w:rsidR="002B2A70" w:rsidRPr="00952EF9" w:rsidRDefault="002B2A70">
      <w:pPr>
        <w:rPr>
          <w:rFonts w:ascii="Arial" w:hAnsi="Arial" w:cs="Arial"/>
        </w:rPr>
      </w:pPr>
    </w:p>
    <w:p w:rsidR="00582D01" w:rsidRPr="00952EF9" w:rsidRDefault="00582D01">
      <w:pPr>
        <w:rPr>
          <w:rFonts w:ascii="Arial" w:hAnsi="Arial" w:cs="Arial"/>
        </w:rPr>
      </w:pPr>
    </w:p>
    <w:p w:rsidR="00582D01" w:rsidRDefault="00582D01"/>
    <w:sectPr w:rsidR="00582D01" w:rsidSect="00502CB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70"/>
    <w:rsid w:val="000B7D3C"/>
    <w:rsid w:val="001F27A2"/>
    <w:rsid w:val="002B2A70"/>
    <w:rsid w:val="00502CB3"/>
    <w:rsid w:val="00582D01"/>
    <w:rsid w:val="0084311A"/>
    <w:rsid w:val="008E49DD"/>
    <w:rsid w:val="00952EF9"/>
    <w:rsid w:val="00A63EAF"/>
    <w:rsid w:val="00BA36DE"/>
    <w:rsid w:val="00CB203C"/>
    <w:rsid w:val="00D85049"/>
    <w:rsid w:val="00E643C1"/>
    <w:rsid w:val="00F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22A6-809B-4F70-93BB-164EDB6A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8431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502C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CB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10</cp:revision>
  <dcterms:created xsi:type="dcterms:W3CDTF">2015-06-29T16:36:00Z</dcterms:created>
  <dcterms:modified xsi:type="dcterms:W3CDTF">2015-08-11T21:31:00Z</dcterms:modified>
</cp:coreProperties>
</file>