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2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009A9" w:rsidRPr="00C009A9" w:rsidP="00C009A9">
      <w:pPr>
        <w:pBdr>
          <w:top w:val="single" w:sz="8" w:space="1" w:color="D9D9D9"/>
          <w:left w:val="single" w:sz="8" w:space="4" w:color="D9D9D9"/>
          <w:bottom w:val="single" w:sz="8" w:space="1" w:color="D9D9D9"/>
          <w:right w:val="single" w:sz="8" w:space="4" w:color="D9D9D9"/>
        </w:pBdr>
        <w:shd w:val="clear" w:color="auto" w:fill="94B2D6"/>
        <w:spacing w:before="240" w:after="120"/>
        <w:ind w:left="-720" w:right="-720" w:firstLine="720"/>
        <w:rPr>
          <w:rFonts w:ascii="Arial" w:hAnsi="Arial"/>
          <w:color w:val="FFFFFF"/>
          <w:sz w:val="36"/>
          <w:szCs w:val="36"/>
        </w:rPr>
      </w:pPr>
      <w:r w:rsidRPr="00C009A9">
        <w:rPr>
          <w:rFonts w:ascii="Arial" w:hAnsi="Arial"/>
          <w:color w:val="FFFFFF"/>
          <w:sz w:val="36"/>
          <w:szCs w:val="36"/>
        </w:rPr>
        <w:t>Northwind Traders</w:t>
      </w:r>
    </w:p>
    <w:p w:rsidR="00C009A9" w:rsidRPr="00C009A9" w:rsidP="00C009A9">
      <w:pPr>
        <w:spacing w:before="240" w:after="120"/>
        <w:rPr>
          <w:rFonts w:ascii="Arial" w:hAnsi="Arial"/>
          <w:color w:val="0D0D0D"/>
          <w:sz w:val="28"/>
          <w:szCs w:val="28"/>
        </w:rPr>
      </w:pPr>
      <w:r w:rsidRPr="00C009A9">
        <w:rPr>
          <w:rFonts w:ascii="Arial" w:hAnsi="Arial"/>
          <w:color w:val="0D0D0D"/>
          <w:sz w:val="28"/>
          <w:szCs w:val="28"/>
        </w:rPr>
        <w:t>List of Suppliers</w:t>
      </w:r>
    </w:p>
    <w:tbl>
      <w:tblPr>
        <w:tblStyle w:val="TableNormal"/>
        <w:tblW w:w="87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8" w:space="0" w:color="808080"/>
          <w:insideV w:val="nil"/>
        </w:tblBorders>
        <w:tblLayout w:type="fixed"/>
        <w:tblLook w:val="01A0"/>
      </w:tblPr>
      <w:tblGrid>
        <w:gridCol w:w="2628"/>
        <w:gridCol w:w="1980"/>
        <w:gridCol w:w="2340"/>
        <w:gridCol w:w="1800"/>
      </w:tblGrid>
      <w:tr w:rsidTr="00E675E9">
        <w:tblPrEx>
          <w:tblW w:w="8748" w:type="dxa"/>
          <w:tblBorders>
            <w:top w:val="single" w:sz="4" w:space="0" w:color="A6A6A6"/>
            <w:left w:val="single" w:sz="4" w:space="0" w:color="A6A6A6"/>
            <w:bottom w:val="single" w:sz="4" w:space="0" w:color="A6A6A6"/>
            <w:right w:val="single" w:sz="4" w:space="0" w:color="A6A6A6"/>
            <w:insideH w:val="single" w:sz="8" w:space="0" w:color="808080"/>
            <w:insideV w:val="nil"/>
          </w:tblBorders>
          <w:tblLayout w:type="fixed"/>
          <w:tblLook w:val="01A0"/>
        </w:tblPrEx>
        <w:trPr>
          <w:trHeight w:val="432"/>
        </w:trPr>
        <w:tc>
          <w:tcPr>
            <w:tcW w:w="2628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Company Name</w:t>
            </w:r>
          </w:p>
        </w:tc>
        <w:tc>
          <w:tcPr>
            <w:tcW w:w="198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Contact</w:t>
            </w:r>
          </w:p>
        </w:tc>
        <w:tc>
          <w:tcPr>
            <w:tcW w:w="234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Address</w:t>
            </w:r>
          </w:p>
        </w:tc>
        <w:tc>
          <w:tcPr>
            <w:tcW w:w="1800" w:type="dxa"/>
            <w:tcBorders>
              <w:bottom w:val="single" w:sz="8" w:space="0" w:color="808080"/>
            </w:tcBorders>
            <w:shd w:val="solid" w:color="86B4CF" w:fill="FFFFFF"/>
          </w:tcPr>
          <w:p w:rsidR="00C009A9" w:rsidRPr="00C009A9" w:rsidP="00C009A9">
            <w:pPr>
              <w:spacing w:after="40"/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</w:pPr>
            <w:r w:rsidRPr="00C009A9">
              <w:rPr>
                <w:rFonts w:ascii="Arial" w:hAnsi="Arial"/>
                <w:b/>
                <w:color w:val="FFFFFF"/>
                <w:sz w:val="30"/>
                <w:szCs w:val="20"/>
                <w:vertAlign w:val="subscript"/>
              </w:rPr>
              <w:t>Phone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Exotic Liquids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Charlotte Cooper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49 Gilbert St.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London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EC1 4SD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(171) 555-2222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 Cajun Delights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Shelley Burke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P.O. Box 78934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Orleans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70117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(100) 555-4822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Grandma Kelly's Homestead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Regina Murphy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707 Oxford Rd.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Ann Arbor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48104</w:t>
            </w:r>
            <w:r w:rsidRPr="00C009A9">
              <w:rPr>
                <w:rFonts w:ascii="Arial" w:hAnsi="Arial"/>
                <w:color w:val="404040"/>
                <w:sz w:val="18"/>
                <w:szCs w:val="20"/>
                <w:lang w:val="de-DE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(313) 555-5735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 Traders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Yoshi Nagase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9-8 Sekimai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Musashino-shi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Tokyo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3555-5011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Cooperativa de Quesos 'Las Cabras'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Antonio del Valle Saavedra 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Calle del Rosal 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Oviedo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33007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Spain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(98) 598 76 54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Mayumi's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Mayumi Ohno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92 Setsuko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Chuo-ku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Osaka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Japan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(06) 431-7877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Pavlova,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Ian Devling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74 Rose St.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Moonie Ponds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Melbourne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3058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Australia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(03) 444-2343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Specialty Biscuits, Ltd.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Peter Wilson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29 King's Way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Manchester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M14 GSD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UK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(161) 555-4448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PB Knäckebröd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Lars Peterson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Kaloadagatan 13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Göteborg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S-345 67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 xml:space="preserve">Sweden 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031-987 65 43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Refrescos Americanas LTDA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Carlos Diaz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Av. das Americanas 12.890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São Paulo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5442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Brazil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(11) 555 4640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Heli Süßwaren GmbH &amp; Co. KG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Petra Winkler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Tiergartenstraße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Berlin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10785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(010) 9984510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Plutzer Lebensmittelgroßmärkte AG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Martin Bein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Bogenallee 51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Frankfurt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60439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(069) 992755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  <w:lang w:val="de-DE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  <w:lang w:val="de-DE"/>
              </w:rPr>
              <w:t>Nord-Ost-Fisch Handelsgesellschaft mbH</w:t>
            </w:r>
          </w:p>
        </w:tc>
        <w:tc>
          <w:tcPr>
            <w:tcW w:w="198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 Petersen</w:t>
            </w:r>
          </w:p>
        </w:tc>
        <w:tc>
          <w:tcPr>
            <w:tcW w:w="234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Frahmredder 112a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Cuxhaven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27478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Germany</w:t>
            </w:r>
          </w:p>
        </w:tc>
        <w:tc>
          <w:tcPr>
            <w:tcW w:w="1800" w:type="dxa"/>
            <w:tcBorders>
              <w:top w:val="single" w:sz="4" w:space="0" w:color="A6A6A6"/>
              <w:bottom w:val="single" w:sz="8" w:space="0" w:color="FFFFFF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(04721) 8713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Formaggi Fortini s.r.l.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Elio Rossi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Viale Dante, 75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Ravenna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48100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Italy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(0544) 60323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Norske Meierier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Beate Vileid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Hatlevegen 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Sandvika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1320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Norway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(0)2-953010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Bigfoot Breweries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Cheryl Saylor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3400 - 8th Avenue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Suite 210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Bend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97101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(503) 555-9931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Svensk Sjöföda AB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Michael Björn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Brovallavägen 231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Stockholm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S-123 45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Sweden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08-123 45 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Aux joyeux ecclésiastiques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Guylène Nodier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203, Rue des Francs-Bourgeois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Paris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75004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France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(1) 03.83.00.68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New England Seafood Cannery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Robb Merchant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Order Processing Dept.</w:t>
            </w:r>
          </w:p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2100 Paul Revere Blvd.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Boston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02134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USA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D5E3EB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(617) 555-3267</w:t>
            </w:r>
          </w:p>
        </w:tc>
      </w:tr>
      <w:tr w:rsidTr="00E675E9">
        <w:tblPrEx>
          <w:tblW w:w="8748" w:type="dxa"/>
          <w:tblLayout w:type="fixed"/>
          <w:tblLook w:val="01A0"/>
        </w:tblPrEx>
        <w:tc>
          <w:tcPr>
            <w:tcW w:w="2628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Leka Trading</w:t>
            </w:r>
          </w:p>
        </w:tc>
        <w:tc>
          <w:tcPr>
            <w:tcW w:w="198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Chandra Leka</w:t>
            </w:r>
          </w:p>
        </w:tc>
        <w:tc>
          <w:tcPr>
            <w:tcW w:w="234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471 Serangoon Loop, Suite #402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>,</w:t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t xml:space="preserve">, </w:t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0512</w:t>
            </w:r>
            <w:r w:rsidRPr="00C009A9">
              <w:rPr>
                <w:rFonts w:ascii="Arial" w:hAnsi="Arial"/>
                <w:color w:val="404040"/>
                <w:sz w:val="18"/>
                <w:szCs w:val="20"/>
              </w:rPr>
              <w:br/>
            </w: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Singapore</w:t>
            </w:r>
          </w:p>
        </w:tc>
        <w:tc>
          <w:tcPr>
            <w:tcW w:w="1800" w:type="dxa"/>
            <w:tcBorders>
              <w:top w:val="single" w:sz="8" w:space="0" w:color="FFFFFF"/>
              <w:bottom w:val="single" w:sz="4" w:space="0" w:color="A6A6A6"/>
            </w:tcBorders>
            <w:shd w:val="clear" w:color="auto" w:fill="F2F2F2"/>
          </w:tcPr>
          <w:p w:rsidR="00C009A9" w:rsidRPr="00C009A9" w:rsidP="00C009A9">
            <w:pPr>
              <w:spacing w:before="80" w:after="80"/>
              <w:rPr>
                <w:rFonts w:ascii="Arial" w:hAnsi="Arial"/>
                <w:color w:val="404040"/>
                <w:sz w:val="18"/>
                <w:szCs w:val="20"/>
              </w:rPr>
            </w:pPr>
            <w:r w:rsidRPr="00C009A9">
              <w:rPr>
                <w:rFonts w:ascii="Arial" w:hAnsi="Arial"/>
                <w:noProof/>
                <w:color w:val="404040"/>
                <w:sz w:val="18"/>
                <w:szCs w:val="20"/>
              </w:rPr>
              <w:t>555-8787</w:t>
            </w:r>
          </w:p>
        </w:tc>
      </w:tr>
    </w:tbl>
    <w:p w:rsidR="00C009A9" w:rsidRPr="00C009A9" w:rsidP="00C009A9">
      <w:pPr>
        <w:rPr>
          <w:rFonts w:ascii="Arial" w:hAnsi="Arial"/>
        </w:rPr>
      </w:pPr>
    </w:p>
    <w:p w:rsidR="009E438B" w:rsidRPr="00C009A9" w:rsidP="00C009A9">
      <w:pPr>
        <w:sectPr w:rsidSect="00E675E9">
          <w:headerReference w:type="default" r:id="rId4"/>
          <w:footerReference w:type="default" r:id="rId5"/>
          <w:pgSz w:w="11906" w:h="16838"/>
          <w:pgMar w:top="1985" w:right="1797" w:bottom="1440" w:left="1797" w:header="709" w:footer="709" w:gutter="0"/>
          <w:pgBorders w:zOrder="front" w:display="allPages" w:offsetFrom="page">
            <w:top w:val="single" w:sz="8" w:space="24" w:color="D9D9D9"/>
            <w:left w:val="single" w:sz="8" w:space="24" w:color="D9D9D9"/>
            <w:bottom w:val="single" w:sz="8" w:space="24" w:color="D9D9D9"/>
            <w:right w:val="single" w:sz="8" w:space="24" w:color="D9D9D9"/>
          </w:pgBorders>
          <w:cols w:space="708"/>
          <w:docGrid w:linePitch="360"/>
        </w:sectPr>
      </w:pPr>
    </w:p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Evaluation Only. Created with Aspose.Words. Copyright 2003-2015 Aspose Pty Ltd.</w:t>
      </w: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ayout w:type="fixed"/>
          <w:tblLook w:val="04A0"/>
        </w:tblPrEx>
        <w:trPr>
          <w:trHeight w:val="521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Beverages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height:21.75pt;visibility:visible;width:15.91pt" filled="f" stroked="f">
                  <v:imagedata r:id="rId6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Soft drinks, coffees, teas, beers, and ales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 x 20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Guaraná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Fantástica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cans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Sasquatch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Steeleye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Stout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Côte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de Blaye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- 75 cl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$263.50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Chartreuse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verte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39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cc per bottle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Ipoh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Coffee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g tins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$46.00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Laughing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Lumberjack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$14.00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Outback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Lager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70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- 355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Rhönbräu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Klosterbier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- 0.5 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$7.75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Lakkalikööri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500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ml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$18.00</w:t>
            </w: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  <w:r w:rsidRP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262626"/>
          <w:szCs w:val="24"/>
          <w:lang w:eastAsia="ru-RU"/>
        </w:rPr>
      </w:pPr>
    </w:p>
    <w:tbl>
      <w:tblPr>
        <w:tblStyle w:val="TableNormal"/>
        <w:tblW w:w="9718" w:type="dxa"/>
        <w:jc w:val="center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ayout w:type="fixed"/>
        <w:tblLook w:val="04A0"/>
      </w:tblPr>
      <w:tblGrid>
        <w:gridCol w:w="6672"/>
        <w:gridCol w:w="3046"/>
      </w:tblGrid>
      <w:tr w:rsidTr="00F6611D">
        <w:tblPrEx>
          <w:tblW w:w="9718" w:type="dxa"/>
          <w:jc w:val="center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ayout w:type="fixed"/>
          <w:tblLook w:val="04A0"/>
        </w:tblPrEx>
        <w:trPr>
          <w:trHeight w:val="528"/>
          <w:jc w:val="center"/>
        </w:trPr>
        <w:tc>
          <w:tcPr>
            <w:tcW w:w="6672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eastAsia="ru-RU"/>
              </w:rPr>
              <w:t xml:space="preserve">      </w:t>
            </w: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6"/>
                <w:szCs w:val="36"/>
                <w:lang w:val="ru-RU" w:eastAsia="ru-RU"/>
              </w:rPr>
              <w:t>Condiments</w:t>
            </w:r>
          </w:p>
        </w:tc>
        <w:tc>
          <w:tcPr>
            <w:tcW w:w="3046" w:type="dxa"/>
            <w:shd w:val="clear" w:color="auto" w:fill="95B3D7"/>
          </w:tcPr>
          <w:p w:rsidR="00C244B9" w:rsidRPr="00C244B9" w:rsidP="00C244B9">
            <w:pPr>
              <w:pStyle w:val="Normal0"/>
              <w:spacing w:before="60" w:after="0" w:line="240" w:lineRule="auto"/>
              <w:jc w:val="right"/>
              <w:rPr>
                <w:rStyle w:val="DefaultParagraphFont"/>
                <w:rFonts w:ascii="Arial" w:eastAsia="Times New Roman" w:hAnsi="Arial"/>
                <w:color w:val="FFFFFF"/>
                <w:szCs w:val="24"/>
                <w:lang w:eastAsia="ru-RU"/>
              </w:rPr>
            </w:pPr>
            <w:r>
              <w:rPr>
                <w:rFonts w:ascii="Arial" w:eastAsia="Times New Roman" w:hAnsi="Arial"/>
                <w:noProof/>
                <w:color w:val="FFFFFF"/>
                <w:sz w:val="24"/>
                <w:szCs w:val="24"/>
              </w:rPr>
              <w:pict>
                <v:shape id="Picture 2" o:spid="_x0000_i1026" type="#_x0000_t75" style="height:23.66pt;visibility:visible;width:16.36pt" filled="f" stroked="f">
                  <v:imagedata r:id="rId7" o:title=""/>
                </v:shape>
              </w:pic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color w:val="000080"/>
          <w:szCs w:val="24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color w:val="262626"/>
          <w:szCs w:val="24"/>
          <w:lang w:val="ru-RU" w:eastAsia="ru-RU"/>
        </w:rPr>
        <w:t>Sweet and savory sauces, relishes, spreads, and seasonings</w:t>
      </w:r>
    </w:p>
    <w:tbl>
      <w:tblPr>
        <w:tblStyle w:val="TableNormal"/>
        <w:tblW w:w="9108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ayout w:type="fixed"/>
        <w:tblLook w:val="01A0"/>
      </w:tblPr>
      <w:tblGrid>
        <w:gridCol w:w="3537"/>
        <w:gridCol w:w="1791"/>
        <w:gridCol w:w="2215"/>
        <w:gridCol w:w="1565"/>
      </w:tblGrid>
      <w:tr w:rsidTr="00F6611D">
        <w:tblPrEx>
          <w:tblW w:w="9108" w:type="dxa"/>
          <w:tblBorders>
            <w:top w:val="single" w:sz="8" w:space="0" w:color="A6A6A6"/>
            <w:left w:val="single" w:sz="8" w:space="0" w:color="A6A6A6"/>
            <w:bottom w:val="single" w:sz="8" w:space="0" w:color="A6A6A6"/>
            <w:right w:val="single" w:sz="8" w:space="0" w:color="A6A6A6"/>
            <w:insideH w:val="single" w:sz="8" w:space="0" w:color="A6A6A6"/>
            <w:insideV w:val="single" w:sz="8" w:space="0" w:color="A6A6A6"/>
          </w:tblBorders>
          <w:tblLayout w:type="fixed"/>
          <w:tblLook w:val="01A0"/>
        </w:tblPrEx>
        <w:trPr>
          <w:trHeight w:val="433"/>
          <w:tblHeader/>
        </w:trPr>
        <w:tc>
          <w:tcPr>
            <w:tcW w:w="3537" w:type="dxa"/>
            <w:shd w:val="solid" w:color="86B4CF" w:fill="FFFFFF"/>
          </w:tcPr>
          <w:p w:rsidR="00C244B9" w:rsidRPr="00C244B9" w:rsidP="00C244B9">
            <w:pPr>
              <w:pStyle w:val="Normal0"/>
              <w:tabs>
                <w:tab w:val="right" w:pos="2412"/>
              </w:tabs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Name</w:t>
            </w: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ru-RU" w:eastAsia="ru-RU"/>
              </w:rPr>
              <w:tab/>
            </w:r>
          </w:p>
        </w:tc>
        <w:tc>
          <w:tcPr>
            <w:tcW w:w="1791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Product ID</w:t>
            </w:r>
          </w:p>
        </w:tc>
        <w:tc>
          <w:tcPr>
            <w:tcW w:w="221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Quantity Per Unit</w:t>
            </w:r>
          </w:p>
        </w:tc>
        <w:tc>
          <w:tcPr>
            <w:tcW w:w="1565" w:type="dxa"/>
            <w:shd w:val="solid" w:color="86B4CF" w:fill="FFFFFF"/>
          </w:tcPr>
          <w:p w:rsidR="00C244B9" w:rsidRPr="00C244B9" w:rsidP="00C244B9">
            <w:pPr>
              <w:pStyle w:val="Normal0"/>
              <w:spacing w:after="40" w:line="240" w:lineRule="auto"/>
              <w:jc w:val="right"/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b/>
                <w:color w:val="FFFFFF"/>
                <w:sz w:val="30"/>
                <w:szCs w:val="20"/>
                <w:vertAlign w:val="subscript"/>
                <w:lang w:val="en-US" w:eastAsia="ru-RU"/>
              </w:rPr>
              <w:t>Unit Price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Aniseed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Syrup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Cajun Seasoning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48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$22.00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Chef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Anton's Gumbo Mix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36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$21.35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Grandma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>'s Boysenberry 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$25.00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Northwoods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Cranberry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- 12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$40.00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Genen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Shouyu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- 250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$15.50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Gula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Malacca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44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20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- 2 kg bags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$19.45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Sirop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d'érable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61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- 500 ml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$28.50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Vegie-spread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63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15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- 625 g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$43.90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Fiery Hot Pepper Sauce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65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32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bottles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$21.05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Louisiana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Hot Spiced Okra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66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24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- 8 oz jars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$17.00</w:t>
            </w:r>
          </w:p>
        </w:tc>
      </w:tr>
      <w:tr w:rsidTr="00F6611D">
        <w:tblPrEx>
          <w:tblW w:w="9108" w:type="dxa"/>
          <w:tblLayout w:type="fixed"/>
          <w:tblLook w:val="01A0"/>
        </w:tblPrEx>
        <w:trPr>
          <w:trHeight w:val="268"/>
        </w:trPr>
        <w:tc>
          <w:tcPr>
            <w:tcW w:w="3537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</w:t>
            </w: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Original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ru-RU" w:eastAsia="ru-RU"/>
              </w:rPr>
              <w:t xml:space="preserve"> Frankfurter grüne Soße</w:t>
            </w:r>
          </w:p>
        </w:tc>
        <w:tc>
          <w:tcPr>
            <w:tcW w:w="1791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77</w:t>
            </w:r>
          </w:p>
        </w:tc>
        <w:tc>
          <w:tcPr>
            <w:tcW w:w="221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en-US" w:eastAsia="ru-RU"/>
              </w:rPr>
              <w:t>12</w:t>
            </w:r>
            <w:r w:rsidRPr="00C244B9"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  <w:t xml:space="preserve"> boxes</w:t>
            </w:r>
          </w:p>
        </w:tc>
        <w:tc>
          <w:tcPr>
            <w:tcW w:w="1565" w:type="dxa"/>
            <w:shd w:val="clear" w:color="auto" w:fill="D5E3EB"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0D0D0D"/>
                <w:sz w:val="18"/>
                <w:szCs w:val="18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noProof/>
                <w:color w:val="0D0D0D"/>
                <w:sz w:val="18"/>
                <w:szCs w:val="18"/>
                <w:lang w:val="ru-RU" w:eastAsia="ru-RU"/>
              </w:rPr>
              <w:t>$13.00</w:t>
            </w:r>
          </w:p>
        </w:tc>
      </w:tr>
    </w:tbl>
    <w:p w:rsidR="00CB1D6B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sectPr w:rsidSect="005E18FA">
          <w:headerReference w:type="default" r:id="rId8"/>
          <w:footerReference w:type="default" r:id="rId9"/>
          <w:pgSz w:w="11906" w:h="16838"/>
          <w:pgMar w:top="1440" w:right="1797" w:bottom="1440" w:left="1797" w:header="709" w:footer="709" w:gutter="0"/>
          <w:pgNumType w:start="1"/>
          <w:cols w:space="708"/>
          <w:docGrid w:linePitch="360"/>
        </w:sectPr>
      </w:pPr>
      <w:r w:rsidRPr="00C244B9" w:rsidR="00C244B9"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  <w:t>Please use the Order Form at the back to order our products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 w:cs="Arial"/>
          <w:i/>
          <w:noProof/>
          <w:color w:val="0D0D0D"/>
          <w:lang w:val="en-US" w:eastAsia="ru-RU"/>
        </w:rPr>
      </w:pPr>
    </w:p>
    <w:tbl>
      <w:tblPr>
        <w:tblStyle w:val="TableNormal"/>
        <w:tblW w:w="10447" w:type="dxa"/>
        <w:tblInd w:w="-743" w:type="dxa"/>
        <w:tblCellMar>
          <w:left w:w="115" w:type="dxa"/>
          <w:right w:w="115" w:type="dxa"/>
        </w:tblCellMar>
        <w:tblLook w:val="01E0"/>
      </w:tblPr>
      <w:tblGrid>
        <w:gridCol w:w="3572"/>
        <w:gridCol w:w="5519"/>
        <w:gridCol w:w="1356"/>
      </w:tblGrid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3572" w:type="dxa"/>
            <w:noWrap/>
          </w:tcPr>
          <w:p w:rsidR="00C244B9" w:rsidRPr="00C244B9" w:rsidP="00C244B9">
            <w:pPr>
              <w:pStyle w:val="Normal0"/>
              <w:spacing w:before="100" w:after="0" w:line="240" w:lineRule="auto"/>
              <w:rPr>
                <w:rStyle w:val="DefaultParagraphFont"/>
                <w:rFonts w:ascii="Haettenschweiler" w:eastAsia="Times New Roman" w:hAnsi="Haettenschweiler" w:cs="Arial"/>
                <w:noProof/>
                <w:color w:val="FFFFFF"/>
                <w:sz w:val="36"/>
                <w:szCs w:val="40"/>
                <w:lang w:val="en-US" w:eastAsia="en-US"/>
              </w:rPr>
            </w:pPr>
          </w:p>
        </w:tc>
        <w:tc>
          <w:tcPr>
            <w:tcW w:w="5519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</w:pPr>
            <w:r w:rsidRPr="00C244B9">
              <w:rPr>
                <w:rStyle w:val="DefaultParagraphFont"/>
                <w:rFonts w:ascii="Haettenschweiler" w:eastAsia="Times New Roman" w:hAnsi="Haettenschweiler"/>
                <w:color w:val="0D0D0D"/>
                <w:sz w:val="40"/>
                <w:szCs w:val="40"/>
                <w:lang w:val="en-US" w:eastAsia="ru-RU"/>
              </w:rPr>
              <w:t>ORDER FORM</w:t>
            </w:r>
          </w:p>
        </w:tc>
        <w:tc>
          <w:tcPr>
            <w:tcW w:w="1356" w:type="dxa"/>
            <w:noWrap/>
          </w:tcPr>
          <w:p w:rsidR="00C244B9" w:rsidRPr="00C244B9" w:rsidP="00C244B9">
            <w:pPr>
              <w:pStyle w:val="Normal0"/>
              <w:spacing w:after="0" w:line="240" w:lineRule="auto"/>
              <w:jc w:val="right"/>
              <w:rPr>
                <w:rStyle w:val="DefaultParagraphFont"/>
                <w:rFonts w:ascii="Arial" w:eastAsia="Times New Roman" w:hAnsi="Arial"/>
                <w:noProof/>
                <w:color w:val="0D0D0D"/>
                <w:szCs w:val="24"/>
                <w:lang w:val="ru-RU" w:eastAsia="ru-RU"/>
              </w:rPr>
            </w:pPr>
            <w:r>
              <w:rPr>
                <w:rFonts w:ascii="Arial" w:eastAsia="Times New Roman" w:hAnsi="Arial"/>
                <w:noProof/>
                <w:color w:val="0D0D0D"/>
                <w:szCs w:val="24"/>
              </w:rPr>
              <w:pict>
                <v:shape id="Picture 7" o:spid="_x0000_s1027" type="#_x0000_t75" alt="tower" style="height:108pt;margin-left:-4.1pt;margin-top:-0.45pt;position:absolute;visibility:visible;width:61.45pt;z-index:251658240">
                  <v:imagedata r:id="rId10" o:title=""/>
                  <o:lock v:ext="edit" aspectratio="f"/>
                </v:shape>
              </w:pict>
            </w:r>
          </w:p>
        </w:tc>
      </w:tr>
      <w:tr w:rsidTr="00F6611D">
        <w:tblPrEx>
          <w:tblW w:w="10447" w:type="dxa"/>
          <w:tblInd w:w="-743" w:type="dxa"/>
          <w:tblCellMar>
            <w:left w:w="115" w:type="dxa"/>
            <w:right w:w="115" w:type="dxa"/>
          </w:tblCellMar>
          <w:tblLook w:val="01E0"/>
        </w:tblPrEx>
        <w:trPr>
          <w:trHeight w:val="562"/>
        </w:trPr>
        <w:tc>
          <w:tcPr>
            <w:tcW w:w="10447" w:type="dxa"/>
            <w:gridSpan w:val="3"/>
            <w:shd w:val="clear" w:color="auto" w:fill="95B3D7"/>
            <w:noWrap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6"/>
                <w:szCs w:val="6"/>
                <w:lang w:val="en-US" w:eastAsia="ru-RU"/>
              </w:rPr>
              <w:br/>
            </w:r>
            <w:r w:rsidRPr="00C244B9">
              <w:rPr>
                <w:rStyle w:val="DefaultParagraphFont"/>
                <w:rFonts w:ascii="Arial" w:eastAsia="Times New Roman" w:hAnsi="Arial"/>
                <w:noProof/>
                <w:color w:val="FFFFFF"/>
                <w:sz w:val="36"/>
                <w:szCs w:val="36"/>
                <w:lang w:val="en-US" w:eastAsia="ru-RU"/>
              </w:rPr>
              <w:tab/>
              <w:t>Northwind Traders</w:t>
            </w:r>
          </w:p>
        </w:tc>
      </w:tr>
    </w:tbl>
    <w:p w:rsidR="00C244B9" w:rsidRPr="00C244B9" w:rsidP="00C244B9">
      <w:pPr>
        <w:pStyle w:val="Normal0"/>
        <w:spacing w:before="60"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AU" w:eastAsia="ru-RU"/>
        </w:rPr>
        <w:t>One Portals Way, Twin Points WA 98156</w:t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</w:pPr>
      <w:r w:rsidRPr="00C244B9">
        <w:rPr>
          <w:rStyle w:val="DefaultParagraphFont"/>
          <w:rFonts w:ascii="Arial" w:eastAsia="Times New Roman" w:hAnsi="Arial"/>
          <w:i/>
          <w:color w:val="404040"/>
          <w:sz w:val="18"/>
          <w:szCs w:val="18"/>
          <w:lang w:val="en-US" w:eastAsia="ru-RU"/>
        </w:rPr>
        <w:t>Phone: 1-206-555-1417 Fax: 1-206-555-5938</w:t>
        <w:br/>
      </w: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0" w:type="auto"/>
        <w:tblBorders>
          <w:top w:val="single" w:sz="12" w:space="0" w:color="548DD4"/>
          <w:left w:val="single" w:sz="12" w:space="0" w:color="548DD4"/>
          <w:bottom w:val="single" w:sz="12" w:space="0" w:color="548DD4"/>
          <w:right w:val="single" w:sz="12" w:space="0" w:color="548DD4"/>
          <w:insideH w:val="none" w:sz="0" w:space="0" w:color="auto"/>
          <w:insideV w:val="none" w:sz="0" w:space="0" w:color="auto"/>
        </w:tblBorders>
        <w:shd w:val="clear" w:color="auto" w:fill="95B3D7"/>
        <w:tblLook w:val="04A0"/>
      </w:tblPr>
      <w:tblGrid>
        <w:gridCol w:w="8528"/>
      </w:tblGrid>
      <w:tr w:rsidTr="00F6611D">
        <w:tblPrEx>
          <w:tblW w:w="0" w:type="auto"/>
          <w:tblBorders>
            <w:top w:val="single" w:sz="12" w:space="0" w:color="548DD4"/>
            <w:left w:val="single" w:sz="12" w:space="0" w:color="548DD4"/>
            <w:bottom w:val="single" w:sz="12" w:space="0" w:color="548DD4"/>
            <w:right w:val="single" w:sz="12" w:space="0" w:color="548DD4"/>
            <w:insideH w:val="none" w:sz="0" w:space="0" w:color="auto"/>
            <w:insideV w:val="none" w:sz="0" w:space="0" w:color="auto"/>
          </w:tblBorders>
          <w:shd w:val="clear" w:color="auto" w:fill="95B3D7"/>
          <w:tblLook w:val="04A0"/>
        </w:tblPrEx>
        <w:tc>
          <w:tcPr>
            <w:tcW w:w="8528" w:type="dxa"/>
            <w:shd w:val="clear" w:color="auto" w:fill="95B3D7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sz w:val="30"/>
                <w:lang w:val="en-US" w:eastAsia="ru-RU"/>
              </w:rPr>
              <w:br/>
              <w:t>How to order: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FFFFFF"/>
                <w:lang w:val="en-US" w:eastAsia="ru-RU"/>
              </w:rPr>
              <w:t>To place your order, fill out this order form and return it to us. For fast personal service, call us at 1-206-555-1417. If you prefer to order by fax, prepare your order as you would for a mail-in, and then fax us at 1-206-555-5938.</w:t>
            </w:r>
          </w:p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/>
                <w:color w:val="FFFFFF"/>
                <w:szCs w:val="24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one" w:sz="0" w:space="0" w:color="auto"/>
          <w:left w:val="none" w:sz="0" w:space="0" w:color="auto"/>
          <w:bottom w:val="single" w:sz="2" w:space="0" w:color="0000FF"/>
          <w:right w:val="none" w:sz="0" w:space="0" w:color="auto"/>
          <w:insideH w:val="single" w:sz="2" w:space="0" w:color="0000FF"/>
          <w:insideV w:val="none" w:sz="0" w:space="0" w:color="auto"/>
        </w:tblBorders>
        <w:tblLook w:val="01E0"/>
      </w:tblPr>
      <w:tblGrid>
        <w:gridCol w:w="1188"/>
        <w:gridCol w:w="2880"/>
        <w:gridCol w:w="419"/>
        <w:gridCol w:w="1440"/>
        <w:gridCol w:w="2641"/>
      </w:tblGrid>
      <w:tr w:rsidTr="00F6611D">
        <w:tblPrEx>
          <w:tblW w:w="8568" w:type="dxa"/>
          <w:tblBorders>
            <w:top w:val="none" w:sz="0" w:space="0" w:color="auto"/>
            <w:left w:val="none" w:sz="0" w:space="0" w:color="auto"/>
            <w:bottom w:val="single" w:sz="2" w:space="0" w:color="0000FF"/>
            <w:right w:val="none" w:sz="0" w:space="0" w:color="auto"/>
            <w:insideH w:val="single" w:sz="2" w:space="0" w:color="0000FF"/>
            <w:insideV w:val="none" w:sz="0" w:space="0" w:color="auto"/>
          </w:tblBorders>
          <w:tblLook w:val="01E0"/>
        </w:tblPrEx>
        <w:tc>
          <w:tcPr>
            <w:tcW w:w="1188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Bill To:</w:t>
            </w:r>
          </w:p>
        </w:tc>
        <w:tc>
          <w:tcPr>
            <w:tcW w:w="2880" w:type="dxa"/>
            <w:tcBorders>
              <w:top w:val="nil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Ship To:</w:t>
            </w:r>
          </w:p>
        </w:tc>
        <w:tc>
          <w:tcPr>
            <w:tcW w:w="2641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nil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188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880" w:type="dxa"/>
            <w:tcBorders>
              <w:top w:val="single" w:sz="2" w:space="0" w:color="808080"/>
              <w:bottom w:val="single" w:sz="2" w:space="0" w:color="808080"/>
              <w:right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440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</w:p>
        </w:tc>
        <w:tc>
          <w:tcPr>
            <w:tcW w:w="2641" w:type="dxa"/>
            <w:tcBorders>
              <w:top w:val="single" w:sz="2" w:space="0" w:color="808080"/>
              <w:bottom w:val="single" w:sz="2" w:space="0" w:color="808080"/>
            </w:tcBorders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none" w:sz="0" w:space="0" w:color="auto"/>
          <w:left w:val="none" w:sz="0" w:space="0" w:color="auto"/>
          <w:bottom w:val="single" w:sz="2" w:space="0" w:color="808080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908"/>
        <w:gridCol w:w="2160"/>
        <w:gridCol w:w="419"/>
        <w:gridCol w:w="1741"/>
        <w:gridCol w:w="2340"/>
      </w:tblGrid>
      <w:tr w:rsidTr="00F6611D">
        <w:tblPrEx>
          <w:tblW w:w="8568" w:type="dxa"/>
          <w:tblBorders>
            <w:top w:val="none" w:sz="0" w:space="0" w:color="auto"/>
            <w:left w:val="none" w:sz="0" w:space="0" w:color="auto"/>
            <w:bottom w:val="single" w:sz="2" w:space="0" w:color="80808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of Order</w:t>
            </w: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  <w:t>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ru-RU" w:eastAsia="ru-RU"/>
              </w:rPr>
            </w:pP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  <w:tr w:rsidTr="00F6611D">
        <w:tblPrEx>
          <w:tblW w:w="8568" w:type="dxa"/>
          <w:tblLook w:val="01E0"/>
        </w:tblPrEx>
        <w:tc>
          <w:tcPr>
            <w:tcW w:w="1908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Date Required:</w:t>
            </w:r>
          </w:p>
        </w:tc>
        <w:tc>
          <w:tcPr>
            <w:tcW w:w="216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419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  <w:tc>
          <w:tcPr>
            <w:tcW w:w="1741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</w:pPr>
            <w:r w:rsidRPr="00C244B9">
              <w:rPr>
                <w:rStyle w:val="DefaultParagraphFont"/>
                <w:rFonts w:ascii="Arial" w:eastAsia="Times New Roman" w:hAnsi="Arial" w:cs="Arial"/>
                <w:color w:val="404040"/>
                <w:szCs w:val="24"/>
                <w:lang w:val="en-US" w:eastAsia="ru-RU"/>
              </w:rPr>
              <w:t>Customer ID</w:t>
            </w:r>
          </w:p>
        </w:tc>
        <w:tc>
          <w:tcPr>
            <w:tcW w:w="2340" w:type="dxa"/>
          </w:tcPr>
          <w:p w:rsidR="00C244B9" w:rsidRPr="00C244B9" w:rsidP="00C244B9">
            <w:pPr>
              <w:pStyle w:val="Normal0"/>
              <w:spacing w:after="0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ru-RU" w:eastAsia="ru-RU"/>
              </w:rPr>
            </w:pPr>
          </w:p>
        </w:tc>
      </w:tr>
    </w:tbl>
    <w:p w:rsidR="00C244B9" w:rsidRPr="00C244B9" w:rsidP="00C244B9">
      <w:pPr>
        <w:pStyle w:val="Normal0"/>
        <w:spacing w:after="0" w:line="240" w:lineRule="auto"/>
        <w:rPr>
          <w:rStyle w:val="DefaultParagraphFont"/>
          <w:rFonts w:ascii="Arial" w:eastAsia="Times New Roman" w:hAnsi="Arial"/>
          <w:color w:val="404040"/>
          <w:szCs w:val="24"/>
          <w:lang w:val="en-US" w:eastAsia="ru-RU"/>
        </w:rPr>
      </w:pPr>
    </w:p>
    <w:tbl>
      <w:tblPr>
        <w:tblStyle w:val="TableNormal"/>
        <w:tblW w:w="8568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1E0"/>
      </w:tblPr>
      <w:tblGrid>
        <w:gridCol w:w="1188"/>
        <w:gridCol w:w="3240"/>
        <w:gridCol w:w="1260"/>
        <w:gridCol w:w="1440"/>
        <w:gridCol w:w="1440"/>
      </w:tblGrid>
      <w:tr w:rsidTr="00F6611D">
        <w:tblPrEx>
          <w:tblW w:w="8568" w:type="dxa"/>
          <w:tbl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0000FF"/>
            <w:insideH w:val="single" w:sz="4" w:space="0" w:color="0000FF"/>
            <w:insideV w:val="single" w:sz="4" w:space="0" w:color="0000FF"/>
          </w:tblBorders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ID:</w:t>
            </w:r>
          </w:p>
        </w:tc>
        <w:tc>
          <w:tcPr>
            <w:tcW w:w="32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Product Name:</w:t>
            </w:r>
          </w:p>
        </w:tc>
        <w:tc>
          <w:tcPr>
            <w:tcW w:w="12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Quantity: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Unit Price:</w:t>
            </w:r>
          </w:p>
        </w:tc>
        <w:tc>
          <w:tcPr>
            <w:tcW w:w="144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D9D9"/>
          </w:tcPr>
          <w:p w:rsidR="00C244B9" w:rsidRPr="00C244B9" w:rsidP="00C244B9">
            <w:pPr>
              <w:pStyle w:val="Normal0"/>
              <w:spacing w:before="60" w:after="60" w:line="240" w:lineRule="auto"/>
              <w:jc w:val="right"/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</w:pPr>
            <w:r w:rsidRPr="00C244B9">
              <w:rPr>
                <w:rStyle w:val="DefaultParagraphFont"/>
                <w:rFonts w:ascii="Arial" w:eastAsia="Times New Roman" w:hAnsi="Arial"/>
                <w:color w:val="404040"/>
                <w:sz w:val="16"/>
                <w:szCs w:val="24"/>
                <w:lang w:val="ru-RU" w:eastAsia="ru-RU"/>
              </w:rPr>
              <w:t>Extended Price:</w:t>
            </w: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  <w:tr w:rsidTr="00F6611D">
        <w:tblPrEx>
          <w:tblW w:w="8568" w:type="dxa"/>
          <w:tblLayout w:type="fixed"/>
          <w:tblLook w:val="01E0"/>
        </w:tblPrEx>
        <w:trPr>
          <w:gridAfter w:val="2"/>
          <w:wAfter w:w="2880" w:type="dxa"/>
        </w:trPr>
        <w:tc>
          <w:tcPr>
            <w:tcW w:w="118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32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C244B9" w:rsidRPr="00C244B9" w:rsidP="00C244B9">
            <w:pPr>
              <w:pStyle w:val="Normal0"/>
              <w:spacing w:before="48" w:after="48" w:line="240" w:lineRule="auto"/>
              <w:jc w:val="right"/>
              <w:rPr>
                <w:rStyle w:val="DefaultParagraphFont"/>
                <w:rFonts w:ascii="Arial" w:eastAsia="Times New Roman" w:hAnsi="Arial" w:cs="Arial"/>
                <w:color w:val="404040"/>
                <w:sz w:val="16"/>
                <w:szCs w:val="16"/>
                <w:lang w:val="en-US" w:eastAsia="en-US"/>
              </w:rPr>
            </w:pPr>
          </w:p>
        </w:tc>
      </w:tr>
    </w:tbl>
    <w:p>
      <w:pPr>
        <w:pStyle w:val="Normal0"/>
        <w:rPr>
          <w:rStyle w:val="DefaultParagraphFont"/>
        </w:rPr>
      </w:pPr>
      <w:r>
        <w:rPr>
          <w:rStyle w:val="DefaultParagraphFont"/>
          <w:b/>
          <w:color w:val="FF0000"/>
          <w:sz w:val="24"/>
        </w:rPr>
        <w:t>This document was truncated here because it was created using Aspose.Words in Evaluation Mode.</w:t>
      </w:r>
    </w:p>
    <w:sectPr w:rsidSect="005E18FA"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6FC" w:rsidRPr="00AB5361" w:rsidP="00C436FC">
    <w:pPr>
      <w:pStyle w:val="Footer"/>
      <w:pBdr>
        <w:top w:val="single" w:sz="4" w:space="1" w:color="D9D9D9"/>
      </w:pBdr>
      <w:jc w:val="right"/>
      <w:rPr>
        <w:rFonts w:ascii="Arial" w:hAnsi="Arial" w:cs="Arial"/>
        <w:sz w:val="20"/>
        <w:szCs w:val="20"/>
      </w:rPr>
    </w:pPr>
    <w:r w:rsidRPr="000B49BE">
      <w:rPr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Fonts w:ascii="Arial" w:hAnsi="Arial" w:cs="Arial"/>
        <w:sz w:val="20"/>
        <w:szCs w:val="20"/>
      </w:rPr>
      <w:fldChar w:fldCharType="begin"/>
    </w:r>
    <w:r w:rsidRPr="000B49BE">
      <w:rPr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Fonts w:ascii="Arial" w:hAnsi="Arial" w:cs="Arial"/>
        <w:sz w:val="20"/>
        <w:szCs w:val="20"/>
      </w:rPr>
      <w:fldChar w:fldCharType="separate"/>
    </w:r>
    <w:r w:rsidR="00EA4353">
      <w:rPr>
        <w:rFonts w:ascii="Arial" w:hAnsi="Arial" w:cs="Arial"/>
        <w:noProof/>
        <w:sz w:val="20"/>
        <w:szCs w:val="20"/>
      </w:rPr>
      <w:t>1</w:t>
    </w:r>
    <w:r w:rsidRPr="000B49BE">
      <w:rPr>
        <w:rFonts w:ascii="Arial" w:hAnsi="Arial" w:cs="Arial"/>
        <w:sz w:val="20"/>
        <w:szCs w:val="20"/>
      </w:rPr>
      <w:fldChar w:fldCharType="end"/>
    </w:r>
    <w:r w:rsidRPr="000B49BE">
      <w:rPr>
        <w:rFonts w:ascii="Arial" w:hAnsi="Arial" w:cs="Arial"/>
        <w:sz w:val="20"/>
        <w:szCs w:val="20"/>
      </w:rPr>
      <w:t xml:space="preserve"> </w:t>
    </w:r>
    <w:r w:rsidRPr="000B49BE">
      <w:rPr>
        <w:rFonts w:ascii="Arial" w:hAnsi="Arial" w:cs="Arial"/>
        <w:color w:val="7F7F7F"/>
        <w:sz w:val="20"/>
        <w:szCs w:val="20"/>
      </w:rPr>
      <w:t>of</w:t>
    </w:r>
    <w:r w:rsidRPr="007655AA">
      <w:rPr>
        <w:rFonts w:ascii="Arial" w:hAnsi="Arial" w:cs="Arial"/>
        <w:sz w:val="20"/>
        <w:szCs w:val="20"/>
      </w:rPr>
      <w:t xml:space="preserve"> </w:t>
    </w:r>
    <w:r>
      <w:fldChar w:fldCharType="begin"/>
    </w:r>
    <w:r>
      <w:instrText xml:space="preserve"> NUMPAGES   \* MERGEFORMAT </w:instrText>
    </w:r>
    <w:r>
      <w:fldChar w:fldCharType="separate"/>
    </w:r>
    <w:r w:rsidRPr="00EA4353" w:rsidR="00EA4353">
      <w:rPr>
        <w:rFonts w:ascii="Arial" w:hAnsi="Arial" w:cs="Arial"/>
        <w:noProof/>
        <w:sz w:val="20"/>
        <w:szCs w:val="20"/>
      </w:rPr>
      <w:t>2</w:t>
    </w:r>
    <w:r>
      <w:fldChar w:fldCharType="end"/>
    </w:r>
  </w:p>
  <w:p w:rsidR="00E675E9" w:rsidRPr="008956CF" w:rsidP="00E675E9">
    <w:pPr>
      <w:pStyle w:val="Footer"/>
      <w:tabs>
        <w:tab w:val="right" w:pos="9180"/>
        <w:tab w:val="clear" w:pos="9360"/>
      </w:tabs>
      <w:ind w:right="-58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4" o:spid="_x0000_s2051" type="#_x0000_t75" alt="Untitled-1" style="height:151.5pt;margin-left:-89.85pt;margin-top:618.75pt;mso-position-vertical-relative:margin;position:absolute;visibility:visible;width:603pt;z-index:-251658240" filled="f" stroked="f">
          <v:imagedata r:id="rId1" o:title="Untitled-1"/>
          <w10:wrap anchory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288" w:rsidRPr="00AB5361" w:rsidP="00700288">
    <w:pPr>
      <w:pStyle w:val="Footer0"/>
      <w:pBdr>
        <w:top w:val="single" w:sz="4" w:space="1" w:color="D9D9D9"/>
      </w:pBdr>
      <w:jc w:val="right"/>
      <w:rPr>
        <w:rStyle w:val="DefaultParagraphFont"/>
        <w:rFonts w:ascii="Arial" w:hAnsi="Arial" w:cs="Arial"/>
        <w:sz w:val="20"/>
        <w:szCs w:val="20"/>
      </w:rPr>
    </w:pPr>
    <w:r w:rsidRPr="000B49BE">
      <w:rPr>
        <w:rStyle w:val="DefaultParagraphFont"/>
        <w:rFonts w:ascii="Arial" w:hAnsi="Arial" w:cs="Arial"/>
        <w:color w:val="7F7F7F"/>
        <w:sz w:val="20"/>
        <w:szCs w:val="20"/>
      </w:rPr>
      <w:t xml:space="preserve">Page 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begin"/>
    </w:r>
    <w:r w:rsidRPr="000B49BE">
      <w:rPr>
        <w:rStyle w:val="DefaultParagraphFont"/>
        <w:rFonts w:ascii="Arial" w:hAnsi="Arial" w:cs="Arial"/>
        <w:sz w:val="20"/>
        <w:szCs w:val="20"/>
      </w:rPr>
      <w:instrText xml:space="preserve"> PAGE   \* MERGEFORMAT </w:instrText>
    </w:r>
    <w:r w:rsidRPr="000B49BE">
      <w:rPr>
        <w:rStyle w:val="DefaultParagraphFont"/>
        <w:rFonts w:ascii="Arial" w:hAnsi="Arial" w:cs="Arial"/>
        <w:sz w:val="20"/>
        <w:szCs w:val="20"/>
      </w:rPr>
      <w:fldChar w:fldCharType="separate"/>
    </w:r>
    <w:r w:rsidR="00CE2B3A">
      <w:rPr>
        <w:rStyle w:val="DefaultParagraphFont"/>
        <w:rFonts w:ascii="Arial" w:hAnsi="Arial" w:cs="Arial"/>
        <w:noProof/>
        <w:sz w:val="20"/>
        <w:szCs w:val="20"/>
      </w:rPr>
      <w:t>1</w:t>
    </w:r>
    <w:r w:rsidRPr="000B49BE">
      <w:rPr>
        <w:rStyle w:val="DefaultParagraphFont"/>
        <w:rFonts w:ascii="Arial" w:hAnsi="Arial" w:cs="Arial"/>
        <w:sz w:val="20"/>
        <w:szCs w:val="20"/>
      </w:rPr>
      <w:fldChar w:fldCharType="end"/>
    </w:r>
    <w:r w:rsidRPr="000B49BE">
      <w:rPr>
        <w:rStyle w:val="DefaultParagraphFont"/>
        <w:rFonts w:ascii="Arial" w:hAnsi="Arial" w:cs="Arial"/>
        <w:sz w:val="20"/>
        <w:szCs w:val="20"/>
      </w:rPr>
      <w:t xml:space="preserve"> </w:t>
    </w:r>
    <w:r w:rsidRPr="000B49BE">
      <w:rPr>
        <w:rStyle w:val="DefaultParagraphFont"/>
        <w:rFonts w:ascii="Arial" w:hAnsi="Arial" w:cs="Arial"/>
        <w:color w:val="7F7F7F"/>
        <w:sz w:val="20"/>
        <w:szCs w:val="20"/>
      </w:rPr>
      <w:t>of</w:t>
    </w:r>
    <w:r w:rsidRPr="007655AA">
      <w:rPr>
        <w:rStyle w:val="DefaultParagraphFont"/>
        <w:rFonts w:ascii="Arial" w:hAnsi="Arial" w:cs="Arial"/>
        <w:sz w:val="20"/>
        <w:szCs w:val="20"/>
      </w:rPr>
      <w:t xml:space="preserve"> </w:t>
    </w:r>
    <w:r>
      <w:rPr>
        <w:rStyle w:val="DefaultParagraphFont"/>
      </w:rPr>
      <w:fldChar w:fldCharType="begin"/>
    </w:r>
    <w:r>
      <w:rPr>
        <w:rStyle w:val="DefaultParagraphFont"/>
      </w:rPr>
      <w:instrText xml:space="preserve"> NUMPAGES   \* MERGEFORMAT </w:instrText>
    </w:r>
    <w:r>
      <w:rPr>
        <w:rStyle w:val="DefaultParagraphFont"/>
      </w:rPr>
      <w:fldChar w:fldCharType="separate"/>
    </w:r>
    <w:r w:rsidRPr="00CE2B3A" w:rsidR="00CE2B3A">
      <w:rPr>
        <w:rStyle w:val="DefaultParagraphFont"/>
        <w:rFonts w:ascii="Arial" w:hAnsi="Arial" w:cs="Arial"/>
        <w:noProof/>
        <w:sz w:val="20"/>
        <w:szCs w:val="20"/>
      </w:rPr>
      <w:t>2</w:t>
    </w:r>
    <w:r>
      <w:rPr>
        <w:rStyle w:val="DefaultParagraphFont"/>
      </w:rPr>
      <w:fldChar w:fldCharType="end"/>
    </w:r>
  </w:p>
  <w:p w:rsidR="00F6611D">
    <w:pPr>
      <w:pStyle w:val="Footer0"/>
      <w:rPr>
        <w:rStyle w:val="DefaultParagraphFont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75E9" w:rsidRPr="00810012" w:rsidP="00810012">
    <w:pPr>
      <w:pStyle w:val="Header"/>
      <w:tabs>
        <w:tab w:val="clear" w:pos="4513"/>
        <w:tab w:val="center" w:pos="7088"/>
        <w:tab w:val="right" w:pos="7655"/>
      </w:tabs>
      <w:rPr>
        <w:noProof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2049" type="#_x0000_t75" style="height:66.1pt;margin-left:380.45pt;margin-top:-8.7pt;position:absolute;visibility:visible;width:73.8pt;z-index:251659264" o:allowoverlap="f" filled="f" stroked="f">
          <v:imagedata r:id="rId1" o:title=""/>
          <w10:wrap type="square"/>
        </v:shape>
      </w:pict>
    </w:r>
    <w:r>
      <w:rPr>
        <w:noProof/>
      </w:rPr>
      <w:pict>
        <v:shape id="Picture 4" o:spid="_x0000_s2050" type="#_x0000_t75" alt="Untitled-1" style="height:151.55pt;margin-left:-90pt;margin-top:-126.9pt;mso-position-vertical-relative:margin;position:absolute;visibility:visible;width:602.95pt;z-index:-251656192" filled="f" stroked="f">
          <v:imagedata r:id="rId2" o:title="Untitled-1"/>
          <w10:wrap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11D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 w:rsidR="008D6E6C">
      <w:rPr>
        <w:rStyle w:val="DefaultParagraphFont"/>
        <w:i/>
      </w:rPr>
      <w:t>North</w:t>
    </w:r>
    <w:r w:rsidR="002172CD">
      <w:rPr>
        <w:rStyle w:val="DefaultParagraphFont"/>
        <w:i/>
      </w:rPr>
      <w:t xml:space="preserve">wind </w:t>
    </w:r>
    <w:r w:rsidR="008D6E6C">
      <w:rPr>
        <w:rStyle w:val="DefaultParagraphFont"/>
        <w:i/>
      </w:rPr>
      <w:t>Traders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6</w:t>
    </w:r>
    <w:r>
      <w:rPr>
        <w:rStyle w:val="DefaultParagraphFont"/>
        <w:i/>
      </w:rPr>
      <w:t>1</w:t>
    </w:r>
    <w:r w:rsidRPr="008D6E6C">
      <w:rPr>
        <w:rStyle w:val="DefaultParagraphFont"/>
        <w:i/>
      </w:rPr>
      <w:t xml:space="preserve"> Greenhaven Road</w:t>
    </w:r>
  </w:p>
  <w:p w:rsidR="008D6E6C" w:rsidRPr="008D6E6C" w:rsidP="008A32B6">
    <w:pPr>
      <w:pStyle w:val="Header0"/>
      <w:tabs>
        <w:tab w:val="left" w:pos="1195"/>
        <w:tab w:val="right" w:pos="8789"/>
        <w:tab w:val="clear" w:pos="9026"/>
      </w:tabs>
      <w:ind w:right="-619"/>
      <w:jc w:val="right"/>
      <w:rPr>
        <w:rStyle w:val="DefaultParagraphFont"/>
        <w:i/>
      </w:rPr>
    </w:pPr>
    <w:r w:rsidRPr="008D6E6C">
      <w:rPr>
        <w:rStyle w:val="DefaultParagraphFont"/>
        <w:i/>
      </w:rPr>
      <w:t>Preston CT 06356</w:t>
    </w:r>
  </w:p>
  <w:p w:rsidR="008D6E6C" w:rsidP="00F6611D">
    <w:pPr>
      <w:pStyle w:val="Header0"/>
      <w:tabs>
        <w:tab w:val="left" w:pos="1195"/>
      </w:tabs>
      <w:rPr>
        <w:rStyle w:val="DefaultParagraphFont"/>
      </w:rPr>
    </w:pPr>
  </w:p>
  <w:p w:rsidR="007D1B11" w:rsidP="00F6611D">
    <w:pPr>
      <w:pStyle w:val="Header0"/>
      <w:tabs>
        <w:tab w:val="left" w:pos="1195"/>
      </w:tabs>
      <w:rPr>
        <w:rStyle w:val="DefaultParagraphFon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NZ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9A9"/>
    <w:pPr>
      <w:spacing w:after="200" w:line="276" w:lineRule="auto"/>
    </w:pPr>
    <w:rPr>
      <w:rFonts w:eastAsia="ＭＳ 明朝" w:cs="Arial"/>
      <w:sz w:val="22"/>
      <w:szCs w:val="22"/>
      <w:lang w:val="en-NZ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009A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009A9"/>
    <w:rPr>
      <w:rFonts w:ascii="Times New Roman" w:eastAsia="Times New Roman" w:hAnsi="Times New Roman" w:cs="Times New Roman"/>
      <w:sz w:val="24"/>
      <w:szCs w:val="24"/>
    </w:rPr>
  </w:style>
  <w:style w:type="paragraph" w:customStyle="1" w:styleId="aspose-heading2">
    <w:name w:val="aspose-heading2"/>
    <w:basedOn w:val="Normal"/>
    <w:link w:val="aspose-heading2Char"/>
    <w:qFormat/>
    <w:rsid w:val="00C009A9"/>
    <w:pPr>
      <w:spacing w:before="200" w:after="100"/>
    </w:pPr>
    <w:rPr>
      <w:rFonts w:ascii="Arial" w:hAnsi="Arial"/>
      <w:color w:val="0D0D0D"/>
      <w:sz w:val="28"/>
      <w:szCs w:val="28"/>
    </w:rPr>
  </w:style>
  <w:style w:type="character" w:customStyle="1" w:styleId="aspose-heading2Char">
    <w:name w:val="aspose-heading2 Char"/>
    <w:basedOn w:val="DefaultParagraphFont"/>
    <w:link w:val="aspose-heading2"/>
    <w:rsid w:val="00C009A9"/>
    <w:rPr>
      <w:rFonts w:ascii="Arial" w:eastAsia="ＭＳ 明朝" w:hAnsi="Arial" w:cs="Arial"/>
      <w:color w:val="0D0D0D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0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A9"/>
    <w:rPr>
      <w:rFonts w:ascii="Calibri" w:eastAsia="ＭＳ 明朝" w:hAnsi="Calibri" w:cs="Arial"/>
    </w:rPr>
  </w:style>
  <w:style w:type="paragraph" w:customStyle="1" w:styleId="Header0">
    <w:name w:val="Header_0"/>
    <w:basedOn w:val="Normal0"/>
    <w:link w:val="HeaderChar0"/>
    <w:uiPriority w:val="99"/>
    <w:semiHidden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Normal0">
    <w:name w:val="Normal_0"/>
    <w:qFormat/>
    <w:rsid w:val="009E438B"/>
    <w:pPr>
      <w:spacing w:after="200" w:line="276" w:lineRule="auto"/>
    </w:pPr>
    <w:rPr>
      <w:sz w:val="22"/>
      <w:szCs w:val="22"/>
      <w:lang w:val="en-NZ" w:eastAsia="zh-CN" w:bidi="ar-SA"/>
    </w:rPr>
  </w:style>
  <w:style w:type="character" w:customStyle="1" w:styleId="HeaderChar0">
    <w:name w:val="Header Char_0"/>
    <w:basedOn w:val="DefaultParagraphFont"/>
    <w:link w:val="Header0"/>
    <w:uiPriority w:val="99"/>
    <w:semiHidden/>
    <w:rsid w:val="00C244B9"/>
  </w:style>
  <w:style w:type="paragraph" w:customStyle="1" w:styleId="Footer0">
    <w:name w:val="Footer_0"/>
    <w:basedOn w:val="Normal0"/>
    <w:link w:val="FooterChar0"/>
    <w:uiPriority w:val="99"/>
    <w:unhideWhenUsed/>
    <w:rsid w:val="00C24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0">
    <w:name w:val="Footer Char_0"/>
    <w:basedOn w:val="DefaultParagraphFont"/>
    <w:link w:val="Footer0"/>
    <w:uiPriority w:val="99"/>
    <w:rsid w:val="00C244B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</dc:creator>
  <cp:lastModifiedBy>Adam</cp:lastModifiedBy>
  <cp:revision>8</cp:revision>
  <dcterms:created xsi:type="dcterms:W3CDTF">2010-10-27T07:52:00Z</dcterms:created>
  <dcterms:modified xsi:type="dcterms:W3CDTF">2010-11-11T03:06:00Z</dcterms:modified>
</cp:coreProperties>
</file>