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A4E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32"/>
          <w:szCs w:val="3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32"/>
          <w:szCs w:val="32"/>
          <w:shd w:val="clear" w:fill="FFFFFF"/>
        </w:rPr>
        <w:t>交互式图形项（ROI）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32"/>
          <w:szCs w:val="32"/>
          <w:shd w:val="clear" w:fill="FFFFFF"/>
          <w:lang w:val="en-US" w:eastAsia="zh-CN"/>
        </w:rPr>
        <w:t>设计文档</w:t>
      </w:r>
    </w:p>
    <w:p w14:paraId="67E045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40BFAFB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1"/>
          <w:szCs w:val="21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1"/>
          <w:szCs w:val="21"/>
          <w:shd w:val="clear" w:fill="FFFFFF"/>
        </w:rPr>
        <w:t>设计目标：</w:t>
      </w:r>
    </w:p>
    <w:p w14:paraId="6957450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left="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1"/>
          <w:szCs w:val="21"/>
          <w:shd w:val="clear" w:fill="FFFFFF"/>
        </w:rPr>
      </w:pPr>
    </w:p>
    <w:p w14:paraId="2225940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核心功能：绘制可交互矩形，支持移动、缩放、旋转；添加缩放手柄（支持  centered（围绕中心缩放）和 sideScalers（侧边缩放））。</w:t>
      </w:r>
    </w:p>
    <w:p w14:paraId="62DE6FD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扩展性：ROI 作为基类，便于实现其他形状（如 EllipseROI）。</w:t>
      </w:r>
    </w:p>
    <w:p w14:paraId="338701E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兼容性：Qt 5/6，支持 QGraphi</w:t>
      </w:r>
      <w:bookmarkStart w:id="0" w:name="_GoBack"/>
      <w:bookmarkEnd w:id="0"/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csScene 和 QGraphicsView。</w:t>
      </w:r>
    </w:p>
    <w:p w14:paraId="489470E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数据提取：提供类似 getArrayRegion 的接口，用于从 QImage 或外部数组中提取 ROI 覆盖区域（可选）。</w:t>
      </w:r>
    </w:p>
    <w:p w14:paraId="0CBB9C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056D2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1. 整体架构设计</w:t>
      </w:r>
    </w:p>
    <w:p w14:paraId="3A49E8E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基类：ROI（继承 QGraphicsObject）</w:t>
      </w:r>
    </w:p>
    <w:p w14:paraId="4933BDE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管理状态（位置 pos、尺寸 size、角度 angle）。</w:t>
      </w:r>
    </w:p>
    <w:p w14:paraId="0D76D6F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处理通用交互：鼠标拖拽（平移/缩放/旋转）、悬停、点击、右键菜单。</w:t>
      </w:r>
    </w:p>
    <w:p w14:paraId="5F9F0B9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手柄系统：添加/移除手柄（Handle 类），手柄拖拽时更新 ROI 状态。</w:t>
      </w:r>
    </w:p>
    <w:p w14:paraId="0762382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信号：regionChanged()（变化时）、regionChangeFinished()（结束时）、hoverEvent() 等。</w:t>
      </w:r>
    </w:p>
    <w:p w14:paraId="60E5604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变换：使用 QTransform 处理旋转和缩放；位置用 setPos()。</w:t>
      </w:r>
    </w:p>
    <w:p w14:paraId="3AE928C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吸附：translateSnap/scaleSnap/rotateSnap，支持 Ctrl 修饰符。</w:t>
      </w:r>
    </w:p>
    <w:p w14:paraId="7D319CC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边界：maxBounds（QRectF），拖拽时自动夹紧。</w:t>
      </w:r>
    </w:p>
    <w:p w14:paraId="29A483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4575984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手柄类：Handle（继承 QGraphicsItem）</w:t>
      </w:r>
    </w:p>
    <w:p w14:paraId="7CE8CE3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小图形项（方形/圆形），固定像素大小（忽略视图缩放）。</w:t>
      </w:r>
    </w:p>
    <w:p w14:paraId="1299B22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处理拖拽事件，转发到父 ROI（movePoint()）。</w:t>
      </w:r>
    </w:p>
    <w:p w14:paraId="16A1D1E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支持悬停高亮和右键删除。</w:t>
      </w:r>
    </w:p>
    <w:p w14:paraId="67A72A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462F2893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子类：RectROI（继承 ROI）</w:t>
      </w:r>
    </w:p>
    <w:p w14:paraId="41D60D9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绘制矩形（paint()）。</w:t>
      </w:r>
    </w:p>
    <w:p w14:paraId="4CA09126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添加特定手柄：右上角缩放手柄（scale handle），可选侧边手柄。</w:t>
      </w:r>
    </w:p>
    <w:p w14:paraId="54FC7013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支持 centered（围绕中心缩放）和 sideScalers（侧边缩放）。</w:t>
      </w:r>
    </w:p>
    <w:p w14:paraId="409E59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69CEDC91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辅助类：</w:t>
      </w:r>
    </w:p>
    <w:p w14:paraId="35120D15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MouseDragHandler：可选内部类，处理 ROI 的拖拽模式（translate/rotate/scale），使用 Qt::KeyboardModifier。</w:t>
      </w:r>
    </w:p>
    <w:p w14:paraId="472CDA49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State：结构体存储 {QPointF pos; QSizeF size; qreal angle;}，支持 saveState()/setState()。</w:t>
      </w:r>
    </w:p>
    <w:p w14:paraId="67E62D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5"/>
        <w:gridCol w:w="5063"/>
        <w:gridCol w:w="1103"/>
      </w:tblGrid>
      <w:tr w14:paraId="4990BC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31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C2C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2D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预估工时</w:t>
            </w:r>
          </w:p>
        </w:tc>
      </w:tr>
      <w:tr w14:paraId="2CE08CC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784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1. 核心架构与基类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619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- </w:t>
            </w:r>
            <w:r>
              <w:rPr>
                <w:rStyle w:val="7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ROI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7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Handle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类的搭建。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FF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1.5 - 2 天</w:t>
            </w:r>
          </w:p>
        </w:tc>
      </w:tr>
      <w:tr w14:paraId="5B655FC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1F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 xml:space="preserve">2. 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RectROI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实现与核心交互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448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实现矩形绘制、</w:t>
            </w:r>
            <w:r>
              <w:rPr>
                <w:rStyle w:val="7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Handle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布局。 - 实现平移和两种缩放模式。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1A1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1- 1.5 天</w:t>
            </w:r>
          </w:p>
        </w:tc>
      </w:tr>
      <w:tr w14:paraId="4643C6A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9A7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3. 高级功能与完善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4D0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实现无旋转的边界限制（</w:t>
            </w:r>
            <w:r>
              <w:rPr>
                <w:rStyle w:val="7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maxBounds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）。 - 状态保存与恢复。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563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0.5 - 1 天</w:t>
            </w:r>
          </w:p>
        </w:tc>
      </w:tr>
      <w:tr w14:paraId="3E55721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63C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 xml:space="preserve">4. </w:t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getArrayRegion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14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实现无旋转的区域数据提取。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B98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~0.5 天</w:t>
            </w:r>
          </w:p>
        </w:tc>
      </w:tr>
      <w:tr w14:paraId="297CD0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AC0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5. 测试、优化与文档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664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测试平移、缩放和边界情况。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A3D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1 天</w:t>
            </w:r>
          </w:p>
        </w:tc>
      </w:tr>
      <w:tr w14:paraId="07D119B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60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6.旋转与吸附功能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59F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- 旋转逻辑：实现一个围绕中心点旋转的Handle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。</w:t>
            </w:r>
          </w:p>
          <w:p w14:paraId="039346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- 实现吸附功能，并处理</w:t>
            </w:r>
            <w:r>
              <w:rPr>
                <w:rStyle w:val="7"/>
                <w:rFonts w:hint="eastAsia" w:ascii="微软雅黑" w:hAnsi="微软雅黑" w:eastAsia="微软雅黑" w:cs="微软雅黑"/>
                <w:sz w:val="24"/>
                <w:szCs w:val="24"/>
              </w:rPr>
              <w:t>Ctrl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等修饰键。 - 实现边界限制，确保ROI在拖拽、缩放、旋转后不会超出指定范围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实现状态保存与恢复。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018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2 - 3 天</w:t>
            </w:r>
          </w:p>
        </w:tc>
      </w:tr>
    </w:tbl>
    <w:p w14:paraId="1F5408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2C8D6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p w14:paraId="2039E3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803BD"/>
    <w:multiLevelType w:val="singleLevel"/>
    <w:tmpl w:val="B54803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AD80FE7"/>
    <w:multiLevelType w:val="multilevel"/>
    <w:tmpl w:val="CAD80F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EC99F6A"/>
    <w:multiLevelType w:val="singleLevel"/>
    <w:tmpl w:val="DEC99F6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DF9ED68"/>
    <w:multiLevelType w:val="singleLevel"/>
    <w:tmpl w:val="EDF9ED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ECD22D6"/>
    <w:multiLevelType w:val="singleLevel"/>
    <w:tmpl w:val="FECD22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52A603E"/>
    <w:multiLevelType w:val="singleLevel"/>
    <w:tmpl w:val="052A603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91BBA5F"/>
    <w:multiLevelType w:val="singleLevel"/>
    <w:tmpl w:val="191BBA5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EAF7F58"/>
    <w:multiLevelType w:val="singleLevel"/>
    <w:tmpl w:val="4EAF7F5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05164"/>
    <w:rsid w:val="20805164"/>
    <w:rsid w:val="6B05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478</Words>
  <Characters>880</Characters>
  <Lines>0</Lines>
  <Paragraphs>0</Paragraphs>
  <TotalTime>32</TotalTime>
  <ScaleCrop>false</ScaleCrop>
  <LinksUpToDate>false</LinksUpToDate>
  <CharactersWithSpaces>925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2025-10-24T01:06:00Z</dcterms:created>
  <dc:creator>Administrator</dc:creator>
  <cp:lastModifiedBy>米湘江</cp:lastModifiedBy>
  <dcterms:modified xsi:type="dcterms:W3CDTF">2025-10-24T01:43:03Z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59BDAAD89A39452AA93ED0E531255BB5_11</vt:lpwstr>
  </property>
  <property fmtid="{D5CDD505-2E9C-101B-9397-08002B2CF9AE}" pid="4" name="KSOTemplateDocerSaveRecord">
    <vt:lpwstr>eyJoZGlkIjoiMmIwMjVkYjBkOTYyMDhlMzM5NGY2MDI4ZjQxMzQ3ZmQiLCJ1c2VySWQiOiI5Mjk0MTAxNDIifQ==</vt:lpwstr>
  </property>
</Properties>
</file>