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D8F7" w14:textId="77777777" w:rsidR="002C21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4543BF2" w14:textId="77777777" w:rsidR="002C21A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8C7FF0" w14:textId="77777777" w:rsidR="002C21AE" w:rsidRDefault="002C21A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1AE" w14:paraId="27FF1092" w14:textId="77777777">
        <w:tc>
          <w:tcPr>
            <w:tcW w:w="4508" w:type="dxa"/>
          </w:tcPr>
          <w:p w14:paraId="1F150FE7" w14:textId="77777777" w:rsidR="002C21AE" w:rsidRDefault="00000000">
            <w:r>
              <w:t>Date</w:t>
            </w:r>
          </w:p>
        </w:tc>
        <w:tc>
          <w:tcPr>
            <w:tcW w:w="4508" w:type="dxa"/>
          </w:tcPr>
          <w:p w14:paraId="060FD22F" w14:textId="4A1E773A" w:rsidR="002C21AE" w:rsidRDefault="0035468D">
            <w:r>
              <w:t>15/07/2026</w:t>
            </w:r>
          </w:p>
        </w:tc>
      </w:tr>
      <w:tr w:rsidR="002C21AE" w14:paraId="65F3140C" w14:textId="77777777">
        <w:tc>
          <w:tcPr>
            <w:tcW w:w="4508" w:type="dxa"/>
          </w:tcPr>
          <w:p w14:paraId="7F2B6D0E" w14:textId="77777777" w:rsidR="002C21AE" w:rsidRDefault="00000000">
            <w:r>
              <w:t>Team ID</w:t>
            </w:r>
          </w:p>
        </w:tc>
        <w:tc>
          <w:tcPr>
            <w:tcW w:w="4508" w:type="dxa"/>
          </w:tcPr>
          <w:p w14:paraId="40039EE2" w14:textId="77777777" w:rsidR="002C21AE" w:rsidRDefault="002C21AE"/>
        </w:tc>
      </w:tr>
      <w:tr w:rsidR="002C21AE" w14:paraId="099ABE8C" w14:textId="77777777">
        <w:tc>
          <w:tcPr>
            <w:tcW w:w="4508" w:type="dxa"/>
          </w:tcPr>
          <w:p w14:paraId="3955094B" w14:textId="77777777" w:rsidR="002C21AE" w:rsidRDefault="00000000">
            <w:r>
              <w:t>Project Name</w:t>
            </w:r>
          </w:p>
        </w:tc>
        <w:tc>
          <w:tcPr>
            <w:tcW w:w="4508" w:type="dxa"/>
          </w:tcPr>
          <w:p w14:paraId="0E526288" w14:textId="4EEA4597" w:rsidR="002C21AE" w:rsidRDefault="0035468D">
            <w:r w:rsidRPr="0035468D">
              <w:t>A Comprehensive Measure of Well-Being: HDI Prediction</w:t>
            </w:r>
          </w:p>
        </w:tc>
      </w:tr>
      <w:tr w:rsidR="002C21AE" w14:paraId="4C66B064" w14:textId="77777777">
        <w:tc>
          <w:tcPr>
            <w:tcW w:w="4508" w:type="dxa"/>
          </w:tcPr>
          <w:p w14:paraId="108CAABF" w14:textId="77777777" w:rsidR="002C21AE" w:rsidRDefault="00000000">
            <w:r>
              <w:t>Maximum Marks</w:t>
            </w:r>
          </w:p>
        </w:tc>
        <w:tc>
          <w:tcPr>
            <w:tcW w:w="4508" w:type="dxa"/>
          </w:tcPr>
          <w:p w14:paraId="7F7F2977" w14:textId="77777777" w:rsidR="002C21AE" w:rsidRDefault="00000000">
            <w:r>
              <w:t>4 Marks</w:t>
            </w:r>
          </w:p>
        </w:tc>
      </w:tr>
    </w:tbl>
    <w:p w14:paraId="1A89D767" w14:textId="77777777" w:rsidR="002C21AE" w:rsidRDefault="002C21AE">
      <w:pPr>
        <w:rPr>
          <w:b/>
          <w:sz w:val="24"/>
          <w:szCs w:val="24"/>
        </w:rPr>
      </w:pPr>
    </w:p>
    <w:p w14:paraId="69E95584" w14:textId="77777777" w:rsidR="0035468D" w:rsidRPr="0035468D" w:rsidRDefault="0035468D" w:rsidP="0035468D">
      <w:pPr>
        <w:rPr>
          <w:b/>
          <w:bCs/>
          <w:sz w:val="24"/>
          <w:szCs w:val="24"/>
        </w:rPr>
      </w:pPr>
      <w:r w:rsidRPr="0035468D">
        <w:rPr>
          <w:b/>
          <w:bCs/>
          <w:sz w:val="24"/>
          <w:szCs w:val="24"/>
        </w:rPr>
        <w:t>Team Gathering, Collaboration and Select the Problem Statement</w:t>
      </w:r>
    </w:p>
    <w:p w14:paraId="2A1BFB27" w14:textId="77777777" w:rsidR="0035468D" w:rsidRPr="0035468D" w:rsidRDefault="0035468D" w:rsidP="0035468D">
      <w:pPr>
        <w:rPr>
          <w:bCs/>
          <w:sz w:val="24"/>
          <w:szCs w:val="24"/>
        </w:rPr>
      </w:pPr>
      <w:r w:rsidRPr="0035468D">
        <w:rPr>
          <w:bCs/>
          <w:sz w:val="24"/>
          <w:szCs w:val="24"/>
        </w:rPr>
        <w:t>Governments, researchers, and policymakers face challenges in accurately evaluating and predicting the Human Development Index (HDI) because socio-economic data is complex, comes from multiple sources, and requires extensive manual analysis. An intelligent prediction system is needed to provide accurate, data-driven insights for effective decision-making.</w:t>
      </w:r>
    </w:p>
    <w:p w14:paraId="448A1B4B" w14:textId="77777777" w:rsidR="002C21A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FA060A1" w14:textId="75D361B6" w:rsidR="002C21AE" w:rsidRDefault="00CF5F06">
      <w:r>
        <w:rPr>
          <w:noProof/>
        </w:rPr>
        <w:drawing>
          <wp:inline distT="0" distB="0" distL="0" distR="0" wp14:anchorId="568B2FA0" wp14:editId="714287FF">
            <wp:extent cx="3468370" cy="2512695"/>
            <wp:effectExtent l="0" t="0" r="0" b="1905"/>
            <wp:docPr id="12159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E6D8" w14:textId="77777777" w:rsidR="002C21AE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24FA498" w14:textId="18364A76" w:rsidR="002C21AE" w:rsidRDefault="00CF5F06">
      <w:r>
        <w:rPr>
          <w:noProof/>
        </w:rPr>
        <w:drawing>
          <wp:inline distT="0" distB="0" distL="0" distR="0" wp14:anchorId="2004521A" wp14:editId="71A9BFF7">
            <wp:extent cx="3468370" cy="2512695"/>
            <wp:effectExtent l="0" t="0" r="0" b="1905"/>
            <wp:docPr id="1383512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A1092" w14:textId="77777777" w:rsidR="002C21AE" w:rsidRDefault="002C21AE"/>
    <w:p w14:paraId="440A711A" w14:textId="77777777" w:rsidR="002C21AE" w:rsidRDefault="00000000">
      <w:pPr>
        <w:rPr>
          <w:b/>
        </w:rPr>
      </w:pPr>
      <w:r>
        <w:rPr>
          <w:b/>
        </w:rPr>
        <w:t>Step-3: Idea Prioritization</w:t>
      </w:r>
    </w:p>
    <w:p w14:paraId="5FA1D7E6" w14:textId="0C4CAC72" w:rsidR="002C21AE" w:rsidRDefault="00CF5F06">
      <w:pPr>
        <w:rPr>
          <w:sz w:val="24"/>
          <w:szCs w:val="24"/>
        </w:rPr>
      </w:pPr>
      <w:r w:rsidRPr="00CF5F06">
        <w:rPr>
          <w:sz w:val="24"/>
          <w:szCs w:val="24"/>
        </w:rPr>
        <w:drawing>
          <wp:inline distT="0" distB="0" distL="0" distR="0" wp14:anchorId="748052E6" wp14:editId="79F93850">
            <wp:extent cx="5249008" cy="2172003"/>
            <wp:effectExtent l="0" t="0" r="8890" b="0"/>
            <wp:docPr id="17145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1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AE"/>
    <w:rsid w:val="002C21AE"/>
    <w:rsid w:val="0035468D"/>
    <w:rsid w:val="006A4838"/>
    <w:rsid w:val="00CF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5416"/>
  <w15:docId w15:val="{60FE0126-7101-4DF1-A769-EAF0E627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murari akhila</cp:lastModifiedBy>
  <cp:revision>2</cp:revision>
  <dcterms:created xsi:type="dcterms:W3CDTF">2022-09-18T16:51:00Z</dcterms:created>
  <dcterms:modified xsi:type="dcterms:W3CDTF">2026-07-15T15:24:00Z</dcterms:modified>
</cp:coreProperties>
</file>