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85F4E" w14:textId="77777777" w:rsidR="004E06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30"/>
        <w:jc w:val="right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Ideation Phase </w:t>
      </w:r>
    </w:p>
    <w:p w14:paraId="16DD0529" w14:textId="77777777" w:rsidR="004E06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right="3677"/>
        <w:jc w:val="right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Define the Problem Statements </w:t>
      </w:r>
    </w:p>
    <w:tbl>
      <w:tblPr>
        <w:tblStyle w:val="a"/>
        <w:tblW w:w="9020" w:type="dxa"/>
        <w:tblInd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520"/>
      </w:tblGrid>
      <w:tr w:rsidR="004E063B" w14:paraId="11FB1FC9" w14:textId="77777777">
        <w:trPr>
          <w:trHeight w:val="30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BB6DC" w14:textId="77777777" w:rsidR="004E06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Date </w:t>
            </w:r>
          </w:p>
        </w:tc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2DBE8" w14:textId="41CC758C" w:rsidR="004E063B" w:rsidRDefault="00C57B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15/07/2026</w:t>
            </w:r>
          </w:p>
        </w:tc>
      </w:tr>
      <w:tr w:rsidR="004E063B" w14:paraId="44D2911D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26F4" w14:textId="77777777" w:rsidR="004E06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Team ID</w:t>
            </w:r>
          </w:p>
        </w:tc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63CAC" w14:textId="5BC66249" w:rsidR="004E063B" w:rsidRDefault="00C57B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-</w:t>
            </w:r>
          </w:p>
        </w:tc>
      </w:tr>
      <w:tr w:rsidR="004E063B" w14:paraId="6F3DD88F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5DE79" w14:textId="77777777" w:rsidR="004E06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Project Name</w:t>
            </w:r>
          </w:p>
        </w:tc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4B91A" w14:textId="73478008" w:rsidR="004E063B" w:rsidRDefault="00C57B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C57BE5">
              <w:rPr>
                <w:rFonts w:ascii="Calibri" w:eastAsia="Calibri" w:hAnsi="Calibri" w:cs="Calibri"/>
                <w:color w:val="000000"/>
              </w:rPr>
              <w:t>A Comprehensive Measure of Well-Being</w:t>
            </w:r>
          </w:p>
        </w:tc>
      </w:tr>
      <w:tr w:rsidR="004E063B" w14:paraId="691B1E00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9D60B" w14:textId="77777777" w:rsidR="004E06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Maximum Marks </w:t>
            </w:r>
          </w:p>
        </w:tc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533A5" w14:textId="77777777" w:rsidR="004E06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 Marks</w:t>
            </w:r>
          </w:p>
        </w:tc>
      </w:tr>
    </w:tbl>
    <w:p w14:paraId="505AD6C4" w14:textId="77777777" w:rsidR="004E063B" w:rsidRDefault="004E06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7EE0534" w14:textId="77777777" w:rsidR="004E063B" w:rsidRDefault="004E06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36103D" w14:textId="77777777" w:rsidR="00C57BE5" w:rsidRPr="00C57BE5" w:rsidRDefault="00C57BE5" w:rsidP="00C57B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47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C57BE5">
        <w:rPr>
          <w:rFonts w:ascii="Calibri" w:eastAsia="Calibri" w:hAnsi="Calibri" w:cs="Calibri"/>
          <w:b/>
          <w:bCs/>
          <w:color w:val="000000"/>
          <w:sz w:val="24"/>
          <w:szCs w:val="24"/>
        </w:rPr>
        <w:t>A Comprehensive Measure of Well-Being: HDI Prediction</w:t>
      </w:r>
    </w:p>
    <w:p w14:paraId="5F19C30F" w14:textId="77777777" w:rsidR="00C57BE5" w:rsidRPr="00C57BE5" w:rsidRDefault="00C57BE5" w:rsidP="00C57B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470"/>
        <w:rPr>
          <w:rFonts w:ascii="Calibri" w:eastAsia="Calibri" w:hAnsi="Calibri" w:cs="Calibri"/>
          <w:color w:val="000000"/>
          <w:sz w:val="24"/>
          <w:szCs w:val="24"/>
        </w:rPr>
      </w:pPr>
      <w:r w:rsidRPr="00C57BE5">
        <w:rPr>
          <w:rFonts w:ascii="Calibri" w:eastAsia="Calibri" w:hAnsi="Calibri" w:cs="Calibri"/>
          <w:color w:val="000000"/>
          <w:sz w:val="24"/>
          <w:szCs w:val="24"/>
        </w:rPr>
        <w:t xml:space="preserve">Human Development Index (HDI) is one of the most important indicators used to measure a country's overall development based on health, education, and income. Traditional methods of </w:t>
      </w:r>
      <w:proofErr w:type="spellStart"/>
      <w:r w:rsidRPr="00C57BE5">
        <w:rPr>
          <w:rFonts w:ascii="Calibri" w:eastAsia="Calibri" w:hAnsi="Calibri" w:cs="Calibri"/>
          <w:color w:val="000000"/>
          <w:sz w:val="24"/>
          <w:szCs w:val="24"/>
        </w:rPr>
        <w:t>analyzing</w:t>
      </w:r>
      <w:proofErr w:type="spellEnd"/>
      <w:r w:rsidRPr="00C57BE5">
        <w:rPr>
          <w:rFonts w:ascii="Calibri" w:eastAsia="Calibri" w:hAnsi="Calibri" w:cs="Calibri"/>
          <w:color w:val="000000"/>
          <w:sz w:val="24"/>
          <w:szCs w:val="24"/>
        </w:rPr>
        <w:t xml:space="preserve"> HDI require extensive manual analysis of multiple socio-economic factors, making the process time-consuming and prone to inaccuracies. This project develops a machine learning-based prediction system that </w:t>
      </w:r>
      <w:proofErr w:type="spellStart"/>
      <w:r w:rsidRPr="00C57BE5">
        <w:rPr>
          <w:rFonts w:ascii="Calibri" w:eastAsia="Calibri" w:hAnsi="Calibri" w:cs="Calibri"/>
          <w:color w:val="000000"/>
          <w:sz w:val="24"/>
          <w:szCs w:val="24"/>
        </w:rPr>
        <w:t>analyzes</w:t>
      </w:r>
      <w:proofErr w:type="spellEnd"/>
      <w:r w:rsidRPr="00C57BE5">
        <w:rPr>
          <w:rFonts w:ascii="Calibri" w:eastAsia="Calibri" w:hAnsi="Calibri" w:cs="Calibri"/>
          <w:color w:val="000000"/>
          <w:sz w:val="24"/>
          <w:szCs w:val="24"/>
        </w:rPr>
        <w:t xml:space="preserve"> relevant development indicators and accurately predicts HDI values. The solution helps policymakers, researchers, and organizations make data-driven decisions, monitor development trends, and identify areas requiring improvement.</w:t>
      </w:r>
    </w:p>
    <w:p w14:paraId="7A5CFA8D" w14:textId="77777777" w:rsidR="00C57BE5" w:rsidRDefault="00C57BE5" w:rsidP="00C57B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470"/>
        <w:rPr>
          <w:rFonts w:ascii="Calibri" w:eastAsia="Calibri" w:hAnsi="Calibri" w:cs="Calibri"/>
          <w:color w:val="000000"/>
          <w:sz w:val="24"/>
          <w:szCs w:val="24"/>
        </w:rPr>
      </w:pPr>
      <w:r w:rsidRPr="00C57BE5">
        <w:rPr>
          <w:rFonts w:ascii="Calibri" w:eastAsia="Calibri" w:hAnsi="Calibri" w:cs="Calibri"/>
          <w:color w:val="000000"/>
          <w:sz w:val="24"/>
          <w:szCs w:val="24"/>
        </w:rPr>
        <w:t>This content matches the professional style of your GitHub project and is suitable for your Design Thinking documentation.</w:t>
      </w:r>
    </w:p>
    <w:p w14:paraId="2B9CFCFD" w14:textId="30FD428E" w:rsidR="00C57BE5" w:rsidRPr="00C57BE5" w:rsidRDefault="00C57BE5" w:rsidP="00C57B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47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Example:</w:t>
      </w:r>
    </w:p>
    <w:p w14:paraId="74185F66" w14:textId="52A1CCD7" w:rsidR="004E063B" w:rsidRDefault="004E06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47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tbl>
      <w:tblPr>
        <w:tblStyle w:val="a0"/>
        <w:tblW w:w="10060" w:type="dxa"/>
        <w:tblInd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4"/>
        <w:gridCol w:w="1417"/>
        <w:gridCol w:w="2149"/>
        <w:gridCol w:w="1820"/>
        <w:gridCol w:w="1843"/>
        <w:gridCol w:w="1577"/>
      </w:tblGrid>
      <w:tr w:rsidR="004E063B" w14:paraId="60E0D10A" w14:textId="77777777" w:rsidTr="00983385">
        <w:trPr>
          <w:trHeight w:val="600"/>
        </w:trPr>
        <w:tc>
          <w:tcPr>
            <w:tcW w:w="12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0D0FA" w14:textId="77777777" w:rsidR="004E06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Problem </w:t>
            </w:r>
          </w:p>
          <w:p w14:paraId="2E2DE9A7" w14:textId="77777777" w:rsidR="004E06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2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Statement (PS)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9758C" w14:textId="77777777" w:rsidR="004E06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I am </w:t>
            </w:r>
          </w:p>
          <w:p w14:paraId="12CF5973" w14:textId="77777777" w:rsidR="004E06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(Customer)</w:t>
            </w:r>
          </w:p>
        </w:tc>
        <w:tc>
          <w:tcPr>
            <w:tcW w:w="21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73F3C" w14:textId="77777777" w:rsidR="004E06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I’m trying to </w:t>
            </w:r>
          </w:p>
        </w:tc>
        <w:tc>
          <w:tcPr>
            <w:tcW w:w="1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1ABF4" w14:textId="77777777" w:rsidR="004E06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But 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E6A3C" w14:textId="77777777" w:rsidR="004E06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Because </w:t>
            </w:r>
          </w:p>
        </w:tc>
        <w:tc>
          <w:tcPr>
            <w:tcW w:w="15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E5B4A" w14:textId="77777777" w:rsidR="004E06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Which makes me feel</w:t>
            </w:r>
          </w:p>
        </w:tc>
      </w:tr>
      <w:tr w:rsidR="004E063B" w14:paraId="0DA96B7E" w14:textId="77777777" w:rsidTr="00983385">
        <w:trPr>
          <w:trHeight w:val="300"/>
        </w:trPr>
        <w:tc>
          <w:tcPr>
            <w:tcW w:w="12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05E73" w14:textId="77777777" w:rsidR="004E06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PS-1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4383F" w14:textId="3D0652F2" w:rsidR="004E063B" w:rsidRDefault="00C57B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C57BE5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I am a government policymaker</w:t>
            </w:r>
          </w:p>
        </w:tc>
        <w:tc>
          <w:tcPr>
            <w:tcW w:w="21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E93E3" w14:textId="581F0454" w:rsidR="004E063B" w:rsidRDefault="00C57B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C57BE5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I’m trying to evaluate and compare the Human Development Index (HDI) of different countries to make informed policy decisions</w:t>
            </w:r>
          </w:p>
        </w:tc>
        <w:tc>
          <w:tcPr>
            <w:tcW w:w="1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C64D9" w14:textId="1AFAC914" w:rsidR="004E063B" w:rsidRDefault="00C57B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C57BE5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But it is difficult to </w:t>
            </w:r>
            <w:proofErr w:type="spellStart"/>
            <w:r w:rsidRPr="00C57BE5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analyze</w:t>
            </w:r>
            <w:proofErr w:type="spellEnd"/>
            <w:r w:rsidRPr="00C57BE5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multiple socio-economic indicators simultaneously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5BC8F" w14:textId="13FAD7A2" w:rsidR="004E063B" w:rsidRDefault="00C57B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C57BE5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Because the data is large, complex, and changes over time</w:t>
            </w:r>
          </w:p>
        </w:tc>
        <w:tc>
          <w:tcPr>
            <w:tcW w:w="15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FB116" w14:textId="1EA7495F" w:rsidR="004E063B" w:rsidRDefault="00C57B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C57BE5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Frustrated and uncertain about making accurate development decisions</w:t>
            </w:r>
          </w:p>
        </w:tc>
      </w:tr>
      <w:tr w:rsidR="004E063B" w14:paraId="0EC6216B" w14:textId="77777777" w:rsidTr="00983385">
        <w:trPr>
          <w:trHeight w:val="300"/>
        </w:trPr>
        <w:tc>
          <w:tcPr>
            <w:tcW w:w="12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D73BA" w14:textId="77777777" w:rsidR="004E06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PS-2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D6DD4" w14:textId="2E8D1520" w:rsidR="004E063B" w:rsidRDefault="009833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983385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I am a researcher or stude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nt</w:t>
            </w:r>
          </w:p>
        </w:tc>
        <w:tc>
          <w:tcPr>
            <w:tcW w:w="21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B2DE3" w14:textId="21B58EB2" w:rsidR="004E063B" w:rsidRDefault="009833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983385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I’m trying to predict a country's HDI using machine learning techniques</w:t>
            </w:r>
          </w:p>
        </w:tc>
        <w:tc>
          <w:tcPr>
            <w:tcW w:w="1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C4F6F" w14:textId="5F40D9FB" w:rsidR="004E063B" w:rsidRDefault="009833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983385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But collecting, cleaning, and </w:t>
            </w:r>
            <w:proofErr w:type="spellStart"/>
            <w:r w:rsidRPr="00983385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analyzing</w:t>
            </w:r>
            <w:proofErr w:type="spellEnd"/>
            <w:r w:rsidRPr="00983385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socio-economic datasets requires significant time and expertise.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0135D" w14:textId="6E3C05A4" w:rsidR="004E063B" w:rsidRDefault="009833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983385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Because the data comes from multiple sources and contains complex relationships between indicators</w:t>
            </w:r>
          </w:p>
        </w:tc>
        <w:tc>
          <w:tcPr>
            <w:tcW w:w="15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3BFE8" w14:textId="55FAFC12" w:rsidR="004E063B" w:rsidRDefault="009833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983385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Overwhelmed and less confident in producing accurate predictions.</w:t>
            </w:r>
          </w:p>
        </w:tc>
      </w:tr>
    </w:tbl>
    <w:p w14:paraId="61FCBC58" w14:textId="77777777" w:rsidR="004E063B" w:rsidRDefault="004E06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D257D5" w14:textId="77777777" w:rsidR="004E063B" w:rsidRDefault="004E06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E063B">
      <w:pgSz w:w="11920" w:h="16840"/>
      <w:pgMar w:top="842" w:right="430" w:bottom="0" w:left="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A594D5C-055E-418C-AD93-611CA9A2EE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D5D2AC3-1BBF-4D44-BF22-0850E5A07318}"/>
    <w:embedBold r:id="rId3" w:fontKey="{E218E99B-3713-45DB-886E-EF9773375E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4DAB1DB-055B-4A8F-9894-004951A3BF1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63B"/>
    <w:rsid w:val="004E063B"/>
    <w:rsid w:val="0072163B"/>
    <w:rsid w:val="00983385"/>
    <w:rsid w:val="00C5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CA025"/>
  <w15:docId w15:val="{78E0AAD2-E9F7-40C7-B4F2-1E31077D4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murari akhila</cp:lastModifiedBy>
  <cp:revision>2</cp:revision>
  <dcterms:created xsi:type="dcterms:W3CDTF">2026-07-15T14:38:00Z</dcterms:created>
  <dcterms:modified xsi:type="dcterms:W3CDTF">2026-07-15T14:50:00Z</dcterms:modified>
</cp:coreProperties>
</file>