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9A64" w14:textId="77777777" w:rsidR="006B7461" w:rsidRPr="006B7461" w:rsidRDefault="006B7461" w:rsidP="006B7461">
      <w:pPr>
        <w:spacing w:after="0"/>
        <w:jc w:val="center"/>
        <w:rPr>
          <w:b/>
          <w:bCs/>
          <w:sz w:val="28"/>
          <w:szCs w:val="28"/>
        </w:rPr>
      </w:pPr>
      <w:r w:rsidRPr="006B7461">
        <w:rPr>
          <w:b/>
          <w:bCs/>
          <w:sz w:val="28"/>
          <w:szCs w:val="28"/>
        </w:rPr>
        <w:t>Project Design Phase</w:t>
      </w:r>
    </w:p>
    <w:p w14:paraId="2421F427" w14:textId="77777777" w:rsidR="006B7461" w:rsidRPr="006B7461" w:rsidRDefault="006B7461" w:rsidP="006B7461">
      <w:pPr>
        <w:spacing w:after="0"/>
        <w:jc w:val="center"/>
        <w:rPr>
          <w:b/>
          <w:bCs/>
          <w:sz w:val="28"/>
          <w:szCs w:val="28"/>
        </w:rPr>
      </w:pPr>
      <w:r w:rsidRPr="006B7461">
        <w:rPr>
          <w:b/>
          <w:bCs/>
          <w:sz w:val="28"/>
          <w:szCs w:val="28"/>
        </w:rPr>
        <w:t>Proposed Solution Template</w:t>
      </w:r>
    </w:p>
    <w:p w14:paraId="45A03F87" w14:textId="77777777" w:rsidR="006B7461" w:rsidRPr="006B7461" w:rsidRDefault="006B7461" w:rsidP="006B7461"/>
    <w:tbl>
      <w:tblPr>
        <w:tblW w:w="9209" w:type="dxa"/>
        <w:tblCellMar>
          <w:top w:w="15" w:type="dxa"/>
          <w:left w:w="15" w:type="dxa"/>
          <w:bottom w:w="15" w:type="dxa"/>
          <w:right w:w="15" w:type="dxa"/>
        </w:tblCellMar>
        <w:tblLook w:val="04A0" w:firstRow="1" w:lastRow="0" w:firstColumn="1" w:lastColumn="0" w:noHBand="0" w:noVBand="1"/>
      </w:tblPr>
      <w:tblGrid>
        <w:gridCol w:w="2405"/>
        <w:gridCol w:w="6804"/>
      </w:tblGrid>
      <w:tr w:rsidR="006B7461" w:rsidRPr="006B7461" w14:paraId="13B87CD0" w14:textId="77777777" w:rsidTr="006B7461">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20333" w14:textId="77777777" w:rsidR="006B7461" w:rsidRPr="006B7461" w:rsidRDefault="006B7461" w:rsidP="006B7461">
            <w:r w:rsidRPr="006B7461">
              <w:t>Date</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1773E" w14:textId="2408BAE8" w:rsidR="006B7461" w:rsidRPr="006B7461" w:rsidRDefault="006B7461" w:rsidP="006B7461">
            <w:r w:rsidRPr="006B7461">
              <w:t>15</w:t>
            </w:r>
            <w:r>
              <w:t>/07/2026</w:t>
            </w:r>
          </w:p>
        </w:tc>
      </w:tr>
      <w:tr w:rsidR="006B7461" w:rsidRPr="006B7461" w14:paraId="4915E01B" w14:textId="77777777" w:rsidTr="006B7461">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8F1A2" w14:textId="77777777" w:rsidR="006B7461" w:rsidRPr="006B7461" w:rsidRDefault="006B7461" w:rsidP="006B7461">
            <w:r w:rsidRPr="006B7461">
              <w:t>Team ID</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AA4ED" w14:textId="77777777" w:rsidR="006B7461" w:rsidRPr="006B7461" w:rsidRDefault="006B7461" w:rsidP="006B7461"/>
        </w:tc>
      </w:tr>
      <w:tr w:rsidR="006B7461" w:rsidRPr="006B7461" w14:paraId="007BE509" w14:textId="77777777" w:rsidTr="006B7461">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334A3" w14:textId="77777777" w:rsidR="006B7461" w:rsidRPr="006B7461" w:rsidRDefault="006B7461" w:rsidP="006B7461">
            <w:r w:rsidRPr="006B7461">
              <w:t>Project Name</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74056" w14:textId="083F9FDE" w:rsidR="006B7461" w:rsidRPr="006B7461" w:rsidRDefault="006B7461" w:rsidP="006B7461">
            <w:r w:rsidRPr="006B7461">
              <w:t>A Comprehensive Measure of Well-Being: HDI Prediction</w:t>
            </w:r>
          </w:p>
        </w:tc>
      </w:tr>
      <w:tr w:rsidR="006B7461" w:rsidRPr="006B7461" w14:paraId="27F00F6D" w14:textId="77777777" w:rsidTr="006B7461">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E29D1" w14:textId="77777777" w:rsidR="006B7461" w:rsidRPr="006B7461" w:rsidRDefault="006B7461" w:rsidP="006B7461">
            <w:r w:rsidRPr="006B7461">
              <w:t>Maximum Marks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FC76" w14:textId="77777777" w:rsidR="006B7461" w:rsidRPr="006B7461" w:rsidRDefault="006B7461" w:rsidP="006B7461">
            <w:r w:rsidRPr="006B7461">
              <w:t>2 Marks</w:t>
            </w:r>
          </w:p>
        </w:tc>
      </w:tr>
    </w:tbl>
    <w:p w14:paraId="145C1EDC" w14:textId="77777777" w:rsidR="006B7461" w:rsidRDefault="006B7461" w:rsidP="006B7461"/>
    <w:p w14:paraId="376A07D5" w14:textId="6227E790" w:rsidR="006B7461" w:rsidRPr="006B7461" w:rsidRDefault="006B7461" w:rsidP="006B7461">
      <w:pPr>
        <w:rPr>
          <w:b/>
          <w:bCs/>
        </w:rPr>
      </w:pPr>
      <w:r w:rsidRPr="006B7461">
        <w:rPr>
          <w:b/>
          <w:bCs/>
        </w:rPr>
        <w:t>Proposed Solution Template</w:t>
      </w:r>
    </w:p>
    <w:tbl>
      <w:tblPr>
        <w:tblStyle w:val="TableGrid"/>
        <w:tblW w:w="0" w:type="auto"/>
        <w:tblLook w:val="04A0" w:firstRow="1" w:lastRow="0" w:firstColumn="1" w:lastColumn="0" w:noHBand="0" w:noVBand="1"/>
      </w:tblPr>
      <w:tblGrid>
        <w:gridCol w:w="701"/>
        <w:gridCol w:w="1756"/>
        <w:gridCol w:w="6559"/>
      </w:tblGrid>
      <w:tr w:rsidR="006B7461" w:rsidRPr="006B7461" w14:paraId="5D2386AF" w14:textId="77777777" w:rsidTr="006B7461">
        <w:tc>
          <w:tcPr>
            <w:tcW w:w="0" w:type="auto"/>
            <w:hideMark/>
          </w:tcPr>
          <w:p w14:paraId="79BB3670" w14:textId="77777777" w:rsidR="006B7461" w:rsidRPr="006B7461" w:rsidRDefault="006B7461" w:rsidP="006B7461">
            <w:pPr>
              <w:spacing w:after="160" w:line="259" w:lineRule="auto"/>
              <w:rPr>
                <w:b/>
                <w:bCs/>
              </w:rPr>
            </w:pPr>
            <w:proofErr w:type="spellStart"/>
            <w:r w:rsidRPr="006B7461">
              <w:rPr>
                <w:b/>
                <w:bCs/>
              </w:rPr>
              <w:t>S.No</w:t>
            </w:r>
            <w:proofErr w:type="spellEnd"/>
            <w:r w:rsidRPr="006B7461">
              <w:rPr>
                <w:b/>
                <w:bCs/>
              </w:rPr>
              <w:t>.</w:t>
            </w:r>
          </w:p>
        </w:tc>
        <w:tc>
          <w:tcPr>
            <w:tcW w:w="0" w:type="auto"/>
            <w:hideMark/>
          </w:tcPr>
          <w:p w14:paraId="1E247282" w14:textId="77777777" w:rsidR="006B7461" w:rsidRPr="006B7461" w:rsidRDefault="006B7461" w:rsidP="006B7461">
            <w:pPr>
              <w:spacing w:after="160" w:line="259" w:lineRule="auto"/>
              <w:rPr>
                <w:b/>
                <w:bCs/>
              </w:rPr>
            </w:pPr>
            <w:r w:rsidRPr="006B7461">
              <w:rPr>
                <w:b/>
                <w:bCs/>
              </w:rPr>
              <w:t>Parameter</w:t>
            </w:r>
          </w:p>
        </w:tc>
        <w:tc>
          <w:tcPr>
            <w:tcW w:w="0" w:type="auto"/>
            <w:hideMark/>
          </w:tcPr>
          <w:p w14:paraId="7749969A" w14:textId="77777777" w:rsidR="006B7461" w:rsidRPr="006B7461" w:rsidRDefault="006B7461" w:rsidP="006B7461">
            <w:pPr>
              <w:spacing w:after="160" w:line="259" w:lineRule="auto"/>
              <w:rPr>
                <w:b/>
                <w:bCs/>
              </w:rPr>
            </w:pPr>
            <w:r w:rsidRPr="006B7461">
              <w:rPr>
                <w:b/>
                <w:bCs/>
              </w:rPr>
              <w:t>Description</w:t>
            </w:r>
          </w:p>
        </w:tc>
      </w:tr>
      <w:tr w:rsidR="006B7461" w:rsidRPr="006B7461" w14:paraId="7263D2AB" w14:textId="77777777" w:rsidTr="006B7461">
        <w:tc>
          <w:tcPr>
            <w:tcW w:w="0" w:type="auto"/>
            <w:hideMark/>
          </w:tcPr>
          <w:p w14:paraId="36F2C16A" w14:textId="77777777" w:rsidR="006B7461" w:rsidRPr="006B7461" w:rsidRDefault="006B7461" w:rsidP="006B7461">
            <w:pPr>
              <w:spacing w:after="160" w:line="259" w:lineRule="auto"/>
            </w:pPr>
            <w:r w:rsidRPr="006B7461">
              <w:rPr>
                <w:b/>
                <w:bCs/>
              </w:rPr>
              <w:t>1</w:t>
            </w:r>
          </w:p>
        </w:tc>
        <w:tc>
          <w:tcPr>
            <w:tcW w:w="0" w:type="auto"/>
            <w:hideMark/>
          </w:tcPr>
          <w:p w14:paraId="19F2D12F" w14:textId="77777777" w:rsidR="006B7461" w:rsidRPr="006B7461" w:rsidRDefault="006B7461" w:rsidP="006B7461">
            <w:pPr>
              <w:spacing w:after="160" w:line="259" w:lineRule="auto"/>
            </w:pPr>
            <w:r w:rsidRPr="006B7461">
              <w:rPr>
                <w:b/>
                <w:bCs/>
              </w:rPr>
              <w:t>Problem Statement (Problem to be Solved)</w:t>
            </w:r>
          </w:p>
        </w:tc>
        <w:tc>
          <w:tcPr>
            <w:tcW w:w="0" w:type="auto"/>
            <w:hideMark/>
          </w:tcPr>
          <w:p w14:paraId="134FAB1A" w14:textId="77777777" w:rsidR="006B7461" w:rsidRPr="006B7461" w:rsidRDefault="006B7461" w:rsidP="006B7461">
            <w:pPr>
              <w:spacing w:after="160" w:line="259" w:lineRule="auto"/>
            </w:pPr>
            <w:r w:rsidRPr="006B7461">
              <w:t xml:space="preserve">Predicting the Human Development Index (HDI) manually is time-consuming and requires </w:t>
            </w:r>
            <w:proofErr w:type="spellStart"/>
            <w:r w:rsidRPr="006B7461">
              <w:t>analyzing</w:t>
            </w:r>
            <w:proofErr w:type="spellEnd"/>
            <w:r w:rsidRPr="006B7461">
              <w:t xml:space="preserve"> multiple socioeconomic indicators such as life expectancy, education, and income. Traditional methods are less efficient for handling large datasets and identifying development trends. There is a need for an automated system that provides accurate and timely HDI predictions.</w:t>
            </w:r>
          </w:p>
        </w:tc>
      </w:tr>
      <w:tr w:rsidR="006B7461" w:rsidRPr="006B7461" w14:paraId="62D30ADC" w14:textId="77777777" w:rsidTr="006B7461">
        <w:tc>
          <w:tcPr>
            <w:tcW w:w="0" w:type="auto"/>
            <w:hideMark/>
          </w:tcPr>
          <w:p w14:paraId="7A95DC3C" w14:textId="77777777" w:rsidR="006B7461" w:rsidRPr="006B7461" w:rsidRDefault="006B7461" w:rsidP="006B7461">
            <w:pPr>
              <w:spacing w:after="160" w:line="259" w:lineRule="auto"/>
            </w:pPr>
            <w:r w:rsidRPr="006B7461">
              <w:rPr>
                <w:b/>
                <w:bCs/>
              </w:rPr>
              <w:t>2</w:t>
            </w:r>
          </w:p>
        </w:tc>
        <w:tc>
          <w:tcPr>
            <w:tcW w:w="0" w:type="auto"/>
            <w:hideMark/>
          </w:tcPr>
          <w:p w14:paraId="622EDC36" w14:textId="77777777" w:rsidR="006B7461" w:rsidRPr="006B7461" w:rsidRDefault="006B7461" w:rsidP="006B7461">
            <w:pPr>
              <w:spacing w:after="160" w:line="259" w:lineRule="auto"/>
            </w:pPr>
            <w:r w:rsidRPr="006B7461">
              <w:rPr>
                <w:b/>
                <w:bCs/>
              </w:rPr>
              <w:t>Idea / Solution Description</w:t>
            </w:r>
          </w:p>
        </w:tc>
        <w:tc>
          <w:tcPr>
            <w:tcW w:w="0" w:type="auto"/>
            <w:hideMark/>
          </w:tcPr>
          <w:p w14:paraId="3AC2EB8B" w14:textId="77777777" w:rsidR="006B7461" w:rsidRPr="006B7461" w:rsidRDefault="006B7461" w:rsidP="006B7461">
            <w:pPr>
              <w:spacing w:after="160" w:line="259" w:lineRule="auto"/>
            </w:pPr>
            <w:r w:rsidRPr="006B7461">
              <w:t>Develop a machine learning-based HDI Prediction System that uses socioeconomic indicators to predict the Human Development Index of a country. The system preprocesses the input data, applies a trained machine learning model, and displays the predicted HDI score along with graphs and visualizations through a user-friendly web interface.</w:t>
            </w:r>
          </w:p>
        </w:tc>
      </w:tr>
      <w:tr w:rsidR="006B7461" w:rsidRPr="006B7461" w14:paraId="440408BB" w14:textId="77777777" w:rsidTr="006B7461">
        <w:tc>
          <w:tcPr>
            <w:tcW w:w="0" w:type="auto"/>
            <w:hideMark/>
          </w:tcPr>
          <w:p w14:paraId="5554922E" w14:textId="77777777" w:rsidR="006B7461" w:rsidRPr="006B7461" w:rsidRDefault="006B7461" w:rsidP="006B7461">
            <w:pPr>
              <w:spacing w:after="160" w:line="259" w:lineRule="auto"/>
            </w:pPr>
            <w:r w:rsidRPr="006B7461">
              <w:rPr>
                <w:b/>
                <w:bCs/>
              </w:rPr>
              <w:t>3</w:t>
            </w:r>
          </w:p>
        </w:tc>
        <w:tc>
          <w:tcPr>
            <w:tcW w:w="0" w:type="auto"/>
            <w:hideMark/>
          </w:tcPr>
          <w:p w14:paraId="2878DD02" w14:textId="77777777" w:rsidR="006B7461" w:rsidRPr="006B7461" w:rsidRDefault="006B7461" w:rsidP="006B7461">
            <w:pPr>
              <w:spacing w:after="160" w:line="259" w:lineRule="auto"/>
            </w:pPr>
            <w:r w:rsidRPr="006B7461">
              <w:rPr>
                <w:b/>
                <w:bCs/>
              </w:rPr>
              <w:t>Novelty / Uniqueness</w:t>
            </w:r>
          </w:p>
        </w:tc>
        <w:tc>
          <w:tcPr>
            <w:tcW w:w="0" w:type="auto"/>
            <w:hideMark/>
          </w:tcPr>
          <w:p w14:paraId="3FC35797" w14:textId="77777777" w:rsidR="006B7461" w:rsidRPr="006B7461" w:rsidRDefault="006B7461" w:rsidP="006B7461">
            <w:pPr>
              <w:spacing w:after="160" w:line="259" w:lineRule="auto"/>
            </w:pPr>
            <w:r w:rsidRPr="006B7461">
              <w:t>The proposed system combines machine learning with interactive data visualization to provide quick and accurate HDI predictions. It automates data preprocessing, reduces manual effort, and helps users understand the impact of different development indicators on HDI.</w:t>
            </w:r>
          </w:p>
        </w:tc>
      </w:tr>
      <w:tr w:rsidR="006B7461" w:rsidRPr="006B7461" w14:paraId="10F3182F" w14:textId="77777777" w:rsidTr="006B7461">
        <w:tc>
          <w:tcPr>
            <w:tcW w:w="0" w:type="auto"/>
            <w:hideMark/>
          </w:tcPr>
          <w:p w14:paraId="69CFD5B5" w14:textId="77777777" w:rsidR="006B7461" w:rsidRPr="006B7461" w:rsidRDefault="006B7461" w:rsidP="006B7461">
            <w:pPr>
              <w:spacing w:after="160" w:line="259" w:lineRule="auto"/>
            </w:pPr>
            <w:r w:rsidRPr="006B7461">
              <w:rPr>
                <w:b/>
                <w:bCs/>
              </w:rPr>
              <w:t>4</w:t>
            </w:r>
          </w:p>
        </w:tc>
        <w:tc>
          <w:tcPr>
            <w:tcW w:w="0" w:type="auto"/>
            <w:hideMark/>
          </w:tcPr>
          <w:p w14:paraId="6546708C" w14:textId="77777777" w:rsidR="006B7461" w:rsidRPr="006B7461" w:rsidRDefault="006B7461" w:rsidP="006B7461">
            <w:pPr>
              <w:spacing w:after="160" w:line="259" w:lineRule="auto"/>
            </w:pPr>
            <w:r w:rsidRPr="006B7461">
              <w:rPr>
                <w:b/>
                <w:bCs/>
              </w:rPr>
              <w:t>Social Impact / Customer Satisfaction</w:t>
            </w:r>
          </w:p>
        </w:tc>
        <w:tc>
          <w:tcPr>
            <w:tcW w:w="0" w:type="auto"/>
            <w:hideMark/>
          </w:tcPr>
          <w:p w14:paraId="5A5884FF" w14:textId="77777777" w:rsidR="006B7461" w:rsidRPr="006B7461" w:rsidRDefault="006B7461" w:rsidP="006B7461">
            <w:pPr>
              <w:spacing w:after="160" w:line="259" w:lineRule="auto"/>
            </w:pPr>
            <w:r w:rsidRPr="006B7461">
              <w:t xml:space="preserve">The system supports policymakers, researchers, students, NGOs, and government organizations by providing reliable HDI predictions. It enables better planning, policy formulation, and sustainable development decisions, while offering an easy-to-use interface for </w:t>
            </w:r>
            <w:proofErr w:type="spellStart"/>
            <w:r w:rsidRPr="006B7461">
              <w:t>analyzing</w:t>
            </w:r>
            <w:proofErr w:type="spellEnd"/>
            <w:r w:rsidRPr="006B7461">
              <w:t xml:space="preserve"> country development.</w:t>
            </w:r>
          </w:p>
        </w:tc>
      </w:tr>
      <w:tr w:rsidR="006B7461" w:rsidRPr="006B7461" w14:paraId="49054E58" w14:textId="77777777" w:rsidTr="006B7461">
        <w:tc>
          <w:tcPr>
            <w:tcW w:w="0" w:type="auto"/>
            <w:hideMark/>
          </w:tcPr>
          <w:p w14:paraId="58F38BFA" w14:textId="77777777" w:rsidR="006B7461" w:rsidRPr="006B7461" w:rsidRDefault="006B7461" w:rsidP="006B7461">
            <w:pPr>
              <w:spacing w:after="160" w:line="259" w:lineRule="auto"/>
            </w:pPr>
            <w:r w:rsidRPr="006B7461">
              <w:rPr>
                <w:b/>
                <w:bCs/>
              </w:rPr>
              <w:t>5</w:t>
            </w:r>
          </w:p>
        </w:tc>
        <w:tc>
          <w:tcPr>
            <w:tcW w:w="0" w:type="auto"/>
            <w:hideMark/>
          </w:tcPr>
          <w:p w14:paraId="124DEBE9" w14:textId="77777777" w:rsidR="006B7461" w:rsidRPr="006B7461" w:rsidRDefault="006B7461" w:rsidP="006B7461">
            <w:pPr>
              <w:spacing w:after="160" w:line="259" w:lineRule="auto"/>
            </w:pPr>
            <w:r w:rsidRPr="006B7461">
              <w:rPr>
                <w:b/>
                <w:bCs/>
              </w:rPr>
              <w:t>Business Model (Revenue Model)</w:t>
            </w:r>
          </w:p>
        </w:tc>
        <w:tc>
          <w:tcPr>
            <w:tcW w:w="0" w:type="auto"/>
            <w:hideMark/>
          </w:tcPr>
          <w:p w14:paraId="5260074F" w14:textId="77777777" w:rsidR="006B7461" w:rsidRPr="006B7461" w:rsidRDefault="006B7461" w:rsidP="006B7461">
            <w:pPr>
              <w:spacing w:after="160" w:line="259" w:lineRule="auto"/>
            </w:pPr>
            <w:r w:rsidRPr="006B7461">
              <w:t xml:space="preserve">The application can be offered as a web-based analytics platform using a </w:t>
            </w:r>
            <w:r w:rsidRPr="006B7461">
              <w:rPr>
                <w:b/>
                <w:bCs/>
              </w:rPr>
              <w:t>Software-as-a-Service (SaaS)</w:t>
            </w:r>
            <w:r w:rsidRPr="006B7461">
              <w:t xml:space="preserve"> model. Revenue can be generated through institutional subscriptions, premium analytics features, government collaborations, research organizations, and consultancy services.</w:t>
            </w:r>
          </w:p>
        </w:tc>
      </w:tr>
      <w:tr w:rsidR="006B7461" w:rsidRPr="006B7461" w14:paraId="7E8199FA" w14:textId="77777777" w:rsidTr="006B7461">
        <w:tc>
          <w:tcPr>
            <w:tcW w:w="0" w:type="auto"/>
            <w:hideMark/>
          </w:tcPr>
          <w:p w14:paraId="6B9B6E57" w14:textId="77777777" w:rsidR="006B7461" w:rsidRPr="006B7461" w:rsidRDefault="006B7461" w:rsidP="006B7461">
            <w:pPr>
              <w:spacing w:after="160" w:line="259" w:lineRule="auto"/>
            </w:pPr>
            <w:r w:rsidRPr="006B7461">
              <w:rPr>
                <w:b/>
                <w:bCs/>
              </w:rPr>
              <w:t>6</w:t>
            </w:r>
          </w:p>
        </w:tc>
        <w:tc>
          <w:tcPr>
            <w:tcW w:w="0" w:type="auto"/>
            <w:hideMark/>
          </w:tcPr>
          <w:p w14:paraId="44E500C8" w14:textId="77777777" w:rsidR="006B7461" w:rsidRPr="006B7461" w:rsidRDefault="006B7461" w:rsidP="006B7461">
            <w:pPr>
              <w:spacing w:after="160" w:line="259" w:lineRule="auto"/>
            </w:pPr>
            <w:r w:rsidRPr="006B7461">
              <w:rPr>
                <w:b/>
                <w:bCs/>
              </w:rPr>
              <w:t>Scalability of the Solution</w:t>
            </w:r>
          </w:p>
        </w:tc>
        <w:tc>
          <w:tcPr>
            <w:tcW w:w="0" w:type="auto"/>
            <w:hideMark/>
          </w:tcPr>
          <w:p w14:paraId="205BD831" w14:textId="77777777" w:rsidR="006B7461" w:rsidRPr="006B7461" w:rsidRDefault="006B7461" w:rsidP="006B7461">
            <w:pPr>
              <w:spacing w:after="160" w:line="259" w:lineRule="auto"/>
            </w:pPr>
            <w:r w:rsidRPr="006B7461">
              <w:t xml:space="preserve">The solution can be expanded to support real-time data integration, cloud deployment, additional machine learning models, country comparison dashboards, mobile applications, and predictive analytics </w:t>
            </w:r>
            <w:r w:rsidRPr="006B7461">
              <w:lastRenderedPageBreak/>
              <w:t>for other development indices. It can efficiently handle larger datasets and a growing number of users.</w:t>
            </w:r>
          </w:p>
        </w:tc>
      </w:tr>
    </w:tbl>
    <w:p w14:paraId="23244101" w14:textId="77777777" w:rsidR="006B7461" w:rsidRPr="006B7461" w:rsidRDefault="006B7461" w:rsidP="006B7461"/>
    <w:sectPr w:rsidR="006B7461" w:rsidRPr="006B7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58"/>
    <w:rsid w:val="000D0D05"/>
    <w:rsid w:val="00264158"/>
    <w:rsid w:val="005372E6"/>
    <w:rsid w:val="00690A59"/>
    <w:rsid w:val="006B7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FFDE"/>
  <w15:chartTrackingRefBased/>
  <w15:docId w15:val="{91A61A2F-A9EE-45B9-9640-9EB3E45C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158"/>
    <w:rPr>
      <w:rFonts w:eastAsiaTheme="majorEastAsia" w:cstheme="majorBidi"/>
      <w:color w:val="272727" w:themeColor="text1" w:themeTint="D8"/>
    </w:rPr>
  </w:style>
  <w:style w:type="paragraph" w:styleId="Title">
    <w:name w:val="Title"/>
    <w:basedOn w:val="Normal"/>
    <w:next w:val="Normal"/>
    <w:link w:val="TitleChar"/>
    <w:uiPriority w:val="10"/>
    <w:qFormat/>
    <w:rsid w:val="00264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158"/>
    <w:pPr>
      <w:spacing w:before="160"/>
      <w:jc w:val="center"/>
    </w:pPr>
    <w:rPr>
      <w:i/>
      <w:iCs/>
      <w:color w:val="404040" w:themeColor="text1" w:themeTint="BF"/>
    </w:rPr>
  </w:style>
  <w:style w:type="character" w:customStyle="1" w:styleId="QuoteChar">
    <w:name w:val="Quote Char"/>
    <w:basedOn w:val="DefaultParagraphFont"/>
    <w:link w:val="Quote"/>
    <w:uiPriority w:val="29"/>
    <w:rsid w:val="00264158"/>
    <w:rPr>
      <w:i/>
      <w:iCs/>
      <w:color w:val="404040" w:themeColor="text1" w:themeTint="BF"/>
    </w:rPr>
  </w:style>
  <w:style w:type="paragraph" w:styleId="ListParagraph">
    <w:name w:val="List Paragraph"/>
    <w:basedOn w:val="Normal"/>
    <w:uiPriority w:val="34"/>
    <w:qFormat/>
    <w:rsid w:val="00264158"/>
    <w:pPr>
      <w:ind w:left="720"/>
      <w:contextualSpacing/>
    </w:pPr>
  </w:style>
  <w:style w:type="character" w:styleId="IntenseEmphasis">
    <w:name w:val="Intense Emphasis"/>
    <w:basedOn w:val="DefaultParagraphFont"/>
    <w:uiPriority w:val="21"/>
    <w:qFormat/>
    <w:rsid w:val="00264158"/>
    <w:rPr>
      <w:i/>
      <w:iCs/>
      <w:color w:val="2F5496" w:themeColor="accent1" w:themeShade="BF"/>
    </w:rPr>
  </w:style>
  <w:style w:type="paragraph" w:styleId="IntenseQuote">
    <w:name w:val="Intense Quote"/>
    <w:basedOn w:val="Normal"/>
    <w:next w:val="Normal"/>
    <w:link w:val="IntenseQuoteChar"/>
    <w:uiPriority w:val="30"/>
    <w:qFormat/>
    <w:rsid w:val="00264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158"/>
    <w:rPr>
      <w:i/>
      <w:iCs/>
      <w:color w:val="2F5496" w:themeColor="accent1" w:themeShade="BF"/>
    </w:rPr>
  </w:style>
  <w:style w:type="character" w:styleId="IntenseReference">
    <w:name w:val="Intense Reference"/>
    <w:basedOn w:val="DefaultParagraphFont"/>
    <w:uiPriority w:val="32"/>
    <w:qFormat/>
    <w:rsid w:val="00264158"/>
    <w:rPr>
      <w:b/>
      <w:bCs/>
      <w:smallCaps/>
      <w:color w:val="2F5496" w:themeColor="accent1" w:themeShade="BF"/>
      <w:spacing w:val="5"/>
    </w:rPr>
  </w:style>
  <w:style w:type="table" w:styleId="TableGrid">
    <w:name w:val="Table Grid"/>
    <w:basedOn w:val="TableNormal"/>
    <w:uiPriority w:val="39"/>
    <w:rsid w:val="006B7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murari akhila</dc:creator>
  <cp:keywords/>
  <dc:description/>
  <cp:lastModifiedBy>murari akhila</cp:lastModifiedBy>
  <cp:revision>2</cp:revision>
  <dcterms:created xsi:type="dcterms:W3CDTF">2026-07-15T17:46:00Z</dcterms:created>
  <dcterms:modified xsi:type="dcterms:W3CDTF">2026-07-15T17:48:00Z</dcterms:modified>
</cp:coreProperties>
</file>