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A2BFF" w14:textId="77777777" w:rsidR="00BC7307" w:rsidRPr="00BC7307" w:rsidRDefault="00BC7307" w:rsidP="00BC7307">
      <w:pPr>
        <w:spacing w:after="0"/>
        <w:jc w:val="center"/>
        <w:rPr>
          <w:b/>
          <w:bCs/>
          <w:sz w:val="28"/>
          <w:szCs w:val="28"/>
        </w:rPr>
      </w:pPr>
      <w:r w:rsidRPr="00BC7307">
        <w:rPr>
          <w:b/>
          <w:bCs/>
          <w:sz w:val="28"/>
          <w:szCs w:val="28"/>
        </w:rPr>
        <w:t>Functional &amp; Performance Testing Template</w:t>
      </w:r>
    </w:p>
    <w:p w14:paraId="1126CCA0" w14:textId="77777777" w:rsidR="00BC7307" w:rsidRPr="00BC7307" w:rsidRDefault="00BC7307" w:rsidP="00BC7307">
      <w:pPr>
        <w:spacing w:after="0"/>
        <w:jc w:val="center"/>
        <w:rPr>
          <w:b/>
          <w:bCs/>
          <w:sz w:val="28"/>
          <w:szCs w:val="28"/>
        </w:rPr>
      </w:pPr>
      <w:r w:rsidRPr="00BC7307">
        <w:rPr>
          <w:b/>
          <w:bCs/>
          <w:sz w:val="28"/>
          <w:szCs w:val="28"/>
        </w:rPr>
        <w:t>Model Performance Test</w:t>
      </w:r>
    </w:p>
    <w:p w14:paraId="5C07F770" w14:textId="77777777" w:rsidR="00BC7307" w:rsidRDefault="00BC7307" w:rsidP="00BC7307">
      <w:pPr>
        <w:spacing w:after="0"/>
        <w:jc w:val="center"/>
        <w:rPr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C7307" w14:paraId="27B426CA" w14:textId="77777777" w:rsidTr="00656C5B">
        <w:tc>
          <w:tcPr>
            <w:tcW w:w="4508" w:type="dxa"/>
          </w:tcPr>
          <w:p w14:paraId="38AC7641" w14:textId="77777777" w:rsidR="00BC7307" w:rsidRDefault="00BC7307" w:rsidP="00656C5B">
            <w:r>
              <w:t>Date</w:t>
            </w:r>
          </w:p>
        </w:tc>
        <w:tc>
          <w:tcPr>
            <w:tcW w:w="4508" w:type="dxa"/>
          </w:tcPr>
          <w:p w14:paraId="4B416B09" w14:textId="77777777" w:rsidR="00BC7307" w:rsidRDefault="00BC7307" w:rsidP="00656C5B">
            <w:r>
              <w:t>15/07/2026</w:t>
            </w:r>
          </w:p>
        </w:tc>
      </w:tr>
      <w:tr w:rsidR="00BC7307" w14:paraId="1631EE1D" w14:textId="77777777" w:rsidTr="00656C5B">
        <w:tc>
          <w:tcPr>
            <w:tcW w:w="4508" w:type="dxa"/>
          </w:tcPr>
          <w:p w14:paraId="4540EA26" w14:textId="77777777" w:rsidR="00BC7307" w:rsidRDefault="00BC7307" w:rsidP="00656C5B">
            <w:r>
              <w:t>Team ID</w:t>
            </w:r>
          </w:p>
        </w:tc>
        <w:tc>
          <w:tcPr>
            <w:tcW w:w="4508" w:type="dxa"/>
          </w:tcPr>
          <w:p w14:paraId="66639AAE" w14:textId="77777777" w:rsidR="00BC7307" w:rsidRDefault="00BC7307" w:rsidP="00656C5B"/>
        </w:tc>
      </w:tr>
      <w:tr w:rsidR="00BC7307" w14:paraId="460AB79C" w14:textId="77777777" w:rsidTr="00656C5B">
        <w:tc>
          <w:tcPr>
            <w:tcW w:w="4508" w:type="dxa"/>
          </w:tcPr>
          <w:p w14:paraId="14888D67" w14:textId="77777777" w:rsidR="00BC7307" w:rsidRDefault="00BC7307" w:rsidP="00656C5B">
            <w:r>
              <w:t>Project Name</w:t>
            </w:r>
          </w:p>
        </w:tc>
        <w:tc>
          <w:tcPr>
            <w:tcW w:w="4508" w:type="dxa"/>
          </w:tcPr>
          <w:p w14:paraId="55A56B1A" w14:textId="77777777" w:rsidR="00BC7307" w:rsidRDefault="00BC7307" w:rsidP="00656C5B">
            <w:r w:rsidRPr="0035468D">
              <w:t>A Comprehensive Measure of Well-Being: HDI Prediction</w:t>
            </w:r>
          </w:p>
        </w:tc>
      </w:tr>
      <w:tr w:rsidR="00BC7307" w14:paraId="3CF83F90" w14:textId="77777777" w:rsidTr="00656C5B">
        <w:tc>
          <w:tcPr>
            <w:tcW w:w="4508" w:type="dxa"/>
          </w:tcPr>
          <w:p w14:paraId="2432BC7B" w14:textId="77777777" w:rsidR="00BC7307" w:rsidRDefault="00BC7307" w:rsidP="00656C5B">
            <w:r>
              <w:t>Maximum Marks</w:t>
            </w:r>
          </w:p>
        </w:tc>
        <w:tc>
          <w:tcPr>
            <w:tcW w:w="4508" w:type="dxa"/>
          </w:tcPr>
          <w:p w14:paraId="4975883C" w14:textId="77777777" w:rsidR="00BC7307" w:rsidRDefault="00BC7307" w:rsidP="00656C5B">
            <w:r>
              <w:t>4 Marks</w:t>
            </w:r>
          </w:p>
        </w:tc>
      </w:tr>
    </w:tbl>
    <w:p w14:paraId="5F4450EC" w14:textId="1124CC7A" w:rsidR="00BC7307" w:rsidRPr="00BC7307" w:rsidRDefault="00BC7307" w:rsidP="00BC7307"/>
    <w:p w14:paraId="5AE1518A" w14:textId="77777777" w:rsidR="00BC7307" w:rsidRPr="00BC7307" w:rsidRDefault="00BC7307" w:rsidP="00BC7307">
      <w:pPr>
        <w:rPr>
          <w:b/>
          <w:bCs/>
        </w:rPr>
      </w:pPr>
      <w:r w:rsidRPr="00BC7307">
        <w:rPr>
          <w:b/>
          <w:bCs/>
        </w:rPr>
        <w:t>Test Scenarios &amp;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1601"/>
        <w:gridCol w:w="2150"/>
        <w:gridCol w:w="1947"/>
        <w:gridCol w:w="1589"/>
        <w:gridCol w:w="1020"/>
      </w:tblGrid>
      <w:tr w:rsidR="00BC7307" w:rsidRPr="00BC7307" w14:paraId="2729201C" w14:textId="77777777" w:rsidTr="00BC7307">
        <w:tc>
          <w:tcPr>
            <w:tcW w:w="0" w:type="auto"/>
            <w:hideMark/>
          </w:tcPr>
          <w:p w14:paraId="1101F2E1" w14:textId="77777777" w:rsidR="00BC7307" w:rsidRPr="00BC7307" w:rsidRDefault="00BC7307" w:rsidP="00BC7307">
            <w:pPr>
              <w:spacing w:after="160" w:line="259" w:lineRule="auto"/>
              <w:rPr>
                <w:b/>
                <w:bCs/>
              </w:rPr>
            </w:pPr>
            <w:r w:rsidRPr="00BC7307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12CF49C1" w14:textId="77777777" w:rsidR="00BC7307" w:rsidRPr="00BC7307" w:rsidRDefault="00BC7307" w:rsidP="00BC7307">
            <w:pPr>
              <w:spacing w:after="160" w:line="259" w:lineRule="auto"/>
              <w:rPr>
                <w:b/>
                <w:bCs/>
              </w:rPr>
            </w:pPr>
            <w:r w:rsidRPr="00BC7307">
              <w:rPr>
                <w:b/>
                <w:bCs/>
              </w:rPr>
              <w:t>Scenario (What to Test)</w:t>
            </w:r>
          </w:p>
        </w:tc>
        <w:tc>
          <w:tcPr>
            <w:tcW w:w="0" w:type="auto"/>
            <w:hideMark/>
          </w:tcPr>
          <w:p w14:paraId="354D2471" w14:textId="77777777" w:rsidR="00BC7307" w:rsidRPr="00BC7307" w:rsidRDefault="00BC7307" w:rsidP="00BC7307">
            <w:pPr>
              <w:spacing w:after="160" w:line="259" w:lineRule="auto"/>
              <w:rPr>
                <w:b/>
                <w:bCs/>
              </w:rPr>
            </w:pPr>
            <w:r w:rsidRPr="00BC7307">
              <w:rPr>
                <w:b/>
                <w:bCs/>
              </w:rPr>
              <w:t>Test Steps (How to Test)</w:t>
            </w:r>
          </w:p>
        </w:tc>
        <w:tc>
          <w:tcPr>
            <w:tcW w:w="0" w:type="auto"/>
            <w:hideMark/>
          </w:tcPr>
          <w:p w14:paraId="6B7BC6C9" w14:textId="77777777" w:rsidR="00BC7307" w:rsidRPr="00BC7307" w:rsidRDefault="00BC7307" w:rsidP="00BC7307">
            <w:pPr>
              <w:spacing w:after="160" w:line="259" w:lineRule="auto"/>
              <w:rPr>
                <w:b/>
                <w:bCs/>
              </w:rPr>
            </w:pPr>
            <w:r w:rsidRPr="00BC7307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0685EEA8" w14:textId="77777777" w:rsidR="00BC7307" w:rsidRPr="00BC7307" w:rsidRDefault="00BC7307" w:rsidP="00BC7307">
            <w:pPr>
              <w:spacing w:after="160" w:line="259" w:lineRule="auto"/>
              <w:rPr>
                <w:b/>
                <w:bCs/>
              </w:rPr>
            </w:pPr>
            <w:r w:rsidRPr="00BC7307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5B214A38" w14:textId="77777777" w:rsidR="00BC7307" w:rsidRPr="00BC7307" w:rsidRDefault="00BC7307" w:rsidP="00BC7307">
            <w:pPr>
              <w:spacing w:after="160" w:line="259" w:lineRule="auto"/>
              <w:rPr>
                <w:b/>
                <w:bCs/>
              </w:rPr>
            </w:pPr>
            <w:r w:rsidRPr="00BC7307">
              <w:rPr>
                <w:b/>
                <w:bCs/>
              </w:rPr>
              <w:t>Pass/Fail</w:t>
            </w:r>
          </w:p>
        </w:tc>
      </w:tr>
      <w:tr w:rsidR="00BC7307" w:rsidRPr="00BC7307" w14:paraId="06415F6F" w14:textId="77777777" w:rsidTr="00BC7307">
        <w:tc>
          <w:tcPr>
            <w:tcW w:w="0" w:type="auto"/>
            <w:hideMark/>
          </w:tcPr>
          <w:p w14:paraId="6FC19CDF" w14:textId="77777777" w:rsidR="00BC7307" w:rsidRPr="00BC7307" w:rsidRDefault="00BC7307" w:rsidP="00BC7307">
            <w:pPr>
              <w:spacing w:after="160" w:line="259" w:lineRule="auto"/>
            </w:pPr>
            <w:r w:rsidRPr="00BC7307">
              <w:rPr>
                <w:b/>
                <w:bCs/>
              </w:rPr>
              <w:t>FT-01</w:t>
            </w:r>
          </w:p>
        </w:tc>
        <w:tc>
          <w:tcPr>
            <w:tcW w:w="0" w:type="auto"/>
            <w:hideMark/>
          </w:tcPr>
          <w:p w14:paraId="71AC1AE2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Dataset Upload Validation</w:t>
            </w:r>
          </w:p>
        </w:tc>
        <w:tc>
          <w:tcPr>
            <w:tcW w:w="0" w:type="auto"/>
            <w:hideMark/>
          </w:tcPr>
          <w:p w14:paraId="72904450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Upload valid and invalid CSV datasets</w:t>
            </w:r>
          </w:p>
        </w:tc>
        <w:tc>
          <w:tcPr>
            <w:tcW w:w="0" w:type="auto"/>
            <w:hideMark/>
          </w:tcPr>
          <w:p w14:paraId="2399A6C7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 xml:space="preserve">Valid dataset is </w:t>
            </w:r>
            <w:proofErr w:type="gramStart"/>
            <w:r w:rsidRPr="00BC7307">
              <w:t>accepted,</w:t>
            </w:r>
            <w:proofErr w:type="gramEnd"/>
            <w:r w:rsidRPr="00BC7307">
              <w:t xml:space="preserve"> invalid dataset displays an error message</w:t>
            </w:r>
          </w:p>
        </w:tc>
        <w:tc>
          <w:tcPr>
            <w:tcW w:w="0" w:type="auto"/>
            <w:hideMark/>
          </w:tcPr>
          <w:p w14:paraId="589FE18E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Works as expected</w:t>
            </w:r>
          </w:p>
        </w:tc>
        <w:tc>
          <w:tcPr>
            <w:tcW w:w="0" w:type="auto"/>
            <w:hideMark/>
          </w:tcPr>
          <w:p w14:paraId="089CE672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Pass</w:t>
            </w:r>
          </w:p>
        </w:tc>
      </w:tr>
      <w:tr w:rsidR="00BC7307" w:rsidRPr="00BC7307" w14:paraId="6A17AB57" w14:textId="77777777" w:rsidTr="00BC7307">
        <w:tc>
          <w:tcPr>
            <w:tcW w:w="0" w:type="auto"/>
            <w:hideMark/>
          </w:tcPr>
          <w:p w14:paraId="14F6EBC3" w14:textId="77777777" w:rsidR="00BC7307" w:rsidRPr="00BC7307" w:rsidRDefault="00BC7307" w:rsidP="00BC7307">
            <w:pPr>
              <w:spacing w:after="160" w:line="259" w:lineRule="auto"/>
            </w:pPr>
            <w:r w:rsidRPr="00BC7307">
              <w:rPr>
                <w:b/>
                <w:bCs/>
              </w:rPr>
              <w:t>FT-02</w:t>
            </w:r>
          </w:p>
        </w:tc>
        <w:tc>
          <w:tcPr>
            <w:tcW w:w="0" w:type="auto"/>
            <w:hideMark/>
          </w:tcPr>
          <w:p w14:paraId="5FBF416C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Input Data Validation</w:t>
            </w:r>
          </w:p>
        </w:tc>
        <w:tc>
          <w:tcPr>
            <w:tcW w:w="0" w:type="auto"/>
            <w:hideMark/>
          </w:tcPr>
          <w:p w14:paraId="473DC52B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Enter valid and invalid country indicator values (GDP, Life Expectancy, Education Index, etc.)</w:t>
            </w:r>
          </w:p>
        </w:tc>
        <w:tc>
          <w:tcPr>
            <w:tcW w:w="0" w:type="auto"/>
            <w:hideMark/>
          </w:tcPr>
          <w:p w14:paraId="27C1E2E8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 xml:space="preserve">Valid values are </w:t>
            </w:r>
            <w:proofErr w:type="gramStart"/>
            <w:r w:rsidRPr="00BC7307">
              <w:t>accepted,</w:t>
            </w:r>
            <w:proofErr w:type="gramEnd"/>
            <w:r w:rsidRPr="00BC7307">
              <w:t xml:space="preserve"> invalid values are rejected with validation messages</w:t>
            </w:r>
          </w:p>
        </w:tc>
        <w:tc>
          <w:tcPr>
            <w:tcW w:w="0" w:type="auto"/>
            <w:hideMark/>
          </w:tcPr>
          <w:p w14:paraId="542AA16B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Works as expected</w:t>
            </w:r>
          </w:p>
        </w:tc>
        <w:tc>
          <w:tcPr>
            <w:tcW w:w="0" w:type="auto"/>
            <w:hideMark/>
          </w:tcPr>
          <w:p w14:paraId="027F5620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Pass</w:t>
            </w:r>
          </w:p>
        </w:tc>
      </w:tr>
      <w:tr w:rsidR="00BC7307" w:rsidRPr="00BC7307" w14:paraId="5BA345EE" w14:textId="77777777" w:rsidTr="00BC7307">
        <w:tc>
          <w:tcPr>
            <w:tcW w:w="0" w:type="auto"/>
            <w:hideMark/>
          </w:tcPr>
          <w:p w14:paraId="29151EC5" w14:textId="77777777" w:rsidR="00BC7307" w:rsidRPr="00BC7307" w:rsidRDefault="00BC7307" w:rsidP="00BC7307">
            <w:pPr>
              <w:spacing w:after="160" w:line="259" w:lineRule="auto"/>
            </w:pPr>
            <w:r w:rsidRPr="00BC7307">
              <w:rPr>
                <w:b/>
                <w:bCs/>
              </w:rPr>
              <w:t>FT-03</w:t>
            </w:r>
          </w:p>
        </w:tc>
        <w:tc>
          <w:tcPr>
            <w:tcW w:w="0" w:type="auto"/>
            <w:hideMark/>
          </w:tcPr>
          <w:p w14:paraId="2A4A4735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Data Preprocessing</w:t>
            </w:r>
          </w:p>
        </w:tc>
        <w:tc>
          <w:tcPr>
            <w:tcW w:w="0" w:type="auto"/>
            <w:hideMark/>
          </w:tcPr>
          <w:p w14:paraId="7E9A7559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Upload dataset containing missing values</w:t>
            </w:r>
          </w:p>
        </w:tc>
        <w:tc>
          <w:tcPr>
            <w:tcW w:w="0" w:type="auto"/>
            <w:hideMark/>
          </w:tcPr>
          <w:p w14:paraId="0694C0E9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Missing values are handled and cleaned successfully</w:t>
            </w:r>
          </w:p>
        </w:tc>
        <w:tc>
          <w:tcPr>
            <w:tcW w:w="0" w:type="auto"/>
            <w:hideMark/>
          </w:tcPr>
          <w:p w14:paraId="13B95B93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Works as expected</w:t>
            </w:r>
          </w:p>
        </w:tc>
        <w:tc>
          <w:tcPr>
            <w:tcW w:w="0" w:type="auto"/>
            <w:hideMark/>
          </w:tcPr>
          <w:p w14:paraId="48FAE155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Pass</w:t>
            </w:r>
          </w:p>
        </w:tc>
      </w:tr>
      <w:tr w:rsidR="00BC7307" w:rsidRPr="00BC7307" w14:paraId="1430D36A" w14:textId="77777777" w:rsidTr="00BC7307">
        <w:tc>
          <w:tcPr>
            <w:tcW w:w="0" w:type="auto"/>
            <w:hideMark/>
          </w:tcPr>
          <w:p w14:paraId="21BEA350" w14:textId="77777777" w:rsidR="00BC7307" w:rsidRPr="00BC7307" w:rsidRDefault="00BC7307" w:rsidP="00BC7307">
            <w:pPr>
              <w:spacing w:after="160" w:line="259" w:lineRule="auto"/>
            </w:pPr>
            <w:r w:rsidRPr="00BC7307">
              <w:rPr>
                <w:b/>
                <w:bCs/>
              </w:rPr>
              <w:t>FT-04</w:t>
            </w:r>
          </w:p>
        </w:tc>
        <w:tc>
          <w:tcPr>
            <w:tcW w:w="0" w:type="auto"/>
            <w:hideMark/>
          </w:tcPr>
          <w:p w14:paraId="298C0476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HDI Prediction</w:t>
            </w:r>
          </w:p>
        </w:tc>
        <w:tc>
          <w:tcPr>
            <w:tcW w:w="0" w:type="auto"/>
            <w:hideMark/>
          </w:tcPr>
          <w:p w14:paraId="7B93F8E2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 xml:space="preserve">Enter valid input values and click </w:t>
            </w:r>
            <w:r w:rsidRPr="00BC7307">
              <w:rPr>
                <w:b/>
                <w:bCs/>
              </w:rPr>
              <w:t>Predict</w:t>
            </w:r>
          </w:p>
        </w:tc>
        <w:tc>
          <w:tcPr>
            <w:tcW w:w="0" w:type="auto"/>
            <w:hideMark/>
          </w:tcPr>
          <w:p w14:paraId="76BFE405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Machine learning model predicts the HDI accurately</w:t>
            </w:r>
          </w:p>
        </w:tc>
        <w:tc>
          <w:tcPr>
            <w:tcW w:w="0" w:type="auto"/>
            <w:hideMark/>
          </w:tcPr>
          <w:p w14:paraId="3A9B7FA4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Prediction generated successfully</w:t>
            </w:r>
          </w:p>
        </w:tc>
        <w:tc>
          <w:tcPr>
            <w:tcW w:w="0" w:type="auto"/>
            <w:hideMark/>
          </w:tcPr>
          <w:p w14:paraId="7A7C78BD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Pass</w:t>
            </w:r>
          </w:p>
        </w:tc>
      </w:tr>
      <w:tr w:rsidR="00BC7307" w:rsidRPr="00BC7307" w14:paraId="1DECB7EA" w14:textId="77777777" w:rsidTr="00BC7307">
        <w:tc>
          <w:tcPr>
            <w:tcW w:w="0" w:type="auto"/>
            <w:hideMark/>
          </w:tcPr>
          <w:p w14:paraId="302B3A96" w14:textId="77777777" w:rsidR="00BC7307" w:rsidRPr="00BC7307" w:rsidRDefault="00BC7307" w:rsidP="00BC7307">
            <w:pPr>
              <w:spacing w:after="160" w:line="259" w:lineRule="auto"/>
            </w:pPr>
            <w:r w:rsidRPr="00BC7307">
              <w:rPr>
                <w:b/>
                <w:bCs/>
              </w:rPr>
              <w:t>FT-05</w:t>
            </w:r>
          </w:p>
        </w:tc>
        <w:tc>
          <w:tcPr>
            <w:tcW w:w="0" w:type="auto"/>
            <w:hideMark/>
          </w:tcPr>
          <w:p w14:paraId="0573655C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Result Visualization</w:t>
            </w:r>
          </w:p>
        </w:tc>
        <w:tc>
          <w:tcPr>
            <w:tcW w:w="0" w:type="auto"/>
            <w:hideMark/>
          </w:tcPr>
          <w:p w14:paraId="37043E3C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Generate prediction and view dashboard</w:t>
            </w:r>
          </w:p>
        </w:tc>
        <w:tc>
          <w:tcPr>
            <w:tcW w:w="0" w:type="auto"/>
            <w:hideMark/>
          </w:tcPr>
          <w:p w14:paraId="38D44609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HDI score, graphs, and charts are displayed correctly</w:t>
            </w:r>
          </w:p>
        </w:tc>
        <w:tc>
          <w:tcPr>
            <w:tcW w:w="0" w:type="auto"/>
            <w:hideMark/>
          </w:tcPr>
          <w:p w14:paraId="428F90A0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Dashboard displayed correctly</w:t>
            </w:r>
          </w:p>
        </w:tc>
        <w:tc>
          <w:tcPr>
            <w:tcW w:w="0" w:type="auto"/>
            <w:hideMark/>
          </w:tcPr>
          <w:p w14:paraId="18AC1D4C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Pass</w:t>
            </w:r>
          </w:p>
        </w:tc>
      </w:tr>
      <w:tr w:rsidR="00BC7307" w:rsidRPr="00BC7307" w14:paraId="2238E6C2" w14:textId="77777777" w:rsidTr="00BC7307">
        <w:tc>
          <w:tcPr>
            <w:tcW w:w="0" w:type="auto"/>
            <w:hideMark/>
          </w:tcPr>
          <w:p w14:paraId="1D58548A" w14:textId="77777777" w:rsidR="00BC7307" w:rsidRPr="00BC7307" w:rsidRDefault="00BC7307" w:rsidP="00BC7307">
            <w:pPr>
              <w:spacing w:after="160" w:line="259" w:lineRule="auto"/>
            </w:pPr>
            <w:r w:rsidRPr="00BC7307">
              <w:rPr>
                <w:b/>
                <w:bCs/>
              </w:rPr>
              <w:t>FT-06</w:t>
            </w:r>
          </w:p>
        </w:tc>
        <w:tc>
          <w:tcPr>
            <w:tcW w:w="0" w:type="auto"/>
            <w:hideMark/>
          </w:tcPr>
          <w:p w14:paraId="60B00560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Report Generation</w:t>
            </w:r>
          </w:p>
        </w:tc>
        <w:tc>
          <w:tcPr>
            <w:tcW w:w="0" w:type="auto"/>
            <w:hideMark/>
          </w:tcPr>
          <w:p w14:paraId="5BCB2C82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Download prediction report</w:t>
            </w:r>
          </w:p>
        </w:tc>
        <w:tc>
          <w:tcPr>
            <w:tcW w:w="0" w:type="auto"/>
            <w:hideMark/>
          </w:tcPr>
          <w:p w14:paraId="1C776200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Report is generated and downloaded successfully</w:t>
            </w:r>
          </w:p>
        </w:tc>
        <w:tc>
          <w:tcPr>
            <w:tcW w:w="0" w:type="auto"/>
            <w:hideMark/>
          </w:tcPr>
          <w:p w14:paraId="2AF76D9F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Report downloaded successfully</w:t>
            </w:r>
          </w:p>
        </w:tc>
        <w:tc>
          <w:tcPr>
            <w:tcW w:w="0" w:type="auto"/>
            <w:hideMark/>
          </w:tcPr>
          <w:p w14:paraId="71353B82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Pass</w:t>
            </w:r>
          </w:p>
        </w:tc>
      </w:tr>
      <w:tr w:rsidR="00BC7307" w:rsidRPr="00BC7307" w14:paraId="335E703F" w14:textId="77777777" w:rsidTr="00BC7307">
        <w:tc>
          <w:tcPr>
            <w:tcW w:w="0" w:type="auto"/>
            <w:hideMark/>
          </w:tcPr>
          <w:p w14:paraId="7BF9761E" w14:textId="77777777" w:rsidR="00BC7307" w:rsidRPr="00BC7307" w:rsidRDefault="00BC7307" w:rsidP="00BC7307">
            <w:pPr>
              <w:spacing w:after="160" w:line="259" w:lineRule="auto"/>
            </w:pPr>
            <w:r w:rsidRPr="00BC7307">
              <w:rPr>
                <w:b/>
                <w:bCs/>
              </w:rPr>
              <w:lastRenderedPageBreak/>
              <w:t>PT-01</w:t>
            </w:r>
          </w:p>
        </w:tc>
        <w:tc>
          <w:tcPr>
            <w:tcW w:w="0" w:type="auto"/>
            <w:hideMark/>
          </w:tcPr>
          <w:p w14:paraId="2C354E57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Prediction Response Time</w:t>
            </w:r>
          </w:p>
        </w:tc>
        <w:tc>
          <w:tcPr>
            <w:tcW w:w="0" w:type="auto"/>
            <w:hideMark/>
          </w:tcPr>
          <w:p w14:paraId="140B39BF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Measure the time taken to generate prediction</w:t>
            </w:r>
          </w:p>
        </w:tc>
        <w:tc>
          <w:tcPr>
            <w:tcW w:w="0" w:type="auto"/>
            <w:hideMark/>
          </w:tcPr>
          <w:p w14:paraId="0DB31B92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 xml:space="preserve">Prediction should be displayed within </w:t>
            </w:r>
            <w:r w:rsidRPr="00BC7307">
              <w:rPr>
                <w:b/>
                <w:bCs/>
              </w:rPr>
              <w:t>3 seconds</w:t>
            </w:r>
          </w:p>
        </w:tc>
        <w:tc>
          <w:tcPr>
            <w:tcW w:w="0" w:type="auto"/>
            <w:hideMark/>
          </w:tcPr>
          <w:p w14:paraId="2B3578F2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 xml:space="preserve">Average response time: </w:t>
            </w:r>
            <w:r w:rsidRPr="00BC7307">
              <w:rPr>
                <w:b/>
                <w:bCs/>
              </w:rPr>
              <w:t>2.1 seconds</w:t>
            </w:r>
          </w:p>
        </w:tc>
        <w:tc>
          <w:tcPr>
            <w:tcW w:w="0" w:type="auto"/>
            <w:hideMark/>
          </w:tcPr>
          <w:p w14:paraId="3D6DABA3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Pass</w:t>
            </w:r>
          </w:p>
        </w:tc>
      </w:tr>
      <w:tr w:rsidR="00BC7307" w:rsidRPr="00BC7307" w14:paraId="5780BC18" w14:textId="77777777" w:rsidTr="00BC7307">
        <w:tc>
          <w:tcPr>
            <w:tcW w:w="0" w:type="auto"/>
            <w:hideMark/>
          </w:tcPr>
          <w:p w14:paraId="4904E72B" w14:textId="77777777" w:rsidR="00BC7307" w:rsidRPr="00BC7307" w:rsidRDefault="00BC7307" w:rsidP="00BC7307">
            <w:pPr>
              <w:spacing w:after="160" w:line="259" w:lineRule="auto"/>
            </w:pPr>
            <w:r w:rsidRPr="00BC7307">
              <w:rPr>
                <w:b/>
                <w:bCs/>
              </w:rPr>
              <w:t>PT-02</w:t>
            </w:r>
          </w:p>
        </w:tc>
        <w:tc>
          <w:tcPr>
            <w:tcW w:w="0" w:type="auto"/>
            <w:hideMark/>
          </w:tcPr>
          <w:p w14:paraId="5C2544FF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Large Dataset Performance</w:t>
            </w:r>
          </w:p>
        </w:tc>
        <w:tc>
          <w:tcPr>
            <w:tcW w:w="0" w:type="auto"/>
            <w:hideMark/>
          </w:tcPr>
          <w:p w14:paraId="1CD4C574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Upload a large HDI dataset (1000+ records)</w:t>
            </w:r>
          </w:p>
        </w:tc>
        <w:tc>
          <w:tcPr>
            <w:tcW w:w="0" w:type="auto"/>
            <w:hideMark/>
          </w:tcPr>
          <w:p w14:paraId="29A7AC50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Dataset should be processed without errors or delays</w:t>
            </w:r>
          </w:p>
        </w:tc>
        <w:tc>
          <w:tcPr>
            <w:tcW w:w="0" w:type="auto"/>
            <w:hideMark/>
          </w:tcPr>
          <w:p w14:paraId="208A433E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Processed successfully</w:t>
            </w:r>
          </w:p>
        </w:tc>
        <w:tc>
          <w:tcPr>
            <w:tcW w:w="0" w:type="auto"/>
            <w:hideMark/>
          </w:tcPr>
          <w:p w14:paraId="7342749E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Pass</w:t>
            </w:r>
          </w:p>
        </w:tc>
      </w:tr>
      <w:tr w:rsidR="00BC7307" w:rsidRPr="00BC7307" w14:paraId="7F7F6105" w14:textId="77777777" w:rsidTr="00BC7307">
        <w:tc>
          <w:tcPr>
            <w:tcW w:w="0" w:type="auto"/>
            <w:hideMark/>
          </w:tcPr>
          <w:p w14:paraId="00BCD7BD" w14:textId="77777777" w:rsidR="00BC7307" w:rsidRPr="00BC7307" w:rsidRDefault="00BC7307" w:rsidP="00BC7307">
            <w:pPr>
              <w:spacing w:after="160" w:line="259" w:lineRule="auto"/>
            </w:pPr>
            <w:r w:rsidRPr="00BC7307">
              <w:rPr>
                <w:b/>
                <w:bCs/>
              </w:rPr>
              <w:t>PT-03</w:t>
            </w:r>
          </w:p>
        </w:tc>
        <w:tc>
          <w:tcPr>
            <w:tcW w:w="0" w:type="auto"/>
            <w:hideMark/>
          </w:tcPr>
          <w:p w14:paraId="67AD1A2A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Multiple Prediction Requests</w:t>
            </w:r>
          </w:p>
        </w:tc>
        <w:tc>
          <w:tcPr>
            <w:tcW w:w="0" w:type="auto"/>
            <w:hideMark/>
          </w:tcPr>
          <w:p w14:paraId="76D1B96A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Submit multiple prediction requests consecutively</w:t>
            </w:r>
          </w:p>
        </w:tc>
        <w:tc>
          <w:tcPr>
            <w:tcW w:w="0" w:type="auto"/>
            <w:hideMark/>
          </w:tcPr>
          <w:p w14:paraId="66C2FBFC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System should respond without crashing or significant delay</w:t>
            </w:r>
          </w:p>
        </w:tc>
        <w:tc>
          <w:tcPr>
            <w:tcW w:w="0" w:type="auto"/>
            <w:hideMark/>
          </w:tcPr>
          <w:p w14:paraId="6149E2B6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Stable performance observed</w:t>
            </w:r>
          </w:p>
        </w:tc>
        <w:tc>
          <w:tcPr>
            <w:tcW w:w="0" w:type="auto"/>
            <w:hideMark/>
          </w:tcPr>
          <w:p w14:paraId="6A8B5D18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Pass</w:t>
            </w:r>
          </w:p>
        </w:tc>
      </w:tr>
      <w:tr w:rsidR="00BC7307" w:rsidRPr="00BC7307" w14:paraId="618A7ECC" w14:textId="77777777" w:rsidTr="00BC7307">
        <w:tc>
          <w:tcPr>
            <w:tcW w:w="0" w:type="auto"/>
            <w:hideMark/>
          </w:tcPr>
          <w:p w14:paraId="54B9EDF5" w14:textId="77777777" w:rsidR="00BC7307" w:rsidRPr="00BC7307" w:rsidRDefault="00BC7307" w:rsidP="00BC7307">
            <w:pPr>
              <w:spacing w:after="160" w:line="259" w:lineRule="auto"/>
            </w:pPr>
            <w:r w:rsidRPr="00BC7307">
              <w:rPr>
                <w:b/>
                <w:bCs/>
              </w:rPr>
              <w:t>PT-04</w:t>
            </w:r>
          </w:p>
        </w:tc>
        <w:tc>
          <w:tcPr>
            <w:tcW w:w="0" w:type="auto"/>
            <w:hideMark/>
          </w:tcPr>
          <w:p w14:paraId="7BEAB4A1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Memory Usage Test</w:t>
            </w:r>
          </w:p>
        </w:tc>
        <w:tc>
          <w:tcPr>
            <w:tcW w:w="0" w:type="auto"/>
            <w:hideMark/>
          </w:tcPr>
          <w:p w14:paraId="76208284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Monitor application memory during prediction</w:t>
            </w:r>
          </w:p>
        </w:tc>
        <w:tc>
          <w:tcPr>
            <w:tcW w:w="0" w:type="auto"/>
            <w:hideMark/>
          </w:tcPr>
          <w:p w14:paraId="583BEFDF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Memory usage should remain within acceptable limits</w:t>
            </w:r>
          </w:p>
        </w:tc>
        <w:tc>
          <w:tcPr>
            <w:tcW w:w="0" w:type="auto"/>
            <w:hideMark/>
          </w:tcPr>
          <w:p w14:paraId="0E6E29D6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Memory usage stable</w:t>
            </w:r>
          </w:p>
        </w:tc>
        <w:tc>
          <w:tcPr>
            <w:tcW w:w="0" w:type="auto"/>
            <w:hideMark/>
          </w:tcPr>
          <w:p w14:paraId="3347B8D4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Pass</w:t>
            </w:r>
          </w:p>
        </w:tc>
      </w:tr>
      <w:tr w:rsidR="00BC7307" w:rsidRPr="00BC7307" w14:paraId="2D693882" w14:textId="77777777" w:rsidTr="00BC7307">
        <w:tc>
          <w:tcPr>
            <w:tcW w:w="0" w:type="auto"/>
            <w:hideMark/>
          </w:tcPr>
          <w:p w14:paraId="192F3386" w14:textId="77777777" w:rsidR="00BC7307" w:rsidRPr="00BC7307" w:rsidRDefault="00BC7307" w:rsidP="00BC7307">
            <w:pPr>
              <w:spacing w:after="160" w:line="259" w:lineRule="auto"/>
            </w:pPr>
            <w:r w:rsidRPr="00BC7307">
              <w:rPr>
                <w:b/>
                <w:bCs/>
              </w:rPr>
              <w:t>PT-05</w:t>
            </w:r>
          </w:p>
        </w:tc>
        <w:tc>
          <w:tcPr>
            <w:tcW w:w="0" w:type="auto"/>
            <w:hideMark/>
          </w:tcPr>
          <w:p w14:paraId="42D8663C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Browser Compatibility Test</w:t>
            </w:r>
          </w:p>
        </w:tc>
        <w:tc>
          <w:tcPr>
            <w:tcW w:w="0" w:type="auto"/>
            <w:hideMark/>
          </w:tcPr>
          <w:p w14:paraId="02D6DB60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Run the application on Chrome, Edge, and Firefox</w:t>
            </w:r>
          </w:p>
        </w:tc>
        <w:tc>
          <w:tcPr>
            <w:tcW w:w="0" w:type="auto"/>
            <w:hideMark/>
          </w:tcPr>
          <w:p w14:paraId="07AAA19C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Application should function correctly on all supported browsers</w:t>
            </w:r>
          </w:p>
        </w:tc>
        <w:tc>
          <w:tcPr>
            <w:tcW w:w="0" w:type="auto"/>
            <w:hideMark/>
          </w:tcPr>
          <w:p w14:paraId="380685D6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Compatible with all tested browsers</w:t>
            </w:r>
          </w:p>
        </w:tc>
        <w:tc>
          <w:tcPr>
            <w:tcW w:w="0" w:type="auto"/>
            <w:hideMark/>
          </w:tcPr>
          <w:p w14:paraId="6D493AFF" w14:textId="77777777" w:rsidR="00BC7307" w:rsidRPr="00BC7307" w:rsidRDefault="00BC7307" w:rsidP="00BC7307">
            <w:pPr>
              <w:spacing w:after="160" w:line="259" w:lineRule="auto"/>
            </w:pPr>
            <w:r w:rsidRPr="00BC7307">
              <w:t>Pass</w:t>
            </w:r>
          </w:p>
        </w:tc>
      </w:tr>
    </w:tbl>
    <w:p w14:paraId="38A98E0C" w14:textId="51174D28" w:rsidR="00BC7307" w:rsidRPr="00BC7307" w:rsidRDefault="00BC7307" w:rsidP="00BC7307"/>
    <w:p w14:paraId="7FDCD859" w14:textId="77777777" w:rsidR="00690A59" w:rsidRPr="00BC7307" w:rsidRDefault="00690A59" w:rsidP="00BC7307"/>
    <w:sectPr w:rsidR="00690A59" w:rsidRPr="00BC7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307"/>
    <w:rsid w:val="004C2283"/>
    <w:rsid w:val="005372E6"/>
    <w:rsid w:val="00690A59"/>
    <w:rsid w:val="00BC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D19DB"/>
  <w15:chartTrackingRefBased/>
  <w15:docId w15:val="{54EED54C-491F-47A5-B340-86CC9963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3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73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murari akhila</dc:creator>
  <cp:keywords/>
  <dc:description/>
  <cp:lastModifiedBy>murari akhila</cp:lastModifiedBy>
  <cp:revision>1</cp:revision>
  <dcterms:created xsi:type="dcterms:W3CDTF">2026-07-15T17:05:00Z</dcterms:created>
  <dcterms:modified xsi:type="dcterms:W3CDTF">2026-07-15T17:16:00Z</dcterms:modified>
</cp:coreProperties>
</file>