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87FC4" w:rsidRDefault="00A9335E">
      <w:pP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bookmarkStart w:id="0" w:name="_GoBack"/>
      <w:bookmarkEnd w:id="0"/>
      <w:r>
        <w:rPr>
          <w:rFonts w:ascii="Arial" w:eastAsia="Arial" w:hAnsi="Arial" w:cs="Arial"/>
          <w:color w:val="000000"/>
          <w:sz w:val="28"/>
          <w:szCs w:val="28"/>
        </w:rPr>
        <w:t xml:space="preserve">Тестовое задание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BostonGene</w:t>
      </w:r>
      <w:proofErr w:type="spellEnd"/>
    </w:p>
    <w:p w14:paraId="00000002" w14:textId="77777777" w:rsidR="00987FC4" w:rsidRDefault="00987F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</w:p>
    <w:p w14:paraId="00000003" w14:textId="77777777" w:rsidR="00987FC4" w:rsidRDefault="00A9335E">
      <w:pPr>
        <w:spacing w:after="0" w:line="24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Во вложении test_image_data.zip в папке </w:t>
      </w:r>
      <w:proofErr w:type="spellStart"/>
      <w:r>
        <w:rPr>
          <w:rFonts w:ascii="Arial" w:eastAsia="Arial" w:hAnsi="Arial" w:cs="Arial"/>
          <w:sz w:val="24"/>
          <w:szCs w:val="24"/>
        </w:rPr>
        <w:t>tiled_data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приведены изображения, полученные при съемке миндалин человека с помощью методики мультиплексной </w:t>
      </w:r>
      <w:proofErr w:type="spellStart"/>
      <w:r>
        <w:rPr>
          <w:rFonts w:ascii="Arial" w:eastAsia="Arial" w:hAnsi="Arial" w:cs="Arial"/>
          <w:sz w:val="24"/>
          <w:szCs w:val="24"/>
        </w:rPr>
        <w:t>иммунофлюоресценции</w:t>
      </w:r>
      <w:proofErr w:type="spellEnd"/>
      <w:r>
        <w:rPr>
          <w:rFonts w:ascii="Arial" w:eastAsia="Arial" w:hAnsi="Arial" w:cs="Arial"/>
          <w:sz w:val="24"/>
          <w:szCs w:val="24"/>
        </w:rPr>
        <w:t>. Особенностью этого типа данных является довольно плотное расположение клеток.</w:t>
      </w:r>
    </w:p>
    <w:p w14:paraId="00000004" w14:textId="77777777" w:rsidR="00987FC4" w:rsidRDefault="00A9335E">
      <w:pPr>
        <w:spacing w:after="0" w:line="24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Изображения сняты с перекрытием в 50% между каждым отснятым квадратом (назовём их </w:t>
      </w:r>
      <w:proofErr w:type="spellStart"/>
      <w:r>
        <w:rPr>
          <w:rFonts w:ascii="Arial" w:eastAsia="Arial" w:hAnsi="Arial" w:cs="Arial"/>
          <w:sz w:val="24"/>
          <w:szCs w:val="24"/>
        </w:rPr>
        <w:t>тайлами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сторона </w:t>
      </w:r>
      <w:proofErr w:type="spellStart"/>
      <w:r>
        <w:rPr>
          <w:rFonts w:ascii="Arial" w:eastAsia="Arial" w:hAnsi="Arial" w:cs="Arial"/>
          <w:sz w:val="24"/>
          <w:szCs w:val="24"/>
        </w:rPr>
        <w:t>тайла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- 1024 пикселя (итого сетка 4 на 4 </w:t>
      </w:r>
      <w:proofErr w:type="spellStart"/>
      <w:r>
        <w:rPr>
          <w:rFonts w:ascii="Arial" w:eastAsia="Arial" w:hAnsi="Arial" w:cs="Arial"/>
          <w:sz w:val="24"/>
          <w:szCs w:val="24"/>
        </w:rPr>
        <w:t>тайлов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). Размерность снятого фрагмента ткани - квадрат со стороной 1548 пикселей. Папка </w:t>
      </w:r>
      <w:proofErr w:type="spellStart"/>
      <w:r>
        <w:rPr>
          <w:rFonts w:ascii="Arial" w:eastAsia="Arial" w:hAnsi="Arial" w:cs="Arial"/>
          <w:sz w:val="24"/>
          <w:szCs w:val="24"/>
        </w:rPr>
        <w:t>tiled_data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имеет подпапки, названные по имени маркеров, для </w:t>
      </w:r>
      <w:proofErr w:type="spellStart"/>
      <w:r>
        <w:rPr>
          <w:rFonts w:ascii="Arial" w:eastAsia="Arial" w:hAnsi="Arial" w:cs="Arial"/>
          <w:sz w:val="24"/>
          <w:szCs w:val="24"/>
        </w:rPr>
        <w:t>детекции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которых происходило окрашивание: DAPI - ядерный маркер, Ki67 - маркер делящихся популяций клеток, CD3e, CD4, CD8 - маркеры T-клеточных популяций, </w:t>
      </w:r>
      <w:proofErr w:type="spellStart"/>
      <w:r>
        <w:rPr>
          <w:rFonts w:ascii="Arial" w:eastAsia="Arial" w:hAnsi="Arial" w:cs="Arial"/>
          <w:sz w:val="24"/>
          <w:szCs w:val="24"/>
        </w:rPr>
        <w:t>экспрессирующиеся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на мембранах клеток, первый экспрессируется на всех Т-клетках в данном примере, два последних - маркеры </w:t>
      </w:r>
      <w:proofErr w:type="spellStart"/>
      <w:r>
        <w:rPr>
          <w:rFonts w:ascii="Arial" w:eastAsia="Arial" w:hAnsi="Arial" w:cs="Arial"/>
          <w:sz w:val="24"/>
          <w:szCs w:val="24"/>
        </w:rPr>
        <w:t>субпопуляций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T-клеток.</w:t>
      </w:r>
    </w:p>
    <w:p w14:paraId="00000005" w14:textId="77777777" w:rsidR="00987FC4" w:rsidRDefault="00A9335E">
      <w:pPr>
        <w:spacing w:after="0" w:line="24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В каждой из подпапок расположены </w:t>
      </w:r>
      <w:proofErr w:type="spellStart"/>
      <w:r>
        <w:rPr>
          <w:rFonts w:ascii="Arial" w:eastAsia="Arial" w:hAnsi="Arial" w:cs="Arial"/>
          <w:sz w:val="24"/>
          <w:szCs w:val="24"/>
        </w:rPr>
        <w:t>тайлы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в формате TIFF, индексация ведется с 1, </w:t>
      </w:r>
      <w:proofErr w:type="spellStart"/>
      <w:r>
        <w:rPr>
          <w:rFonts w:ascii="Arial" w:eastAsia="Arial" w:hAnsi="Arial" w:cs="Arial"/>
          <w:sz w:val="24"/>
          <w:szCs w:val="24"/>
        </w:rPr>
        <w:t>тайлы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были сняты последовательно строка за строкой, слева направо.</w:t>
      </w:r>
    </w:p>
    <w:p w14:paraId="00000006" w14:textId="77777777" w:rsidR="00987FC4" w:rsidRDefault="00987FC4">
      <w:pPr>
        <w:spacing w:after="0" w:line="24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</w:p>
    <w:p w14:paraId="00000007" w14:textId="77777777" w:rsidR="00987FC4" w:rsidRDefault="00987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987FC4" w:rsidRDefault="00A93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Задани</w:t>
      </w:r>
      <w:r>
        <w:rPr>
          <w:rFonts w:ascii="Arial" w:eastAsia="Arial" w:hAnsi="Arial" w:cs="Arial"/>
          <w:sz w:val="24"/>
          <w:szCs w:val="24"/>
          <w:u w:val="single"/>
        </w:rPr>
        <w:t>я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09" w14:textId="77777777" w:rsidR="00987FC4" w:rsidRDefault="00A9335E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Необходимо провести сшивку (</w:t>
      </w:r>
      <w:proofErr w:type="spellStart"/>
      <w:r>
        <w:rPr>
          <w:rFonts w:ascii="Arial" w:eastAsia="Arial" w:hAnsi="Arial" w:cs="Arial"/>
          <w:sz w:val="24"/>
          <w:szCs w:val="24"/>
        </w:rPr>
        <w:t>stitching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имеющихся </w:t>
      </w:r>
      <w:proofErr w:type="spellStart"/>
      <w:r>
        <w:rPr>
          <w:rFonts w:ascii="Arial" w:eastAsia="Arial" w:hAnsi="Arial" w:cs="Arial"/>
          <w:sz w:val="24"/>
          <w:szCs w:val="24"/>
        </w:rPr>
        <w:t>тайлов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для каждого из маркеров, получив таким образом полные изображения;</w:t>
      </w:r>
    </w:p>
    <w:p w14:paraId="0000000A" w14:textId="77777777" w:rsidR="00987FC4" w:rsidRDefault="00A9335E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Необходимо провести сегментацию отдельных клеток на данном фрагменте. Выбор технологии сегментации клеток свободный, можно использовать как </w:t>
      </w:r>
      <w:proofErr w:type="spellStart"/>
      <w:r>
        <w:rPr>
          <w:rFonts w:ascii="Arial" w:eastAsia="Arial" w:hAnsi="Arial" w:cs="Arial"/>
          <w:sz w:val="24"/>
          <w:szCs w:val="24"/>
        </w:rPr>
        <w:t>трешхолдирование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 </w:t>
      </w:r>
      <w:proofErr w:type="spellStart"/>
      <w:r>
        <w:rPr>
          <w:rFonts w:ascii="Arial" w:eastAsia="Arial" w:hAnsi="Arial" w:cs="Arial"/>
          <w:sz w:val="24"/>
          <w:szCs w:val="24"/>
        </w:rPr>
        <w:t>вотершедом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так и иные методы на усмотрение. </w:t>
      </w:r>
      <w:proofErr w:type="spellStart"/>
      <w:r>
        <w:rPr>
          <w:rFonts w:ascii="Arial" w:eastAsia="Arial" w:hAnsi="Arial" w:cs="Arial"/>
          <w:sz w:val="24"/>
          <w:szCs w:val="24"/>
        </w:rPr>
        <w:t>Protip</w:t>
      </w:r>
      <w:proofErr w:type="spellEnd"/>
      <w:r>
        <w:rPr>
          <w:rFonts w:ascii="Arial" w:eastAsia="Arial" w:hAnsi="Arial" w:cs="Arial"/>
          <w:sz w:val="24"/>
          <w:szCs w:val="24"/>
        </w:rPr>
        <w:t>: имеется набор мембранных маркеров, они могут помочь в процессе сегментации.</w:t>
      </w:r>
    </w:p>
    <w:p w14:paraId="0000000B" w14:textId="77777777" w:rsidR="00987FC4" w:rsidRDefault="00A9335E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На сшитом стеке видно, что не вся площадь отснятого слайда покрыта клетками, необходимо провести обрезку интересующего ROI автоматически.</w:t>
      </w:r>
    </w:p>
    <w:p w14:paraId="0000000C" w14:textId="77777777" w:rsidR="00987FC4" w:rsidRDefault="00A9335E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Полученные клетки можно охарактеризовать по среднему значению экспрессии в пределах ее сегмента. Нужно рассчитать средние значения экспрессии в сегментах и провести кластеризацию клеток по их видам. Затем вывести описательные статистики для набора данных: процентный состав кластеров, средняя величина интенсивности экспрессии маркеров в кластере, частоты контактов разных типов клеток в кластере. Набор статистик можно расширить по желанию, это будет являться плюсом при выполнении задачи.</w:t>
      </w:r>
    </w:p>
    <w:p w14:paraId="0000000D" w14:textId="77777777" w:rsidR="00987FC4" w:rsidRDefault="00987FC4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E" w14:textId="77777777" w:rsidR="00987FC4" w:rsidRDefault="00987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987FC4" w:rsidRDefault="00A9335E">
      <w:pPr>
        <w:spacing w:after="0" w:line="240" w:lineRule="auto"/>
        <w:jc w:val="both"/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Прим.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 Решение ожидается в виде </w:t>
      </w:r>
      <w:r>
        <w:rPr>
          <w:rFonts w:ascii="Arial" w:eastAsia="Arial" w:hAnsi="Arial" w:cs="Arial"/>
          <w:sz w:val="24"/>
          <w:szCs w:val="24"/>
        </w:rPr>
        <w:t>архива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репозитория </w:t>
      </w:r>
      <w:proofErr w:type="spellStart"/>
      <w:r>
        <w:rPr>
          <w:rFonts w:ascii="Arial" w:eastAsia="Arial" w:hAnsi="Arial" w:cs="Arial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При выполнении плюсом будет являться оформление в виде </w:t>
      </w:r>
      <w:proofErr w:type="spellStart"/>
      <w:r>
        <w:rPr>
          <w:rFonts w:ascii="Arial" w:eastAsia="Arial" w:hAnsi="Arial" w:cs="Arial"/>
          <w:sz w:val="24"/>
          <w:szCs w:val="24"/>
        </w:rPr>
        <w:t>пайлпайна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(прим. используя </w:t>
      </w:r>
      <w:proofErr w:type="spellStart"/>
      <w:r>
        <w:rPr>
          <w:rFonts w:ascii="Arial" w:eastAsia="Arial" w:hAnsi="Arial" w:cs="Arial"/>
          <w:sz w:val="24"/>
          <w:szCs w:val="24"/>
        </w:rPr>
        <w:t>Snakemake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или </w:t>
      </w:r>
      <w:proofErr w:type="spellStart"/>
      <w:r>
        <w:rPr>
          <w:rFonts w:ascii="Arial" w:eastAsia="Arial" w:hAnsi="Arial" w:cs="Arial"/>
          <w:sz w:val="24"/>
          <w:szCs w:val="24"/>
        </w:rPr>
        <w:t>Nextflow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либо любой другой </w:t>
      </w:r>
      <w:proofErr w:type="spellStart"/>
      <w:r>
        <w:rPr>
          <w:rFonts w:ascii="Arial" w:eastAsia="Arial" w:hAnsi="Arial" w:cs="Arial"/>
          <w:sz w:val="24"/>
          <w:szCs w:val="24"/>
        </w:rPr>
        <w:t>workflow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engine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на усмотрение), выполнение которого позволяет получить все результаты работы воспроизводимым образом. Для работы можно использовать </w:t>
      </w:r>
      <w:proofErr w:type="spellStart"/>
      <w:r>
        <w:rPr>
          <w:rFonts w:ascii="Arial" w:eastAsia="Arial" w:hAnsi="Arial" w:cs="Arial"/>
          <w:sz w:val="24"/>
          <w:szCs w:val="24"/>
        </w:rPr>
        <w:t>ImageJ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 скрипты на нем. Ход работы и расчет различных статистик для набора данных можно описывать в </w:t>
      </w:r>
      <w:proofErr w:type="spellStart"/>
      <w:r>
        <w:rPr>
          <w:rFonts w:ascii="Arial" w:eastAsia="Arial" w:hAnsi="Arial" w:cs="Arial"/>
          <w:sz w:val="24"/>
          <w:szCs w:val="24"/>
        </w:rPr>
        <w:t>Jupyter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Notebook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или </w:t>
      </w:r>
      <w:proofErr w:type="spellStart"/>
      <w:r>
        <w:rPr>
          <w:rFonts w:ascii="Arial" w:eastAsia="Arial" w:hAnsi="Arial" w:cs="Arial"/>
          <w:sz w:val="24"/>
          <w:szCs w:val="24"/>
        </w:rPr>
        <w:t>RMarkdown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при желании, можно оформить и в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виде </w:t>
      </w:r>
      <w:proofErr w:type="spellStart"/>
      <w:r>
        <w:rPr>
          <w:rFonts w:ascii="Arial" w:eastAsia="Arial" w:hAnsi="Arial" w:cs="Arial"/>
          <w:sz w:val="24"/>
          <w:szCs w:val="24"/>
        </w:rPr>
        <w:t>docx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документа, в зависимости от удобства. При выполнении работы не обязательно делать каждый пункт “идеально”, главное последовательно описать каждый этап и почему были приняты те или иные решения при работе. Для невыполненных задач желательно объяснить причины и предположения, как их можно было бы решить при наличии большего времени.</w:t>
      </w:r>
    </w:p>
    <w:sectPr w:rsidR="00987F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E20B7"/>
    <w:multiLevelType w:val="multilevel"/>
    <w:tmpl w:val="79FC2B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FC4"/>
    <w:rsid w:val="00476585"/>
    <w:rsid w:val="004F37D4"/>
    <w:rsid w:val="00987FC4"/>
    <w:rsid w:val="00A9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526522-A897-496F-BFEE-7FB02961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E56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56E5B"/>
    <w:rPr>
      <w:color w:val="0000FF"/>
      <w:u w:val="single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/jNnDEIeJP1/4SizaQRGq+o1rA==">AMUW2mVQT2uIvsNvMjY04wyPTwkN+lhuWMPhCNCAZjCeU5Zzdhni7YkZaaF+LfSVpYek6o9jnhTKJmq8D4/r6e1DoGd/iuUIFLiAtWqMpHi2y7trnabQdhshbZM8BOiIB8CphlF9dQOX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Dobychina</dc:creator>
  <cp:lastModifiedBy>Денис Махов</cp:lastModifiedBy>
  <cp:revision>2</cp:revision>
  <dcterms:created xsi:type="dcterms:W3CDTF">2021-05-20T15:37:00Z</dcterms:created>
  <dcterms:modified xsi:type="dcterms:W3CDTF">2021-05-20T15:37:00Z</dcterms:modified>
</cp:coreProperties>
</file>