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F1B" w:rsidRDefault="00C608C5">
      <w:pPr>
        <w:jc w:val="center"/>
        <w:rPr>
          <w:b/>
          <w:bCs/>
          <w:spacing w:val="-57"/>
          <w:sz w:val="28"/>
          <w:szCs w:val="28"/>
        </w:rPr>
      </w:pPr>
      <w:r>
        <w:rPr>
          <w:b/>
          <w:bCs/>
          <w:sz w:val="28"/>
          <w:szCs w:val="28"/>
        </w:rPr>
        <w:t>Министерство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науки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и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высшего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образования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Российской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Федерации</w:t>
      </w:r>
    </w:p>
    <w:p w:rsidR="00413F1B" w:rsidRDefault="00C608C5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высшего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образования</w:t>
      </w:r>
    </w:p>
    <w:p w:rsidR="00413F1B" w:rsidRDefault="00C608C5">
      <w:pPr>
        <w:jc w:val="center"/>
        <w:rPr>
          <w:sz w:val="28"/>
          <w:szCs w:val="28"/>
        </w:rPr>
      </w:pPr>
      <w:r>
        <w:rPr>
          <w:sz w:val="28"/>
          <w:szCs w:val="28"/>
        </w:rPr>
        <w:t>«Владимирский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государственный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университет</w:t>
      </w:r>
    </w:p>
    <w:p w:rsidR="00413F1B" w:rsidRDefault="00C608C5">
      <w:pPr>
        <w:jc w:val="center"/>
        <w:rPr>
          <w:sz w:val="28"/>
          <w:szCs w:val="28"/>
        </w:rPr>
      </w:pPr>
      <w:r>
        <w:rPr>
          <w:sz w:val="28"/>
          <w:szCs w:val="28"/>
        </w:rPr>
        <w:t>имени Александра Григорьевича и Николая Григорьевича Столетовых»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(ВлГУ)</w:t>
      </w:r>
    </w:p>
    <w:p w:rsidR="00413F1B" w:rsidRDefault="00413F1B">
      <w:pPr>
        <w:pStyle w:val="af5"/>
        <w:rPr>
          <w:sz w:val="26"/>
        </w:rPr>
      </w:pPr>
    </w:p>
    <w:p w:rsidR="00413F1B" w:rsidRDefault="00413F1B">
      <w:pPr>
        <w:pStyle w:val="af5"/>
        <w:rPr>
          <w:sz w:val="26"/>
        </w:rPr>
      </w:pPr>
    </w:p>
    <w:p w:rsidR="00413F1B" w:rsidRDefault="00413F1B">
      <w:pPr>
        <w:pStyle w:val="af5"/>
        <w:rPr>
          <w:sz w:val="26"/>
        </w:rPr>
      </w:pPr>
    </w:p>
    <w:p w:rsidR="00413F1B" w:rsidRDefault="00413F1B">
      <w:pPr>
        <w:pStyle w:val="af5"/>
        <w:rPr>
          <w:sz w:val="26"/>
        </w:rPr>
      </w:pPr>
    </w:p>
    <w:p w:rsidR="00413F1B" w:rsidRDefault="00413F1B">
      <w:pPr>
        <w:pStyle w:val="af5"/>
        <w:rPr>
          <w:sz w:val="26"/>
        </w:rPr>
      </w:pPr>
    </w:p>
    <w:p w:rsidR="00413F1B" w:rsidRDefault="00413F1B">
      <w:pPr>
        <w:pStyle w:val="af5"/>
        <w:rPr>
          <w:sz w:val="26"/>
        </w:rPr>
      </w:pPr>
    </w:p>
    <w:p w:rsidR="00413F1B" w:rsidRDefault="00413F1B">
      <w:pPr>
        <w:pStyle w:val="af5"/>
        <w:spacing w:before="6"/>
        <w:rPr>
          <w:sz w:val="24"/>
        </w:rPr>
      </w:pPr>
    </w:p>
    <w:p w:rsidR="00A61075" w:rsidRPr="00A61075" w:rsidRDefault="00A61075">
      <w:pPr>
        <w:jc w:val="center"/>
        <w:rPr>
          <w:b/>
          <w:bCs/>
          <w:sz w:val="28"/>
          <w:szCs w:val="28"/>
        </w:rPr>
      </w:pPr>
      <w:bookmarkStart w:id="0" w:name="_bookmark1"/>
      <w:bookmarkEnd w:id="0"/>
      <w:r w:rsidRPr="00A61075">
        <w:rPr>
          <w:b/>
          <w:bCs/>
          <w:sz w:val="28"/>
          <w:szCs w:val="28"/>
        </w:rPr>
        <w:t xml:space="preserve">Разработка компилятора подмножества процедурного языка в </w:t>
      </w:r>
      <w:r w:rsidRPr="00A61075">
        <w:rPr>
          <w:b/>
          <w:bCs/>
          <w:sz w:val="28"/>
          <w:szCs w:val="28"/>
          <w:lang w:val="en-US"/>
        </w:rPr>
        <w:t>LLVM</w:t>
      </w:r>
    </w:p>
    <w:p w:rsidR="00413F1B" w:rsidRDefault="00C608C5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записка</w:t>
      </w:r>
    </w:p>
    <w:p w:rsidR="00413F1B" w:rsidRDefault="00C608C5">
      <w:pPr>
        <w:jc w:val="center"/>
        <w:rPr>
          <w:spacing w:val="-3"/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D488E">
        <w:rPr>
          <w:sz w:val="28"/>
          <w:szCs w:val="28"/>
        </w:rPr>
        <w:t>12</w:t>
      </w:r>
      <w:bookmarkStart w:id="1" w:name="_GoBack"/>
      <w:bookmarkEnd w:id="1"/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листах</w:t>
      </w: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spacing w:before="1" w:after="1"/>
        <w:rPr>
          <w:sz w:val="27"/>
        </w:rPr>
      </w:pPr>
    </w:p>
    <w:tbl>
      <w:tblPr>
        <w:tblStyle w:val="TableNormal"/>
        <w:tblW w:w="0" w:type="auto"/>
        <w:tblInd w:w="828" w:type="dxa"/>
        <w:tblLayout w:type="fixed"/>
        <w:tblLook w:val="01E0" w:firstRow="1" w:lastRow="1" w:firstColumn="1" w:lastColumn="1" w:noHBand="0" w:noVBand="0"/>
      </w:tblPr>
      <w:tblGrid>
        <w:gridCol w:w="2202"/>
        <w:gridCol w:w="2385"/>
        <w:gridCol w:w="4745"/>
      </w:tblGrid>
      <w:tr w:rsidR="00413F1B">
        <w:trPr>
          <w:trHeight w:val="1464"/>
        </w:trPr>
        <w:tc>
          <w:tcPr>
            <w:tcW w:w="2202" w:type="dxa"/>
          </w:tcPr>
          <w:p w:rsidR="00413F1B" w:rsidRDefault="00C608C5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2385" w:type="dxa"/>
            <w:tcBorders>
              <w:top w:val="single" w:sz="6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13F1B" w:rsidRDefault="00413F1B">
            <w:pPr>
              <w:pStyle w:val="TableParagraph"/>
              <w:rPr>
                <w:sz w:val="24"/>
              </w:rPr>
            </w:pPr>
          </w:p>
        </w:tc>
        <w:tc>
          <w:tcPr>
            <w:tcW w:w="4745" w:type="dxa"/>
          </w:tcPr>
          <w:p w:rsidR="00413F1B" w:rsidRDefault="00F90398" w:rsidP="00590AAE">
            <w:pPr>
              <w:pStyle w:val="TableParagraph"/>
              <w:spacing w:before="47" w:line="360" w:lineRule="auto"/>
              <w:ind w:left="1984" w:right="229" w:hanging="894"/>
              <w:rPr>
                <w:sz w:val="24"/>
                <w:lang w:val="ru-RU"/>
              </w:rPr>
            </w:pPr>
            <w:r w:rsidRPr="00F90398">
              <w:rPr>
                <w:sz w:val="24"/>
                <w:lang w:val="ru-RU"/>
              </w:rPr>
              <w:t>Ю. М. Монахов</w:t>
            </w:r>
          </w:p>
        </w:tc>
      </w:tr>
      <w:tr w:rsidR="00413F1B">
        <w:trPr>
          <w:trHeight w:val="994"/>
        </w:trPr>
        <w:tc>
          <w:tcPr>
            <w:tcW w:w="2202" w:type="dxa"/>
          </w:tcPr>
          <w:p w:rsidR="00413F1B" w:rsidRDefault="00413F1B">
            <w:pPr>
              <w:pStyle w:val="TableParagraph"/>
              <w:rPr>
                <w:sz w:val="26"/>
                <w:lang w:val="ru-RU"/>
              </w:rPr>
            </w:pPr>
          </w:p>
          <w:p w:rsidR="00413F1B" w:rsidRDefault="00413F1B">
            <w:pPr>
              <w:pStyle w:val="TableParagraph"/>
              <w:spacing w:before="5"/>
              <w:rPr>
                <w:sz w:val="36"/>
                <w:lang w:val="ru-RU"/>
              </w:rPr>
            </w:pPr>
          </w:p>
          <w:p w:rsidR="00413F1B" w:rsidRDefault="00C608C5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sz w:val="24"/>
              </w:rPr>
              <w:t>Исполнитель</w:t>
            </w:r>
          </w:p>
        </w:tc>
        <w:tc>
          <w:tcPr>
            <w:tcW w:w="2385" w:type="dxa"/>
          </w:tcPr>
          <w:p w:rsidR="00413F1B" w:rsidRDefault="00413F1B">
            <w:pPr>
              <w:pStyle w:val="TableParagraph"/>
              <w:rPr>
                <w:sz w:val="20"/>
              </w:rPr>
            </w:pPr>
          </w:p>
          <w:p w:rsidR="00413F1B" w:rsidRDefault="00413F1B">
            <w:pPr>
              <w:pStyle w:val="TableParagraph"/>
              <w:rPr>
                <w:sz w:val="20"/>
              </w:rPr>
            </w:pPr>
          </w:p>
          <w:p w:rsidR="00413F1B" w:rsidRDefault="00413F1B">
            <w:pPr>
              <w:pStyle w:val="TableParagraph"/>
              <w:spacing w:before="4"/>
              <w:rPr>
                <w:sz w:val="26"/>
              </w:rPr>
            </w:pPr>
          </w:p>
          <w:p w:rsidR="00413F1B" w:rsidRDefault="00C608C5">
            <w:pPr>
              <w:pStyle w:val="TableParagraph"/>
              <w:spacing w:line="20" w:lineRule="exact"/>
              <w:ind w:left="-9" w:right="-72"/>
              <w:rPr>
                <w:sz w:val="2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514475" cy="9525"/>
                      <wp:effectExtent l="9525" t="9525" r="9525" b="0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514475" cy="9525"/>
                                <a:chOff x="0" y="0"/>
                                <a:chExt cx="2385" cy="15"/>
                              </a:xfrm>
                            </wpg:grpSpPr>
                            <wps:wsp>
                              <wps:cNvPr id="2" name="Прямая соединительная линия 2"/>
                              <wps:cNvCnPr/>
                              <wps:spPr bwMode="auto">
                                <a:xfrm>
                                  <a:off x="0" y="7"/>
                                  <a:ext cx="23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0" o:spid="_x0000_s0000" style="mso-wrap-distance-left:0.0pt;mso-wrap-distance-top:0.0pt;mso-wrap-distance-right:0.0pt;mso-wrap-distance-bottom:0.0pt;width:119.2pt;height:0.8pt;" coordorigin="0,0" coordsize="23,0">
                      <v:shape id="shape 1" o:spid="_x0000_s1" o:spt="20" style="position:absolute;left:0;top:0;width:23;height:0;" coordsize="100000,100000" path="" filled="f" strokecolor="#000000" strokeweight="0.75pt">
                        <v:path textboxrect="0,0,0,0"/>
                      </v:shape>
                    </v:group>
                  </w:pict>
                </mc:Fallback>
              </mc:AlternateContent>
            </w:r>
          </w:p>
        </w:tc>
        <w:tc>
          <w:tcPr>
            <w:tcW w:w="4745" w:type="dxa"/>
          </w:tcPr>
          <w:p w:rsidR="00413F1B" w:rsidRDefault="00413F1B">
            <w:pPr>
              <w:pStyle w:val="TableParagraph"/>
              <w:rPr>
                <w:sz w:val="26"/>
              </w:rPr>
            </w:pPr>
          </w:p>
          <w:p w:rsidR="00413F1B" w:rsidRDefault="00413F1B">
            <w:pPr>
              <w:pStyle w:val="TableParagraph"/>
              <w:spacing w:before="5"/>
              <w:rPr>
                <w:sz w:val="36"/>
              </w:rPr>
            </w:pPr>
          </w:p>
          <w:p w:rsidR="00413F1B" w:rsidRDefault="00C608C5" w:rsidP="00590AAE">
            <w:pPr>
              <w:pStyle w:val="TableParagraph"/>
              <w:spacing w:before="1" w:line="256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           студент</w:t>
            </w:r>
            <w:r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гр.</w:t>
            </w:r>
            <w:r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И</w:t>
            </w:r>
            <w:r w:rsidR="00590AAE">
              <w:rPr>
                <w:sz w:val="24"/>
                <w:lang w:val="ru-RU"/>
              </w:rPr>
              <w:t>Б</w:t>
            </w:r>
            <w:r>
              <w:rPr>
                <w:sz w:val="24"/>
                <w:lang w:val="ru-RU"/>
              </w:rPr>
              <w:t>-1</w:t>
            </w:r>
            <w:r w:rsidR="00590AAE">
              <w:rPr>
                <w:sz w:val="24"/>
                <w:lang w:val="ru-RU"/>
              </w:rPr>
              <w:t>2</w:t>
            </w:r>
            <w:r>
              <w:rPr>
                <w:sz w:val="24"/>
                <w:lang w:val="ru-RU"/>
              </w:rPr>
              <w:t>1</w:t>
            </w:r>
            <w:r w:rsidR="00590AAE">
              <w:rPr>
                <w:spacing w:val="-2"/>
                <w:sz w:val="24"/>
                <w:lang w:val="ru-RU"/>
              </w:rPr>
              <w:t xml:space="preserve"> Д.И. Махров</w:t>
            </w:r>
          </w:p>
        </w:tc>
      </w:tr>
      <w:tr w:rsidR="00413F1B">
        <w:trPr>
          <w:trHeight w:val="994"/>
        </w:trPr>
        <w:tc>
          <w:tcPr>
            <w:tcW w:w="2202" w:type="dxa"/>
          </w:tcPr>
          <w:p w:rsidR="00413F1B" w:rsidRDefault="00413F1B">
            <w:pPr>
              <w:pStyle w:val="TableParagraph"/>
              <w:rPr>
                <w:sz w:val="26"/>
                <w:lang w:val="ru-RU"/>
              </w:rPr>
            </w:pPr>
          </w:p>
        </w:tc>
        <w:tc>
          <w:tcPr>
            <w:tcW w:w="2385" w:type="dxa"/>
          </w:tcPr>
          <w:p w:rsidR="00413F1B" w:rsidRDefault="00413F1B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4745" w:type="dxa"/>
          </w:tcPr>
          <w:p w:rsidR="00413F1B" w:rsidRDefault="00413F1B">
            <w:pPr>
              <w:pStyle w:val="TableParagraph"/>
              <w:rPr>
                <w:sz w:val="26"/>
                <w:lang w:val="ru-RU"/>
              </w:rPr>
            </w:pPr>
          </w:p>
        </w:tc>
      </w:tr>
    </w:tbl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rPr>
          <w:sz w:val="20"/>
        </w:rPr>
      </w:pPr>
    </w:p>
    <w:p w:rsidR="00413F1B" w:rsidRDefault="00413F1B">
      <w:pPr>
        <w:pStyle w:val="af5"/>
        <w:spacing w:before="4"/>
        <w:rPr>
          <w:sz w:val="22"/>
        </w:rPr>
      </w:pPr>
    </w:p>
    <w:p w:rsidR="00413F1B" w:rsidRDefault="00413F1B">
      <w:pPr>
        <w:pStyle w:val="af5"/>
        <w:spacing w:before="4"/>
        <w:rPr>
          <w:sz w:val="22"/>
        </w:rPr>
      </w:pPr>
    </w:p>
    <w:p w:rsidR="00413F1B" w:rsidRDefault="00413F1B">
      <w:pPr>
        <w:pStyle w:val="af5"/>
        <w:spacing w:before="4"/>
        <w:rPr>
          <w:sz w:val="22"/>
        </w:rPr>
      </w:pPr>
    </w:p>
    <w:p w:rsidR="00413F1B" w:rsidRDefault="00413F1B">
      <w:pPr>
        <w:pStyle w:val="af5"/>
        <w:spacing w:before="4"/>
        <w:rPr>
          <w:sz w:val="22"/>
        </w:rPr>
      </w:pPr>
    </w:p>
    <w:p w:rsidR="00413F1B" w:rsidRDefault="00413F1B">
      <w:pPr>
        <w:pStyle w:val="af5"/>
        <w:spacing w:before="4"/>
        <w:rPr>
          <w:sz w:val="22"/>
        </w:rPr>
      </w:pPr>
    </w:p>
    <w:p w:rsidR="00413F1B" w:rsidRDefault="00413F1B">
      <w:pPr>
        <w:pStyle w:val="af5"/>
        <w:spacing w:before="4"/>
        <w:rPr>
          <w:sz w:val="22"/>
        </w:rPr>
      </w:pPr>
    </w:p>
    <w:p w:rsidR="00413F1B" w:rsidRDefault="00C608C5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Владимир</w:t>
      </w:r>
      <w:r>
        <w:rPr>
          <w:bCs/>
          <w:spacing w:val="-3"/>
          <w:sz w:val="28"/>
          <w:szCs w:val="28"/>
        </w:rPr>
        <w:t xml:space="preserve"> </w:t>
      </w:r>
      <w:r w:rsidR="00F90398">
        <w:rPr>
          <w:bCs/>
          <w:sz w:val="28"/>
          <w:szCs w:val="28"/>
        </w:rPr>
        <w:t>2024</w:t>
      </w:r>
    </w:p>
    <w:p w:rsidR="00413F1B" w:rsidRDefault="00C608C5" w:rsidP="003231B8">
      <w:pPr>
        <w:pStyle w:val="1"/>
        <w:spacing w:after="120" w:line="360" w:lineRule="auto"/>
        <w:ind w:firstLine="425"/>
        <w:jc w:val="center"/>
      </w:pPr>
      <w:bookmarkStart w:id="2" w:name="_Toc168503212"/>
      <w:r>
        <w:lastRenderedPageBreak/>
        <w:t>АННОТАЦИЯ</w:t>
      </w:r>
      <w:bookmarkEnd w:id="2"/>
    </w:p>
    <w:p w:rsidR="00413F1B" w:rsidRDefault="00413F1B" w:rsidP="003231B8">
      <w:pPr>
        <w:spacing w:after="120" w:line="360" w:lineRule="auto"/>
        <w:ind w:firstLine="425"/>
      </w:pPr>
    </w:p>
    <w:p w:rsidR="006B2403" w:rsidRPr="003231B8" w:rsidRDefault="006B2403" w:rsidP="003231B8">
      <w:pPr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 xml:space="preserve">В данном программном документе приведён код компилятора подмножества процедурного языка. Код программы реализован на языке программирования </w:t>
      </w:r>
      <w:r w:rsidRPr="003231B8">
        <w:rPr>
          <w:sz w:val="28"/>
          <w:szCs w:val="28"/>
          <w:lang w:val="en-US"/>
        </w:rPr>
        <w:t>Python</w:t>
      </w:r>
      <w:r w:rsidRPr="003231B8">
        <w:rPr>
          <w:sz w:val="28"/>
          <w:szCs w:val="28"/>
        </w:rPr>
        <w:t xml:space="preserve"> 3.10.6 в интегрированной среде разработки </w:t>
      </w:r>
      <w:r w:rsidRPr="003231B8">
        <w:rPr>
          <w:sz w:val="28"/>
          <w:szCs w:val="28"/>
          <w:lang w:val="en-US"/>
        </w:rPr>
        <w:t>PyCharm</w:t>
      </w:r>
      <w:r w:rsidRPr="003231B8">
        <w:rPr>
          <w:sz w:val="28"/>
          <w:szCs w:val="28"/>
        </w:rPr>
        <w:t>.</w:t>
      </w:r>
    </w:p>
    <w:p w:rsidR="006B2403" w:rsidRPr="003231B8" w:rsidRDefault="006B2403" w:rsidP="003231B8">
      <w:pPr>
        <w:spacing w:after="120" w:line="360" w:lineRule="auto"/>
        <w:ind w:firstLine="425"/>
        <w:jc w:val="both"/>
        <w:rPr>
          <w:sz w:val="28"/>
          <w:szCs w:val="28"/>
          <w:lang w:val="en-US"/>
        </w:rPr>
      </w:pPr>
      <w:r w:rsidRPr="003231B8">
        <w:rPr>
          <w:sz w:val="28"/>
          <w:szCs w:val="28"/>
        </w:rPr>
        <w:t>Используемые библиотеки</w:t>
      </w:r>
      <w:r w:rsidRPr="003231B8">
        <w:rPr>
          <w:sz w:val="28"/>
          <w:szCs w:val="28"/>
          <w:lang w:val="en-US"/>
        </w:rPr>
        <w:t>:</w:t>
      </w:r>
    </w:p>
    <w:p w:rsidR="006B2403" w:rsidRPr="003231B8" w:rsidRDefault="006B2403" w:rsidP="003231B8">
      <w:pPr>
        <w:pStyle w:val="af8"/>
        <w:numPr>
          <w:ilvl w:val="0"/>
          <w:numId w:val="25"/>
        </w:numPr>
        <w:spacing w:after="120" w:line="360" w:lineRule="auto"/>
        <w:ind w:firstLine="425"/>
        <w:jc w:val="both"/>
        <w:rPr>
          <w:sz w:val="28"/>
          <w:szCs w:val="28"/>
          <w:lang w:val="en-US"/>
        </w:rPr>
      </w:pPr>
      <w:r w:rsidRPr="003231B8">
        <w:rPr>
          <w:sz w:val="28"/>
          <w:szCs w:val="28"/>
        </w:rPr>
        <w:t>Стандартные</w:t>
      </w:r>
      <w:r w:rsidRPr="003231B8">
        <w:rPr>
          <w:sz w:val="28"/>
          <w:szCs w:val="28"/>
          <w:lang w:val="en-US"/>
        </w:rPr>
        <w:t xml:space="preserve"> (abc, enum, json, time, typing, re)</w:t>
      </w:r>
      <w:r w:rsidR="00B42AB2" w:rsidRPr="003231B8">
        <w:rPr>
          <w:sz w:val="28"/>
          <w:szCs w:val="28"/>
          <w:lang w:val="en-US"/>
        </w:rPr>
        <w:t>.</w:t>
      </w:r>
    </w:p>
    <w:p w:rsidR="006B2403" w:rsidRPr="003231B8" w:rsidRDefault="006B2403" w:rsidP="003231B8">
      <w:pPr>
        <w:pStyle w:val="af8"/>
        <w:numPr>
          <w:ilvl w:val="0"/>
          <w:numId w:val="25"/>
        </w:numPr>
        <w:spacing w:after="120" w:line="360" w:lineRule="auto"/>
        <w:ind w:firstLine="425"/>
        <w:jc w:val="both"/>
        <w:rPr>
          <w:sz w:val="28"/>
          <w:szCs w:val="28"/>
          <w:lang w:val="en-US"/>
        </w:rPr>
      </w:pPr>
      <w:r w:rsidRPr="003231B8">
        <w:rPr>
          <w:sz w:val="28"/>
          <w:szCs w:val="28"/>
        </w:rPr>
        <w:t>Подключаемые (</w:t>
      </w:r>
      <w:r w:rsidRPr="003231B8">
        <w:rPr>
          <w:sz w:val="28"/>
          <w:szCs w:val="28"/>
          <w:lang w:val="en-US"/>
        </w:rPr>
        <w:t>llvmlite)</w:t>
      </w:r>
      <w:r w:rsidR="00B42AB2" w:rsidRPr="003231B8">
        <w:rPr>
          <w:sz w:val="28"/>
          <w:szCs w:val="28"/>
        </w:rPr>
        <w:t>.</w:t>
      </w:r>
    </w:p>
    <w:p w:rsidR="00413F1B" w:rsidRPr="003231B8" w:rsidRDefault="00475824" w:rsidP="003231B8">
      <w:pPr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Разработка компилятора подмножества процедурного языка в LLVM</w:t>
      </w:r>
      <w:r w:rsidR="00D266FC" w:rsidRPr="003231B8">
        <w:rPr>
          <w:sz w:val="28"/>
          <w:szCs w:val="28"/>
        </w:rPr>
        <w:t xml:space="preserve"> состоит из следующих этапов</w:t>
      </w:r>
      <w:r w:rsidR="00C608C5" w:rsidRPr="003231B8">
        <w:rPr>
          <w:sz w:val="28"/>
          <w:szCs w:val="28"/>
        </w:rPr>
        <w:t>:</w:t>
      </w:r>
    </w:p>
    <w:p w:rsidR="00D266FC" w:rsidRPr="003231B8" w:rsidRDefault="00B42AB2" w:rsidP="003231B8">
      <w:pPr>
        <w:pStyle w:val="af8"/>
        <w:numPr>
          <w:ilvl w:val="0"/>
          <w:numId w:val="26"/>
        </w:numPr>
        <w:spacing w:after="120" w:line="360" w:lineRule="auto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Проектирование лексического анализатора.</w:t>
      </w:r>
    </w:p>
    <w:p w:rsidR="00D266FC" w:rsidRPr="003231B8" w:rsidRDefault="00B42AB2" w:rsidP="003231B8">
      <w:pPr>
        <w:pStyle w:val="af8"/>
        <w:numPr>
          <w:ilvl w:val="0"/>
          <w:numId w:val="26"/>
        </w:numPr>
        <w:spacing w:after="120" w:line="360" w:lineRule="auto"/>
        <w:jc w:val="both"/>
        <w:rPr>
          <w:sz w:val="28"/>
          <w:szCs w:val="28"/>
          <w:lang w:val="en-US"/>
        </w:rPr>
      </w:pPr>
      <w:r w:rsidRPr="003231B8">
        <w:rPr>
          <w:sz w:val="28"/>
          <w:szCs w:val="28"/>
        </w:rPr>
        <w:t>Построение синтаксического анализатора.</w:t>
      </w:r>
    </w:p>
    <w:p w:rsidR="00D266FC" w:rsidRPr="003231B8" w:rsidRDefault="00B42AB2" w:rsidP="003231B8">
      <w:pPr>
        <w:pStyle w:val="af8"/>
        <w:numPr>
          <w:ilvl w:val="0"/>
          <w:numId w:val="26"/>
        </w:numPr>
        <w:spacing w:after="120" w:line="360" w:lineRule="auto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Построение символьной таблицы.</w:t>
      </w:r>
    </w:p>
    <w:p w:rsidR="00D266FC" w:rsidRPr="003231B8" w:rsidRDefault="00B42AB2" w:rsidP="003231B8">
      <w:pPr>
        <w:pStyle w:val="af8"/>
        <w:numPr>
          <w:ilvl w:val="0"/>
          <w:numId w:val="26"/>
        </w:numPr>
        <w:spacing w:after="120" w:line="360" w:lineRule="auto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Проектирование генератора объектного кода.</w:t>
      </w:r>
    </w:p>
    <w:p w:rsidR="00B42AB2" w:rsidRPr="003231B8" w:rsidRDefault="00B42AB2" w:rsidP="003231B8">
      <w:pPr>
        <w:pStyle w:val="af8"/>
        <w:numPr>
          <w:ilvl w:val="0"/>
          <w:numId w:val="26"/>
        </w:numPr>
        <w:spacing w:after="120" w:line="360" w:lineRule="auto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Построение оптимизатора.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Требования к входному языку: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1.</w:t>
      </w:r>
      <w:r w:rsidRPr="003231B8">
        <w:rPr>
          <w:sz w:val="28"/>
          <w:szCs w:val="28"/>
        </w:rPr>
        <w:tab/>
        <w:t>Должны присутствовать операторные скобки.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2.</w:t>
      </w:r>
      <w:r w:rsidRPr="003231B8">
        <w:rPr>
          <w:sz w:val="28"/>
          <w:szCs w:val="28"/>
        </w:rPr>
        <w:tab/>
        <w:t>Должна игнорироваться индентация программы.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3.</w:t>
      </w:r>
      <w:r w:rsidRPr="003231B8">
        <w:rPr>
          <w:sz w:val="28"/>
          <w:szCs w:val="28"/>
        </w:rPr>
        <w:tab/>
        <w:t>Должны поддерживаться комментарии любой длины.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4.</w:t>
      </w:r>
      <w:r w:rsidRPr="003231B8">
        <w:rPr>
          <w:sz w:val="28"/>
          <w:szCs w:val="28"/>
        </w:rPr>
        <w:tab/>
        <w:t>Входная программа должна представлять собой единый модуль, но также должна быть поддержка вызова функций.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Операторы: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1.</w:t>
      </w:r>
      <w:r w:rsidRPr="003231B8">
        <w:rPr>
          <w:sz w:val="28"/>
          <w:szCs w:val="28"/>
        </w:rPr>
        <w:tab/>
        <w:t>Оператор присваивания.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2.</w:t>
      </w:r>
      <w:r w:rsidRPr="003231B8">
        <w:rPr>
          <w:sz w:val="28"/>
          <w:szCs w:val="28"/>
        </w:rPr>
        <w:tab/>
        <w:t>Арифметика (*, /, +, -, &gt;, &lt;, =).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lastRenderedPageBreak/>
        <w:t>3.</w:t>
      </w:r>
      <w:r w:rsidRPr="003231B8">
        <w:rPr>
          <w:sz w:val="28"/>
          <w:szCs w:val="28"/>
        </w:rPr>
        <w:tab/>
        <w:t>Логические операторы (И, ИЛИ, НЕ).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4.</w:t>
      </w:r>
      <w:r w:rsidRPr="003231B8">
        <w:rPr>
          <w:sz w:val="28"/>
          <w:szCs w:val="28"/>
        </w:rPr>
        <w:tab/>
        <w:t>Условный оператор (ЕСЛИ).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5.</w:t>
      </w:r>
      <w:r w:rsidRPr="003231B8">
        <w:rPr>
          <w:sz w:val="28"/>
          <w:szCs w:val="28"/>
        </w:rPr>
        <w:tab/>
        <w:t>Операторы цикла (</w:t>
      </w:r>
      <w:r w:rsidRPr="003231B8">
        <w:rPr>
          <w:sz w:val="28"/>
          <w:szCs w:val="28"/>
          <w:lang w:val="en-US"/>
        </w:rPr>
        <w:t>while</w:t>
      </w:r>
      <w:r w:rsidRPr="003231B8">
        <w:rPr>
          <w:sz w:val="28"/>
          <w:szCs w:val="28"/>
        </w:rPr>
        <w:t xml:space="preserve">, </w:t>
      </w:r>
      <w:r w:rsidR="006567D6" w:rsidRPr="003231B8">
        <w:rPr>
          <w:sz w:val="28"/>
          <w:szCs w:val="28"/>
          <w:lang w:val="en-US"/>
        </w:rPr>
        <w:t>while</w:t>
      </w:r>
      <w:r w:rsidR="006567D6" w:rsidRPr="003231B8">
        <w:rPr>
          <w:sz w:val="28"/>
          <w:szCs w:val="28"/>
        </w:rPr>
        <w:t xml:space="preserve"> </w:t>
      </w:r>
      <w:r w:rsidR="006567D6" w:rsidRPr="003231B8">
        <w:rPr>
          <w:sz w:val="28"/>
          <w:szCs w:val="28"/>
          <w:lang w:val="en-US"/>
        </w:rPr>
        <w:t>do</w:t>
      </w:r>
      <w:r w:rsidR="006567D6" w:rsidRPr="003231B8">
        <w:rPr>
          <w:sz w:val="28"/>
          <w:szCs w:val="28"/>
        </w:rPr>
        <w:t xml:space="preserve">, </w:t>
      </w:r>
      <w:r w:rsidR="006567D6" w:rsidRPr="003231B8">
        <w:rPr>
          <w:sz w:val="28"/>
          <w:szCs w:val="28"/>
          <w:lang w:val="en-US"/>
        </w:rPr>
        <w:t>for</w:t>
      </w:r>
      <w:r w:rsidRPr="003231B8">
        <w:rPr>
          <w:sz w:val="28"/>
          <w:szCs w:val="28"/>
        </w:rPr>
        <w:t>).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6.</w:t>
      </w:r>
      <w:r w:rsidRPr="003231B8">
        <w:rPr>
          <w:sz w:val="28"/>
          <w:szCs w:val="28"/>
        </w:rPr>
        <w:tab/>
        <w:t>Базовый вывод (строковый литерал, переменная).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7.</w:t>
      </w:r>
      <w:r w:rsidRPr="003231B8">
        <w:rPr>
          <w:sz w:val="28"/>
          <w:szCs w:val="28"/>
        </w:rPr>
        <w:tab/>
        <w:t>Типы (целочисленный 32 бита, с плавающей запятой 32 бита).</w:t>
      </w:r>
    </w:p>
    <w:p w:rsidR="00B42AB2" w:rsidRPr="003231B8" w:rsidRDefault="00B42AB2" w:rsidP="003231B8">
      <w:pPr>
        <w:widowControl/>
        <w:spacing w:after="120" w:line="360" w:lineRule="auto"/>
        <w:ind w:firstLine="425"/>
        <w:jc w:val="both"/>
        <w:rPr>
          <w:sz w:val="28"/>
          <w:szCs w:val="28"/>
        </w:rPr>
      </w:pPr>
      <w:r w:rsidRPr="003231B8">
        <w:rPr>
          <w:sz w:val="28"/>
          <w:szCs w:val="28"/>
        </w:rPr>
        <w:t>Требования к выходному языку:</w:t>
      </w:r>
    </w:p>
    <w:p w:rsidR="00413F1B" w:rsidRPr="006615C6" w:rsidRDefault="00B42AB2" w:rsidP="003231B8">
      <w:pPr>
        <w:widowControl/>
        <w:spacing w:after="120" w:line="360" w:lineRule="auto"/>
        <w:ind w:firstLine="425"/>
        <w:jc w:val="both"/>
        <w:rPr>
          <w:b/>
          <w:sz w:val="28"/>
          <w:szCs w:val="28"/>
        </w:rPr>
      </w:pPr>
      <w:r w:rsidRPr="003231B8">
        <w:rPr>
          <w:sz w:val="28"/>
          <w:szCs w:val="28"/>
        </w:rPr>
        <w:t>1.</w:t>
      </w:r>
      <w:r w:rsidRPr="003231B8">
        <w:rPr>
          <w:sz w:val="28"/>
          <w:szCs w:val="28"/>
        </w:rPr>
        <w:tab/>
        <w:t xml:space="preserve">Перевод в </w:t>
      </w:r>
      <w:r w:rsidRPr="003231B8">
        <w:rPr>
          <w:sz w:val="28"/>
          <w:szCs w:val="28"/>
          <w:lang w:val="en-US"/>
        </w:rPr>
        <w:t>LLVM</w:t>
      </w:r>
      <w:r w:rsidRPr="003231B8">
        <w:rPr>
          <w:sz w:val="28"/>
          <w:szCs w:val="28"/>
        </w:rPr>
        <w:t>.</w:t>
      </w:r>
      <w:r w:rsidR="00C608C5">
        <w:rPr>
          <w:sz w:val="28"/>
          <w:szCs w:val="28"/>
        </w:rPr>
        <w:br w:type="page"/>
      </w:r>
    </w:p>
    <w:p w:rsidR="00413F1B" w:rsidRDefault="00C608C5">
      <w:pPr>
        <w:pStyle w:val="afb"/>
        <w:jc w:val="center"/>
      </w:pPr>
      <w:r>
        <w:lastRenderedPageBreak/>
        <w:t>ОГЛАВЛЕНИЕ</w:t>
      </w:r>
    </w:p>
    <w:sdt>
      <w:sdtPr>
        <w:rPr>
          <w:rFonts w:eastAsia="Times New Roman"/>
          <w:sz w:val="22"/>
          <w:szCs w:val="22"/>
          <w:lang w:eastAsia="en-US"/>
        </w:rPr>
        <w:id w:val="1528755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46B2" w:rsidRPr="00DC3844" w:rsidRDefault="007C46B2">
          <w:pPr>
            <w:pStyle w:val="afb"/>
          </w:pPr>
          <w:r w:rsidRPr="00DC3844">
            <w:t>Оглавление</w:t>
          </w:r>
        </w:p>
        <w:p w:rsidR="007C46B2" w:rsidRPr="00DC3844" w:rsidRDefault="007C46B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C3844">
            <w:rPr>
              <w:sz w:val="28"/>
              <w:szCs w:val="28"/>
            </w:rPr>
            <w:fldChar w:fldCharType="begin"/>
          </w:r>
          <w:r w:rsidRPr="00DC3844">
            <w:rPr>
              <w:sz w:val="28"/>
              <w:szCs w:val="28"/>
            </w:rPr>
            <w:instrText xml:space="preserve"> TOC \o "1-3" \h \z \u </w:instrText>
          </w:r>
          <w:r w:rsidRPr="00DC3844">
            <w:rPr>
              <w:sz w:val="28"/>
              <w:szCs w:val="28"/>
            </w:rPr>
            <w:fldChar w:fldCharType="separate"/>
          </w:r>
          <w:hyperlink w:anchor="_Toc168503212" w:history="1">
            <w:r w:rsidRPr="00DC3844">
              <w:rPr>
                <w:rStyle w:val="af7"/>
                <w:noProof/>
                <w:sz w:val="28"/>
                <w:szCs w:val="28"/>
              </w:rPr>
              <w:t>АННОТАЦИЯ</w:t>
            </w:r>
            <w:r w:rsidRPr="00DC3844">
              <w:rPr>
                <w:noProof/>
                <w:webHidden/>
                <w:sz w:val="28"/>
                <w:szCs w:val="28"/>
              </w:rPr>
              <w:tab/>
            </w:r>
            <w:r w:rsidRPr="00DC384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3844">
              <w:rPr>
                <w:noProof/>
                <w:webHidden/>
                <w:sz w:val="28"/>
                <w:szCs w:val="28"/>
              </w:rPr>
              <w:instrText xml:space="preserve"> PAGEREF _Toc168503212 \h </w:instrText>
            </w:r>
            <w:r w:rsidRPr="00DC3844">
              <w:rPr>
                <w:noProof/>
                <w:webHidden/>
                <w:sz w:val="28"/>
                <w:szCs w:val="28"/>
              </w:rPr>
            </w:r>
            <w:r w:rsidRPr="00DC384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3844">
              <w:rPr>
                <w:noProof/>
                <w:webHidden/>
                <w:sz w:val="28"/>
                <w:szCs w:val="28"/>
              </w:rPr>
              <w:t>2</w:t>
            </w:r>
            <w:r w:rsidRPr="00DC38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46B2" w:rsidRPr="00DC3844" w:rsidRDefault="003A25A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503213" w:history="1">
            <w:r w:rsidR="007C46B2" w:rsidRPr="00DC3844">
              <w:rPr>
                <w:rStyle w:val="af7"/>
                <w:noProof/>
                <w:sz w:val="28"/>
                <w:szCs w:val="28"/>
              </w:rPr>
              <w:t>1 ЛЕКСИЧЕСКИЙ АНАЛИЗАТОР</w:t>
            </w:r>
            <w:r w:rsidR="007C46B2" w:rsidRPr="00DC3844">
              <w:rPr>
                <w:noProof/>
                <w:webHidden/>
                <w:sz w:val="28"/>
                <w:szCs w:val="28"/>
              </w:rPr>
              <w:tab/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begin"/>
            </w:r>
            <w:r w:rsidR="007C46B2" w:rsidRPr="00DC3844">
              <w:rPr>
                <w:noProof/>
                <w:webHidden/>
                <w:sz w:val="28"/>
                <w:szCs w:val="28"/>
              </w:rPr>
              <w:instrText xml:space="preserve"> PAGEREF _Toc168503213 \h </w:instrText>
            </w:r>
            <w:r w:rsidR="007C46B2" w:rsidRPr="00DC3844">
              <w:rPr>
                <w:noProof/>
                <w:webHidden/>
                <w:sz w:val="28"/>
                <w:szCs w:val="28"/>
              </w:rPr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6B2" w:rsidRPr="00DC3844">
              <w:rPr>
                <w:noProof/>
                <w:webHidden/>
                <w:sz w:val="28"/>
                <w:szCs w:val="28"/>
              </w:rPr>
              <w:t>4</w:t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46B2" w:rsidRPr="00DC3844" w:rsidRDefault="003A25A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503214" w:history="1">
            <w:r w:rsidR="007C46B2" w:rsidRPr="00DC3844">
              <w:rPr>
                <w:rStyle w:val="af7"/>
                <w:noProof/>
                <w:sz w:val="28"/>
                <w:szCs w:val="28"/>
              </w:rPr>
              <w:t>2 СИНТАКСИЧЕСКИЙ АНАЛИЗАТОР</w:t>
            </w:r>
            <w:r w:rsidR="007C46B2" w:rsidRPr="00DC3844">
              <w:rPr>
                <w:noProof/>
                <w:webHidden/>
                <w:sz w:val="28"/>
                <w:szCs w:val="28"/>
              </w:rPr>
              <w:tab/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begin"/>
            </w:r>
            <w:r w:rsidR="007C46B2" w:rsidRPr="00DC3844">
              <w:rPr>
                <w:noProof/>
                <w:webHidden/>
                <w:sz w:val="28"/>
                <w:szCs w:val="28"/>
              </w:rPr>
              <w:instrText xml:space="preserve"> PAGEREF _Toc168503214 \h </w:instrText>
            </w:r>
            <w:r w:rsidR="007C46B2" w:rsidRPr="00DC3844">
              <w:rPr>
                <w:noProof/>
                <w:webHidden/>
                <w:sz w:val="28"/>
                <w:szCs w:val="28"/>
              </w:rPr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6B2" w:rsidRPr="00DC3844">
              <w:rPr>
                <w:noProof/>
                <w:webHidden/>
                <w:sz w:val="28"/>
                <w:szCs w:val="28"/>
              </w:rPr>
              <w:t>5</w:t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46B2" w:rsidRPr="00DC3844" w:rsidRDefault="003A25A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503215" w:history="1">
            <w:r w:rsidR="007C46B2" w:rsidRPr="00DC3844">
              <w:rPr>
                <w:rStyle w:val="af7"/>
                <w:noProof/>
                <w:sz w:val="28"/>
                <w:szCs w:val="28"/>
              </w:rPr>
              <w:t>3 ГЕНЕРАТОР ЦЕЛЕВОГО КОДА</w:t>
            </w:r>
            <w:r w:rsidR="007C46B2" w:rsidRPr="00DC3844">
              <w:rPr>
                <w:noProof/>
                <w:webHidden/>
                <w:sz w:val="28"/>
                <w:szCs w:val="28"/>
              </w:rPr>
              <w:tab/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begin"/>
            </w:r>
            <w:r w:rsidR="007C46B2" w:rsidRPr="00DC3844">
              <w:rPr>
                <w:noProof/>
                <w:webHidden/>
                <w:sz w:val="28"/>
                <w:szCs w:val="28"/>
              </w:rPr>
              <w:instrText xml:space="preserve"> PAGEREF _Toc168503215 \h </w:instrText>
            </w:r>
            <w:r w:rsidR="007C46B2" w:rsidRPr="00DC3844">
              <w:rPr>
                <w:noProof/>
                <w:webHidden/>
                <w:sz w:val="28"/>
                <w:szCs w:val="28"/>
              </w:rPr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6B2" w:rsidRPr="00DC3844">
              <w:rPr>
                <w:noProof/>
                <w:webHidden/>
                <w:sz w:val="28"/>
                <w:szCs w:val="28"/>
              </w:rPr>
              <w:t>8</w:t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46B2" w:rsidRPr="00DC3844" w:rsidRDefault="003A25A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503216" w:history="1">
            <w:r w:rsidR="007C46B2" w:rsidRPr="00DC3844">
              <w:rPr>
                <w:rStyle w:val="af7"/>
                <w:noProof/>
                <w:sz w:val="28"/>
                <w:szCs w:val="28"/>
              </w:rPr>
              <w:t>4 ОПТИМИЗАТОР</w:t>
            </w:r>
            <w:r w:rsidR="007C46B2" w:rsidRPr="00DC3844">
              <w:rPr>
                <w:noProof/>
                <w:webHidden/>
                <w:sz w:val="28"/>
                <w:szCs w:val="28"/>
              </w:rPr>
              <w:tab/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begin"/>
            </w:r>
            <w:r w:rsidR="007C46B2" w:rsidRPr="00DC3844">
              <w:rPr>
                <w:noProof/>
                <w:webHidden/>
                <w:sz w:val="28"/>
                <w:szCs w:val="28"/>
              </w:rPr>
              <w:instrText xml:space="preserve"> PAGEREF _Toc168503216 \h </w:instrText>
            </w:r>
            <w:r w:rsidR="007C46B2" w:rsidRPr="00DC3844">
              <w:rPr>
                <w:noProof/>
                <w:webHidden/>
                <w:sz w:val="28"/>
                <w:szCs w:val="28"/>
              </w:rPr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6B2" w:rsidRPr="00DC3844">
              <w:rPr>
                <w:noProof/>
                <w:webHidden/>
                <w:sz w:val="28"/>
                <w:szCs w:val="28"/>
              </w:rPr>
              <w:t>9</w:t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46B2" w:rsidRPr="00DC3844" w:rsidRDefault="003A25A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503217" w:history="1">
            <w:r w:rsidR="007C46B2" w:rsidRPr="00DC3844">
              <w:rPr>
                <w:rStyle w:val="af7"/>
                <w:noProof/>
                <w:sz w:val="28"/>
                <w:szCs w:val="28"/>
              </w:rPr>
              <w:t>5 РАБОТОСПОСОБНОСТЬ</w:t>
            </w:r>
            <w:r w:rsidR="007C46B2" w:rsidRPr="00DC3844">
              <w:rPr>
                <w:noProof/>
                <w:webHidden/>
                <w:sz w:val="28"/>
                <w:szCs w:val="28"/>
              </w:rPr>
              <w:tab/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begin"/>
            </w:r>
            <w:r w:rsidR="007C46B2" w:rsidRPr="00DC3844">
              <w:rPr>
                <w:noProof/>
                <w:webHidden/>
                <w:sz w:val="28"/>
                <w:szCs w:val="28"/>
              </w:rPr>
              <w:instrText xml:space="preserve"> PAGEREF _Toc168503217 \h </w:instrText>
            </w:r>
            <w:r w:rsidR="007C46B2" w:rsidRPr="00DC3844">
              <w:rPr>
                <w:noProof/>
                <w:webHidden/>
                <w:sz w:val="28"/>
                <w:szCs w:val="28"/>
              </w:rPr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6B2" w:rsidRPr="00DC3844">
              <w:rPr>
                <w:noProof/>
                <w:webHidden/>
                <w:sz w:val="28"/>
                <w:szCs w:val="28"/>
              </w:rPr>
              <w:t>11</w:t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46B2" w:rsidRPr="00DC3844" w:rsidRDefault="003A25A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503218" w:history="1">
            <w:r w:rsidR="007C46B2" w:rsidRPr="00DC3844">
              <w:rPr>
                <w:rStyle w:val="af7"/>
                <w:noProof/>
                <w:sz w:val="28"/>
                <w:szCs w:val="28"/>
                <w:lang w:val="en-US"/>
              </w:rPr>
              <w:t xml:space="preserve">6 </w:t>
            </w:r>
            <w:r w:rsidR="007C46B2" w:rsidRPr="00DC3844">
              <w:rPr>
                <w:rStyle w:val="af7"/>
                <w:noProof/>
                <w:sz w:val="28"/>
                <w:szCs w:val="28"/>
              </w:rPr>
              <w:t>КОД</w:t>
            </w:r>
            <w:r w:rsidR="007C46B2" w:rsidRPr="00DC3844">
              <w:rPr>
                <w:noProof/>
                <w:webHidden/>
                <w:sz w:val="28"/>
                <w:szCs w:val="28"/>
              </w:rPr>
              <w:tab/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begin"/>
            </w:r>
            <w:r w:rsidR="007C46B2" w:rsidRPr="00DC3844">
              <w:rPr>
                <w:noProof/>
                <w:webHidden/>
                <w:sz w:val="28"/>
                <w:szCs w:val="28"/>
              </w:rPr>
              <w:instrText xml:space="preserve"> PAGEREF _Toc168503218 \h </w:instrText>
            </w:r>
            <w:r w:rsidR="007C46B2" w:rsidRPr="00DC3844">
              <w:rPr>
                <w:noProof/>
                <w:webHidden/>
                <w:sz w:val="28"/>
                <w:szCs w:val="28"/>
              </w:rPr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6B2" w:rsidRPr="00DC3844">
              <w:rPr>
                <w:noProof/>
                <w:webHidden/>
                <w:sz w:val="28"/>
                <w:szCs w:val="28"/>
              </w:rPr>
              <w:t>12</w:t>
            </w:r>
            <w:r w:rsidR="007C46B2" w:rsidRPr="00DC38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46B2" w:rsidRDefault="007C46B2">
          <w:r w:rsidRPr="00DC384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413F1B" w:rsidRDefault="00413F1B">
      <w:pPr>
        <w:spacing w:line="276" w:lineRule="auto"/>
        <w:jc w:val="center"/>
        <w:rPr>
          <w:sz w:val="28"/>
          <w:szCs w:val="28"/>
        </w:rPr>
      </w:pPr>
    </w:p>
    <w:p w:rsidR="00413F1B" w:rsidRDefault="00413F1B">
      <w:pPr>
        <w:spacing w:line="276" w:lineRule="auto"/>
        <w:rPr>
          <w:sz w:val="28"/>
          <w:szCs w:val="28"/>
        </w:rPr>
      </w:pPr>
    </w:p>
    <w:p w:rsidR="00413F1B" w:rsidRDefault="00413F1B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413F1B" w:rsidRDefault="00413F1B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413F1B" w:rsidRPr="00AE3273" w:rsidRDefault="00413F1B">
      <w:pPr>
        <w:pStyle w:val="af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13F1B" w:rsidRDefault="00413F1B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413F1B" w:rsidRDefault="00413F1B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413F1B" w:rsidRDefault="00413F1B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413F1B" w:rsidRDefault="00413F1B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413F1B" w:rsidRDefault="00413F1B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413F1B" w:rsidRDefault="00413F1B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413F1B"/>
    <w:p w:rsidR="00413F1B" w:rsidRDefault="00C608C5" w:rsidP="003231B8">
      <w:pPr>
        <w:pStyle w:val="1"/>
        <w:spacing w:after="120" w:line="360" w:lineRule="auto"/>
        <w:ind w:firstLine="425"/>
        <w:jc w:val="center"/>
      </w:pPr>
      <w:bookmarkStart w:id="3" w:name="_Toc168503213"/>
      <w:r>
        <w:lastRenderedPageBreak/>
        <w:t xml:space="preserve">1 </w:t>
      </w:r>
      <w:r w:rsidR="00654A79">
        <w:t>ЛЕКСИЧЕСКИЙ АНАЛИЗАТОР</w:t>
      </w:r>
      <w:bookmarkEnd w:id="3"/>
    </w:p>
    <w:p w:rsidR="00CD0664" w:rsidRPr="00CD0664" w:rsidRDefault="00CD0664" w:rsidP="00CD0664">
      <w:pPr>
        <w:widowControl/>
        <w:spacing w:after="120" w:line="360" w:lineRule="auto"/>
        <w:ind w:firstLine="425"/>
        <w:jc w:val="both"/>
        <w:rPr>
          <w:bCs/>
          <w:sz w:val="28"/>
          <w:szCs w:val="28"/>
          <w:lang w:eastAsia="ru-RU"/>
        </w:rPr>
      </w:pPr>
      <w:r w:rsidRPr="00CD0664">
        <w:rPr>
          <w:bCs/>
          <w:sz w:val="28"/>
          <w:szCs w:val="28"/>
          <w:lang w:eastAsia="ru-RU"/>
        </w:rPr>
        <w:t xml:space="preserve">На начальном этапе содержимое текстового файла </w:t>
      </w:r>
      <w:r>
        <w:rPr>
          <w:bCs/>
          <w:sz w:val="28"/>
          <w:szCs w:val="28"/>
          <w:lang w:val="en-US" w:eastAsia="ru-RU"/>
        </w:rPr>
        <w:t>c</w:t>
      </w:r>
      <w:r w:rsidRPr="00CD0664">
        <w:rPr>
          <w:bCs/>
          <w:iCs/>
          <w:sz w:val="28"/>
          <w:szCs w:val="28"/>
          <w:lang w:eastAsia="ru-RU"/>
        </w:rPr>
        <w:t>ode.</w:t>
      </w:r>
      <w:r w:rsidRPr="00CD0664">
        <w:rPr>
          <w:bCs/>
          <w:iCs/>
          <w:sz w:val="28"/>
          <w:szCs w:val="28"/>
          <w:lang w:val="en-US" w:eastAsia="ru-RU"/>
        </w:rPr>
        <w:t>txt</w:t>
      </w:r>
      <w:r w:rsidRPr="00CD0664">
        <w:rPr>
          <w:bCs/>
          <w:sz w:val="28"/>
          <w:szCs w:val="28"/>
          <w:lang w:eastAsia="ru-RU"/>
        </w:rPr>
        <w:t xml:space="preserve"> разбивается на токены в соответствии с описанными правилами лексического анализатора. Результатом работы является последовательный список всех найденных лексем.</w:t>
      </w:r>
    </w:p>
    <w:p w:rsidR="003231B8" w:rsidRDefault="00CD0664" w:rsidP="003231B8">
      <w:pPr>
        <w:widowControl/>
        <w:spacing w:after="120" w:line="360" w:lineRule="auto"/>
        <w:ind w:firstLine="425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Лексический анализатор определяет такие токены как </w:t>
      </w:r>
      <w:r w:rsidRPr="00CD0664">
        <w:rPr>
          <w:sz w:val="28"/>
          <w:szCs w:val="28"/>
          <w:lang w:eastAsia="ru-RU"/>
        </w:rPr>
        <w:t xml:space="preserve">операторы </w:t>
      </w:r>
      <w:r>
        <w:rPr>
          <w:sz w:val="28"/>
          <w:szCs w:val="28"/>
          <w:lang w:eastAsia="ru-RU"/>
        </w:rPr>
        <w:t>присваивания, цикла, условные, логические, арифметические</w:t>
      </w:r>
      <w:r w:rsidRPr="00CD0664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также </w:t>
      </w:r>
      <w:r w:rsidRPr="00CD0664">
        <w:rPr>
          <w:sz w:val="28"/>
          <w:szCs w:val="28"/>
          <w:lang w:eastAsia="ru-RU"/>
        </w:rPr>
        <w:t>типы и функции</w:t>
      </w:r>
      <w:r w:rsidR="00486AB4" w:rsidRPr="00486AB4">
        <w:rPr>
          <w:sz w:val="28"/>
          <w:szCs w:val="28"/>
          <w:lang w:eastAsia="ru-RU"/>
        </w:rPr>
        <w:t xml:space="preserve">, </w:t>
      </w:r>
      <w:r w:rsidR="00486AB4">
        <w:rPr>
          <w:sz w:val="28"/>
          <w:szCs w:val="28"/>
          <w:lang w:eastAsia="ru-RU"/>
        </w:rPr>
        <w:t>токен обозначающий конец файла и токен недопустимого символа</w:t>
      </w:r>
      <w:r w:rsidR="003231B8" w:rsidRPr="003231B8">
        <w:rPr>
          <w:sz w:val="28"/>
          <w:szCs w:val="28"/>
          <w:lang w:eastAsia="ru-RU"/>
        </w:rPr>
        <w:t xml:space="preserve">. </w:t>
      </w:r>
    </w:p>
    <w:p w:rsidR="00CD0664" w:rsidRPr="00CD0664" w:rsidRDefault="00486AB4" w:rsidP="00CD0664">
      <w:pPr>
        <w:pStyle w:val="tdtext"/>
        <w:ind w:firstLine="426"/>
        <w:jc w:val="center"/>
        <w:rPr>
          <w:sz w:val="28"/>
          <w:szCs w:val="28"/>
        </w:rPr>
      </w:pPr>
      <w:r w:rsidRPr="00CD0664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4E3012F" wp14:editId="03B138DA">
            <wp:simplePos x="0" y="0"/>
            <wp:positionH relativeFrom="column">
              <wp:posOffset>588645</wp:posOffset>
            </wp:positionH>
            <wp:positionV relativeFrom="paragraph">
              <wp:posOffset>125730</wp:posOffset>
            </wp:positionV>
            <wp:extent cx="1202716" cy="2994660"/>
            <wp:effectExtent l="19050" t="19050" r="16510" b="1524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60940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390" cy="304613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664" w:rsidRPr="00CD0664">
        <w:rPr>
          <w:sz w:val="28"/>
          <w:szCs w:val="28"/>
        </w:rPr>
        <w:t xml:space="preserve"> </w:t>
      </w:r>
    </w:p>
    <w:p w:rsidR="00486AB4" w:rsidRDefault="00486AB4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486AB4" w:rsidRDefault="00486AB4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486AB4" w:rsidRDefault="00486AB4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0DEAF54" wp14:editId="39F902D5">
            <wp:simplePos x="0" y="0"/>
            <wp:positionH relativeFrom="margin">
              <wp:posOffset>2089785</wp:posOffset>
            </wp:positionH>
            <wp:positionV relativeFrom="paragraph">
              <wp:posOffset>236299</wp:posOffset>
            </wp:positionV>
            <wp:extent cx="3133869" cy="1714500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6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AB4" w:rsidRDefault="00486AB4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486AB4" w:rsidRDefault="00486AB4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486AB4" w:rsidRDefault="00486AB4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486AB4" w:rsidRDefault="00486AB4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486AB4" w:rsidRDefault="00486AB4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486AB4" w:rsidRDefault="00486AB4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486AB4" w:rsidRDefault="00486AB4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486AB4" w:rsidRDefault="00486AB4" w:rsidP="001B4B35">
      <w:pPr>
        <w:widowControl/>
        <w:spacing w:after="120"/>
        <w:rPr>
          <w:sz w:val="28"/>
          <w:szCs w:val="28"/>
          <w:lang w:eastAsia="ru-RU"/>
        </w:rPr>
      </w:pPr>
    </w:p>
    <w:p w:rsidR="0078560F" w:rsidRDefault="00CD0664" w:rsidP="0078560F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 w:rsidRPr="00CD0664">
        <w:rPr>
          <w:sz w:val="28"/>
          <w:szCs w:val="28"/>
          <w:lang w:eastAsia="ru-RU"/>
        </w:rPr>
        <w:t>Рисунок 1</w:t>
      </w:r>
      <w:r w:rsidR="00486AB4" w:rsidRPr="0078560F">
        <w:rPr>
          <w:sz w:val="28"/>
          <w:szCs w:val="28"/>
          <w:lang w:eastAsia="ru-RU"/>
        </w:rPr>
        <w:t>,2</w:t>
      </w:r>
      <w:r w:rsidRPr="00CD0664">
        <w:rPr>
          <w:sz w:val="28"/>
          <w:szCs w:val="28"/>
          <w:lang w:eastAsia="ru-RU"/>
        </w:rPr>
        <w:t xml:space="preserve"> – </w:t>
      </w:r>
      <w:r w:rsidR="00486AB4">
        <w:rPr>
          <w:sz w:val="28"/>
          <w:szCs w:val="28"/>
          <w:lang w:eastAsia="ru-RU"/>
        </w:rPr>
        <w:t>Разбор лексем</w:t>
      </w:r>
    </w:p>
    <w:p w:rsidR="0078560F" w:rsidRDefault="0078560F" w:rsidP="0078560F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78560F" w:rsidRDefault="0078560F" w:rsidP="0078560F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0EE6CA3" wp14:editId="75CA7916">
            <wp:extent cx="2926080" cy="166204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ke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480" cy="16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0F" w:rsidRDefault="0078560F" w:rsidP="0078560F">
      <w:pPr>
        <w:widowControl/>
        <w:spacing w:after="120"/>
        <w:rPr>
          <w:sz w:val="28"/>
          <w:szCs w:val="28"/>
          <w:lang w:eastAsia="ru-RU"/>
        </w:rPr>
      </w:pPr>
    </w:p>
    <w:p w:rsidR="0078560F" w:rsidRPr="00CD0664" w:rsidRDefault="0078560F" w:rsidP="0078560F">
      <w:pPr>
        <w:widowControl/>
        <w:spacing w:after="120"/>
        <w:jc w:val="center"/>
        <w:rPr>
          <w:sz w:val="28"/>
          <w:szCs w:val="28"/>
          <w:lang w:eastAsia="ru-RU"/>
        </w:rPr>
      </w:pPr>
      <w:r w:rsidRPr="00CD0664">
        <w:rPr>
          <w:sz w:val="28"/>
          <w:szCs w:val="28"/>
          <w:lang w:eastAsia="ru-RU"/>
        </w:rPr>
        <w:t xml:space="preserve">Рисунок </w:t>
      </w:r>
      <w:r w:rsidRPr="0078560F">
        <w:rPr>
          <w:sz w:val="28"/>
          <w:szCs w:val="28"/>
          <w:lang w:eastAsia="ru-RU"/>
        </w:rPr>
        <w:t>3</w:t>
      </w:r>
      <w:r w:rsidRPr="00CD0664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Полученные токены</w:t>
      </w:r>
    </w:p>
    <w:p w:rsidR="0078560F" w:rsidRPr="00CD0664" w:rsidRDefault="0078560F" w:rsidP="00CD0664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B263B0" w:rsidRDefault="00B263B0" w:rsidP="00B263B0">
      <w:pPr>
        <w:pStyle w:val="1"/>
        <w:spacing w:after="120" w:line="360" w:lineRule="auto"/>
        <w:ind w:firstLine="425"/>
        <w:jc w:val="center"/>
      </w:pPr>
      <w:bookmarkStart w:id="4" w:name="_Toc168503214"/>
      <w:r w:rsidRPr="00645F5D">
        <w:lastRenderedPageBreak/>
        <w:t>2</w:t>
      </w:r>
      <w:r>
        <w:t xml:space="preserve"> СИНТАКСИЧЕСКИЙ АНАЛИЗАТОР</w:t>
      </w:r>
      <w:bookmarkEnd w:id="4"/>
    </w:p>
    <w:p w:rsidR="00645F5D" w:rsidRPr="00645F5D" w:rsidRDefault="00645F5D" w:rsidP="00645F5D">
      <w:pPr>
        <w:widowControl/>
        <w:spacing w:after="120" w:line="360" w:lineRule="auto"/>
        <w:ind w:firstLine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Синтаксический</w:t>
      </w:r>
      <w:r w:rsidRPr="00645F5D">
        <w:rPr>
          <w:bCs/>
          <w:sz w:val="28"/>
          <w:szCs w:val="28"/>
          <w:lang w:eastAsia="ru-RU"/>
        </w:rPr>
        <w:t xml:space="preserve"> анализатор принимает поток токенов</w:t>
      </w:r>
      <w:r>
        <w:rPr>
          <w:bCs/>
          <w:sz w:val="28"/>
          <w:szCs w:val="28"/>
          <w:lang w:eastAsia="ru-RU"/>
        </w:rPr>
        <w:t xml:space="preserve"> и сопоставляет их с правилами </w:t>
      </w:r>
      <w:r w:rsidRPr="00645F5D">
        <w:rPr>
          <w:bCs/>
          <w:sz w:val="28"/>
          <w:szCs w:val="28"/>
          <w:lang w:eastAsia="ru-RU"/>
        </w:rPr>
        <w:t>грамматики.</w:t>
      </w:r>
    </w:p>
    <w:p w:rsidR="00B263B0" w:rsidRPr="00CD0664" w:rsidRDefault="003719CE" w:rsidP="003719CE">
      <w:pPr>
        <w:widowControl/>
        <w:spacing w:after="120" w:line="360" w:lineRule="auto"/>
        <w:ind w:firstLine="425"/>
        <w:jc w:val="both"/>
        <w:rPr>
          <w:sz w:val="28"/>
          <w:szCs w:val="28"/>
          <w:lang w:eastAsia="ru-RU"/>
        </w:rPr>
      </w:pPr>
      <w:r w:rsidRPr="003719CE">
        <w:rPr>
          <w:sz w:val="28"/>
          <w:szCs w:val="28"/>
          <w:lang w:eastAsia="ru-RU"/>
        </w:rPr>
        <w:t>Для каждого токена описаны определённые наборы правил, по котором синтаксический анализатор их может обработать,</w:t>
      </w:r>
      <w:r>
        <w:rPr>
          <w:sz w:val="28"/>
          <w:szCs w:val="28"/>
          <w:lang w:eastAsia="ru-RU"/>
        </w:rPr>
        <w:t xml:space="preserve"> и в случае нарушения пользователем этих правил выдать ошибку</w:t>
      </w:r>
      <w:r w:rsidRPr="003719CE">
        <w:rPr>
          <w:sz w:val="28"/>
          <w:szCs w:val="28"/>
          <w:lang w:eastAsia="ru-RU"/>
        </w:rPr>
        <w:t xml:space="preserve">. </w:t>
      </w:r>
      <w:r w:rsidR="00D95B74">
        <w:rPr>
          <w:sz w:val="28"/>
          <w:szCs w:val="28"/>
          <w:lang w:eastAsia="ru-RU"/>
        </w:rPr>
        <w:t>Итоговым результатом работы парсера является синтаксическое дерево разбора</w:t>
      </w:r>
      <w:r w:rsidR="00D95B74" w:rsidRPr="00D95B74">
        <w:rPr>
          <w:sz w:val="28"/>
          <w:szCs w:val="28"/>
          <w:lang w:eastAsia="ru-RU"/>
        </w:rPr>
        <w:t xml:space="preserve">, </w:t>
      </w:r>
      <w:r w:rsidR="00D95B74">
        <w:rPr>
          <w:sz w:val="28"/>
          <w:szCs w:val="28"/>
          <w:lang w:eastAsia="ru-RU"/>
        </w:rPr>
        <w:t>которое в дальнейшем отправляется генератору кода</w:t>
      </w:r>
      <w:r w:rsidR="00D95B74" w:rsidRPr="00D95B74">
        <w:rPr>
          <w:sz w:val="28"/>
          <w:szCs w:val="28"/>
          <w:lang w:eastAsia="ru-RU"/>
        </w:rPr>
        <w:t>.</w:t>
      </w:r>
      <w:r w:rsidRPr="003719CE">
        <w:rPr>
          <w:sz w:val="28"/>
          <w:szCs w:val="28"/>
          <w:lang w:eastAsia="ru-RU"/>
        </w:rPr>
        <w:t xml:space="preserve"> </w:t>
      </w:r>
      <w:r w:rsidR="00B263B0" w:rsidRPr="00CD0664">
        <w:rPr>
          <w:sz w:val="28"/>
          <w:szCs w:val="28"/>
          <w:lang w:eastAsia="ru-RU"/>
        </w:rPr>
        <w:t xml:space="preserve"> </w:t>
      </w:r>
    </w:p>
    <w:p w:rsidR="004C742E" w:rsidRDefault="004C742E" w:rsidP="004C742E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 w:rsidRPr="004C742E">
        <w:rPr>
          <w:noProof/>
          <w:sz w:val="28"/>
          <w:szCs w:val="28"/>
          <w:lang w:eastAsia="ru-RU"/>
        </w:rPr>
        <w:drawing>
          <wp:inline distT="0" distB="0" distL="0" distR="0" wp14:anchorId="739432F5" wp14:editId="1773C57C">
            <wp:extent cx="2423160" cy="2470331"/>
            <wp:effectExtent l="0" t="0" r="0" b="6350"/>
            <wp:docPr id="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520" cy="24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2E" w:rsidRDefault="004C742E" w:rsidP="004C742E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</w:t>
      </w:r>
      <w:r w:rsidR="00B263B0" w:rsidRPr="00CD0664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Функции обработки токенов</w:t>
      </w:r>
    </w:p>
    <w:p w:rsidR="00B263B0" w:rsidRDefault="004C742E" w:rsidP="00B263B0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6BEFDA" wp14:editId="7ADD54CF">
            <wp:extent cx="2750820" cy="3134964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13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B0" w:rsidRPr="00CD0664" w:rsidRDefault="00B263B0" w:rsidP="004C742E">
      <w:pPr>
        <w:widowControl/>
        <w:spacing w:after="120"/>
        <w:jc w:val="center"/>
        <w:rPr>
          <w:sz w:val="27"/>
          <w:szCs w:val="28"/>
          <w:lang w:eastAsia="ru-RU"/>
        </w:rPr>
      </w:pPr>
      <w:r w:rsidRPr="00CD0664">
        <w:rPr>
          <w:sz w:val="27"/>
          <w:szCs w:val="28"/>
          <w:lang w:eastAsia="ru-RU"/>
        </w:rPr>
        <w:t xml:space="preserve">Рисунок </w:t>
      </w:r>
      <w:r w:rsidR="004C742E" w:rsidRPr="004C742E">
        <w:rPr>
          <w:sz w:val="27"/>
          <w:szCs w:val="28"/>
          <w:lang w:eastAsia="ru-RU"/>
        </w:rPr>
        <w:t xml:space="preserve">5 </w:t>
      </w:r>
      <w:r w:rsidRPr="00CD0664">
        <w:rPr>
          <w:sz w:val="27"/>
          <w:szCs w:val="28"/>
          <w:lang w:eastAsia="ru-RU"/>
        </w:rPr>
        <w:t xml:space="preserve">– </w:t>
      </w:r>
      <w:r w:rsidRPr="004C742E">
        <w:rPr>
          <w:sz w:val="27"/>
          <w:szCs w:val="28"/>
          <w:lang w:eastAsia="ru-RU"/>
        </w:rPr>
        <w:t>П</w:t>
      </w:r>
      <w:r w:rsidR="004C742E" w:rsidRPr="004C742E">
        <w:rPr>
          <w:sz w:val="27"/>
          <w:szCs w:val="28"/>
          <w:lang w:eastAsia="ru-RU"/>
        </w:rPr>
        <w:t>ример разбора объявления функции</w:t>
      </w:r>
    </w:p>
    <w:p w:rsidR="00CD0664" w:rsidRPr="00CD0664" w:rsidRDefault="00CD0664" w:rsidP="00CD0664">
      <w:pPr>
        <w:widowControl/>
        <w:spacing w:after="120" w:line="360" w:lineRule="auto"/>
        <w:jc w:val="both"/>
        <w:rPr>
          <w:sz w:val="28"/>
          <w:szCs w:val="28"/>
          <w:lang w:eastAsia="ru-RU"/>
        </w:rPr>
      </w:pPr>
    </w:p>
    <w:p w:rsidR="0020172F" w:rsidRDefault="0020172F" w:rsidP="0020172F">
      <w:pPr>
        <w:widowControl/>
        <w:spacing w:after="120" w:line="360" w:lineRule="auto"/>
        <w:ind w:firstLine="426"/>
        <w:jc w:val="center"/>
        <w:rPr>
          <w:sz w:val="28"/>
          <w:szCs w:val="28"/>
          <w:lang w:eastAsia="ru-RU"/>
        </w:rPr>
      </w:pPr>
      <w:r w:rsidRPr="0020172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80B8881" wp14:editId="0D8087B8">
            <wp:extent cx="2857500" cy="3759021"/>
            <wp:effectExtent l="0" t="0" r="0" b="0"/>
            <wp:docPr id="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385" cy="377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2F" w:rsidRPr="00CD0664" w:rsidRDefault="0020172F" w:rsidP="004E4777">
      <w:pPr>
        <w:widowControl/>
        <w:spacing w:after="120" w:line="360" w:lineRule="auto"/>
        <w:ind w:firstLine="425"/>
        <w:jc w:val="center"/>
        <w:rPr>
          <w:sz w:val="27"/>
          <w:szCs w:val="28"/>
          <w:lang w:eastAsia="ru-RU"/>
        </w:rPr>
      </w:pPr>
      <w:r w:rsidRPr="00CD0664">
        <w:rPr>
          <w:sz w:val="27"/>
          <w:szCs w:val="28"/>
          <w:lang w:eastAsia="ru-RU"/>
        </w:rPr>
        <w:t xml:space="preserve">Рисунок </w:t>
      </w:r>
      <w:r>
        <w:rPr>
          <w:sz w:val="27"/>
          <w:szCs w:val="28"/>
          <w:lang w:eastAsia="ru-RU"/>
        </w:rPr>
        <w:t>6</w:t>
      </w:r>
      <w:r w:rsidRPr="004C742E">
        <w:rPr>
          <w:sz w:val="27"/>
          <w:szCs w:val="28"/>
          <w:lang w:eastAsia="ru-RU"/>
        </w:rPr>
        <w:t xml:space="preserve"> </w:t>
      </w:r>
      <w:r w:rsidRPr="00CD0664">
        <w:rPr>
          <w:sz w:val="27"/>
          <w:szCs w:val="28"/>
          <w:lang w:eastAsia="ru-RU"/>
        </w:rPr>
        <w:t xml:space="preserve">– </w:t>
      </w:r>
      <w:r>
        <w:rPr>
          <w:sz w:val="27"/>
          <w:szCs w:val="28"/>
          <w:lang w:eastAsia="ru-RU"/>
        </w:rPr>
        <w:t>Полученное синтаксическое дерево</w:t>
      </w:r>
    </w:p>
    <w:p w:rsidR="004E4777" w:rsidRDefault="004E4777" w:rsidP="004E4777">
      <w:pPr>
        <w:spacing w:after="120" w:line="360" w:lineRule="auto"/>
        <w:ind w:firstLine="425"/>
        <w:rPr>
          <w:sz w:val="28"/>
          <w:szCs w:val="28"/>
          <w:lang w:eastAsia="ru-RU"/>
        </w:rPr>
      </w:pPr>
    </w:p>
    <w:p w:rsidR="00C31D12" w:rsidRPr="004E4777" w:rsidRDefault="000743BC" w:rsidP="004E4777">
      <w:pPr>
        <w:spacing w:after="12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 xml:space="preserve">Синтаксические ошибки обрабатываются </w:t>
      </w:r>
      <w:r w:rsidRPr="000743BC">
        <w:rPr>
          <w:sz w:val="28"/>
          <w:szCs w:val="28"/>
        </w:rPr>
        <w:t>с помощью функции проверки следующего токена на синтаксические правила</w:t>
      </w:r>
      <w:r w:rsidR="004E4777" w:rsidRPr="004E4777">
        <w:rPr>
          <w:sz w:val="28"/>
          <w:szCs w:val="28"/>
        </w:rPr>
        <w:t xml:space="preserve">, </w:t>
      </w:r>
      <w:r w:rsidR="004E4777">
        <w:rPr>
          <w:sz w:val="28"/>
          <w:szCs w:val="28"/>
        </w:rPr>
        <w:t xml:space="preserve">семантические ошибки </w:t>
      </w:r>
      <w:r w:rsidR="004E4777">
        <w:rPr>
          <w:rFonts w:ascii="Arial" w:hAnsi="Arial" w:cs="Arial"/>
          <w:color w:val="1F1F1F"/>
          <w:sz w:val="21"/>
          <w:szCs w:val="21"/>
          <w:shd w:val="clear" w:color="auto" w:fill="FFFFFF"/>
        </w:rPr>
        <w:t>«‎</w:t>
      </w:r>
      <w:r w:rsidR="004E4777">
        <w:rPr>
          <w:sz w:val="28"/>
          <w:szCs w:val="28"/>
        </w:rPr>
        <w:t>поднимаются</w:t>
      </w:r>
      <w:r w:rsidR="004E4777">
        <w:rPr>
          <w:rFonts w:ascii="Arial" w:hAnsi="Arial" w:cs="Arial"/>
          <w:color w:val="1F1F1F"/>
          <w:sz w:val="21"/>
          <w:szCs w:val="21"/>
          <w:shd w:val="clear" w:color="auto" w:fill="FFFFFF"/>
        </w:rPr>
        <w:t>»</w:t>
      </w:r>
      <w:r w:rsidR="004E4777">
        <w:rPr>
          <w:sz w:val="28"/>
          <w:szCs w:val="28"/>
        </w:rPr>
        <w:t xml:space="preserve"> на этапе генерации кода</w:t>
      </w:r>
    </w:p>
    <w:p w:rsidR="00F52E82" w:rsidRDefault="004E4777" w:rsidP="00C31D12">
      <w:pPr>
        <w:rPr>
          <w:sz w:val="28"/>
          <w:szCs w:val="28"/>
        </w:rPr>
      </w:pPr>
      <w:r w:rsidRPr="004E4777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16E362EE" wp14:editId="2C570A12">
            <wp:simplePos x="0" y="0"/>
            <wp:positionH relativeFrom="column">
              <wp:posOffset>2889885</wp:posOffset>
            </wp:positionH>
            <wp:positionV relativeFrom="paragraph">
              <wp:posOffset>106680</wp:posOffset>
            </wp:positionV>
            <wp:extent cx="2281750" cy="1950720"/>
            <wp:effectExtent l="0" t="0" r="4445" b="0"/>
            <wp:wrapNone/>
            <wp:docPr id="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75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222A2491" wp14:editId="45C981DA">
            <wp:simplePos x="0" y="0"/>
            <wp:positionH relativeFrom="column">
              <wp:posOffset>878205</wp:posOffset>
            </wp:positionH>
            <wp:positionV relativeFrom="paragraph">
              <wp:posOffset>7620</wp:posOffset>
            </wp:positionV>
            <wp:extent cx="1765956" cy="2156460"/>
            <wp:effectExtent l="0" t="0" r="5715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56" cy="215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E82" w:rsidRDefault="00F52E82" w:rsidP="00C31D12">
      <w:pPr>
        <w:rPr>
          <w:sz w:val="28"/>
          <w:szCs w:val="28"/>
        </w:rPr>
      </w:pPr>
    </w:p>
    <w:p w:rsidR="00F52E82" w:rsidRDefault="00F52E82" w:rsidP="000743BC">
      <w:pPr>
        <w:jc w:val="center"/>
        <w:rPr>
          <w:sz w:val="28"/>
          <w:szCs w:val="28"/>
        </w:rPr>
      </w:pPr>
    </w:p>
    <w:p w:rsidR="000743BC" w:rsidRDefault="000743BC" w:rsidP="000743BC">
      <w:pPr>
        <w:jc w:val="center"/>
        <w:rPr>
          <w:sz w:val="28"/>
          <w:szCs w:val="28"/>
        </w:rPr>
      </w:pPr>
    </w:p>
    <w:p w:rsidR="00F52E82" w:rsidRDefault="00F52E82" w:rsidP="000743BC">
      <w:pPr>
        <w:jc w:val="center"/>
        <w:rPr>
          <w:sz w:val="28"/>
          <w:szCs w:val="28"/>
        </w:rPr>
      </w:pPr>
    </w:p>
    <w:p w:rsidR="00C31D12" w:rsidRDefault="00C31D12" w:rsidP="00C31D12">
      <w:pPr>
        <w:rPr>
          <w:sz w:val="28"/>
          <w:szCs w:val="28"/>
        </w:rPr>
      </w:pPr>
    </w:p>
    <w:p w:rsidR="004E4777" w:rsidRDefault="004E4777" w:rsidP="00C31D12">
      <w:pPr>
        <w:rPr>
          <w:sz w:val="28"/>
          <w:szCs w:val="28"/>
        </w:rPr>
      </w:pPr>
    </w:p>
    <w:p w:rsidR="004E4777" w:rsidRDefault="004E4777" w:rsidP="00C31D12">
      <w:pPr>
        <w:rPr>
          <w:sz w:val="28"/>
          <w:szCs w:val="28"/>
        </w:rPr>
      </w:pPr>
    </w:p>
    <w:p w:rsidR="004E4777" w:rsidRDefault="004E4777" w:rsidP="00C31D12">
      <w:pPr>
        <w:rPr>
          <w:sz w:val="28"/>
          <w:szCs w:val="28"/>
        </w:rPr>
      </w:pPr>
    </w:p>
    <w:p w:rsidR="004E4777" w:rsidRDefault="004E4777" w:rsidP="00C31D12">
      <w:pPr>
        <w:rPr>
          <w:sz w:val="28"/>
          <w:szCs w:val="28"/>
        </w:rPr>
      </w:pPr>
    </w:p>
    <w:p w:rsidR="004E4777" w:rsidRDefault="004E4777" w:rsidP="00C31D12">
      <w:pPr>
        <w:rPr>
          <w:sz w:val="28"/>
          <w:szCs w:val="28"/>
        </w:rPr>
      </w:pPr>
    </w:p>
    <w:p w:rsidR="004E4777" w:rsidRDefault="004E4777" w:rsidP="00C31D12">
      <w:pPr>
        <w:rPr>
          <w:sz w:val="28"/>
          <w:szCs w:val="28"/>
        </w:rPr>
      </w:pPr>
      <w:r w:rsidRPr="000743BC">
        <w:rPr>
          <w:noProof/>
          <w:sz w:val="28"/>
          <w:szCs w:val="28"/>
          <w:lang w:eastAsia="ru-RU"/>
        </w:rPr>
        <w:drawing>
          <wp:inline distT="0" distB="0" distL="0" distR="0" wp14:anchorId="5E87645B" wp14:editId="0B21E0F0">
            <wp:extent cx="5940425" cy="189865"/>
            <wp:effectExtent l="0" t="0" r="3175" b="635"/>
            <wp:docPr id="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77" w:rsidRDefault="004E4777" w:rsidP="00C31D12">
      <w:pPr>
        <w:rPr>
          <w:sz w:val="28"/>
          <w:szCs w:val="28"/>
        </w:rPr>
      </w:pPr>
    </w:p>
    <w:p w:rsidR="004E4777" w:rsidRDefault="004E4777" w:rsidP="00C31D1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2DBEFD8D" wp14:editId="1311E411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5410035" cy="381854"/>
            <wp:effectExtent l="0" t="0" r="635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035" cy="381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777" w:rsidRDefault="004E4777" w:rsidP="004E4777">
      <w:pPr>
        <w:jc w:val="center"/>
        <w:rPr>
          <w:sz w:val="28"/>
          <w:szCs w:val="28"/>
        </w:rPr>
      </w:pPr>
    </w:p>
    <w:p w:rsidR="004E4777" w:rsidRDefault="004E4777" w:rsidP="004E4777">
      <w:pPr>
        <w:widowControl/>
        <w:spacing w:after="120"/>
        <w:jc w:val="center"/>
        <w:rPr>
          <w:sz w:val="27"/>
          <w:szCs w:val="28"/>
          <w:lang w:eastAsia="ru-RU"/>
        </w:rPr>
      </w:pPr>
    </w:p>
    <w:p w:rsidR="000743BC" w:rsidRPr="00CD0664" w:rsidRDefault="000743BC" w:rsidP="004E4777">
      <w:pPr>
        <w:widowControl/>
        <w:spacing w:after="120"/>
        <w:jc w:val="center"/>
        <w:rPr>
          <w:sz w:val="27"/>
          <w:szCs w:val="28"/>
          <w:lang w:eastAsia="ru-RU"/>
        </w:rPr>
      </w:pPr>
      <w:r w:rsidRPr="00CD0664">
        <w:rPr>
          <w:sz w:val="27"/>
          <w:szCs w:val="28"/>
          <w:lang w:eastAsia="ru-RU"/>
        </w:rPr>
        <w:t xml:space="preserve">Рисунок </w:t>
      </w:r>
      <w:r>
        <w:rPr>
          <w:sz w:val="27"/>
          <w:szCs w:val="28"/>
          <w:lang w:eastAsia="ru-RU"/>
        </w:rPr>
        <w:t>7</w:t>
      </w:r>
      <w:r w:rsidRPr="004C742E">
        <w:rPr>
          <w:sz w:val="27"/>
          <w:szCs w:val="28"/>
          <w:lang w:eastAsia="ru-RU"/>
        </w:rPr>
        <w:t xml:space="preserve"> </w:t>
      </w:r>
      <w:r w:rsidRPr="00CD0664">
        <w:rPr>
          <w:sz w:val="27"/>
          <w:szCs w:val="28"/>
          <w:lang w:eastAsia="ru-RU"/>
        </w:rPr>
        <w:t xml:space="preserve">– </w:t>
      </w:r>
      <w:r>
        <w:rPr>
          <w:sz w:val="27"/>
          <w:szCs w:val="28"/>
          <w:lang w:eastAsia="ru-RU"/>
        </w:rPr>
        <w:t>Синтаксические</w:t>
      </w:r>
      <w:r w:rsidR="004E4777">
        <w:rPr>
          <w:sz w:val="27"/>
          <w:szCs w:val="28"/>
          <w:lang w:eastAsia="ru-RU"/>
        </w:rPr>
        <w:t xml:space="preserve"> и семантические</w:t>
      </w:r>
      <w:r>
        <w:rPr>
          <w:sz w:val="27"/>
          <w:szCs w:val="28"/>
          <w:lang w:eastAsia="ru-RU"/>
        </w:rPr>
        <w:t xml:space="preserve"> ошибки</w:t>
      </w:r>
    </w:p>
    <w:p w:rsidR="00E90F77" w:rsidRDefault="00E90F77" w:rsidP="00E90F77">
      <w:pPr>
        <w:pStyle w:val="1"/>
        <w:spacing w:after="120" w:line="360" w:lineRule="auto"/>
        <w:ind w:firstLine="425"/>
        <w:jc w:val="center"/>
      </w:pPr>
      <w:bookmarkStart w:id="5" w:name="_Toc168503215"/>
      <w:r>
        <w:lastRenderedPageBreak/>
        <w:t>3 ГЕНЕРАТОР ЦЕЛЕВОГО КОДА</w:t>
      </w:r>
      <w:bookmarkEnd w:id="5"/>
    </w:p>
    <w:p w:rsidR="00E90F77" w:rsidRPr="00645F5D" w:rsidRDefault="00E90F77" w:rsidP="00E90F77">
      <w:pPr>
        <w:widowControl/>
        <w:spacing w:after="120" w:line="360" w:lineRule="auto"/>
        <w:ind w:firstLine="425"/>
        <w:jc w:val="both"/>
        <w:rPr>
          <w:bCs/>
          <w:sz w:val="28"/>
          <w:szCs w:val="28"/>
          <w:lang w:eastAsia="ru-RU"/>
        </w:rPr>
      </w:pPr>
      <w:r w:rsidRPr="00E90F77">
        <w:rPr>
          <w:bCs/>
          <w:sz w:val="28"/>
          <w:szCs w:val="28"/>
          <w:lang w:eastAsia="ru-RU"/>
        </w:rPr>
        <w:t>Выходные данные из синтаксического ана</w:t>
      </w:r>
      <w:r>
        <w:rPr>
          <w:bCs/>
          <w:sz w:val="28"/>
          <w:szCs w:val="28"/>
          <w:lang w:eastAsia="ru-RU"/>
        </w:rPr>
        <w:t>лизатора передаются в генератор целевого кода</w:t>
      </w:r>
      <w:r w:rsidRPr="00E90F77">
        <w:rPr>
          <w:bCs/>
          <w:sz w:val="28"/>
          <w:szCs w:val="28"/>
          <w:lang w:eastAsia="ru-RU"/>
        </w:rPr>
        <w:t>, который продолжает обработку при</w:t>
      </w:r>
      <w:r>
        <w:rPr>
          <w:bCs/>
          <w:sz w:val="28"/>
          <w:szCs w:val="28"/>
          <w:lang w:eastAsia="ru-RU"/>
        </w:rPr>
        <w:t xml:space="preserve"> помощи библиотеки «llvmlite». Итогом работы</w:t>
      </w:r>
      <w:r w:rsidRPr="00E90F77">
        <w:rPr>
          <w:bCs/>
          <w:sz w:val="28"/>
          <w:szCs w:val="28"/>
          <w:lang w:eastAsia="ru-RU"/>
        </w:rPr>
        <w:t xml:space="preserve"> является файл</w:t>
      </w:r>
      <w:r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code</w:t>
      </w:r>
      <w:r w:rsidRPr="00E90F77">
        <w:rPr>
          <w:bCs/>
          <w:sz w:val="28"/>
          <w:szCs w:val="28"/>
          <w:lang w:eastAsia="ru-RU"/>
        </w:rPr>
        <w:t>.ll, в который записывается промежуточный код «LLVM IR».</w:t>
      </w:r>
    </w:p>
    <w:p w:rsidR="00E90F77" w:rsidRDefault="00E90F77" w:rsidP="00E90F77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 w:rsidRPr="004C742E">
        <w:rPr>
          <w:noProof/>
          <w:sz w:val="28"/>
          <w:szCs w:val="28"/>
          <w:lang w:eastAsia="ru-RU"/>
        </w:rPr>
        <w:drawing>
          <wp:inline distT="0" distB="0" distL="0" distR="0" wp14:anchorId="30670B7C" wp14:editId="7C306D6F">
            <wp:extent cx="2440520" cy="2115117"/>
            <wp:effectExtent l="0" t="0" r="0" b="0"/>
            <wp:docPr id="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520" cy="21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77" w:rsidRDefault="00E90F77" w:rsidP="00E90F77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8</w:t>
      </w:r>
      <w:r w:rsidRPr="00CD0664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Код исходной программы</w:t>
      </w:r>
    </w:p>
    <w:p w:rsidR="00E90F77" w:rsidRPr="00E90F77" w:rsidRDefault="00E90F77" w:rsidP="00E90F77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E90F77" w:rsidRPr="00E90F77" w:rsidRDefault="00E90F77" w:rsidP="00E90F77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E32FE9" wp14:editId="6EB1EFC2">
            <wp:extent cx="4058210" cy="34518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08" cy="34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77" w:rsidRPr="00CD0664" w:rsidRDefault="00E90F77" w:rsidP="00E90F77">
      <w:pPr>
        <w:widowControl/>
        <w:spacing w:after="120"/>
        <w:jc w:val="center"/>
        <w:rPr>
          <w:sz w:val="27"/>
          <w:szCs w:val="28"/>
          <w:lang w:eastAsia="ru-RU"/>
        </w:rPr>
      </w:pPr>
      <w:r w:rsidRPr="00CD0664">
        <w:rPr>
          <w:sz w:val="27"/>
          <w:szCs w:val="28"/>
          <w:lang w:eastAsia="ru-RU"/>
        </w:rPr>
        <w:t xml:space="preserve">Рисунок </w:t>
      </w:r>
      <w:r>
        <w:rPr>
          <w:sz w:val="27"/>
          <w:szCs w:val="28"/>
          <w:lang w:eastAsia="ru-RU"/>
        </w:rPr>
        <w:t>9</w:t>
      </w:r>
      <w:r w:rsidRPr="004C742E">
        <w:rPr>
          <w:sz w:val="27"/>
          <w:szCs w:val="28"/>
          <w:lang w:eastAsia="ru-RU"/>
        </w:rPr>
        <w:t xml:space="preserve"> </w:t>
      </w:r>
      <w:r w:rsidRPr="00CD0664">
        <w:rPr>
          <w:sz w:val="27"/>
          <w:szCs w:val="28"/>
          <w:lang w:eastAsia="ru-RU"/>
        </w:rPr>
        <w:t xml:space="preserve">– </w:t>
      </w:r>
      <w:r>
        <w:rPr>
          <w:sz w:val="27"/>
          <w:szCs w:val="28"/>
          <w:lang w:eastAsia="ru-RU"/>
        </w:rPr>
        <w:t>Промежуточное представление</w:t>
      </w:r>
    </w:p>
    <w:p w:rsidR="00E90F77" w:rsidRPr="00CD0664" w:rsidRDefault="00E90F77" w:rsidP="00E90F77">
      <w:pPr>
        <w:widowControl/>
        <w:spacing w:after="120" w:line="360" w:lineRule="auto"/>
        <w:jc w:val="both"/>
        <w:rPr>
          <w:sz w:val="28"/>
          <w:szCs w:val="28"/>
          <w:lang w:eastAsia="ru-RU"/>
        </w:rPr>
      </w:pPr>
    </w:p>
    <w:p w:rsidR="00413F1B" w:rsidRDefault="00413F1B">
      <w:pPr>
        <w:rPr>
          <w:sz w:val="28"/>
          <w:szCs w:val="28"/>
        </w:rPr>
      </w:pPr>
    </w:p>
    <w:p w:rsidR="00A8112B" w:rsidRPr="00A8112B" w:rsidRDefault="00A8112B" w:rsidP="00A8112B">
      <w:pPr>
        <w:pStyle w:val="1"/>
        <w:spacing w:after="120" w:line="360" w:lineRule="auto"/>
        <w:ind w:firstLine="425"/>
        <w:jc w:val="center"/>
      </w:pPr>
      <w:bookmarkStart w:id="6" w:name="_Toc168503216"/>
      <w:r w:rsidRPr="006A075B">
        <w:lastRenderedPageBreak/>
        <w:t>4</w:t>
      </w:r>
      <w:r>
        <w:t xml:space="preserve"> ОПТИМИЗАТОР</w:t>
      </w:r>
      <w:bookmarkEnd w:id="6"/>
    </w:p>
    <w:p w:rsidR="00A8112B" w:rsidRPr="006A075B" w:rsidRDefault="006A075B" w:rsidP="00A8112B">
      <w:pPr>
        <w:widowControl/>
        <w:spacing w:after="120" w:line="360" w:lineRule="auto"/>
        <w:ind w:firstLine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Оптимизация программы является важным этапом при разработке компилятора</w:t>
      </w:r>
      <w:r w:rsidRPr="006A075B">
        <w:rPr>
          <w:bCs/>
          <w:sz w:val="28"/>
          <w:szCs w:val="28"/>
          <w:lang w:eastAsia="ru-RU"/>
        </w:rPr>
        <w:t xml:space="preserve">, </w:t>
      </w:r>
      <w:r>
        <w:rPr>
          <w:bCs/>
          <w:sz w:val="28"/>
          <w:szCs w:val="28"/>
          <w:lang w:eastAsia="ru-RU"/>
        </w:rPr>
        <w:t>так как более эффективного используются ресурсы</w:t>
      </w:r>
      <w:r w:rsidRPr="006A075B">
        <w:rPr>
          <w:bCs/>
          <w:sz w:val="28"/>
          <w:szCs w:val="28"/>
          <w:lang w:eastAsia="ru-RU"/>
        </w:rPr>
        <w:t xml:space="preserve"> процессора, </w:t>
      </w:r>
      <w:r>
        <w:rPr>
          <w:bCs/>
          <w:sz w:val="28"/>
          <w:szCs w:val="28"/>
          <w:lang w:eastAsia="ru-RU"/>
        </w:rPr>
        <w:t>уменьшается размер кода</w:t>
      </w:r>
      <w:r w:rsidRPr="006A075B">
        <w:rPr>
          <w:bCs/>
          <w:sz w:val="28"/>
          <w:szCs w:val="28"/>
          <w:lang w:eastAsia="ru-RU"/>
        </w:rPr>
        <w:t xml:space="preserve">, </w:t>
      </w:r>
      <w:r>
        <w:rPr>
          <w:bCs/>
          <w:sz w:val="28"/>
          <w:szCs w:val="28"/>
          <w:lang w:eastAsia="ru-RU"/>
        </w:rPr>
        <w:t>улучшается время компиляции</w:t>
      </w:r>
      <w:r w:rsidRPr="006A075B">
        <w:rPr>
          <w:bCs/>
          <w:sz w:val="28"/>
          <w:szCs w:val="28"/>
          <w:lang w:eastAsia="ru-RU"/>
        </w:rPr>
        <w:t xml:space="preserve"> и т.д. </w:t>
      </w:r>
      <w:r>
        <w:rPr>
          <w:bCs/>
          <w:sz w:val="28"/>
          <w:szCs w:val="28"/>
          <w:lang w:eastAsia="ru-RU"/>
        </w:rPr>
        <w:t>В рамках курсовой работы были написаны такие оптимизационные функции как</w:t>
      </w:r>
      <w:r w:rsidRPr="006A075B">
        <w:rPr>
          <w:bCs/>
          <w:sz w:val="28"/>
          <w:szCs w:val="28"/>
          <w:lang w:eastAsia="ru-RU"/>
        </w:rPr>
        <w:t xml:space="preserve">: </w:t>
      </w:r>
      <w:r>
        <w:rPr>
          <w:bCs/>
          <w:sz w:val="28"/>
          <w:szCs w:val="28"/>
          <w:lang w:eastAsia="ru-RU"/>
        </w:rPr>
        <w:t>проблема неиспользуемых функций и проблема переопределения переменных.</w:t>
      </w:r>
    </w:p>
    <w:p w:rsidR="00A8112B" w:rsidRDefault="00A8112B" w:rsidP="00A8112B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 w:rsidRPr="004C742E">
        <w:rPr>
          <w:noProof/>
          <w:sz w:val="28"/>
          <w:szCs w:val="28"/>
          <w:lang w:eastAsia="ru-RU"/>
        </w:rPr>
        <w:drawing>
          <wp:inline distT="0" distB="0" distL="0" distR="0" wp14:anchorId="3B47D7D1" wp14:editId="4E2F4DF5">
            <wp:extent cx="2143303" cy="5821680"/>
            <wp:effectExtent l="0" t="0" r="9525" b="7620"/>
            <wp:docPr id="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68" cy="59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2B" w:rsidRDefault="00E7388D" w:rsidP="00A8112B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10</w:t>
      </w:r>
      <w:r w:rsidR="00A8112B" w:rsidRPr="00CD0664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Неоптимизированный код</w:t>
      </w:r>
    </w:p>
    <w:p w:rsidR="00A8112B" w:rsidRPr="00E90F77" w:rsidRDefault="00A8112B" w:rsidP="00A8112B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A8112B" w:rsidRPr="00E90F77" w:rsidRDefault="00A8112B" w:rsidP="00A8112B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CE9277" wp14:editId="1AD58645">
            <wp:extent cx="3046194" cy="3465213"/>
            <wp:effectExtent l="0" t="0" r="190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94" cy="34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2B" w:rsidRPr="00CD0664" w:rsidRDefault="00A8112B" w:rsidP="00A8112B">
      <w:pPr>
        <w:widowControl/>
        <w:spacing w:after="120"/>
        <w:jc w:val="center"/>
        <w:rPr>
          <w:sz w:val="28"/>
          <w:szCs w:val="28"/>
          <w:lang w:eastAsia="ru-RU"/>
        </w:rPr>
      </w:pPr>
      <w:r w:rsidRPr="00CD0664">
        <w:rPr>
          <w:sz w:val="28"/>
          <w:szCs w:val="28"/>
          <w:lang w:eastAsia="ru-RU"/>
        </w:rPr>
        <w:t xml:space="preserve">Рисунок </w:t>
      </w:r>
      <w:r w:rsidR="00E7388D" w:rsidRPr="0076561B">
        <w:rPr>
          <w:sz w:val="28"/>
          <w:szCs w:val="28"/>
          <w:lang w:eastAsia="ru-RU"/>
        </w:rPr>
        <w:t>11</w:t>
      </w:r>
      <w:r w:rsidRPr="0076561B">
        <w:rPr>
          <w:sz w:val="28"/>
          <w:szCs w:val="28"/>
          <w:lang w:eastAsia="ru-RU"/>
        </w:rPr>
        <w:t xml:space="preserve"> </w:t>
      </w:r>
      <w:r w:rsidRPr="00CD0664">
        <w:rPr>
          <w:sz w:val="28"/>
          <w:szCs w:val="28"/>
          <w:lang w:eastAsia="ru-RU"/>
        </w:rPr>
        <w:t xml:space="preserve">– </w:t>
      </w:r>
      <w:r w:rsidR="00E7388D" w:rsidRPr="0076561B">
        <w:rPr>
          <w:sz w:val="28"/>
          <w:szCs w:val="28"/>
          <w:lang w:eastAsia="ru-RU"/>
        </w:rPr>
        <w:t>Оптимизированный код</w:t>
      </w:r>
    </w:p>
    <w:p w:rsidR="00413F1B" w:rsidRDefault="00A8112B" w:rsidP="00A8112B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:rsidR="00C31D12" w:rsidRDefault="006A075B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8CD0E6" wp14:editId="1136B424">
            <wp:extent cx="2997987" cy="37261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0768" cy="3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12" w:rsidRDefault="00C31D12">
      <w:pPr>
        <w:jc w:val="center"/>
        <w:rPr>
          <w:sz w:val="28"/>
          <w:szCs w:val="28"/>
        </w:rPr>
      </w:pPr>
    </w:p>
    <w:p w:rsidR="00413F1B" w:rsidRDefault="00C608C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6A075B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6A075B">
        <w:rPr>
          <w:sz w:val="28"/>
          <w:szCs w:val="28"/>
        </w:rPr>
        <w:t>Исходный код программы</w:t>
      </w:r>
      <w:r>
        <w:rPr>
          <w:sz w:val="28"/>
          <w:szCs w:val="28"/>
        </w:rPr>
        <w:t>.</w:t>
      </w:r>
    </w:p>
    <w:p w:rsidR="00413F1B" w:rsidRDefault="00413F1B">
      <w:pPr>
        <w:rPr>
          <w:sz w:val="28"/>
          <w:szCs w:val="28"/>
        </w:rPr>
      </w:pPr>
    </w:p>
    <w:p w:rsidR="00413F1B" w:rsidRDefault="00413F1B">
      <w:pPr>
        <w:jc w:val="center"/>
        <w:rPr>
          <w:sz w:val="28"/>
          <w:szCs w:val="28"/>
        </w:rPr>
      </w:pPr>
    </w:p>
    <w:p w:rsidR="00413F1B" w:rsidRDefault="00C31D12" w:rsidP="00C31D12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46805" w:rsidRDefault="00146805" w:rsidP="00146805">
      <w:pPr>
        <w:pStyle w:val="1"/>
        <w:spacing w:after="120" w:line="360" w:lineRule="auto"/>
        <w:ind w:firstLine="425"/>
        <w:jc w:val="center"/>
      </w:pPr>
      <w:bookmarkStart w:id="7" w:name="_Toc168503217"/>
      <w:r>
        <w:lastRenderedPageBreak/>
        <w:t>5 РАБОТОСПОСОБНОСТЬ</w:t>
      </w:r>
      <w:bookmarkEnd w:id="7"/>
    </w:p>
    <w:p w:rsidR="00146805" w:rsidRPr="00645F5D" w:rsidRDefault="006C34B1" w:rsidP="00146805">
      <w:pPr>
        <w:widowControl/>
        <w:spacing w:after="120" w:line="360" w:lineRule="auto"/>
        <w:ind w:firstLine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В качестве проверки работоспособности программы был написан рекурсивный алгоритм Фибоначчи</w:t>
      </w:r>
      <w:r w:rsidRPr="006C34B1">
        <w:rPr>
          <w:bCs/>
          <w:sz w:val="28"/>
          <w:szCs w:val="28"/>
          <w:lang w:eastAsia="ru-RU"/>
        </w:rPr>
        <w:t>:</w:t>
      </w:r>
      <w:r w:rsidR="00146805" w:rsidRPr="00E90F77">
        <w:rPr>
          <w:bCs/>
          <w:sz w:val="28"/>
          <w:szCs w:val="28"/>
          <w:lang w:eastAsia="ru-RU"/>
        </w:rPr>
        <w:t xml:space="preserve"> </w:t>
      </w:r>
    </w:p>
    <w:p w:rsidR="00146805" w:rsidRDefault="006C34B1" w:rsidP="00146805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 w:rsidRPr="006C34B1">
        <w:rPr>
          <w:noProof/>
          <w:sz w:val="28"/>
          <w:szCs w:val="28"/>
          <w:lang w:eastAsia="ru-RU"/>
        </w:rPr>
        <w:drawing>
          <wp:inline distT="0" distB="0" distL="0" distR="0" wp14:anchorId="2E931A82" wp14:editId="5C6CC1AB">
            <wp:extent cx="1874520" cy="2213630"/>
            <wp:effectExtent l="0" t="0" r="0" b="0"/>
            <wp:docPr id="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7316" cy="222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05" w:rsidRDefault="006C34B1" w:rsidP="00146805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13</w:t>
      </w:r>
      <w:r w:rsidR="00146805" w:rsidRPr="00CD0664">
        <w:rPr>
          <w:sz w:val="28"/>
          <w:szCs w:val="28"/>
          <w:lang w:eastAsia="ru-RU"/>
        </w:rPr>
        <w:t xml:space="preserve"> – </w:t>
      </w:r>
      <w:r w:rsidR="00146805">
        <w:rPr>
          <w:sz w:val="28"/>
          <w:szCs w:val="28"/>
          <w:lang w:eastAsia="ru-RU"/>
        </w:rPr>
        <w:t>Код исходной программы</w:t>
      </w:r>
    </w:p>
    <w:p w:rsidR="00146805" w:rsidRPr="00E90F77" w:rsidRDefault="00146805" w:rsidP="00146805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</w:p>
    <w:p w:rsidR="00146805" w:rsidRPr="00E90F77" w:rsidRDefault="006C34B1" w:rsidP="00146805">
      <w:pPr>
        <w:widowControl/>
        <w:spacing w:after="120"/>
        <w:ind w:firstLine="426"/>
        <w:jc w:val="center"/>
        <w:rPr>
          <w:sz w:val="28"/>
          <w:szCs w:val="28"/>
          <w:lang w:eastAsia="ru-RU"/>
        </w:rPr>
      </w:pPr>
      <w:r w:rsidRPr="006C34B1">
        <w:rPr>
          <w:noProof/>
          <w:sz w:val="28"/>
          <w:szCs w:val="28"/>
          <w:lang w:eastAsia="ru-RU"/>
        </w:rPr>
        <w:drawing>
          <wp:inline distT="0" distB="0" distL="0" distR="0" wp14:anchorId="534EB229" wp14:editId="0D159E19">
            <wp:extent cx="2682240" cy="3675567"/>
            <wp:effectExtent l="0" t="0" r="3810" b="127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541" cy="37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05" w:rsidRDefault="00146805" w:rsidP="00146805">
      <w:pPr>
        <w:widowControl/>
        <w:spacing w:after="120"/>
        <w:jc w:val="center"/>
        <w:rPr>
          <w:sz w:val="27"/>
          <w:szCs w:val="28"/>
          <w:lang w:eastAsia="ru-RU"/>
        </w:rPr>
      </w:pPr>
      <w:r w:rsidRPr="00CD0664">
        <w:rPr>
          <w:sz w:val="27"/>
          <w:szCs w:val="28"/>
          <w:lang w:eastAsia="ru-RU"/>
        </w:rPr>
        <w:t xml:space="preserve">Рисунок </w:t>
      </w:r>
      <w:r w:rsidR="006C34B1">
        <w:rPr>
          <w:sz w:val="27"/>
          <w:szCs w:val="28"/>
          <w:lang w:eastAsia="ru-RU"/>
        </w:rPr>
        <w:t>14</w:t>
      </w:r>
      <w:r w:rsidRPr="004C742E">
        <w:rPr>
          <w:sz w:val="27"/>
          <w:szCs w:val="28"/>
          <w:lang w:eastAsia="ru-RU"/>
        </w:rPr>
        <w:t xml:space="preserve"> </w:t>
      </w:r>
      <w:r w:rsidRPr="00CD0664">
        <w:rPr>
          <w:sz w:val="27"/>
          <w:szCs w:val="28"/>
          <w:lang w:eastAsia="ru-RU"/>
        </w:rPr>
        <w:t xml:space="preserve">– </w:t>
      </w:r>
      <w:r>
        <w:rPr>
          <w:sz w:val="27"/>
          <w:szCs w:val="28"/>
          <w:lang w:eastAsia="ru-RU"/>
        </w:rPr>
        <w:t>Промежуточное представление</w:t>
      </w:r>
    </w:p>
    <w:p w:rsidR="006C34B1" w:rsidRDefault="006C34B1" w:rsidP="00146805">
      <w:pPr>
        <w:widowControl/>
        <w:spacing w:after="120"/>
        <w:jc w:val="center"/>
        <w:rPr>
          <w:sz w:val="27"/>
          <w:szCs w:val="28"/>
          <w:lang w:eastAsia="ru-RU"/>
        </w:rPr>
      </w:pPr>
    </w:p>
    <w:p w:rsidR="006C34B1" w:rsidRDefault="006C34B1" w:rsidP="006C34B1">
      <w:pPr>
        <w:widowControl/>
        <w:spacing w:after="120"/>
        <w:jc w:val="center"/>
        <w:rPr>
          <w:sz w:val="27"/>
          <w:szCs w:val="28"/>
          <w:lang w:eastAsia="ru-RU"/>
        </w:rPr>
      </w:pPr>
    </w:p>
    <w:p w:rsidR="006C34B1" w:rsidRDefault="006C34B1" w:rsidP="006C34B1">
      <w:pPr>
        <w:widowControl/>
        <w:spacing w:after="120"/>
        <w:jc w:val="center"/>
        <w:rPr>
          <w:sz w:val="27"/>
          <w:szCs w:val="28"/>
          <w:lang w:eastAsia="ru-RU"/>
        </w:rPr>
      </w:pPr>
      <w:r w:rsidRPr="006C34B1">
        <w:rPr>
          <w:noProof/>
          <w:sz w:val="27"/>
          <w:szCs w:val="28"/>
          <w:lang w:eastAsia="ru-RU"/>
        </w:rPr>
        <w:drawing>
          <wp:inline distT="0" distB="0" distL="0" distR="0" wp14:anchorId="115ED856" wp14:editId="7E9E1801">
            <wp:extent cx="3284220" cy="338311"/>
            <wp:effectExtent l="0" t="0" r="0" b="5080"/>
            <wp:docPr id="5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4554" cy="3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B1" w:rsidRPr="00B3186F" w:rsidRDefault="006C34B1" w:rsidP="006C34B1">
      <w:pPr>
        <w:widowControl/>
        <w:spacing w:after="120"/>
        <w:jc w:val="center"/>
        <w:rPr>
          <w:sz w:val="27"/>
          <w:szCs w:val="28"/>
          <w:lang w:eastAsia="ru-RU"/>
        </w:rPr>
      </w:pPr>
      <w:r w:rsidRPr="00CD0664">
        <w:rPr>
          <w:sz w:val="27"/>
          <w:szCs w:val="28"/>
          <w:lang w:eastAsia="ru-RU"/>
        </w:rPr>
        <w:t>Рисунок</w:t>
      </w:r>
      <w:r w:rsidRPr="00B3186F">
        <w:rPr>
          <w:sz w:val="27"/>
          <w:szCs w:val="28"/>
          <w:lang w:eastAsia="ru-RU"/>
        </w:rPr>
        <w:t xml:space="preserve"> 15 – </w:t>
      </w:r>
      <w:r>
        <w:rPr>
          <w:sz w:val="27"/>
          <w:szCs w:val="28"/>
          <w:lang w:eastAsia="ru-RU"/>
        </w:rPr>
        <w:t>Результат</w:t>
      </w:r>
    </w:p>
    <w:p w:rsidR="003535F7" w:rsidRPr="00897CC1" w:rsidRDefault="003535F7" w:rsidP="003535F7">
      <w:pPr>
        <w:pStyle w:val="1"/>
        <w:spacing w:after="120" w:line="360" w:lineRule="auto"/>
        <w:ind w:firstLine="425"/>
        <w:jc w:val="center"/>
      </w:pPr>
      <w:bookmarkStart w:id="8" w:name="_Toc168503218"/>
      <w:r w:rsidRPr="00897CC1">
        <w:lastRenderedPageBreak/>
        <w:t xml:space="preserve">6 </w:t>
      </w:r>
      <w:r>
        <w:t>КОД</w:t>
      </w:r>
      <w:bookmarkEnd w:id="8"/>
    </w:p>
    <w:p w:rsidR="004C5481" w:rsidRPr="00897CC1" w:rsidRDefault="00897CC1" w:rsidP="004C5481">
      <w:pPr>
        <w:rPr>
          <w:sz w:val="28"/>
          <w:szCs w:val="28"/>
        </w:rPr>
      </w:pPr>
      <w:r w:rsidRPr="00897CC1">
        <w:rPr>
          <w:sz w:val="28"/>
          <w:szCs w:val="28"/>
        </w:rPr>
        <w:t xml:space="preserve">Код работы доступен на </w:t>
      </w:r>
      <w:r w:rsidRPr="00897CC1"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  <w:r w:rsidRPr="00897CC1">
        <w:rPr>
          <w:sz w:val="28"/>
          <w:szCs w:val="28"/>
        </w:rPr>
        <w:t xml:space="preserve"> </w:t>
      </w:r>
      <w:r w:rsidRPr="00897CC1">
        <w:rPr>
          <w:sz w:val="28"/>
          <w:szCs w:val="28"/>
          <w:lang w:val="en-US"/>
        </w:rPr>
        <w:t>https</w:t>
      </w:r>
      <w:r w:rsidRPr="00897CC1">
        <w:rPr>
          <w:sz w:val="28"/>
          <w:szCs w:val="28"/>
        </w:rPr>
        <w:t>://</w:t>
      </w:r>
      <w:r w:rsidRPr="00897CC1">
        <w:rPr>
          <w:sz w:val="28"/>
          <w:szCs w:val="28"/>
          <w:lang w:val="en-US"/>
        </w:rPr>
        <w:t>github</w:t>
      </w:r>
      <w:r w:rsidRPr="00897CC1">
        <w:rPr>
          <w:sz w:val="28"/>
          <w:szCs w:val="28"/>
        </w:rPr>
        <w:t>.</w:t>
      </w:r>
      <w:r w:rsidRPr="00897CC1">
        <w:rPr>
          <w:sz w:val="28"/>
          <w:szCs w:val="28"/>
          <w:lang w:val="en-US"/>
        </w:rPr>
        <w:t>com</w:t>
      </w:r>
      <w:r w:rsidRPr="00897CC1">
        <w:rPr>
          <w:sz w:val="28"/>
          <w:szCs w:val="28"/>
        </w:rPr>
        <w:t>/</w:t>
      </w:r>
      <w:r w:rsidRPr="00897CC1">
        <w:rPr>
          <w:sz w:val="28"/>
          <w:szCs w:val="28"/>
          <w:lang w:val="en-US"/>
        </w:rPr>
        <w:t>makhrov</w:t>
      </w:r>
      <w:r w:rsidRPr="00897CC1">
        <w:rPr>
          <w:sz w:val="28"/>
          <w:szCs w:val="28"/>
        </w:rPr>
        <w:t>03/</w:t>
      </w:r>
      <w:r w:rsidRPr="00897CC1">
        <w:rPr>
          <w:sz w:val="28"/>
          <w:szCs w:val="28"/>
          <w:lang w:val="en-US"/>
        </w:rPr>
        <w:t>coursework</w:t>
      </w:r>
      <w:r w:rsidRPr="00897CC1">
        <w:rPr>
          <w:sz w:val="28"/>
          <w:szCs w:val="28"/>
        </w:rPr>
        <w:t>6</w:t>
      </w:r>
      <w:r w:rsidRPr="00897CC1">
        <w:rPr>
          <w:sz w:val="28"/>
          <w:szCs w:val="28"/>
          <w:lang w:val="en-US"/>
        </w:rPr>
        <w:t>sem</w:t>
      </w:r>
      <w:r w:rsidR="004C5481" w:rsidRPr="00897CC1">
        <w:rPr>
          <w:sz w:val="28"/>
          <w:szCs w:val="28"/>
        </w:rPr>
        <w:br/>
      </w:r>
      <w:r w:rsidR="004C5481" w:rsidRPr="00897CC1">
        <w:rPr>
          <w:sz w:val="28"/>
          <w:szCs w:val="28"/>
        </w:rPr>
        <w:br/>
      </w:r>
    </w:p>
    <w:p w:rsidR="004C5481" w:rsidRPr="00897CC1" w:rsidRDefault="004C5481" w:rsidP="004C5481">
      <w:pPr>
        <w:rPr>
          <w:sz w:val="28"/>
          <w:szCs w:val="28"/>
        </w:rPr>
      </w:pPr>
    </w:p>
    <w:p w:rsidR="004C5481" w:rsidRPr="00897CC1" w:rsidRDefault="004C5481" w:rsidP="004C5481">
      <w:pPr>
        <w:jc w:val="center"/>
        <w:rPr>
          <w:sz w:val="28"/>
          <w:szCs w:val="28"/>
        </w:rPr>
      </w:pPr>
    </w:p>
    <w:p w:rsidR="004C5481" w:rsidRPr="00897CC1" w:rsidRDefault="004C5481" w:rsidP="004C5481">
      <w:pPr>
        <w:jc w:val="center"/>
        <w:rPr>
          <w:sz w:val="28"/>
          <w:szCs w:val="28"/>
        </w:rPr>
      </w:pPr>
    </w:p>
    <w:p w:rsidR="00413F1B" w:rsidRPr="00897CC1" w:rsidRDefault="00413F1B">
      <w:pPr>
        <w:pStyle w:val="2"/>
      </w:pPr>
    </w:p>
    <w:sectPr w:rsidR="00413F1B" w:rsidRPr="00897C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25AA" w:rsidRDefault="003A25AA">
      <w:r>
        <w:separator/>
      </w:r>
    </w:p>
  </w:endnote>
  <w:endnote w:type="continuationSeparator" w:id="0">
    <w:p w:rsidR="003A25AA" w:rsidRDefault="003A2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25AA" w:rsidRDefault="003A25AA">
      <w:r>
        <w:separator/>
      </w:r>
    </w:p>
  </w:footnote>
  <w:footnote w:type="continuationSeparator" w:id="0">
    <w:p w:rsidR="003A25AA" w:rsidRDefault="003A25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94934"/>
    <w:multiLevelType w:val="hybridMultilevel"/>
    <w:tmpl w:val="1BF62008"/>
    <w:lvl w:ilvl="0" w:tplc="3782ED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D08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63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8278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4A1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FE1E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74B0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AE98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20AF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0E74D0E"/>
    <w:multiLevelType w:val="hybridMultilevel"/>
    <w:tmpl w:val="D0E0ADEC"/>
    <w:lvl w:ilvl="0" w:tplc="CCF68A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5A94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A064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DA9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34B3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B48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586F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0F7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CB7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FA65DD"/>
    <w:multiLevelType w:val="hybridMultilevel"/>
    <w:tmpl w:val="40B8614E"/>
    <w:lvl w:ilvl="0" w:tplc="D1DEAB7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51022B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C6EA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9007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60FF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DCA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682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E4DA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E4F3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016F2E"/>
    <w:multiLevelType w:val="hybridMultilevel"/>
    <w:tmpl w:val="FE12B5DA"/>
    <w:lvl w:ilvl="0" w:tplc="03681308">
      <w:start w:val="1"/>
      <w:numFmt w:val="decimal"/>
      <w:lvlText w:val="%1."/>
      <w:lvlJc w:val="left"/>
      <w:pPr>
        <w:ind w:left="1068" w:hanging="360"/>
      </w:pPr>
    </w:lvl>
    <w:lvl w:ilvl="1" w:tplc="95A8C640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8B8AB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7CBCBCB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E510204C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5F1AC2E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BD2180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5B88248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A402942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56C118F"/>
    <w:multiLevelType w:val="multilevel"/>
    <w:tmpl w:val="4A04EAF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EF31A79"/>
    <w:multiLevelType w:val="hybridMultilevel"/>
    <w:tmpl w:val="B4D4ABA2"/>
    <w:lvl w:ilvl="0" w:tplc="F2C29CFA">
      <w:start w:val="1"/>
      <w:numFmt w:val="decimal"/>
      <w:lvlText w:val="%1."/>
      <w:lvlJc w:val="left"/>
      <w:pPr>
        <w:ind w:left="1068" w:hanging="360"/>
      </w:pPr>
    </w:lvl>
    <w:lvl w:ilvl="1" w:tplc="A0AC92FE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BC6647A4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2AA28E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CAC8512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7466EB0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A7C5CD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BE6BE02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4867AF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6007CD4"/>
    <w:multiLevelType w:val="hybridMultilevel"/>
    <w:tmpl w:val="35B6D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D2B23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FEEBD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36AF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DA56E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F9EB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EAE5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0369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3DA79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D29C2"/>
    <w:multiLevelType w:val="hybridMultilevel"/>
    <w:tmpl w:val="698C7B16"/>
    <w:lvl w:ilvl="0" w:tplc="D1DEAB7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2CD08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63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8278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4A1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FE1E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74B0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AE98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20AF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AD310C8"/>
    <w:multiLevelType w:val="multilevel"/>
    <w:tmpl w:val="F954B62A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67E01F5"/>
    <w:multiLevelType w:val="hybridMultilevel"/>
    <w:tmpl w:val="70921230"/>
    <w:lvl w:ilvl="0" w:tplc="233AC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EC9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1064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66E6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F08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4CD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AC81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669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7607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F023574"/>
    <w:multiLevelType w:val="hybridMultilevel"/>
    <w:tmpl w:val="D8F00F0A"/>
    <w:lvl w:ilvl="0" w:tplc="D1DEAB7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995A94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A064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DA9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34B3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B48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586F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0F7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CB7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3787528"/>
    <w:multiLevelType w:val="multilevel"/>
    <w:tmpl w:val="9D509E02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61CC1F83"/>
    <w:multiLevelType w:val="hybridMultilevel"/>
    <w:tmpl w:val="58029F1A"/>
    <w:lvl w:ilvl="0" w:tplc="1B62EA4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8D2B23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FEEBD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36AF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DA56E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F9EB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EAE5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0369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3DA79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26C18"/>
    <w:multiLevelType w:val="multilevel"/>
    <w:tmpl w:val="8E98C5D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41D6D66"/>
    <w:multiLevelType w:val="hybridMultilevel"/>
    <w:tmpl w:val="7E2AB196"/>
    <w:lvl w:ilvl="0" w:tplc="7D222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120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C2C3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3899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C659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4491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8029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CA2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76DF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5D32E79"/>
    <w:multiLevelType w:val="hybridMultilevel"/>
    <w:tmpl w:val="8482F93E"/>
    <w:lvl w:ilvl="0" w:tplc="63064FC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22FCA"/>
    <w:multiLevelType w:val="hybridMultilevel"/>
    <w:tmpl w:val="3F1472E8"/>
    <w:lvl w:ilvl="0" w:tplc="CCF0AF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56228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483B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E634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CE381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667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0491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7A7BE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D7E2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AB51FB"/>
    <w:multiLevelType w:val="hybridMultilevel"/>
    <w:tmpl w:val="9E1E756C"/>
    <w:lvl w:ilvl="0" w:tplc="D1DEAB7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AA120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C2C3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3899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C659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4491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8029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CA2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76DF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0AC5919"/>
    <w:multiLevelType w:val="multilevel"/>
    <w:tmpl w:val="BC4426FA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721842F7"/>
    <w:multiLevelType w:val="hybridMultilevel"/>
    <w:tmpl w:val="75220C22"/>
    <w:lvl w:ilvl="0" w:tplc="D9947B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CD87D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A0C8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56A2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8C1B9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A02BD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98FF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22D4B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E6052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E66A2"/>
    <w:multiLevelType w:val="hybridMultilevel"/>
    <w:tmpl w:val="671CFBB6"/>
    <w:lvl w:ilvl="0" w:tplc="D1DEAB7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1EC9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1064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66E6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F08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4CD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AC81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669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7607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42F07AA"/>
    <w:multiLevelType w:val="hybridMultilevel"/>
    <w:tmpl w:val="4CEC7B4A"/>
    <w:lvl w:ilvl="0" w:tplc="4C2E18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022B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C6EA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9007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60FF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DCA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682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E4DA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E4F3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5E76305"/>
    <w:multiLevelType w:val="multilevel"/>
    <w:tmpl w:val="E4AACA42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20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332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4986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628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795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925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0914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2576" w:hanging="2160"/>
      </w:pPr>
    </w:lvl>
  </w:abstractNum>
  <w:abstractNum w:abstractNumId="23" w15:restartNumberingAfterBreak="0">
    <w:nsid w:val="7CAE69E2"/>
    <w:multiLevelType w:val="multilevel"/>
    <w:tmpl w:val="7D8CCA5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3324" w:hanging="720"/>
      </w:pPr>
    </w:lvl>
    <w:lvl w:ilvl="3">
      <w:start w:val="1"/>
      <w:numFmt w:val="decimal"/>
      <w:lvlText w:val="%1.%2.%3.%4"/>
      <w:lvlJc w:val="left"/>
      <w:pPr>
        <w:ind w:left="4986" w:hanging="1080"/>
      </w:pPr>
    </w:lvl>
    <w:lvl w:ilvl="4">
      <w:start w:val="1"/>
      <w:numFmt w:val="decimal"/>
      <w:lvlText w:val="%1.%2.%3.%4.%5"/>
      <w:lvlJc w:val="left"/>
      <w:pPr>
        <w:ind w:left="6288" w:hanging="1080"/>
      </w:pPr>
    </w:lvl>
    <w:lvl w:ilvl="5">
      <w:start w:val="1"/>
      <w:numFmt w:val="decimal"/>
      <w:lvlText w:val="%1.%2.%3.%4.%5.%6"/>
      <w:lvlJc w:val="left"/>
      <w:pPr>
        <w:ind w:left="7950" w:hanging="1440"/>
      </w:pPr>
    </w:lvl>
    <w:lvl w:ilvl="6">
      <w:start w:val="1"/>
      <w:numFmt w:val="decimal"/>
      <w:lvlText w:val="%1.%2.%3.%4.%5.%6.%7"/>
      <w:lvlJc w:val="left"/>
      <w:pPr>
        <w:ind w:left="9252" w:hanging="1440"/>
      </w:pPr>
    </w:lvl>
    <w:lvl w:ilvl="7">
      <w:start w:val="1"/>
      <w:numFmt w:val="decimal"/>
      <w:lvlText w:val="%1.%2.%3.%4.%5.%6.%7.%8"/>
      <w:lvlJc w:val="left"/>
      <w:pPr>
        <w:ind w:left="10914" w:hanging="1800"/>
      </w:pPr>
    </w:lvl>
    <w:lvl w:ilvl="8">
      <w:start w:val="1"/>
      <w:numFmt w:val="decimal"/>
      <w:lvlText w:val="%1.%2.%3.%4.%5.%6.%7.%8.%9"/>
      <w:lvlJc w:val="left"/>
      <w:pPr>
        <w:ind w:left="12576" w:hanging="2160"/>
      </w:pPr>
    </w:lvl>
  </w:abstractNum>
  <w:num w:numId="1">
    <w:abstractNumId w:val="12"/>
  </w:num>
  <w:num w:numId="2">
    <w:abstractNumId w:val="16"/>
  </w:num>
  <w:num w:numId="3">
    <w:abstractNumId w:val="5"/>
    <w:lvlOverride w:ilvl="0">
      <w:startOverride w:val="1"/>
    </w:lvlOverride>
  </w:num>
  <w:num w:numId="4">
    <w:abstractNumId w:val="3"/>
    <w:lvlOverride w:ilvl="0">
      <w:startOverride w:val="1"/>
    </w:lvlOverride>
  </w:num>
  <w:num w:numId="5">
    <w:abstractNumId w:val="13"/>
  </w:num>
  <w:num w:numId="6">
    <w:abstractNumId w:val="16"/>
  </w:num>
  <w:num w:numId="7">
    <w:abstractNumId w:val="5"/>
  </w:num>
  <w:num w:numId="8">
    <w:abstractNumId w:val="19"/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18"/>
  </w:num>
  <w:num w:numId="12">
    <w:abstractNumId w:val="11"/>
  </w:num>
  <w:num w:numId="13">
    <w:abstractNumId w:val="8"/>
  </w:num>
  <w:num w:numId="14">
    <w:abstractNumId w:val="9"/>
  </w:num>
  <w:num w:numId="15">
    <w:abstractNumId w:val="20"/>
  </w:num>
  <w:num w:numId="16">
    <w:abstractNumId w:val="1"/>
  </w:num>
  <w:num w:numId="17">
    <w:abstractNumId w:val="10"/>
  </w:num>
  <w:num w:numId="18">
    <w:abstractNumId w:val="21"/>
  </w:num>
  <w:num w:numId="19">
    <w:abstractNumId w:val="2"/>
  </w:num>
  <w:num w:numId="20">
    <w:abstractNumId w:val="0"/>
  </w:num>
  <w:num w:numId="21">
    <w:abstractNumId w:val="7"/>
  </w:num>
  <w:num w:numId="22">
    <w:abstractNumId w:val="14"/>
  </w:num>
  <w:num w:numId="23">
    <w:abstractNumId w:val="17"/>
  </w:num>
  <w:num w:numId="24">
    <w:abstractNumId w:val="22"/>
  </w:num>
  <w:num w:numId="25">
    <w:abstractNumId w:val="15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F1B"/>
    <w:rsid w:val="00014799"/>
    <w:rsid w:val="00014D48"/>
    <w:rsid w:val="00030A5F"/>
    <w:rsid w:val="00050CF8"/>
    <w:rsid w:val="000743BC"/>
    <w:rsid w:val="000848EF"/>
    <w:rsid w:val="000B160B"/>
    <w:rsid w:val="000D0F90"/>
    <w:rsid w:val="001066E5"/>
    <w:rsid w:val="00114589"/>
    <w:rsid w:val="00117EEB"/>
    <w:rsid w:val="00120B65"/>
    <w:rsid w:val="00146805"/>
    <w:rsid w:val="001738AC"/>
    <w:rsid w:val="001A0F4A"/>
    <w:rsid w:val="001A329C"/>
    <w:rsid w:val="001B4B35"/>
    <w:rsid w:val="001B6639"/>
    <w:rsid w:val="001D07EC"/>
    <w:rsid w:val="001D3563"/>
    <w:rsid w:val="001D5C67"/>
    <w:rsid w:val="001D7641"/>
    <w:rsid w:val="001F34E8"/>
    <w:rsid w:val="002013CE"/>
    <w:rsid w:val="0020172F"/>
    <w:rsid w:val="00203A02"/>
    <w:rsid w:val="00206D77"/>
    <w:rsid w:val="002604CB"/>
    <w:rsid w:val="00271FBD"/>
    <w:rsid w:val="002D0D1E"/>
    <w:rsid w:val="002E5041"/>
    <w:rsid w:val="002F18DC"/>
    <w:rsid w:val="003052A4"/>
    <w:rsid w:val="003158C8"/>
    <w:rsid w:val="00316A97"/>
    <w:rsid w:val="00322A5B"/>
    <w:rsid w:val="003231B8"/>
    <w:rsid w:val="003303F2"/>
    <w:rsid w:val="0033714F"/>
    <w:rsid w:val="003535F7"/>
    <w:rsid w:val="00365472"/>
    <w:rsid w:val="003719CE"/>
    <w:rsid w:val="003A25AA"/>
    <w:rsid w:val="00402063"/>
    <w:rsid w:val="00413F1B"/>
    <w:rsid w:val="00422630"/>
    <w:rsid w:val="00445649"/>
    <w:rsid w:val="004575BF"/>
    <w:rsid w:val="00475824"/>
    <w:rsid w:val="004859B2"/>
    <w:rsid w:val="00486AB4"/>
    <w:rsid w:val="004B32DF"/>
    <w:rsid w:val="004C5481"/>
    <w:rsid w:val="004C742E"/>
    <w:rsid w:val="004E4777"/>
    <w:rsid w:val="004F41B1"/>
    <w:rsid w:val="00510593"/>
    <w:rsid w:val="0053222C"/>
    <w:rsid w:val="005432FA"/>
    <w:rsid w:val="0054658B"/>
    <w:rsid w:val="00590AAE"/>
    <w:rsid w:val="005A608B"/>
    <w:rsid w:val="00612B6A"/>
    <w:rsid w:val="00617DDC"/>
    <w:rsid w:val="0062320B"/>
    <w:rsid w:val="00627DBB"/>
    <w:rsid w:val="00645F5D"/>
    <w:rsid w:val="00654A79"/>
    <w:rsid w:val="006567D6"/>
    <w:rsid w:val="006615C6"/>
    <w:rsid w:val="00665E19"/>
    <w:rsid w:val="00671FA5"/>
    <w:rsid w:val="0068111E"/>
    <w:rsid w:val="00692A22"/>
    <w:rsid w:val="006A075B"/>
    <w:rsid w:val="006B2403"/>
    <w:rsid w:val="006C34B1"/>
    <w:rsid w:val="007102CD"/>
    <w:rsid w:val="00722D9B"/>
    <w:rsid w:val="007566C7"/>
    <w:rsid w:val="0076561B"/>
    <w:rsid w:val="00765FFA"/>
    <w:rsid w:val="0078560F"/>
    <w:rsid w:val="007A2665"/>
    <w:rsid w:val="007A52FB"/>
    <w:rsid w:val="007C33D6"/>
    <w:rsid w:val="007C46B2"/>
    <w:rsid w:val="007F04A9"/>
    <w:rsid w:val="00804AA2"/>
    <w:rsid w:val="008060C1"/>
    <w:rsid w:val="008357D1"/>
    <w:rsid w:val="00841046"/>
    <w:rsid w:val="008438B5"/>
    <w:rsid w:val="00852F23"/>
    <w:rsid w:val="00891835"/>
    <w:rsid w:val="00897CC1"/>
    <w:rsid w:val="00905EC2"/>
    <w:rsid w:val="00917721"/>
    <w:rsid w:val="009544E5"/>
    <w:rsid w:val="00995B15"/>
    <w:rsid w:val="009D3C4F"/>
    <w:rsid w:val="00A02FA6"/>
    <w:rsid w:val="00A61075"/>
    <w:rsid w:val="00A8112B"/>
    <w:rsid w:val="00AA7FB4"/>
    <w:rsid w:val="00AB2B33"/>
    <w:rsid w:val="00AB3769"/>
    <w:rsid w:val="00AE3273"/>
    <w:rsid w:val="00B263B0"/>
    <w:rsid w:val="00B3186F"/>
    <w:rsid w:val="00B42AB2"/>
    <w:rsid w:val="00B53BEB"/>
    <w:rsid w:val="00B80607"/>
    <w:rsid w:val="00BD43F1"/>
    <w:rsid w:val="00C1212C"/>
    <w:rsid w:val="00C170E0"/>
    <w:rsid w:val="00C31D12"/>
    <w:rsid w:val="00C55552"/>
    <w:rsid w:val="00C608C5"/>
    <w:rsid w:val="00C611C7"/>
    <w:rsid w:val="00C700B7"/>
    <w:rsid w:val="00C954EE"/>
    <w:rsid w:val="00CD0664"/>
    <w:rsid w:val="00CE6A42"/>
    <w:rsid w:val="00D20E5D"/>
    <w:rsid w:val="00D213B9"/>
    <w:rsid w:val="00D266FC"/>
    <w:rsid w:val="00D3098A"/>
    <w:rsid w:val="00D3590A"/>
    <w:rsid w:val="00D5110D"/>
    <w:rsid w:val="00D65DBA"/>
    <w:rsid w:val="00D95B74"/>
    <w:rsid w:val="00DB20FA"/>
    <w:rsid w:val="00DC3844"/>
    <w:rsid w:val="00DD34F0"/>
    <w:rsid w:val="00DD488E"/>
    <w:rsid w:val="00DD6C34"/>
    <w:rsid w:val="00E177FE"/>
    <w:rsid w:val="00E55864"/>
    <w:rsid w:val="00E7388D"/>
    <w:rsid w:val="00E90F77"/>
    <w:rsid w:val="00E957C2"/>
    <w:rsid w:val="00EE6391"/>
    <w:rsid w:val="00F52E82"/>
    <w:rsid w:val="00F90398"/>
    <w:rsid w:val="00FA415E"/>
    <w:rsid w:val="00FE05E0"/>
    <w:rsid w:val="00FE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056B9"/>
  <w15:docId w15:val="{C971356E-5B3E-457D-BD1C-16C8B77F9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6805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eastAsiaTheme="majorEastAsia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4">
    <w:name w:val="Subtitle"/>
    <w:basedOn w:val="a"/>
    <w:next w:val="a"/>
    <w:link w:val="a5"/>
    <w:uiPriority w:val="11"/>
    <w:qFormat/>
    <w:pPr>
      <w:spacing w:before="200" w:after="200"/>
    </w:pPr>
    <w:rPr>
      <w:sz w:val="24"/>
      <w:szCs w:val="24"/>
    </w:rPr>
  </w:style>
  <w:style w:type="character" w:customStyle="1" w:styleId="a5">
    <w:name w:val="Подзаголовок Знак"/>
    <w:basedOn w:val="a0"/>
    <w:link w:val="a4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paragraph" w:styleId="a8">
    <w:name w:val="header"/>
    <w:basedOn w:val="a"/>
    <w:link w:val="a9"/>
    <w:uiPriority w:val="99"/>
    <w:unhideWhenUsed/>
    <w:pPr>
      <w:tabs>
        <w:tab w:val="center" w:pos="7143"/>
        <w:tab w:val="right" w:pos="14287"/>
      </w:tabs>
    </w:pPr>
  </w:style>
  <w:style w:type="character" w:customStyle="1" w:styleId="a9">
    <w:name w:val="Верхний колонтитул Знак"/>
    <w:basedOn w:val="a0"/>
    <w:link w:val="a8"/>
    <w:uiPriority w:val="99"/>
  </w:style>
  <w:style w:type="paragraph" w:styleId="aa">
    <w:name w:val="foot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c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b">
    <w:name w:val="Нижний колонтитул Знак"/>
    <w:link w:val="aa"/>
    <w:uiPriority w:val="99"/>
  </w:style>
  <w:style w:type="table" w:styleId="ad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able of figures"/>
    <w:basedOn w:val="a"/>
    <w:next w:val="a"/>
    <w:uiPriority w:val="99"/>
    <w:unhideWhenUsed/>
  </w:style>
  <w:style w:type="paragraph" w:styleId="af5">
    <w:name w:val="Body Text"/>
    <w:basedOn w:val="a"/>
    <w:link w:val="af6"/>
    <w:uiPriority w:val="1"/>
    <w:semiHidden/>
    <w:unhideWhenUsed/>
    <w:qFormat/>
    <w:rPr>
      <w:sz w:val="28"/>
      <w:szCs w:val="28"/>
    </w:rPr>
  </w:style>
  <w:style w:type="character" w:customStyle="1" w:styleId="af6">
    <w:name w:val="Основной текст Знак"/>
    <w:basedOn w:val="a0"/>
    <w:link w:val="af5"/>
    <w:uiPriority w:val="1"/>
    <w:semiHidden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</w:style>
  <w:style w:type="table" w:customStyle="1" w:styleId="TableNormal">
    <w:name w:val="Table Normal"/>
    <w:uiPriority w:val="2"/>
    <w:semiHidden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Times New Roman"/>
      <w:sz w:val="28"/>
      <w:szCs w:val="28"/>
    </w:rPr>
  </w:style>
  <w:style w:type="character" w:styleId="af7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8">
    <w:name w:val="List Paragraph"/>
    <w:basedOn w:val="a"/>
    <w:uiPriority w:val="1"/>
    <w:qFormat/>
    <w:pPr>
      <w:spacing w:before="160"/>
      <w:ind w:left="822" w:hanging="361"/>
    </w:pPr>
  </w:style>
  <w:style w:type="paragraph" w:styleId="af9">
    <w:name w:val="Title"/>
    <w:basedOn w:val="a"/>
    <w:next w:val="a"/>
    <w:link w:val="afa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pPr>
      <w:widowControl/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afc">
    <w:name w:val="Normal (Web)"/>
    <w:basedOn w:val="a"/>
    <w:uiPriority w:val="99"/>
    <w:semiHidden/>
    <w:unhideWhenUsed/>
    <w:rsid w:val="00D266FC"/>
    <w:pPr>
      <w:widowControl/>
      <w:spacing w:before="100" w:beforeAutospacing="1" w:after="100" w:afterAutospacing="1"/>
    </w:pPr>
    <w:rPr>
      <w:sz w:val="24"/>
      <w:szCs w:val="24"/>
      <w:lang w:eastAsia="ru-RU"/>
    </w:rPr>
  </w:style>
  <w:style w:type="character" w:styleId="afd">
    <w:name w:val="FollowedHyperlink"/>
    <w:basedOn w:val="a0"/>
    <w:uiPriority w:val="99"/>
    <w:semiHidden/>
    <w:unhideWhenUsed/>
    <w:rsid w:val="003158C8"/>
    <w:rPr>
      <w:color w:val="954F72" w:themeColor="followedHyperlink"/>
      <w:u w:val="single"/>
    </w:rPr>
  </w:style>
  <w:style w:type="paragraph" w:customStyle="1" w:styleId="tdtext">
    <w:name w:val="td_text"/>
    <w:link w:val="tdtext0"/>
    <w:qFormat/>
    <w:rsid w:val="00CD0664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CD0664"/>
    <w:rPr>
      <w:rFonts w:ascii="Arial" w:eastAsia="Times New Roman" w:hAnsi="Arial" w:cs="Times New Roman"/>
      <w:szCs w:val="24"/>
      <w:lang w:eastAsia="ru-RU"/>
    </w:rPr>
  </w:style>
  <w:style w:type="paragraph" w:customStyle="1" w:styleId="msonormal0">
    <w:name w:val="msonormal"/>
    <w:basedOn w:val="a"/>
    <w:rsid w:val="004C5481"/>
    <w:pPr>
      <w:widowControl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C54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548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72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3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212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18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34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69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1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3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618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88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320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9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611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388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90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20434-2672-446B-AC06-98A88793E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12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danilnexx88gg@gmail.com</dc:creator>
  <cp:keywords/>
  <dc:description/>
  <cp:lastModifiedBy>makhrov</cp:lastModifiedBy>
  <cp:revision>177</cp:revision>
  <dcterms:created xsi:type="dcterms:W3CDTF">2022-05-21T15:20:00Z</dcterms:created>
  <dcterms:modified xsi:type="dcterms:W3CDTF">2024-06-05T16:29:00Z</dcterms:modified>
</cp:coreProperties>
</file>