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4932C" w14:textId="0C74350D" w:rsidR="00A95D8B" w:rsidRDefault="00C97855" w:rsidP="00855422">
      <w:pPr>
        <w:spacing w:after="297"/>
        <w:ind w:left="1117" w:hanging="10"/>
        <w:jc w:val="center"/>
      </w:pPr>
      <w:r>
        <w:rPr>
          <w:rFonts w:ascii="Times New Roman" w:eastAsia="Times New Roman" w:hAnsi="Times New Roman" w:cs="Times New Roman"/>
          <w:sz w:val="24"/>
        </w:rPr>
        <w:t>Project Requirement</w:t>
      </w:r>
    </w:p>
    <w:p w14:paraId="1F133410" w14:textId="6123E2ED" w:rsidR="00855422" w:rsidRDefault="00C97855" w:rsidP="00855422">
      <w:pPr>
        <w:spacing w:after="294" w:line="265" w:lineRule="auto"/>
        <w:ind w:left="1117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CMSC 495 6380 Current Trends and Projects in Computer Science</w:t>
      </w:r>
    </w:p>
    <w:p w14:paraId="2E91E7C8" w14:textId="0C9DDC25" w:rsidR="00855422" w:rsidRDefault="00C97855" w:rsidP="00855422">
      <w:pPr>
        <w:spacing w:after="294" w:line="265" w:lineRule="auto"/>
        <w:ind w:left="1117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Aug 25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2021</w:t>
      </w:r>
      <w:proofErr w:type="gramEnd"/>
    </w:p>
    <w:p w14:paraId="3202FF33" w14:textId="2E75AA9D" w:rsidR="00A95D8B" w:rsidRDefault="00C97855" w:rsidP="008A2EB9">
      <w:pPr>
        <w:spacing w:after="0" w:line="518" w:lineRule="auto"/>
        <w:ind w:left="3110" w:right="2273" w:hanging="230"/>
        <w:jc w:val="center"/>
      </w:pPr>
      <w:r>
        <w:rPr>
          <w:rFonts w:ascii="Times New Roman" w:eastAsia="Times New Roman" w:hAnsi="Times New Roman" w:cs="Times New Roman"/>
          <w:sz w:val="24"/>
        </w:rPr>
        <w:t>Group</w:t>
      </w:r>
      <w:r w:rsidR="0085542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5</w:t>
      </w:r>
    </w:p>
    <w:p w14:paraId="38051AC6" w14:textId="605B2BBB" w:rsidR="00A95D8B" w:rsidRDefault="00C97855" w:rsidP="00855422">
      <w:pPr>
        <w:spacing w:after="297"/>
        <w:ind w:left="1117" w:hanging="10"/>
        <w:jc w:val="center"/>
      </w:pPr>
      <w:r>
        <w:rPr>
          <w:rFonts w:ascii="Times New Roman" w:eastAsia="Times New Roman" w:hAnsi="Times New Roman" w:cs="Times New Roman"/>
          <w:sz w:val="24"/>
        </w:rPr>
        <w:t>Danny Padro</w:t>
      </w:r>
    </w:p>
    <w:p w14:paraId="36E0F034" w14:textId="24A99986" w:rsidR="00A95D8B" w:rsidRDefault="00C97855" w:rsidP="00855422">
      <w:pPr>
        <w:spacing w:after="297"/>
        <w:ind w:left="1117" w:hanging="10"/>
        <w:jc w:val="center"/>
      </w:pPr>
      <w:r>
        <w:rPr>
          <w:rFonts w:ascii="Times New Roman" w:eastAsia="Times New Roman" w:hAnsi="Times New Roman" w:cs="Times New Roman"/>
          <w:sz w:val="24"/>
        </w:rPr>
        <w:t>Michael Schaffner</w:t>
      </w:r>
    </w:p>
    <w:p w14:paraId="6E6BBF4C" w14:textId="1973756F" w:rsidR="00855422" w:rsidRDefault="00C97855" w:rsidP="00855422">
      <w:pPr>
        <w:spacing w:after="297"/>
        <w:ind w:left="1117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Shawn </w:t>
      </w:r>
      <w:proofErr w:type="spellStart"/>
      <w:r>
        <w:rPr>
          <w:rFonts w:ascii="Times New Roman" w:eastAsia="Times New Roman" w:hAnsi="Times New Roman" w:cs="Times New Roman"/>
          <w:sz w:val="24"/>
        </w:rPr>
        <w:t>Kratochvil</w:t>
      </w:r>
      <w:proofErr w:type="spellEnd"/>
    </w:p>
    <w:p w14:paraId="3EF79069" w14:textId="77777777" w:rsidR="00855422" w:rsidRDefault="00855422" w:rsidP="0085542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17FF9E58" w14:textId="77777777" w:rsidR="00A95D8B" w:rsidRDefault="00A95D8B">
      <w:pPr>
        <w:spacing w:after="297"/>
        <w:ind w:left="1117" w:hanging="10"/>
        <w:jc w:val="center"/>
      </w:pPr>
    </w:p>
    <w:p w14:paraId="3696C098" w14:textId="77777777" w:rsidR="00A95D8B" w:rsidRDefault="00C97855">
      <w:pPr>
        <w:pStyle w:val="Heading1"/>
        <w:ind w:left="-5"/>
      </w:pPr>
      <w:r>
        <w:t xml:space="preserve">Revision history  </w:t>
      </w:r>
    </w:p>
    <w:tbl>
      <w:tblPr>
        <w:tblStyle w:val="TableGrid"/>
        <w:tblW w:w="9353" w:type="dxa"/>
        <w:tblInd w:w="4" w:type="dxa"/>
        <w:tblCellMar>
          <w:top w:w="79" w:type="dxa"/>
          <w:right w:w="84" w:type="dxa"/>
        </w:tblCellMar>
        <w:tblLook w:val="04A0" w:firstRow="1" w:lastRow="0" w:firstColumn="1" w:lastColumn="0" w:noHBand="0" w:noVBand="1"/>
      </w:tblPr>
      <w:tblGrid>
        <w:gridCol w:w="2143"/>
        <w:gridCol w:w="196"/>
        <w:gridCol w:w="2338"/>
        <w:gridCol w:w="2338"/>
        <w:gridCol w:w="2338"/>
      </w:tblGrid>
      <w:tr w:rsidR="00A95D8B" w14:paraId="246B25D1" w14:textId="77777777">
        <w:trPr>
          <w:trHeight w:val="439"/>
        </w:trPr>
        <w:tc>
          <w:tcPr>
            <w:tcW w:w="2144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nil"/>
            </w:tcBorders>
          </w:tcPr>
          <w:p w14:paraId="506755F8" w14:textId="77777777" w:rsidR="00A95D8B" w:rsidRDefault="00C97855">
            <w:pPr>
              <w:ind w:left="83"/>
            </w:pPr>
            <w:r>
              <w:rPr>
                <w:rFonts w:ascii="Arial" w:eastAsia="Arial" w:hAnsi="Arial" w:cs="Arial"/>
                <w:b/>
                <w:sz w:val="20"/>
              </w:rPr>
              <w:t>Revision number</w:t>
            </w:r>
          </w:p>
        </w:tc>
        <w:tc>
          <w:tcPr>
            <w:tcW w:w="195" w:type="dxa"/>
            <w:tcBorders>
              <w:top w:val="single" w:sz="3" w:space="0" w:color="A5A5A5"/>
              <w:left w:val="nil"/>
              <w:bottom w:val="single" w:sz="3" w:space="0" w:color="A5A5A5"/>
              <w:right w:val="single" w:sz="3" w:space="0" w:color="A5A5A5"/>
            </w:tcBorders>
          </w:tcPr>
          <w:p w14:paraId="2759E143" w14:textId="77777777" w:rsidR="00A95D8B" w:rsidRDefault="00A95D8B"/>
        </w:tc>
        <w:tc>
          <w:tcPr>
            <w:tcW w:w="233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3E239CD5" w14:textId="77777777" w:rsidR="00A95D8B" w:rsidRDefault="00C97855">
            <w:pPr>
              <w:ind w:left="84"/>
            </w:pPr>
            <w:r>
              <w:rPr>
                <w:rFonts w:ascii="Arial" w:eastAsia="Arial" w:hAnsi="Arial" w:cs="Arial"/>
                <w:b/>
                <w:sz w:val="20"/>
              </w:rPr>
              <w:t>Date</w:t>
            </w:r>
          </w:p>
        </w:tc>
        <w:tc>
          <w:tcPr>
            <w:tcW w:w="233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77447AE1" w14:textId="77777777" w:rsidR="00A95D8B" w:rsidRDefault="00C97855">
            <w:pPr>
              <w:ind w:left="83"/>
            </w:pPr>
            <w:r>
              <w:rPr>
                <w:rFonts w:ascii="Arial" w:eastAsia="Arial" w:hAnsi="Arial" w:cs="Arial"/>
                <w:b/>
                <w:sz w:val="20"/>
              </w:rPr>
              <w:t>Description</w:t>
            </w:r>
          </w:p>
        </w:tc>
        <w:tc>
          <w:tcPr>
            <w:tcW w:w="233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192B1256" w14:textId="77777777" w:rsidR="00A95D8B" w:rsidRDefault="00C97855">
            <w:pPr>
              <w:ind w:left="84"/>
            </w:pPr>
            <w:r>
              <w:rPr>
                <w:rFonts w:ascii="Arial" w:eastAsia="Arial" w:hAnsi="Arial" w:cs="Arial"/>
                <w:b/>
                <w:sz w:val="20"/>
              </w:rPr>
              <w:t>Name</w:t>
            </w:r>
          </w:p>
        </w:tc>
      </w:tr>
      <w:tr w:rsidR="00A95D8B" w14:paraId="15F9C4DF" w14:textId="77777777">
        <w:trPr>
          <w:trHeight w:val="1121"/>
        </w:trPr>
        <w:tc>
          <w:tcPr>
            <w:tcW w:w="2144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nil"/>
            </w:tcBorders>
            <w:shd w:val="clear" w:color="auto" w:fill="F5F5F5"/>
          </w:tcPr>
          <w:p w14:paraId="3D967BB9" w14:textId="77777777" w:rsidR="00A95D8B" w:rsidRDefault="00A95D8B"/>
        </w:tc>
        <w:tc>
          <w:tcPr>
            <w:tcW w:w="195" w:type="dxa"/>
            <w:tcBorders>
              <w:top w:val="single" w:sz="3" w:space="0" w:color="A5A5A5"/>
              <w:left w:val="nil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511535E8" w14:textId="77777777" w:rsidR="00A95D8B" w:rsidRDefault="00C97855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233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35C1ECFC" w14:textId="77777777" w:rsidR="00A95D8B" w:rsidRDefault="00C97855">
            <w:pPr>
              <w:ind w:left="84"/>
            </w:pPr>
            <w:r>
              <w:rPr>
                <w:rFonts w:ascii="Arial" w:eastAsia="Arial" w:hAnsi="Arial" w:cs="Arial"/>
                <w:sz w:val="20"/>
              </w:rPr>
              <w:t>Aug 26, 2021</w:t>
            </w:r>
          </w:p>
        </w:tc>
        <w:tc>
          <w:tcPr>
            <w:tcW w:w="233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6BAD4202" w14:textId="77777777" w:rsidR="00A95D8B" w:rsidRDefault="00C97855">
            <w:pPr>
              <w:ind w:left="83"/>
            </w:pPr>
            <w:r>
              <w:rPr>
                <w:rFonts w:ascii="Arial" w:eastAsia="Arial" w:hAnsi="Arial" w:cs="Arial"/>
                <w:sz w:val="20"/>
              </w:rPr>
              <w:t>reviewed project functional &amp; nonfunctional requirements sections</w:t>
            </w:r>
          </w:p>
        </w:tc>
        <w:tc>
          <w:tcPr>
            <w:tcW w:w="233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70CA24FC" w14:textId="77777777" w:rsidR="00A95D8B" w:rsidRDefault="00C97855">
            <w:pPr>
              <w:ind w:left="84"/>
            </w:pPr>
            <w:r>
              <w:rPr>
                <w:rFonts w:ascii="Arial" w:eastAsia="Arial" w:hAnsi="Arial" w:cs="Arial"/>
                <w:sz w:val="20"/>
              </w:rPr>
              <w:t xml:space="preserve">Michael Schaffner </w:t>
            </w:r>
          </w:p>
        </w:tc>
      </w:tr>
      <w:tr w:rsidR="00A95D8B" w14:paraId="073E360F" w14:textId="77777777">
        <w:trPr>
          <w:trHeight w:val="439"/>
        </w:trPr>
        <w:tc>
          <w:tcPr>
            <w:tcW w:w="2144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nil"/>
            </w:tcBorders>
          </w:tcPr>
          <w:p w14:paraId="2A025317" w14:textId="2FAEA838" w:rsidR="00A95D8B" w:rsidRDefault="00C97855" w:rsidP="00C97855">
            <w:pPr>
              <w:jc w:val="right"/>
            </w:pPr>
            <w:r>
              <w:t>2</w:t>
            </w:r>
          </w:p>
        </w:tc>
        <w:tc>
          <w:tcPr>
            <w:tcW w:w="195" w:type="dxa"/>
            <w:tcBorders>
              <w:top w:val="single" w:sz="3" w:space="0" w:color="A5A5A5"/>
              <w:left w:val="nil"/>
              <w:bottom w:val="single" w:sz="3" w:space="0" w:color="A5A5A5"/>
              <w:right w:val="single" w:sz="3" w:space="0" w:color="A5A5A5"/>
            </w:tcBorders>
          </w:tcPr>
          <w:p w14:paraId="363A560C" w14:textId="77777777" w:rsidR="00A95D8B" w:rsidRDefault="00A95D8B" w:rsidP="00C97855">
            <w:pPr>
              <w:jc w:val="right"/>
            </w:pPr>
          </w:p>
        </w:tc>
        <w:tc>
          <w:tcPr>
            <w:tcW w:w="233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7703E924" w14:textId="526AEEF7" w:rsidR="00A95D8B" w:rsidRDefault="00C97855" w:rsidP="00C97855">
            <w:r>
              <w:t>Sep 26, 2021</w:t>
            </w:r>
          </w:p>
        </w:tc>
        <w:tc>
          <w:tcPr>
            <w:tcW w:w="233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6C1401A9" w14:textId="6EBF303C" w:rsidR="00A95D8B" w:rsidRDefault="00C97855" w:rsidP="00C97855">
            <w:r>
              <w:t>Changed Should wording to shall</w:t>
            </w:r>
          </w:p>
        </w:tc>
        <w:tc>
          <w:tcPr>
            <w:tcW w:w="233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5690ACB3" w14:textId="5C0F03C1" w:rsidR="00A95D8B" w:rsidRDefault="00C97855" w:rsidP="00C97855">
            <w:r>
              <w:t>Michael Schaffner</w:t>
            </w:r>
          </w:p>
        </w:tc>
      </w:tr>
      <w:tr w:rsidR="00A95D8B" w14:paraId="26FFD164" w14:textId="77777777">
        <w:trPr>
          <w:trHeight w:val="439"/>
        </w:trPr>
        <w:tc>
          <w:tcPr>
            <w:tcW w:w="2144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nil"/>
            </w:tcBorders>
          </w:tcPr>
          <w:p w14:paraId="78AC878E" w14:textId="77777777" w:rsidR="00A95D8B" w:rsidRDefault="00A95D8B"/>
        </w:tc>
        <w:tc>
          <w:tcPr>
            <w:tcW w:w="195" w:type="dxa"/>
            <w:tcBorders>
              <w:top w:val="single" w:sz="3" w:space="0" w:color="A5A5A5"/>
              <w:left w:val="nil"/>
              <w:bottom w:val="single" w:sz="3" w:space="0" w:color="A5A5A5"/>
              <w:right w:val="single" w:sz="3" w:space="0" w:color="A5A5A5"/>
            </w:tcBorders>
          </w:tcPr>
          <w:p w14:paraId="0DD955F0" w14:textId="77777777" w:rsidR="00A95D8B" w:rsidRDefault="00A95D8B"/>
        </w:tc>
        <w:tc>
          <w:tcPr>
            <w:tcW w:w="233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65C29BB2" w14:textId="77777777" w:rsidR="00A95D8B" w:rsidRDefault="00A95D8B"/>
        </w:tc>
        <w:tc>
          <w:tcPr>
            <w:tcW w:w="233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75DBEEC0" w14:textId="77777777" w:rsidR="00A95D8B" w:rsidRDefault="00A95D8B"/>
        </w:tc>
        <w:tc>
          <w:tcPr>
            <w:tcW w:w="233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11633BF5" w14:textId="77777777" w:rsidR="00A95D8B" w:rsidRDefault="00A95D8B"/>
        </w:tc>
      </w:tr>
      <w:tr w:rsidR="00A95D8B" w14:paraId="6FA92493" w14:textId="77777777">
        <w:trPr>
          <w:trHeight w:val="439"/>
        </w:trPr>
        <w:tc>
          <w:tcPr>
            <w:tcW w:w="2144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nil"/>
            </w:tcBorders>
          </w:tcPr>
          <w:p w14:paraId="3F10A353" w14:textId="77777777" w:rsidR="00A95D8B" w:rsidRDefault="00A95D8B"/>
        </w:tc>
        <w:tc>
          <w:tcPr>
            <w:tcW w:w="195" w:type="dxa"/>
            <w:tcBorders>
              <w:top w:val="single" w:sz="3" w:space="0" w:color="A5A5A5"/>
              <w:left w:val="nil"/>
              <w:bottom w:val="single" w:sz="3" w:space="0" w:color="A5A5A5"/>
              <w:right w:val="single" w:sz="3" w:space="0" w:color="A5A5A5"/>
            </w:tcBorders>
          </w:tcPr>
          <w:p w14:paraId="7C567141" w14:textId="77777777" w:rsidR="00A95D8B" w:rsidRDefault="00A95D8B"/>
        </w:tc>
        <w:tc>
          <w:tcPr>
            <w:tcW w:w="233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1B43BD1B" w14:textId="77777777" w:rsidR="00A95D8B" w:rsidRDefault="00A95D8B"/>
        </w:tc>
        <w:tc>
          <w:tcPr>
            <w:tcW w:w="233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10BA7D44" w14:textId="77777777" w:rsidR="00A95D8B" w:rsidRDefault="00A95D8B"/>
        </w:tc>
        <w:tc>
          <w:tcPr>
            <w:tcW w:w="233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5D6465FB" w14:textId="77777777" w:rsidR="00A95D8B" w:rsidRDefault="00A95D8B"/>
        </w:tc>
      </w:tr>
    </w:tbl>
    <w:p w14:paraId="46ED05CD" w14:textId="77777777" w:rsidR="00A95D8B" w:rsidRDefault="00C97855">
      <w:r>
        <w:br w:type="page"/>
      </w:r>
    </w:p>
    <w:p w14:paraId="0E04609E" w14:textId="77777777" w:rsidR="00A95D8B" w:rsidRDefault="00C97855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Topic </w:t>
      </w:r>
    </w:p>
    <w:p w14:paraId="13052CFB" w14:textId="77777777" w:rsidR="00855422" w:rsidRDefault="00C97855" w:rsidP="00855422">
      <w:pPr>
        <w:spacing w:after="1233" w:line="265" w:lineRule="auto"/>
        <w:ind w:left="-5" w:hanging="10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application to convert one currency to another </w:t>
      </w:r>
    </w:p>
    <w:p w14:paraId="028B344F" w14:textId="51719BCE" w:rsidR="00A95D8B" w:rsidRDefault="00C97855" w:rsidP="00855422">
      <w:pPr>
        <w:spacing w:after="0" w:line="240" w:lineRule="auto"/>
        <w:ind w:hanging="14"/>
        <w:rPr>
          <w:b/>
          <w:bCs/>
          <w:sz w:val="32"/>
          <w:szCs w:val="32"/>
        </w:rPr>
      </w:pPr>
      <w:r w:rsidRPr="00855422">
        <w:rPr>
          <w:b/>
          <w:bCs/>
          <w:sz w:val="32"/>
          <w:szCs w:val="32"/>
        </w:rPr>
        <w:t xml:space="preserve">Functional Requirement </w:t>
      </w:r>
    </w:p>
    <w:tbl>
      <w:tblPr>
        <w:tblStyle w:val="TableGrid"/>
        <w:tblW w:w="9353" w:type="dxa"/>
        <w:tblInd w:w="4" w:type="dxa"/>
        <w:tblCellMar>
          <w:top w:w="79" w:type="dxa"/>
          <w:left w:w="83" w:type="dxa"/>
          <w:right w:w="84" w:type="dxa"/>
        </w:tblCellMar>
        <w:tblLook w:val="04A0" w:firstRow="1" w:lastRow="0" w:firstColumn="1" w:lastColumn="0" w:noHBand="0" w:noVBand="1"/>
      </w:tblPr>
      <w:tblGrid>
        <w:gridCol w:w="1583"/>
        <w:gridCol w:w="7770"/>
      </w:tblGrid>
      <w:tr w:rsidR="00A95D8B" w14:paraId="5A207A25" w14:textId="77777777">
        <w:trPr>
          <w:trHeight w:val="455"/>
        </w:trPr>
        <w:tc>
          <w:tcPr>
            <w:tcW w:w="1583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31626B7B" w14:textId="77777777" w:rsidR="00A95D8B" w:rsidRDefault="00C97855">
            <w:pPr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Requirement #</w:t>
            </w:r>
          </w:p>
        </w:tc>
        <w:tc>
          <w:tcPr>
            <w:tcW w:w="777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27C20AAE" w14:textId="77777777" w:rsidR="00A95D8B" w:rsidRDefault="00C97855">
            <w:r>
              <w:rPr>
                <w:rFonts w:ascii="Arial" w:eastAsia="Arial" w:hAnsi="Arial" w:cs="Arial"/>
                <w:sz w:val="20"/>
              </w:rPr>
              <w:t xml:space="preserve">                                                          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Description</w:t>
            </w:r>
          </w:p>
        </w:tc>
      </w:tr>
      <w:tr w:rsidR="00A95D8B" w14:paraId="741DC648" w14:textId="77777777">
        <w:trPr>
          <w:trHeight w:val="455"/>
        </w:trPr>
        <w:tc>
          <w:tcPr>
            <w:tcW w:w="1583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2AFABB7A" w14:textId="77777777" w:rsidR="00A95D8B" w:rsidRDefault="00C9785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777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6FF70F95" w14:textId="749C1249" w:rsidR="00A95D8B" w:rsidRDefault="00C97855">
            <w:r>
              <w:rPr>
                <w:rFonts w:ascii="Arial" w:eastAsia="Arial" w:hAnsi="Arial" w:cs="Arial"/>
                <w:sz w:val="20"/>
              </w:rPr>
              <w:t xml:space="preserve">This software </w:t>
            </w:r>
            <w:r w:rsidR="00855422">
              <w:rPr>
                <w:rFonts w:ascii="Arial" w:eastAsia="Arial" w:hAnsi="Arial" w:cs="Arial"/>
                <w:sz w:val="20"/>
              </w:rPr>
              <w:t>shall</w:t>
            </w:r>
            <w:r>
              <w:rPr>
                <w:rFonts w:ascii="Arial" w:eastAsia="Arial" w:hAnsi="Arial" w:cs="Arial"/>
                <w:sz w:val="20"/>
              </w:rPr>
              <w:t xml:space="preserve"> convert one currency rate to another </w:t>
            </w:r>
            <w:r w:rsidR="00855422">
              <w:rPr>
                <w:rFonts w:ascii="Arial" w:eastAsia="Arial" w:hAnsi="Arial" w:cs="Arial"/>
                <w:sz w:val="20"/>
              </w:rPr>
              <w:t>currency rate</w:t>
            </w:r>
          </w:p>
        </w:tc>
      </w:tr>
      <w:tr w:rsidR="00A95D8B" w14:paraId="65A86F2E" w14:textId="77777777">
        <w:trPr>
          <w:trHeight w:val="455"/>
        </w:trPr>
        <w:tc>
          <w:tcPr>
            <w:tcW w:w="1583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354C9B70" w14:textId="77777777" w:rsidR="00A95D8B" w:rsidRDefault="00C9785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777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56F3E516" w14:textId="1DBAC67C" w:rsidR="00A95D8B" w:rsidRDefault="00C97855">
            <w:r>
              <w:rPr>
                <w:rFonts w:ascii="Arial" w:eastAsia="Arial" w:hAnsi="Arial" w:cs="Arial"/>
                <w:sz w:val="20"/>
              </w:rPr>
              <w:t xml:space="preserve">The software </w:t>
            </w:r>
            <w:r w:rsidR="00855422">
              <w:rPr>
                <w:rFonts w:ascii="Arial" w:eastAsia="Arial" w:hAnsi="Arial" w:cs="Arial"/>
                <w:sz w:val="20"/>
              </w:rPr>
              <w:t>shall</w:t>
            </w:r>
            <w:r>
              <w:rPr>
                <w:rFonts w:ascii="Arial" w:eastAsia="Arial" w:hAnsi="Arial" w:cs="Arial"/>
                <w:sz w:val="20"/>
              </w:rPr>
              <w:t xml:space="preserve"> be able to take an input from the user</w:t>
            </w:r>
          </w:p>
        </w:tc>
      </w:tr>
      <w:tr w:rsidR="00A95D8B" w14:paraId="13BE27AA" w14:textId="77777777">
        <w:trPr>
          <w:trHeight w:val="455"/>
        </w:trPr>
        <w:tc>
          <w:tcPr>
            <w:tcW w:w="1583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09BE3106" w14:textId="77777777" w:rsidR="00A95D8B" w:rsidRDefault="00C9785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777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606B6993" w14:textId="76D2E962" w:rsidR="00A95D8B" w:rsidRDefault="00C97855">
            <w:r>
              <w:rPr>
                <w:rFonts w:ascii="Arial" w:eastAsia="Arial" w:hAnsi="Arial" w:cs="Arial"/>
                <w:sz w:val="20"/>
              </w:rPr>
              <w:t xml:space="preserve">The software </w:t>
            </w:r>
            <w:r w:rsidR="00855422">
              <w:rPr>
                <w:rFonts w:ascii="Arial" w:eastAsia="Arial" w:hAnsi="Arial" w:cs="Arial"/>
                <w:sz w:val="20"/>
              </w:rPr>
              <w:t>shall</w:t>
            </w:r>
            <w:r>
              <w:rPr>
                <w:rFonts w:ascii="Arial" w:eastAsia="Arial" w:hAnsi="Arial" w:cs="Arial"/>
                <w:sz w:val="20"/>
              </w:rPr>
              <w:t xml:space="preserve"> have a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drop down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list to select inputted currency</w:t>
            </w:r>
            <w:r w:rsidR="00855422">
              <w:rPr>
                <w:rFonts w:ascii="Arial" w:eastAsia="Arial" w:hAnsi="Arial" w:cs="Arial"/>
                <w:sz w:val="20"/>
              </w:rPr>
              <w:t xml:space="preserve">.  All currencies will match support currencies </w:t>
            </w:r>
          </w:p>
        </w:tc>
      </w:tr>
      <w:tr w:rsidR="00A95D8B" w14:paraId="79D1853E" w14:textId="77777777">
        <w:trPr>
          <w:trHeight w:val="455"/>
        </w:trPr>
        <w:tc>
          <w:tcPr>
            <w:tcW w:w="1583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01045085" w14:textId="77777777" w:rsidR="00A95D8B" w:rsidRDefault="00C9785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777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1D91B4CB" w14:textId="7C515565" w:rsidR="00A95D8B" w:rsidRDefault="00C97855">
            <w:r>
              <w:rPr>
                <w:rFonts w:ascii="Arial" w:eastAsia="Arial" w:hAnsi="Arial" w:cs="Arial"/>
                <w:sz w:val="20"/>
              </w:rPr>
              <w:t xml:space="preserve">The software </w:t>
            </w:r>
            <w:r w:rsidR="00855422">
              <w:rPr>
                <w:rFonts w:ascii="Arial" w:eastAsia="Arial" w:hAnsi="Arial" w:cs="Arial"/>
                <w:sz w:val="20"/>
              </w:rPr>
              <w:t>shall</w:t>
            </w:r>
            <w:r>
              <w:rPr>
                <w:rFonts w:ascii="Arial" w:eastAsia="Arial" w:hAnsi="Arial" w:cs="Arial"/>
                <w:sz w:val="20"/>
              </w:rPr>
              <w:t xml:space="preserve"> have a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drop down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list to select the conversion currency</w:t>
            </w:r>
          </w:p>
        </w:tc>
      </w:tr>
      <w:tr w:rsidR="00A95D8B" w14:paraId="320D9749" w14:textId="77777777">
        <w:trPr>
          <w:trHeight w:val="641"/>
        </w:trPr>
        <w:tc>
          <w:tcPr>
            <w:tcW w:w="1583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75F19B63" w14:textId="77777777" w:rsidR="00A95D8B" w:rsidRDefault="00C9785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777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50E310F0" w14:textId="43B787C0" w:rsidR="00A95D8B" w:rsidRDefault="00C97855">
            <w:r>
              <w:rPr>
                <w:rFonts w:ascii="Arial" w:eastAsia="Arial" w:hAnsi="Arial" w:cs="Arial"/>
                <w:sz w:val="20"/>
              </w:rPr>
              <w:t xml:space="preserve">The software </w:t>
            </w:r>
            <w:r w:rsidR="00855422">
              <w:rPr>
                <w:rFonts w:ascii="Arial" w:eastAsia="Arial" w:hAnsi="Arial" w:cs="Arial"/>
                <w:sz w:val="20"/>
              </w:rPr>
              <w:t>shall</w:t>
            </w:r>
            <w:r>
              <w:rPr>
                <w:rFonts w:ascii="Arial" w:eastAsia="Arial" w:hAnsi="Arial" w:cs="Arial"/>
                <w:sz w:val="20"/>
              </w:rPr>
              <w:t xml:space="preserve"> have a button that, upon pressing it, will show the converted currency rate</w:t>
            </w:r>
          </w:p>
        </w:tc>
      </w:tr>
      <w:tr w:rsidR="00A95D8B" w14:paraId="56431E60" w14:textId="77777777">
        <w:trPr>
          <w:trHeight w:val="455"/>
        </w:trPr>
        <w:tc>
          <w:tcPr>
            <w:tcW w:w="1583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4E71AC07" w14:textId="77777777" w:rsidR="00A95D8B" w:rsidRDefault="00C9785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777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79E16095" w14:textId="18E87677" w:rsidR="00A95D8B" w:rsidRDefault="00C97855">
            <w:r>
              <w:rPr>
                <w:rFonts w:ascii="Arial" w:eastAsia="Arial" w:hAnsi="Arial" w:cs="Arial"/>
                <w:sz w:val="20"/>
              </w:rPr>
              <w:t xml:space="preserve">The software </w:t>
            </w:r>
            <w:r w:rsidR="00855422">
              <w:rPr>
                <w:rFonts w:ascii="Arial" w:eastAsia="Arial" w:hAnsi="Arial" w:cs="Arial"/>
                <w:sz w:val="20"/>
              </w:rPr>
              <w:t>shall</w:t>
            </w:r>
            <w:r>
              <w:rPr>
                <w:rFonts w:ascii="Arial" w:eastAsia="Arial" w:hAnsi="Arial" w:cs="Arial"/>
                <w:sz w:val="20"/>
              </w:rPr>
              <w:t xml:space="preserve"> get the current exchange rate from the internet</w:t>
            </w:r>
          </w:p>
        </w:tc>
      </w:tr>
      <w:tr w:rsidR="00A95D8B" w14:paraId="3AA3B1A2" w14:textId="77777777">
        <w:trPr>
          <w:trHeight w:val="455"/>
        </w:trPr>
        <w:tc>
          <w:tcPr>
            <w:tcW w:w="1583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67F13897" w14:textId="77777777" w:rsidR="00A95D8B" w:rsidRDefault="00C9785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</w:t>
            </w:r>
          </w:p>
        </w:tc>
        <w:tc>
          <w:tcPr>
            <w:tcW w:w="777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2C14F264" w14:textId="6AADCCF6" w:rsidR="00A95D8B" w:rsidRDefault="00C97855">
            <w:r>
              <w:rPr>
                <w:rFonts w:ascii="Arial" w:eastAsia="Arial" w:hAnsi="Arial" w:cs="Arial"/>
                <w:sz w:val="20"/>
              </w:rPr>
              <w:t xml:space="preserve">The software </w:t>
            </w:r>
            <w:r w:rsidR="00855422">
              <w:rPr>
                <w:rFonts w:ascii="Arial" w:eastAsia="Arial" w:hAnsi="Arial" w:cs="Arial"/>
                <w:sz w:val="20"/>
              </w:rPr>
              <w:t>shall</w:t>
            </w:r>
            <w:r>
              <w:rPr>
                <w:rFonts w:ascii="Arial" w:eastAsia="Arial" w:hAnsi="Arial" w:cs="Arial"/>
                <w:sz w:val="20"/>
              </w:rPr>
              <w:t xml:space="preserve"> add a symbol of currency with the number</w:t>
            </w:r>
          </w:p>
        </w:tc>
      </w:tr>
    </w:tbl>
    <w:p w14:paraId="45409C2E" w14:textId="783BDD71" w:rsidR="00855422" w:rsidRPr="00855422" w:rsidRDefault="00855422" w:rsidP="00855422">
      <w:pPr>
        <w:spacing w:after="0" w:line="240" w:lineRule="auto"/>
        <w:ind w:hanging="14"/>
        <w:rPr>
          <w:b/>
          <w:bCs/>
          <w:sz w:val="32"/>
          <w:szCs w:val="32"/>
        </w:rPr>
      </w:pPr>
    </w:p>
    <w:tbl>
      <w:tblPr>
        <w:tblStyle w:val="TableGrid"/>
        <w:tblpPr w:vertAnchor="page" w:horzAnchor="margin" w:tblpY="7921"/>
        <w:tblOverlap w:val="never"/>
        <w:tblW w:w="9353" w:type="dxa"/>
        <w:tblInd w:w="0" w:type="dxa"/>
        <w:tblCellMar>
          <w:top w:w="79" w:type="dxa"/>
          <w:left w:w="83" w:type="dxa"/>
          <w:right w:w="84" w:type="dxa"/>
        </w:tblCellMar>
        <w:tblLook w:val="04A0" w:firstRow="1" w:lastRow="0" w:firstColumn="1" w:lastColumn="0" w:noHBand="0" w:noVBand="1"/>
      </w:tblPr>
      <w:tblGrid>
        <w:gridCol w:w="1595"/>
        <w:gridCol w:w="7758"/>
      </w:tblGrid>
      <w:tr w:rsidR="00855422" w:rsidRPr="00855422" w14:paraId="29B3C881" w14:textId="77777777" w:rsidTr="00855422">
        <w:trPr>
          <w:trHeight w:val="455"/>
        </w:trPr>
        <w:tc>
          <w:tcPr>
            <w:tcW w:w="1595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24AB0066" w14:textId="77777777" w:rsidR="00855422" w:rsidRPr="00855422" w:rsidRDefault="00855422" w:rsidP="00855422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 w:rsidRPr="00855422">
              <w:rPr>
                <w:rFonts w:ascii="Arial" w:eastAsia="Arial" w:hAnsi="Arial" w:cs="Arial"/>
                <w:b/>
                <w:sz w:val="20"/>
              </w:rPr>
              <w:lastRenderedPageBreak/>
              <w:t>Requirement #</w:t>
            </w:r>
          </w:p>
        </w:tc>
        <w:tc>
          <w:tcPr>
            <w:tcW w:w="775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4F3B1C26" w14:textId="77777777" w:rsidR="00855422" w:rsidRPr="00855422" w:rsidRDefault="00855422" w:rsidP="00855422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 w:rsidRPr="00855422">
              <w:rPr>
                <w:rFonts w:ascii="Arial" w:eastAsia="Arial" w:hAnsi="Arial" w:cs="Arial"/>
                <w:b/>
                <w:sz w:val="20"/>
              </w:rPr>
              <w:t xml:space="preserve">                                                            Description</w:t>
            </w:r>
          </w:p>
        </w:tc>
      </w:tr>
      <w:tr w:rsidR="00855422" w:rsidRPr="00855422" w14:paraId="0D3A3799" w14:textId="77777777" w:rsidTr="00855422">
        <w:trPr>
          <w:trHeight w:val="455"/>
        </w:trPr>
        <w:tc>
          <w:tcPr>
            <w:tcW w:w="1595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711FC983" w14:textId="77777777" w:rsidR="00855422" w:rsidRPr="00855422" w:rsidRDefault="00855422" w:rsidP="00855422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 w:rsidRPr="00855422">
              <w:rPr>
                <w:rFonts w:ascii="Arial" w:eastAsia="Arial" w:hAnsi="Arial" w:cs="Arial"/>
                <w:b/>
                <w:sz w:val="20"/>
              </w:rPr>
              <w:t>1</w:t>
            </w:r>
          </w:p>
        </w:tc>
        <w:tc>
          <w:tcPr>
            <w:tcW w:w="775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6B829FD2" w14:textId="77777777" w:rsidR="00855422" w:rsidRPr="00855422" w:rsidRDefault="00855422" w:rsidP="00855422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 w:rsidRPr="00855422">
              <w:rPr>
                <w:rFonts w:ascii="Arial" w:eastAsia="Arial" w:hAnsi="Arial" w:cs="Arial"/>
                <w:b/>
                <w:sz w:val="20"/>
              </w:rPr>
              <w:t>The software shall be fast</w:t>
            </w:r>
          </w:p>
        </w:tc>
      </w:tr>
      <w:tr w:rsidR="00855422" w:rsidRPr="00855422" w14:paraId="4A6AF468" w14:textId="77777777" w:rsidTr="00855422">
        <w:trPr>
          <w:trHeight w:val="455"/>
        </w:trPr>
        <w:tc>
          <w:tcPr>
            <w:tcW w:w="1595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0D73A940" w14:textId="77777777" w:rsidR="00855422" w:rsidRPr="00855422" w:rsidRDefault="00855422" w:rsidP="00855422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 w:rsidRPr="00855422">
              <w:rPr>
                <w:rFonts w:ascii="Arial" w:eastAsia="Arial" w:hAnsi="Arial" w:cs="Arial"/>
                <w:b/>
                <w:sz w:val="20"/>
              </w:rPr>
              <w:t>2</w:t>
            </w:r>
          </w:p>
        </w:tc>
        <w:tc>
          <w:tcPr>
            <w:tcW w:w="775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2930A65D" w14:textId="77777777" w:rsidR="00855422" w:rsidRPr="00855422" w:rsidRDefault="00855422" w:rsidP="00855422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 w:rsidRPr="00855422">
              <w:rPr>
                <w:rFonts w:ascii="Arial" w:eastAsia="Arial" w:hAnsi="Arial" w:cs="Arial"/>
                <w:b/>
                <w:sz w:val="20"/>
              </w:rPr>
              <w:t xml:space="preserve">The software shall provide a </w:t>
            </w:r>
            <w:proofErr w:type="gramStart"/>
            <w:r w:rsidRPr="00855422">
              <w:rPr>
                <w:rFonts w:ascii="Arial" w:eastAsia="Arial" w:hAnsi="Arial" w:cs="Arial"/>
                <w:b/>
                <w:sz w:val="20"/>
              </w:rPr>
              <w:t>user friendly</w:t>
            </w:r>
            <w:proofErr w:type="gramEnd"/>
            <w:r w:rsidRPr="00855422">
              <w:rPr>
                <w:rFonts w:ascii="Arial" w:eastAsia="Arial" w:hAnsi="Arial" w:cs="Arial"/>
                <w:b/>
                <w:sz w:val="20"/>
              </w:rPr>
              <w:t xml:space="preserve"> interface</w:t>
            </w:r>
          </w:p>
        </w:tc>
      </w:tr>
    </w:tbl>
    <w:p w14:paraId="34E25C62" w14:textId="513804D0" w:rsidR="00A95D8B" w:rsidRDefault="00855422" w:rsidP="00855422">
      <w:pPr>
        <w:spacing w:after="0" w:line="240" w:lineRule="auto"/>
        <w:ind w:hanging="14"/>
        <w:rPr>
          <w:b/>
          <w:bCs/>
          <w:sz w:val="32"/>
          <w:szCs w:val="32"/>
        </w:rPr>
      </w:pPr>
      <w:r w:rsidRPr="00855422">
        <w:rPr>
          <w:b/>
          <w:bCs/>
          <w:sz w:val="32"/>
          <w:szCs w:val="32"/>
        </w:rPr>
        <w:t>Non-functional Requirement</w:t>
      </w:r>
    </w:p>
    <w:p w14:paraId="6D1D75BA" w14:textId="1E3A5C6E" w:rsidR="009D2F9F" w:rsidRDefault="009D2F9F" w:rsidP="00855422">
      <w:pPr>
        <w:spacing w:after="0" w:line="240" w:lineRule="auto"/>
        <w:ind w:hanging="14"/>
        <w:rPr>
          <w:b/>
          <w:bCs/>
          <w:sz w:val="32"/>
          <w:szCs w:val="32"/>
        </w:rPr>
      </w:pPr>
    </w:p>
    <w:p w14:paraId="3FF8A52D" w14:textId="40E5988C" w:rsidR="009D2F9F" w:rsidRDefault="009D2F9F" w:rsidP="00855422">
      <w:pPr>
        <w:spacing w:after="0" w:line="240" w:lineRule="auto"/>
        <w:ind w:hanging="14"/>
        <w:rPr>
          <w:b/>
          <w:bCs/>
          <w:sz w:val="32"/>
          <w:szCs w:val="32"/>
        </w:rPr>
      </w:pPr>
    </w:p>
    <w:p w14:paraId="431A0D99" w14:textId="59887F25" w:rsidR="009D2F9F" w:rsidRDefault="009D2F9F" w:rsidP="00855422">
      <w:pPr>
        <w:spacing w:after="0" w:line="240" w:lineRule="auto"/>
        <w:ind w:hanging="14"/>
        <w:rPr>
          <w:b/>
          <w:bCs/>
          <w:sz w:val="32"/>
          <w:szCs w:val="32"/>
        </w:rPr>
      </w:pPr>
    </w:p>
    <w:p w14:paraId="6482A31A" w14:textId="02B81589" w:rsidR="009D2F9F" w:rsidRDefault="009D2F9F" w:rsidP="00855422">
      <w:pPr>
        <w:spacing w:after="0" w:line="240" w:lineRule="auto"/>
        <w:ind w:hanging="14"/>
        <w:rPr>
          <w:b/>
          <w:bCs/>
          <w:sz w:val="32"/>
          <w:szCs w:val="32"/>
        </w:rPr>
      </w:pPr>
    </w:p>
    <w:p w14:paraId="6B1ECA43" w14:textId="17424D9A" w:rsidR="009D2F9F" w:rsidRDefault="009D2F9F" w:rsidP="00855422">
      <w:pPr>
        <w:spacing w:after="0" w:line="240" w:lineRule="auto"/>
        <w:ind w:hanging="14"/>
        <w:rPr>
          <w:b/>
          <w:bCs/>
          <w:sz w:val="32"/>
          <w:szCs w:val="32"/>
        </w:rPr>
      </w:pPr>
    </w:p>
    <w:p w14:paraId="65A7CEA8" w14:textId="71AFE855" w:rsidR="009D2F9F" w:rsidRDefault="009D2F9F" w:rsidP="00855422">
      <w:pPr>
        <w:spacing w:after="0" w:line="240" w:lineRule="auto"/>
        <w:ind w:hanging="14"/>
        <w:rPr>
          <w:b/>
          <w:bCs/>
          <w:sz w:val="32"/>
          <w:szCs w:val="32"/>
        </w:rPr>
      </w:pPr>
    </w:p>
    <w:p w14:paraId="0470F4E7" w14:textId="7C6FE44F" w:rsidR="009D2F9F" w:rsidRDefault="009D2F9F" w:rsidP="00855422">
      <w:pPr>
        <w:spacing w:after="0" w:line="240" w:lineRule="auto"/>
        <w:ind w:hanging="14"/>
        <w:rPr>
          <w:b/>
          <w:bCs/>
          <w:sz w:val="32"/>
          <w:szCs w:val="32"/>
        </w:rPr>
      </w:pPr>
    </w:p>
    <w:p w14:paraId="6B9692D9" w14:textId="0A8C7B42" w:rsidR="009D2F9F" w:rsidRDefault="009D2F9F" w:rsidP="00855422">
      <w:pPr>
        <w:spacing w:after="0" w:line="240" w:lineRule="auto"/>
        <w:ind w:hanging="14"/>
        <w:rPr>
          <w:b/>
          <w:bCs/>
          <w:sz w:val="32"/>
          <w:szCs w:val="32"/>
        </w:rPr>
      </w:pPr>
    </w:p>
    <w:p w14:paraId="4A614028" w14:textId="0FE72CAE" w:rsidR="009D2F9F" w:rsidRDefault="009D2F9F" w:rsidP="00855422">
      <w:pPr>
        <w:spacing w:after="0" w:line="240" w:lineRule="auto"/>
        <w:ind w:hanging="14"/>
        <w:rPr>
          <w:b/>
          <w:bCs/>
          <w:sz w:val="32"/>
          <w:szCs w:val="32"/>
        </w:rPr>
      </w:pPr>
    </w:p>
    <w:p w14:paraId="32A9C323" w14:textId="35AFEAD6" w:rsidR="009D2F9F" w:rsidRDefault="009D2F9F" w:rsidP="00855422">
      <w:pPr>
        <w:spacing w:after="0" w:line="240" w:lineRule="auto"/>
        <w:ind w:hanging="14"/>
        <w:rPr>
          <w:b/>
          <w:bCs/>
          <w:sz w:val="32"/>
          <w:szCs w:val="32"/>
        </w:rPr>
      </w:pPr>
    </w:p>
    <w:p w14:paraId="38D0D468" w14:textId="3E716A41" w:rsidR="009D2F9F" w:rsidRDefault="009D2F9F" w:rsidP="00855422">
      <w:pPr>
        <w:spacing w:after="0" w:line="240" w:lineRule="auto"/>
        <w:ind w:hanging="14"/>
        <w:rPr>
          <w:b/>
          <w:bCs/>
          <w:sz w:val="32"/>
          <w:szCs w:val="32"/>
        </w:rPr>
      </w:pPr>
    </w:p>
    <w:p w14:paraId="20061C9A" w14:textId="25840362" w:rsidR="009D2F9F" w:rsidRDefault="009D2F9F" w:rsidP="00855422">
      <w:pPr>
        <w:spacing w:after="0" w:line="240" w:lineRule="auto"/>
        <w:ind w:hanging="14"/>
        <w:rPr>
          <w:b/>
          <w:bCs/>
          <w:sz w:val="32"/>
          <w:szCs w:val="32"/>
        </w:rPr>
      </w:pPr>
    </w:p>
    <w:p w14:paraId="54828C5C" w14:textId="2F4F8362" w:rsidR="009D2F9F" w:rsidRDefault="009D2F9F" w:rsidP="00855422">
      <w:pPr>
        <w:spacing w:after="0" w:line="240" w:lineRule="auto"/>
        <w:ind w:hanging="14"/>
        <w:rPr>
          <w:b/>
          <w:bCs/>
          <w:sz w:val="32"/>
          <w:szCs w:val="32"/>
        </w:rPr>
      </w:pPr>
    </w:p>
    <w:p w14:paraId="187017E7" w14:textId="1F51AF78" w:rsidR="009D2F9F" w:rsidRDefault="009D2F9F" w:rsidP="00855422">
      <w:pPr>
        <w:spacing w:after="0" w:line="240" w:lineRule="auto"/>
        <w:ind w:hanging="14"/>
        <w:rPr>
          <w:b/>
          <w:bCs/>
          <w:sz w:val="32"/>
          <w:szCs w:val="32"/>
        </w:rPr>
      </w:pPr>
    </w:p>
    <w:p w14:paraId="1BC54B10" w14:textId="7ADD6EB0" w:rsidR="009D2F9F" w:rsidRDefault="009D2F9F" w:rsidP="00855422">
      <w:pPr>
        <w:spacing w:after="0" w:line="240" w:lineRule="auto"/>
        <w:ind w:hanging="14"/>
        <w:rPr>
          <w:b/>
          <w:bCs/>
          <w:sz w:val="32"/>
          <w:szCs w:val="32"/>
        </w:rPr>
      </w:pPr>
    </w:p>
    <w:p w14:paraId="1BEC59E4" w14:textId="55846A71" w:rsidR="009D2F9F" w:rsidRDefault="009D2F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3F453CF" w14:textId="77777777" w:rsidR="009D2F9F" w:rsidRDefault="009D2F9F" w:rsidP="00855422">
      <w:pPr>
        <w:spacing w:after="0" w:line="240" w:lineRule="auto"/>
        <w:ind w:hanging="14"/>
        <w:rPr>
          <w:b/>
          <w:bCs/>
          <w:sz w:val="32"/>
          <w:szCs w:val="32"/>
        </w:rPr>
      </w:pPr>
    </w:p>
    <w:p w14:paraId="409C518B" w14:textId="20958BB4" w:rsidR="009D2F9F" w:rsidRDefault="009D2F9F" w:rsidP="00855422">
      <w:pPr>
        <w:spacing w:after="0" w:line="240" w:lineRule="auto"/>
        <w:ind w:hanging="1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Currencies that will be supported</w:t>
      </w:r>
    </w:p>
    <w:p w14:paraId="241D3708" w14:textId="151ADD25" w:rsidR="009D2F9F" w:rsidRPr="009D2F9F" w:rsidRDefault="009D2F9F" w:rsidP="00855422">
      <w:pPr>
        <w:spacing w:after="0" w:line="240" w:lineRule="auto"/>
        <w:ind w:hanging="14"/>
        <w:rPr>
          <w:sz w:val="24"/>
          <w:szCs w:val="24"/>
        </w:rPr>
      </w:pPr>
      <w:r w:rsidRPr="009D2F9F">
        <w:rPr>
          <w:sz w:val="24"/>
          <w:szCs w:val="24"/>
        </w:rPr>
        <w:t xml:space="preserve">This list is from the </w:t>
      </w:r>
      <w:proofErr w:type="spellStart"/>
      <w:r w:rsidRPr="009D2F9F">
        <w:rPr>
          <w:sz w:val="24"/>
          <w:szCs w:val="24"/>
        </w:rPr>
        <w:t>ExchangeRate</w:t>
      </w:r>
      <w:proofErr w:type="spellEnd"/>
      <w:r w:rsidRPr="009D2F9F">
        <w:rPr>
          <w:sz w:val="24"/>
          <w:szCs w:val="24"/>
        </w:rPr>
        <w:t>-API website listed all supported currencies.</w:t>
      </w:r>
    </w:p>
    <w:p w14:paraId="42A28359" w14:textId="6F95BBEE" w:rsidR="009D2F9F" w:rsidRDefault="009D2F9F" w:rsidP="00855422">
      <w:pPr>
        <w:spacing w:after="0" w:line="240" w:lineRule="auto"/>
        <w:ind w:hanging="14"/>
        <w:rPr>
          <w:b/>
          <w:bCs/>
          <w:sz w:val="24"/>
          <w:szCs w:val="24"/>
        </w:rPr>
      </w:pPr>
    </w:p>
    <w:p w14:paraId="0C735A39" w14:textId="77777777" w:rsidR="009D2F9F" w:rsidRDefault="009D2F9F" w:rsidP="009D2F9F">
      <w:pPr>
        <w:pStyle w:val="NormalWeb"/>
      </w:pPr>
      <w:r>
        <w:rPr>
          <w:rStyle w:val="Strong"/>
          <w:u w:val="single"/>
        </w:rPr>
        <w:t>All Supported Currencies</w:t>
      </w:r>
    </w:p>
    <w:p w14:paraId="4058FEDE" w14:textId="02F6EA3A" w:rsidR="009D2F9F" w:rsidRDefault="009D2F9F" w:rsidP="009D2F9F">
      <w:pPr>
        <w:pStyle w:val="NormalWeb"/>
      </w:pPr>
      <w:proofErr w:type="gramStart"/>
      <w:r>
        <w:t>We</w:t>
      </w:r>
      <w:r>
        <w:t>[</w:t>
      </w:r>
      <w:proofErr w:type="spellStart"/>
      <w:proofErr w:type="gramEnd"/>
      <w:r>
        <w:t>ExchangeRate</w:t>
      </w:r>
      <w:proofErr w:type="spellEnd"/>
      <w:r>
        <w:t>-API]</w:t>
      </w:r>
      <w:r>
        <w:t xml:space="preserve"> support all 160 commonly circulating world currencies listed below. These cover 99% of all UN recognized states and territories.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2720"/>
        <w:gridCol w:w="3737"/>
      </w:tblGrid>
      <w:tr w:rsidR="009D2F9F" w14:paraId="0A183265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67366" w14:textId="77777777" w:rsidR="009D2F9F" w:rsidRDefault="009D2F9F">
            <w:pPr>
              <w:pStyle w:val="Heading6"/>
            </w:pPr>
            <w:r>
              <w:t>Currency Code</w:t>
            </w:r>
          </w:p>
        </w:tc>
        <w:tc>
          <w:tcPr>
            <w:tcW w:w="0" w:type="auto"/>
            <w:vAlign w:val="center"/>
            <w:hideMark/>
          </w:tcPr>
          <w:p w14:paraId="10F5E759" w14:textId="77777777" w:rsidR="009D2F9F" w:rsidRDefault="009D2F9F">
            <w:pPr>
              <w:pStyle w:val="Heading6"/>
            </w:pPr>
            <w:r>
              <w:t>Currency Name</w:t>
            </w:r>
          </w:p>
        </w:tc>
        <w:tc>
          <w:tcPr>
            <w:tcW w:w="0" w:type="auto"/>
            <w:vAlign w:val="center"/>
            <w:hideMark/>
          </w:tcPr>
          <w:p w14:paraId="44B90C43" w14:textId="77777777" w:rsidR="009D2F9F" w:rsidRDefault="009D2F9F">
            <w:pPr>
              <w:pStyle w:val="Heading6"/>
            </w:pPr>
            <w:r>
              <w:t>Country</w:t>
            </w:r>
          </w:p>
        </w:tc>
      </w:tr>
      <w:tr w:rsidR="009D2F9F" w14:paraId="49186A5B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20E2D" w14:textId="77777777" w:rsidR="009D2F9F" w:rsidRDefault="009D2F9F">
            <w:r>
              <w:t>AED</w:t>
            </w:r>
          </w:p>
        </w:tc>
        <w:tc>
          <w:tcPr>
            <w:tcW w:w="0" w:type="auto"/>
            <w:vAlign w:val="center"/>
            <w:hideMark/>
          </w:tcPr>
          <w:p w14:paraId="2FF6CB1C" w14:textId="77777777" w:rsidR="009D2F9F" w:rsidRDefault="009D2F9F">
            <w:r>
              <w:t>UAE Dirham</w:t>
            </w:r>
          </w:p>
        </w:tc>
        <w:tc>
          <w:tcPr>
            <w:tcW w:w="0" w:type="auto"/>
            <w:vAlign w:val="center"/>
            <w:hideMark/>
          </w:tcPr>
          <w:p w14:paraId="29DAC731" w14:textId="77777777" w:rsidR="009D2F9F" w:rsidRDefault="009D2F9F">
            <w:r>
              <w:t>United Arab Emirates</w:t>
            </w:r>
          </w:p>
        </w:tc>
      </w:tr>
      <w:tr w:rsidR="009D2F9F" w14:paraId="1CAAC68E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510CE" w14:textId="77777777" w:rsidR="009D2F9F" w:rsidRDefault="009D2F9F">
            <w:r>
              <w:t>AFN</w:t>
            </w:r>
          </w:p>
        </w:tc>
        <w:tc>
          <w:tcPr>
            <w:tcW w:w="0" w:type="auto"/>
            <w:vAlign w:val="center"/>
            <w:hideMark/>
          </w:tcPr>
          <w:p w14:paraId="65529051" w14:textId="77777777" w:rsidR="009D2F9F" w:rsidRDefault="009D2F9F">
            <w:r>
              <w:t>Afghan Afghani</w:t>
            </w:r>
          </w:p>
        </w:tc>
        <w:tc>
          <w:tcPr>
            <w:tcW w:w="0" w:type="auto"/>
            <w:vAlign w:val="center"/>
            <w:hideMark/>
          </w:tcPr>
          <w:p w14:paraId="2B775954" w14:textId="77777777" w:rsidR="009D2F9F" w:rsidRDefault="009D2F9F">
            <w:r>
              <w:t>Afghanistan</w:t>
            </w:r>
          </w:p>
        </w:tc>
      </w:tr>
      <w:tr w:rsidR="009D2F9F" w14:paraId="081480E6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003A9" w14:textId="77777777" w:rsidR="009D2F9F" w:rsidRDefault="009D2F9F">
            <w:r>
              <w:t>ALL</w:t>
            </w:r>
          </w:p>
        </w:tc>
        <w:tc>
          <w:tcPr>
            <w:tcW w:w="0" w:type="auto"/>
            <w:vAlign w:val="center"/>
            <w:hideMark/>
          </w:tcPr>
          <w:p w14:paraId="55E94E93" w14:textId="77777777" w:rsidR="009D2F9F" w:rsidRDefault="009D2F9F">
            <w:r>
              <w:t>Albanian Lek</w:t>
            </w:r>
          </w:p>
        </w:tc>
        <w:tc>
          <w:tcPr>
            <w:tcW w:w="0" w:type="auto"/>
            <w:vAlign w:val="center"/>
            <w:hideMark/>
          </w:tcPr>
          <w:p w14:paraId="7278319E" w14:textId="77777777" w:rsidR="009D2F9F" w:rsidRDefault="009D2F9F">
            <w:r>
              <w:t>Albania</w:t>
            </w:r>
          </w:p>
        </w:tc>
      </w:tr>
      <w:tr w:rsidR="009D2F9F" w14:paraId="36B357B3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1ACD5" w14:textId="77777777" w:rsidR="009D2F9F" w:rsidRDefault="009D2F9F">
            <w:r>
              <w:t>AMD</w:t>
            </w:r>
          </w:p>
        </w:tc>
        <w:tc>
          <w:tcPr>
            <w:tcW w:w="0" w:type="auto"/>
            <w:vAlign w:val="center"/>
            <w:hideMark/>
          </w:tcPr>
          <w:p w14:paraId="76702079" w14:textId="77777777" w:rsidR="009D2F9F" w:rsidRDefault="009D2F9F">
            <w:r>
              <w:t>Armenian Dram</w:t>
            </w:r>
          </w:p>
        </w:tc>
        <w:tc>
          <w:tcPr>
            <w:tcW w:w="0" w:type="auto"/>
            <w:vAlign w:val="center"/>
            <w:hideMark/>
          </w:tcPr>
          <w:p w14:paraId="469AAB88" w14:textId="77777777" w:rsidR="009D2F9F" w:rsidRDefault="009D2F9F">
            <w:r>
              <w:t>Armenia</w:t>
            </w:r>
          </w:p>
        </w:tc>
      </w:tr>
      <w:tr w:rsidR="009D2F9F" w14:paraId="6013BA95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838F5" w14:textId="77777777" w:rsidR="009D2F9F" w:rsidRDefault="009D2F9F">
            <w:r>
              <w:t>ANG</w:t>
            </w:r>
          </w:p>
        </w:tc>
        <w:tc>
          <w:tcPr>
            <w:tcW w:w="0" w:type="auto"/>
            <w:vAlign w:val="center"/>
            <w:hideMark/>
          </w:tcPr>
          <w:p w14:paraId="1CEDDB0F" w14:textId="77777777" w:rsidR="009D2F9F" w:rsidRDefault="009D2F9F">
            <w:r>
              <w:t xml:space="preserve">Netherlands </w:t>
            </w:r>
            <w:proofErr w:type="spellStart"/>
            <w:r>
              <w:t>Antillian</w:t>
            </w:r>
            <w:proofErr w:type="spellEnd"/>
            <w:r>
              <w:t xml:space="preserve"> Guilder</w:t>
            </w:r>
          </w:p>
        </w:tc>
        <w:tc>
          <w:tcPr>
            <w:tcW w:w="0" w:type="auto"/>
            <w:vAlign w:val="center"/>
            <w:hideMark/>
          </w:tcPr>
          <w:p w14:paraId="6BF98FEF" w14:textId="77777777" w:rsidR="009D2F9F" w:rsidRDefault="009D2F9F">
            <w:r>
              <w:t>Netherlands Antilles</w:t>
            </w:r>
          </w:p>
        </w:tc>
      </w:tr>
      <w:tr w:rsidR="009D2F9F" w14:paraId="70D87932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9E295" w14:textId="77777777" w:rsidR="009D2F9F" w:rsidRDefault="009D2F9F">
            <w:r>
              <w:t>AOA</w:t>
            </w:r>
          </w:p>
        </w:tc>
        <w:tc>
          <w:tcPr>
            <w:tcW w:w="0" w:type="auto"/>
            <w:vAlign w:val="center"/>
            <w:hideMark/>
          </w:tcPr>
          <w:p w14:paraId="7AA66304" w14:textId="77777777" w:rsidR="009D2F9F" w:rsidRDefault="009D2F9F">
            <w:r>
              <w:t>Angolan Kwanza</w:t>
            </w:r>
          </w:p>
        </w:tc>
        <w:tc>
          <w:tcPr>
            <w:tcW w:w="0" w:type="auto"/>
            <w:vAlign w:val="center"/>
            <w:hideMark/>
          </w:tcPr>
          <w:p w14:paraId="5C317814" w14:textId="77777777" w:rsidR="009D2F9F" w:rsidRDefault="009D2F9F">
            <w:r>
              <w:t>Angola</w:t>
            </w:r>
          </w:p>
        </w:tc>
      </w:tr>
      <w:tr w:rsidR="009D2F9F" w14:paraId="37D23260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E5C84" w14:textId="77777777" w:rsidR="009D2F9F" w:rsidRDefault="009D2F9F">
            <w:r>
              <w:t>ARS</w:t>
            </w:r>
          </w:p>
        </w:tc>
        <w:tc>
          <w:tcPr>
            <w:tcW w:w="0" w:type="auto"/>
            <w:vAlign w:val="center"/>
            <w:hideMark/>
          </w:tcPr>
          <w:p w14:paraId="2B1FF66B" w14:textId="77777777" w:rsidR="009D2F9F" w:rsidRDefault="009D2F9F">
            <w:r>
              <w:t>Argentine Peso</w:t>
            </w:r>
          </w:p>
        </w:tc>
        <w:tc>
          <w:tcPr>
            <w:tcW w:w="0" w:type="auto"/>
            <w:vAlign w:val="center"/>
            <w:hideMark/>
          </w:tcPr>
          <w:p w14:paraId="043D1EC6" w14:textId="77777777" w:rsidR="009D2F9F" w:rsidRDefault="009D2F9F">
            <w:r>
              <w:t>Argentina</w:t>
            </w:r>
          </w:p>
        </w:tc>
      </w:tr>
      <w:tr w:rsidR="009D2F9F" w14:paraId="5A5620E1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3594E" w14:textId="77777777" w:rsidR="009D2F9F" w:rsidRDefault="009D2F9F">
            <w:r>
              <w:t>AUD</w:t>
            </w:r>
          </w:p>
        </w:tc>
        <w:tc>
          <w:tcPr>
            <w:tcW w:w="0" w:type="auto"/>
            <w:vAlign w:val="center"/>
            <w:hideMark/>
          </w:tcPr>
          <w:p w14:paraId="4DE5C34D" w14:textId="77777777" w:rsidR="009D2F9F" w:rsidRDefault="009D2F9F">
            <w:r>
              <w:t>Australian Dollar</w:t>
            </w:r>
          </w:p>
        </w:tc>
        <w:tc>
          <w:tcPr>
            <w:tcW w:w="0" w:type="auto"/>
            <w:vAlign w:val="center"/>
            <w:hideMark/>
          </w:tcPr>
          <w:p w14:paraId="02824322" w14:textId="77777777" w:rsidR="009D2F9F" w:rsidRDefault="009D2F9F">
            <w:r>
              <w:t>Australia</w:t>
            </w:r>
          </w:p>
        </w:tc>
      </w:tr>
      <w:tr w:rsidR="009D2F9F" w14:paraId="3F45269E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8340E" w14:textId="77777777" w:rsidR="009D2F9F" w:rsidRDefault="009D2F9F">
            <w:r>
              <w:t>AWG</w:t>
            </w:r>
          </w:p>
        </w:tc>
        <w:tc>
          <w:tcPr>
            <w:tcW w:w="0" w:type="auto"/>
            <w:vAlign w:val="center"/>
            <w:hideMark/>
          </w:tcPr>
          <w:p w14:paraId="4831BF2C" w14:textId="77777777" w:rsidR="009D2F9F" w:rsidRDefault="009D2F9F">
            <w:r>
              <w:t>Aruban Florin</w:t>
            </w:r>
          </w:p>
        </w:tc>
        <w:tc>
          <w:tcPr>
            <w:tcW w:w="0" w:type="auto"/>
            <w:vAlign w:val="center"/>
            <w:hideMark/>
          </w:tcPr>
          <w:p w14:paraId="377FDCC4" w14:textId="77777777" w:rsidR="009D2F9F" w:rsidRDefault="009D2F9F">
            <w:r>
              <w:t>Aruba</w:t>
            </w:r>
          </w:p>
        </w:tc>
      </w:tr>
      <w:tr w:rsidR="009D2F9F" w14:paraId="53C0A480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745F3" w14:textId="77777777" w:rsidR="009D2F9F" w:rsidRDefault="009D2F9F">
            <w:r>
              <w:t>AZN</w:t>
            </w:r>
          </w:p>
        </w:tc>
        <w:tc>
          <w:tcPr>
            <w:tcW w:w="0" w:type="auto"/>
            <w:vAlign w:val="center"/>
            <w:hideMark/>
          </w:tcPr>
          <w:p w14:paraId="75737136" w14:textId="77777777" w:rsidR="009D2F9F" w:rsidRDefault="009D2F9F">
            <w:r>
              <w:t xml:space="preserve">Azerbaijani </w:t>
            </w:r>
            <w:proofErr w:type="spellStart"/>
            <w:r>
              <w:t>Manat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CB2112" w14:textId="77777777" w:rsidR="009D2F9F" w:rsidRDefault="009D2F9F">
            <w:r>
              <w:t>Azerbaijan</w:t>
            </w:r>
          </w:p>
        </w:tc>
      </w:tr>
      <w:tr w:rsidR="009D2F9F" w14:paraId="4BDB0977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3B119" w14:textId="77777777" w:rsidR="009D2F9F" w:rsidRDefault="009D2F9F">
            <w:r>
              <w:t>BAM</w:t>
            </w:r>
          </w:p>
        </w:tc>
        <w:tc>
          <w:tcPr>
            <w:tcW w:w="0" w:type="auto"/>
            <w:vAlign w:val="center"/>
            <w:hideMark/>
          </w:tcPr>
          <w:p w14:paraId="115DC375" w14:textId="77777777" w:rsidR="009D2F9F" w:rsidRDefault="009D2F9F">
            <w:r>
              <w:t>Bosnia and Herzegovina Mark</w:t>
            </w:r>
          </w:p>
        </w:tc>
        <w:tc>
          <w:tcPr>
            <w:tcW w:w="0" w:type="auto"/>
            <w:vAlign w:val="center"/>
            <w:hideMark/>
          </w:tcPr>
          <w:p w14:paraId="55201BE5" w14:textId="77777777" w:rsidR="009D2F9F" w:rsidRDefault="009D2F9F">
            <w:r>
              <w:t>Bosnia and Herzegovina</w:t>
            </w:r>
          </w:p>
        </w:tc>
      </w:tr>
      <w:tr w:rsidR="009D2F9F" w14:paraId="0320F565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6FBF0" w14:textId="77777777" w:rsidR="009D2F9F" w:rsidRDefault="009D2F9F">
            <w:r>
              <w:t>BBD</w:t>
            </w:r>
          </w:p>
        </w:tc>
        <w:tc>
          <w:tcPr>
            <w:tcW w:w="0" w:type="auto"/>
            <w:vAlign w:val="center"/>
            <w:hideMark/>
          </w:tcPr>
          <w:p w14:paraId="7FFBFAA1" w14:textId="77777777" w:rsidR="009D2F9F" w:rsidRDefault="009D2F9F">
            <w:r>
              <w:t>Barbados Dollar</w:t>
            </w:r>
          </w:p>
        </w:tc>
        <w:tc>
          <w:tcPr>
            <w:tcW w:w="0" w:type="auto"/>
            <w:vAlign w:val="center"/>
            <w:hideMark/>
          </w:tcPr>
          <w:p w14:paraId="00CAE788" w14:textId="77777777" w:rsidR="009D2F9F" w:rsidRDefault="009D2F9F">
            <w:r>
              <w:t>Barbados</w:t>
            </w:r>
          </w:p>
        </w:tc>
      </w:tr>
      <w:tr w:rsidR="009D2F9F" w14:paraId="0E496278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2E4E2" w14:textId="77777777" w:rsidR="009D2F9F" w:rsidRDefault="009D2F9F">
            <w:r>
              <w:t>BDT</w:t>
            </w:r>
          </w:p>
        </w:tc>
        <w:tc>
          <w:tcPr>
            <w:tcW w:w="0" w:type="auto"/>
            <w:vAlign w:val="center"/>
            <w:hideMark/>
          </w:tcPr>
          <w:p w14:paraId="2CC37220" w14:textId="77777777" w:rsidR="009D2F9F" w:rsidRDefault="009D2F9F">
            <w:r>
              <w:t>Bangladeshi Taka</w:t>
            </w:r>
          </w:p>
        </w:tc>
        <w:tc>
          <w:tcPr>
            <w:tcW w:w="0" w:type="auto"/>
            <w:vAlign w:val="center"/>
            <w:hideMark/>
          </w:tcPr>
          <w:p w14:paraId="60FE13C5" w14:textId="77777777" w:rsidR="009D2F9F" w:rsidRDefault="009D2F9F">
            <w:r>
              <w:t>Bangladesh</w:t>
            </w:r>
          </w:p>
        </w:tc>
      </w:tr>
      <w:tr w:rsidR="009D2F9F" w14:paraId="771F8930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354FC" w14:textId="77777777" w:rsidR="009D2F9F" w:rsidRDefault="009D2F9F">
            <w:r>
              <w:lastRenderedPageBreak/>
              <w:t>BGN</w:t>
            </w:r>
          </w:p>
        </w:tc>
        <w:tc>
          <w:tcPr>
            <w:tcW w:w="0" w:type="auto"/>
            <w:vAlign w:val="center"/>
            <w:hideMark/>
          </w:tcPr>
          <w:p w14:paraId="07F014A7" w14:textId="77777777" w:rsidR="009D2F9F" w:rsidRDefault="009D2F9F">
            <w:r>
              <w:t>Bulgarian Lev</w:t>
            </w:r>
          </w:p>
        </w:tc>
        <w:tc>
          <w:tcPr>
            <w:tcW w:w="0" w:type="auto"/>
            <w:vAlign w:val="center"/>
            <w:hideMark/>
          </w:tcPr>
          <w:p w14:paraId="2054FAA0" w14:textId="77777777" w:rsidR="009D2F9F" w:rsidRDefault="009D2F9F">
            <w:r>
              <w:t>Bulgaria</w:t>
            </w:r>
          </w:p>
        </w:tc>
      </w:tr>
      <w:tr w:rsidR="009D2F9F" w14:paraId="6A9AF496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EF811" w14:textId="77777777" w:rsidR="009D2F9F" w:rsidRDefault="009D2F9F">
            <w:r>
              <w:t>BHD</w:t>
            </w:r>
          </w:p>
        </w:tc>
        <w:tc>
          <w:tcPr>
            <w:tcW w:w="0" w:type="auto"/>
            <w:vAlign w:val="center"/>
            <w:hideMark/>
          </w:tcPr>
          <w:p w14:paraId="77DF60F1" w14:textId="77777777" w:rsidR="009D2F9F" w:rsidRDefault="009D2F9F">
            <w:r>
              <w:t>Bahraini Dinar</w:t>
            </w:r>
          </w:p>
        </w:tc>
        <w:tc>
          <w:tcPr>
            <w:tcW w:w="0" w:type="auto"/>
            <w:vAlign w:val="center"/>
            <w:hideMark/>
          </w:tcPr>
          <w:p w14:paraId="4F96E34E" w14:textId="77777777" w:rsidR="009D2F9F" w:rsidRDefault="009D2F9F">
            <w:r>
              <w:t>Bahrain</w:t>
            </w:r>
          </w:p>
        </w:tc>
      </w:tr>
      <w:tr w:rsidR="009D2F9F" w14:paraId="20EC0972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602BF" w14:textId="77777777" w:rsidR="009D2F9F" w:rsidRDefault="009D2F9F">
            <w:r>
              <w:t>BIF</w:t>
            </w:r>
          </w:p>
        </w:tc>
        <w:tc>
          <w:tcPr>
            <w:tcW w:w="0" w:type="auto"/>
            <w:vAlign w:val="center"/>
            <w:hideMark/>
          </w:tcPr>
          <w:p w14:paraId="5CC43493" w14:textId="77777777" w:rsidR="009D2F9F" w:rsidRDefault="009D2F9F">
            <w:r>
              <w:t>Burundian Franc</w:t>
            </w:r>
          </w:p>
        </w:tc>
        <w:tc>
          <w:tcPr>
            <w:tcW w:w="0" w:type="auto"/>
            <w:vAlign w:val="center"/>
            <w:hideMark/>
          </w:tcPr>
          <w:p w14:paraId="6E21C769" w14:textId="77777777" w:rsidR="009D2F9F" w:rsidRDefault="009D2F9F">
            <w:r>
              <w:t>Burundi</w:t>
            </w:r>
          </w:p>
        </w:tc>
      </w:tr>
      <w:tr w:rsidR="009D2F9F" w14:paraId="247EFBE5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32F76" w14:textId="77777777" w:rsidR="009D2F9F" w:rsidRDefault="009D2F9F">
            <w:r>
              <w:t>BMD</w:t>
            </w:r>
          </w:p>
        </w:tc>
        <w:tc>
          <w:tcPr>
            <w:tcW w:w="0" w:type="auto"/>
            <w:vAlign w:val="center"/>
            <w:hideMark/>
          </w:tcPr>
          <w:p w14:paraId="38B07B90" w14:textId="77777777" w:rsidR="009D2F9F" w:rsidRDefault="009D2F9F">
            <w:r>
              <w:t>Bermudian Dollar</w:t>
            </w:r>
          </w:p>
        </w:tc>
        <w:tc>
          <w:tcPr>
            <w:tcW w:w="0" w:type="auto"/>
            <w:vAlign w:val="center"/>
            <w:hideMark/>
          </w:tcPr>
          <w:p w14:paraId="658117E8" w14:textId="77777777" w:rsidR="009D2F9F" w:rsidRDefault="009D2F9F">
            <w:r>
              <w:t>Bermuda</w:t>
            </w:r>
          </w:p>
        </w:tc>
      </w:tr>
      <w:tr w:rsidR="009D2F9F" w14:paraId="12D84AAA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24726" w14:textId="77777777" w:rsidR="009D2F9F" w:rsidRDefault="009D2F9F">
            <w:r>
              <w:t>BND</w:t>
            </w:r>
          </w:p>
        </w:tc>
        <w:tc>
          <w:tcPr>
            <w:tcW w:w="0" w:type="auto"/>
            <w:vAlign w:val="center"/>
            <w:hideMark/>
          </w:tcPr>
          <w:p w14:paraId="24C0572C" w14:textId="77777777" w:rsidR="009D2F9F" w:rsidRDefault="009D2F9F">
            <w:r>
              <w:t>Brunei Dollar</w:t>
            </w:r>
          </w:p>
        </w:tc>
        <w:tc>
          <w:tcPr>
            <w:tcW w:w="0" w:type="auto"/>
            <w:vAlign w:val="center"/>
            <w:hideMark/>
          </w:tcPr>
          <w:p w14:paraId="01DCE8B6" w14:textId="77777777" w:rsidR="009D2F9F" w:rsidRDefault="009D2F9F">
            <w:r>
              <w:t>Brunei</w:t>
            </w:r>
          </w:p>
        </w:tc>
      </w:tr>
      <w:tr w:rsidR="009D2F9F" w14:paraId="24BCCBE0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5063F" w14:textId="77777777" w:rsidR="009D2F9F" w:rsidRDefault="009D2F9F">
            <w:r>
              <w:t>BOB</w:t>
            </w:r>
          </w:p>
        </w:tc>
        <w:tc>
          <w:tcPr>
            <w:tcW w:w="0" w:type="auto"/>
            <w:vAlign w:val="center"/>
            <w:hideMark/>
          </w:tcPr>
          <w:p w14:paraId="51BD68FD" w14:textId="77777777" w:rsidR="009D2F9F" w:rsidRDefault="009D2F9F">
            <w:r>
              <w:t>Bolivian Boliviano</w:t>
            </w:r>
          </w:p>
        </w:tc>
        <w:tc>
          <w:tcPr>
            <w:tcW w:w="0" w:type="auto"/>
            <w:vAlign w:val="center"/>
            <w:hideMark/>
          </w:tcPr>
          <w:p w14:paraId="6A71A466" w14:textId="77777777" w:rsidR="009D2F9F" w:rsidRDefault="009D2F9F">
            <w:r>
              <w:t>Bolivia</w:t>
            </w:r>
          </w:p>
        </w:tc>
      </w:tr>
      <w:tr w:rsidR="009D2F9F" w14:paraId="130A31D9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61CA6" w14:textId="77777777" w:rsidR="009D2F9F" w:rsidRDefault="009D2F9F">
            <w:r>
              <w:t>BRL</w:t>
            </w:r>
          </w:p>
        </w:tc>
        <w:tc>
          <w:tcPr>
            <w:tcW w:w="0" w:type="auto"/>
            <w:vAlign w:val="center"/>
            <w:hideMark/>
          </w:tcPr>
          <w:p w14:paraId="0BE60910" w14:textId="77777777" w:rsidR="009D2F9F" w:rsidRDefault="009D2F9F">
            <w:r>
              <w:t>Brazilian Real</w:t>
            </w:r>
          </w:p>
        </w:tc>
        <w:tc>
          <w:tcPr>
            <w:tcW w:w="0" w:type="auto"/>
            <w:vAlign w:val="center"/>
            <w:hideMark/>
          </w:tcPr>
          <w:p w14:paraId="12F66EED" w14:textId="77777777" w:rsidR="009D2F9F" w:rsidRDefault="009D2F9F">
            <w:r>
              <w:t>Brazil</w:t>
            </w:r>
          </w:p>
        </w:tc>
      </w:tr>
      <w:tr w:rsidR="009D2F9F" w14:paraId="01A99CBF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70AB5" w14:textId="77777777" w:rsidR="009D2F9F" w:rsidRDefault="009D2F9F">
            <w:r>
              <w:t>BSD</w:t>
            </w:r>
          </w:p>
        </w:tc>
        <w:tc>
          <w:tcPr>
            <w:tcW w:w="0" w:type="auto"/>
            <w:vAlign w:val="center"/>
            <w:hideMark/>
          </w:tcPr>
          <w:p w14:paraId="39D2700F" w14:textId="77777777" w:rsidR="009D2F9F" w:rsidRDefault="009D2F9F">
            <w:r>
              <w:t>Bahamian Dollar</w:t>
            </w:r>
          </w:p>
        </w:tc>
        <w:tc>
          <w:tcPr>
            <w:tcW w:w="0" w:type="auto"/>
            <w:vAlign w:val="center"/>
            <w:hideMark/>
          </w:tcPr>
          <w:p w14:paraId="5921D307" w14:textId="77777777" w:rsidR="009D2F9F" w:rsidRDefault="009D2F9F">
            <w:r>
              <w:t>Bahamas</w:t>
            </w:r>
          </w:p>
        </w:tc>
      </w:tr>
      <w:tr w:rsidR="009D2F9F" w14:paraId="11676C91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EFFC3" w14:textId="77777777" w:rsidR="009D2F9F" w:rsidRDefault="009D2F9F">
            <w:r>
              <w:t>BTN</w:t>
            </w:r>
          </w:p>
        </w:tc>
        <w:tc>
          <w:tcPr>
            <w:tcW w:w="0" w:type="auto"/>
            <w:vAlign w:val="center"/>
            <w:hideMark/>
          </w:tcPr>
          <w:p w14:paraId="05D6B469" w14:textId="77777777" w:rsidR="009D2F9F" w:rsidRDefault="009D2F9F">
            <w:r>
              <w:t>Bhutanese Ngultrum</w:t>
            </w:r>
          </w:p>
        </w:tc>
        <w:tc>
          <w:tcPr>
            <w:tcW w:w="0" w:type="auto"/>
            <w:vAlign w:val="center"/>
            <w:hideMark/>
          </w:tcPr>
          <w:p w14:paraId="18D3D38C" w14:textId="77777777" w:rsidR="009D2F9F" w:rsidRDefault="009D2F9F">
            <w:r>
              <w:t>Bhutan</w:t>
            </w:r>
          </w:p>
        </w:tc>
      </w:tr>
      <w:tr w:rsidR="009D2F9F" w14:paraId="558B604C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CADD3" w14:textId="77777777" w:rsidR="009D2F9F" w:rsidRDefault="009D2F9F">
            <w:r>
              <w:t>BWP</w:t>
            </w:r>
          </w:p>
        </w:tc>
        <w:tc>
          <w:tcPr>
            <w:tcW w:w="0" w:type="auto"/>
            <w:vAlign w:val="center"/>
            <w:hideMark/>
          </w:tcPr>
          <w:p w14:paraId="2C654581" w14:textId="77777777" w:rsidR="009D2F9F" w:rsidRDefault="009D2F9F">
            <w:r>
              <w:t>Botswana Pula</w:t>
            </w:r>
          </w:p>
        </w:tc>
        <w:tc>
          <w:tcPr>
            <w:tcW w:w="0" w:type="auto"/>
            <w:vAlign w:val="center"/>
            <w:hideMark/>
          </w:tcPr>
          <w:p w14:paraId="44283523" w14:textId="77777777" w:rsidR="009D2F9F" w:rsidRDefault="009D2F9F">
            <w:r>
              <w:t>Botswana</w:t>
            </w:r>
          </w:p>
        </w:tc>
      </w:tr>
      <w:tr w:rsidR="009D2F9F" w14:paraId="256C44D7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A229E" w14:textId="77777777" w:rsidR="009D2F9F" w:rsidRDefault="009D2F9F">
            <w:r>
              <w:t>BYN</w:t>
            </w:r>
          </w:p>
        </w:tc>
        <w:tc>
          <w:tcPr>
            <w:tcW w:w="0" w:type="auto"/>
            <w:vAlign w:val="center"/>
            <w:hideMark/>
          </w:tcPr>
          <w:p w14:paraId="3D0EED87" w14:textId="77777777" w:rsidR="009D2F9F" w:rsidRDefault="009D2F9F">
            <w:r>
              <w:t>Belarusian Ruble</w:t>
            </w:r>
          </w:p>
        </w:tc>
        <w:tc>
          <w:tcPr>
            <w:tcW w:w="0" w:type="auto"/>
            <w:vAlign w:val="center"/>
            <w:hideMark/>
          </w:tcPr>
          <w:p w14:paraId="00BB1DA0" w14:textId="77777777" w:rsidR="009D2F9F" w:rsidRDefault="009D2F9F">
            <w:r>
              <w:t>Belarus</w:t>
            </w:r>
          </w:p>
        </w:tc>
      </w:tr>
      <w:tr w:rsidR="009D2F9F" w14:paraId="527E9EAF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9AB0C" w14:textId="77777777" w:rsidR="009D2F9F" w:rsidRDefault="009D2F9F">
            <w:r>
              <w:t>BZD</w:t>
            </w:r>
          </w:p>
        </w:tc>
        <w:tc>
          <w:tcPr>
            <w:tcW w:w="0" w:type="auto"/>
            <w:vAlign w:val="center"/>
            <w:hideMark/>
          </w:tcPr>
          <w:p w14:paraId="3343C084" w14:textId="77777777" w:rsidR="009D2F9F" w:rsidRDefault="009D2F9F">
            <w:r>
              <w:t>Belize Dollar</w:t>
            </w:r>
          </w:p>
        </w:tc>
        <w:tc>
          <w:tcPr>
            <w:tcW w:w="0" w:type="auto"/>
            <w:vAlign w:val="center"/>
            <w:hideMark/>
          </w:tcPr>
          <w:p w14:paraId="493D5F52" w14:textId="77777777" w:rsidR="009D2F9F" w:rsidRDefault="009D2F9F">
            <w:r>
              <w:t>Belize</w:t>
            </w:r>
          </w:p>
        </w:tc>
      </w:tr>
      <w:tr w:rsidR="009D2F9F" w14:paraId="6CCBF206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A8DDE" w14:textId="77777777" w:rsidR="009D2F9F" w:rsidRDefault="009D2F9F">
            <w:r>
              <w:t>CAD</w:t>
            </w:r>
          </w:p>
        </w:tc>
        <w:tc>
          <w:tcPr>
            <w:tcW w:w="0" w:type="auto"/>
            <w:vAlign w:val="center"/>
            <w:hideMark/>
          </w:tcPr>
          <w:p w14:paraId="6A4165DF" w14:textId="77777777" w:rsidR="009D2F9F" w:rsidRDefault="009D2F9F">
            <w:r>
              <w:t>Canadian Dollar</w:t>
            </w:r>
          </w:p>
        </w:tc>
        <w:tc>
          <w:tcPr>
            <w:tcW w:w="0" w:type="auto"/>
            <w:vAlign w:val="center"/>
            <w:hideMark/>
          </w:tcPr>
          <w:p w14:paraId="69EE0F40" w14:textId="77777777" w:rsidR="009D2F9F" w:rsidRDefault="009D2F9F">
            <w:r>
              <w:t>Canada</w:t>
            </w:r>
          </w:p>
        </w:tc>
      </w:tr>
      <w:tr w:rsidR="009D2F9F" w14:paraId="02CB411D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0BFF8" w14:textId="77777777" w:rsidR="009D2F9F" w:rsidRDefault="009D2F9F">
            <w:r>
              <w:t>CDF</w:t>
            </w:r>
          </w:p>
        </w:tc>
        <w:tc>
          <w:tcPr>
            <w:tcW w:w="0" w:type="auto"/>
            <w:vAlign w:val="center"/>
            <w:hideMark/>
          </w:tcPr>
          <w:p w14:paraId="08A18D99" w14:textId="77777777" w:rsidR="009D2F9F" w:rsidRDefault="009D2F9F">
            <w:r>
              <w:t>Congolese Franc</w:t>
            </w:r>
          </w:p>
        </w:tc>
        <w:tc>
          <w:tcPr>
            <w:tcW w:w="0" w:type="auto"/>
            <w:vAlign w:val="center"/>
            <w:hideMark/>
          </w:tcPr>
          <w:p w14:paraId="38C1EDC4" w14:textId="77777777" w:rsidR="009D2F9F" w:rsidRDefault="009D2F9F">
            <w:r>
              <w:t>Democratic Republic of the Congo</w:t>
            </w:r>
          </w:p>
        </w:tc>
      </w:tr>
      <w:tr w:rsidR="009D2F9F" w14:paraId="2EA90D95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D9EE5" w14:textId="77777777" w:rsidR="009D2F9F" w:rsidRDefault="009D2F9F">
            <w:r>
              <w:t>CHF</w:t>
            </w:r>
          </w:p>
        </w:tc>
        <w:tc>
          <w:tcPr>
            <w:tcW w:w="0" w:type="auto"/>
            <w:vAlign w:val="center"/>
            <w:hideMark/>
          </w:tcPr>
          <w:p w14:paraId="36159B39" w14:textId="77777777" w:rsidR="009D2F9F" w:rsidRDefault="009D2F9F">
            <w:r>
              <w:t>Swiss Franc</w:t>
            </w:r>
          </w:p>
        </w:tc>
        <w:tc>
          <w:tcPr>
            <w:tcW w:w="0" w:type="auto"/>
            <w:vAlign w:val="center"/>
            <w:hideMark/>
          </w:tcPr>
          <w:p w14:paraId="75F0B6FD" w14:textId="77777777" w:rsidR="009D2F9F" w:rsidRDefault="009D2F9F">
            <w:r>
              <w:t>Switzerland</w:t>
            </w:r>
          </w:p>
        </w:tc>
      </w:tr>
      <w:tr w:rsidR="009D2F9F" w14:paraId="6895034F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AE8C5" w14:textId="77777777" w:rsidR="009D2F9F" w:rsidRDefault="009D2F9F">
            <w:r>
              <w:t>CLP</w:t>
            </w:r>
          </w:p>
        </w:tc>
        <w:tc>
          <w:tcPr>
            <w:tcW w:w="0" w:type="auto"/>
            <w:vAlign w:val="center"/>
            <w:hideMark/>
          </w:tcPr>
          <w:p w14:paraId="544086A9" w14:textId="77777777" w:rsidR="009D2F9F" w:rsidRDefault="009D2F9F">
            <w:r>
              <w:t>Chilean Peso</w:t>
            </w:r>
          </w:p>
        </w:tc>
        <w:tc>
          <w:tcPr>
            <w:tcW w:w="0" w:type="auto"/>
            <w:vAlign w:val="center"/>
            <w:hideMark/>
          </w:tcPr>
          <w:p w14:paraId="4A7AEAF8" w14:textId="77777777" w:rsidR="009D2F9F" w:rsidRDefault="009D2F9F">
            <w:r>
              <w:t>Chile</w:t>
            </w:r>
          </w:p>
        </w:tc>
      </w:tr>
      <w:tr w:rsidR="009D2F9F" w14:paraId="2CC3DDFB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CD806" w14:textId="77777777" w:rsidR="009D2F9F" w:rsidRDefault="009D2F9F">
            <w:r>
              <w:t>CNY</w:t>
            </w:r>
          </w:p>
        </w:tc>
        <w:tc>
          <w:tcPr>
            <w:tcW w:w="0" w:type="auto"/>
            <w:vAlign w:val="center"/>
            <w:hideMark/>
          </w:tcPr>
          <w:p w14:paraId="7CE82E59" w14:textId="77777777" w:rsidR="009D2F9F" w:rsidRDefault="009D2F9F">
            <w:r>
              <w:t>Chinese Renminbi</w:t>
            </w:r>
          </w:p>
        </w:tc>
        <w:tc>
          <w:tcPr>
            <w:tcW w:w="0" w:type="auto"/>
            <w:vAlign w:val="center"/>
            <w:hideMark/>
          </w:tcPr>
          <w:p w14:paraId="72471A2B" w14:textId="77777777" w:rsidR="009D2F9F" w:rsidRDefault="009D2F9F">
            <w:r>
              <w:t>China</w:t>
            </w:r>
          </w:p>
        </w:tc>
      </w:tr>
      <w:tr w:rsidR="009D2F9F" w14:paraId="2715E462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7B17C" w14:textId="77777777" w:rsidR="009D2F9F" w:rsidRDefault="009D2F9F">
            <w:r>
              <w:t>COP</w:t>
            </w:r>
          </w:p>
        </w:tc>
        <w:tc>
          <w:tcPr>
            <w:tcW w:w="0" w:type="auto"/>
            <w:vAlign w:val="center"/>
            <w:hideMark/>
          </w:tcPr>
          <w:p w14:paraId="1AD0D0F1" w14:textId="77777777" w:rsidR="009D2F9F" w:rsidRDefault="009D2F9F">
            <w:r>
              <w:t>Colombian Peso</w:t>
            </w:r>
          </w:p>
        </w:tc>
        <w:tc>
          <w:tcPr>
            <w:tcW w:w="0" w:type="auto"/>
            <w:vAlign w:val="center"/>
            <w:hideMark/>
          </w:tcPr>
          <w:p w14:paraId="57EC80CC" w14:textId="77777777" w:rsidR="009D2F9F" w:rsidRDefault="009D2F9F">
            <w:r>
              <w:t>Colombia</w:t>
            </w:r>
          </w:p>
        </w:tc>
      </w:tr>
      <w:tr w:rsidR="009D2F9F" w14:paraId="7D93BCE3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74804" w14:textId="77777777" w:rsidR="009D2F9F" w:rsidRDefault="009D2F9F">
            <w:r>
              <w:t>CRC</w:t>
            </w:r>
          </w:p>
        </w:tc>
        <w:tc>
          <w:tcPr>
            <w:tcW w:w="0" w:type="auto"/>
            <w:vAlign w:val="center"/>
            <w:hideMark/>
          </w:tcPr>
          <w:p w14:paraId="7CC26EB5" w14:textId="77777777" w:rsidR="009D2F9F" w:rsidRDefault="009D2F9F">
            <w:r>
              <w:t>Costa Rican Colon</w:t>
            </w:r>
          </w:p>
        </w:tc>
        <w:tc>
          <w:tcPr>
            <w:tcW w:w="0" w:type="auto"/>
            <w:vAlign w:val="center"/>
            <w:hideMark/>
          </w:tcPr>
          <w:p w14:paraId="4A1E0ADE" w14:textId="77777777" w:rsidR="009D2F9F" w:rsidRDefault="009D2F9F">
            <w:r>
              <w:t>Costa Rica</w:t>
            </w:r>
          </w:p>
        </w:tc>
      </w:tr>
      <w:tr w:rsidR="009D2F9F" w14:paraId="3CEB31D2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2534B" w14:textId="77777777" w:rsidR="009D2F9F" w:rsidRDefault="009D2F9F">
            <w:r>
              <w:t>CUC</w:t>
            </w:r>
          </w:p>
        </w:tc>
        <w:tc>
          <w:tcPr>
            <w:tcW w:w="0" w:type="auto"/>
            <w:vAlign w:val="center"/>
            <w:hideMark/>
          </w:tcPr>
          <w:p w14:paraId="65021D6A" w14:textId="77777777" w:rsidR="009D2F9F" w:rsidRDefault="009D2F9F">
            <w:r>
              <w:t>Cuban Convertible Peso</w:t>
            </w:r>
          </w:p>
        </w:tc>
        <w:tc>
          <w:tcPr>
            <w:tcW w:w="0" w:type="auto"/>
            <w:vAlign w:val="center"/>
            <w:hideMark/>
          </w:tcPr>
          <w:p w14:paraId="1D2F5C0D" w14:textId="77777777" w:rsidR="009D2F9F" w:rsidRDefault="009D2F9F">
            <w:r>
              <w:t>Cuba</w:t>
            </w:r>
          </w:p>
        </w:tc>
      </w:tr>
      <w:tr w:rsidR="009D2F9F" w14:paraId="0593B50E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309A0" w14:textId="77777777" w:rsidR="009D2F9F" w:rsidRDefault="009D2F9F">
            <w:r>
              <w:lastRenderedPageBreak/>
              <w:t>CUP</w:t>
            </w:r>
          </w:p>
        </w:tc>
        <w:tc>
          <w:tcPr>
            <w:tcW w:w="0" w:type="auto"/>
            <w:vAlign w:val="center"/>
            <w:hideMark/>
          </w:tcPr>
          <w:p w14:paraId="11F50BC8" w14:textId="77777777" w:rsidR="009D2F9F" w:rsidRDefault="009D2F9F">
            <w:r>
              <w:t>Cuban Peso</w:t>
            </w:r>
          </w:p>
        </w:tc>
        <w:tc>
          <w:tcPr>
            <w:tcW w:w="0" w:type="auto"/>
            <w:vAlign w:val="center"/>
            <w:hideMark/>
          </w:tcPr>
          <w:p w14:paraId="00D1A42B" w14:textId="77777777" w:rsidR="009D2F9F" w:rsidRDefault="009D2F9F">
            <w:r>
              <w:t>Cuba</w:t>
            </w:r>
          </w:p>
        </w:tc>
      </w:tr>
      <w:tr w:rsidR="009D2F9F" w14:paraId="576E52C6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58CBE" w14:textId="77777777" w:rsidR="009D2F9F" w:rsidRDefault="009D2F9F">
            <w:r>
              <w:t>CVE</w:t>
            </w:r>
          </w:p>
        </w:tc>
        <w:tc>
          <w:tcPr>
            <w:tcW w:w="0" w:type="auto"/>
            <w:vAlign w:val="center"/>
            <w:hideMark/>
          </w:tcPr>
          <w:p w14:paraId="1A450BE8" w14:textId="77777777" w:rsidR="009D2F9F" w:rsidRDefault="009D2F9F">
            <w:r>
              <w:t>Cape Verdean Escudo</w:t>
            </w:r>
          </w:p>
        </w:tc>
        <w:tc>
          <w:tcPr>
            <w:tcW w:w="0" w:type="auto"/>
            <w:vAlign w:val="center"/>
            <w:hideMark/>
          </w:tcPr>
          <w:p w14:paraId="65E6844C" w14:textId="77777777" w:rsidR="009D2F9F" w:rsidRDefault="009D2F9F">
            <w:r>
              <w:t>Cape Verde</w:t>
            </w:r>
          </w:p>
        </w:tc>
      </w:tr>
      <w:tr w:rsidR="009D2F9F" w14:paraId="6BD12FFE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A48F3" w14:textId="77777777" w:rsidR="009D2F9F" w:rsidRDefault="009D2F9F">
            <w:r>
              <w:t>CZK</w:t>
            </w:r>
          </w:p>
        </w:tc>
        <w:tc>
          <w:tcPr>
            <w:tcW w:w="0" w:type="auto"/>
            <w:vAlign w:val="center"/>
            <w:hideMark/>
          </w:tcPr>
          <w:p w14:paraId="0E7D7603" w14:textId="77777777" w:rsidR="009D2F9F" w:rsidRDefault="009D2F9F">
            <w:r>
              <w:t>Czech Koruna</w:t>
            </w:r>
          </w:p>
        </w:tc>
        <w:tc>
          <w:tcPr>
            <w:tcW w:w="0" w:type="auto"/>
            <w:vAlign w:val="center"/>
            <w:hideMark/>
          </w:tcPr>
          <w:p w14:paraId="7E24FB7F" w14:textId="77777777" w:rsidR="009D2F9F" w:rsidRDefault="009D2F9F">
            <w:r>
              <w:t>Czech Republic</w:t>
            </w:r>
          </w:p>
        </w:tc>
      </w:tr>
      <w:tr w:rsidR="009D2F9F" w14:paraId="79C6C5A7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B2306" w14:textId="77777777" w:rsidR="009D2F9F" w:rsidRDefault="009D2F9F">
            <w:r>
              <w:t>DJF</w:t>
            </w:r>
          </w:p>
        </w:tc>
        <w:tc>
          <w:tcPr>
            <w:tcW w:w="0" w:type="auto"/>
            <w:vAlign w:val="center"/>
            <w:hideMark/>
          </w:tcPr>
          <w:p w14:paraId="38EB91D8" w14:textId="77777777" w:rsidR="009D2F9F" w:rsidRDefault="009D2F9F">
            <w:r>
              <w:t>Djiboutian Franc</w:t>
            </w:r>
          </w:p>
        </w:tc>
        <w:tc>
          <w:tcPr>
            <w:tcW w:w="0" w:type="auto"/>
            <w:vAlign w:val="center"/>
            <w:hideMark/>
          </w:tcPr>
          <w:p w14:paraId="4046DE31" w14:textId="77777777" w:rsidR="009D2F9F" w:rsidRDefault="009D2F9F">
            <w:r>
              <w:t>Djibouti</w:t>
            </w:r>
          </w:p>
        </w:tc>
      </w:tr>
      <w:tr w:rsidR="009D2F9F" w14:paraId="58B042F6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99F49" w14:textId="77777777" w:rsidR="009D2F9F" w:rsidRDefault="009D2F9F">
            <w:r>
              <w:t>DKK</w:t>
            </w:r>
          </w:p>
        </w:tc>
        <w:tc>
          <w:tcPr>
            <w:tcW w:w="0" w:type="auto"/>
            <w:vAlign w:val="center"/>
            <w:hideMark/>
          </w:tcPr>
          <w:p w14:paraId="7580AB07" w14:textId="77777777" w:rsidR="009D2F9F" w:rsidRDefault="009D2F9F">
            <w:r>
              <w:t>Danish Krone</w:t>
            </w:r>
          </w:p>
        </w:tc>
        <w:tc>
          <w:tcPr>
            <w:tcW w:w="0" w:type="auto"/>
            <w:vAlign w:val="center"/>
            <w:hideMark/>
          </w:tcPr>
          <w:p w14:paraId="642E20E1" w14:textId="77777777" w:rsidR="009D2F9F" w:rsidRDefault="009D2F9F">
            <w:r>
              <w:t>Denmark</w:t>
            </w:r>
          </w:p>
        </w:tc>
      </w:tr>
      <w:tr w:rsidR="009D2F9F" w14:paraId="4A656201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5AE6E" w14:textId="77777777" w:rsidR="009D2F9F" w:rsidRDefault="009D2F9F">
            <w:r>
              <w:t>DOP</w:t>
            </w:r>
          </w:p>
        </w:tc>
        <w:tc>
          <w:tcPr>
            <w:tcW w:w="0" w:type="auto"/>
            <w:vAlign w:val="center"/>
            <w:hideMark/>
          </w:tcPr>
          <w:p w14:paraId="5E01B4B6" w14:textId="77777777" w:rsidR="009D2F9F" w:rsidRDefault="009D2F9F">
            <w:r>
              <w:t>Dominican Peso</w:t>
            </w:r>
          </w:p>
        </w:tc>
        <w:tc>
          <w:tcPr>
            <w:tcW w:w="0" w:type="auto"/>
            <w:vAlign w:val="center"/>
            <w:hideMark/>
          </w:tcPr>
          <w:p w14:paraId="027E829D" w14:textId="77777777" w:rsidR="009D2F9F" w:rsidRDefault="009D2F9F">
            <w:r>
              <w:t>Dominican Republic</w:t>
            </w:r>
          </w:p>
        </w:tc>
      </w:tr>
      <w:tr w:rsidR="009D2F9F" w14:paraId="222A52F1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D9735" w14:textId="77777777" w:rsidR="009D2F9F" w:rsidRDefault="009D2F9F">
            <w:r>
              <w:t>DZD</w:t>
            </w:r>
          </w:p>
        </w:tc>
        <w:tc>
          <w:tcPr>
            <w:tcW w:w="0" w:type="auto"/>
            <w:vAlign w:val="center"/>
            <w:hideMark/>
          </w:tcPr>
          <w:p w14:paraId="3D4EAABD" w14:textId="77777777" w:rsidR="009D2F9F" w:rsidRDefault="009D2F9F">
            <w:r>
              <w:t>Algerian Dinar</w:t>
            </w:r>
          </w:p>
        </w:tc>
        <w:tc>
          <w:tcPr>
            <w:tcW w:w="0" w:type="auto"/>
            <w:vAlign w:val="center"/>
            <w:hideMark/>
          </w:tcPr>
          <w:p w14:paraId="0DF8F060" w14:textId="77777777" w:rsidR="009D2F9F" w:rsidRDefault="009D2F9F">
            <w:r>
              <w:t>Algeria</w:t>
            </w:r>
          </w:p>
        </w:tc>
      </w:tr>
      <w:tr w:rsidR="009D2F9F" w14:paraId="48F34A2A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CA6A4" w14:textId="77777777" w:rsidR="009D2F9F" w:rsidRDefault="009D2F9F">
            <w:r>
              <w:t>EGP</w:t>
            </w:r>
          </w:p>
        </w:tc>
        <w:tc>
          <w:tcPr>
            <w:tcW w:w="0" w:type="auto"/>
            <w:vAlign w:val="center"/>
            <w:hideMark/>
          </w:tcPr>
          <w:p w14:paraId="7C51B92A" w14:textId="77777777" w:rsidR="009D2F9F" w:rsidRDefault="009D2F9F">
            <w:r>
              <w:t>Egyptian Pound</w:t>
            </w:r>
          </w:p>
        </w:tc>
        <w:tc>
          <w:tcPr>
            <w:tcW w:w="0" w:type="auto"/>
            <w:vAlign w:val="center"/>
            <w:hideMark/>
          </w:tcPr>
          <w:p w14:paraId="66398D6C" w14:textId="77777777" w:rsidR="009D2F9F" w:rsidRDefault="009D2F9F">
            <w:r>
              <w:t>Egypt</w:t>
            </w:r>
          </w:p>
        </w:tc>
      </w:tr>
      <w:tr w:rsidR="009D2F9F" w14:paraId="6E3DC10F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1169C" w14:textId="77777777" w:rsidR="009D2F9F" w:rsidRDefault="009D2F9F">
            <w:r>
              <w:t>ERN</w:t>
            </w:r>
          </w:p>
        </w:tc>
        <w:tc>
          <w:tcPr>
            <w:tcW w:w="0" w:type="auto"/>
            <w:vAlign w:val="center"/>
            <w:hideMark/>
          </w:tcPr>
          <w:p w14:paraId="657D20FB" w14:textId="77777777" w:rsidR="009D2F9F" w:rsidRDefault="009D2F9F">
            <w:r>
              <w:t>Eritrean Nakfa</w:t>
            </w:r>
          </w:p>
        </w:tc>
        <w:tc>
          <w:tcPr>
            <w:tcW w:w="0" w:type="auto"/>
            <w:vAlign w:val="center"/>
            <w:hideMark/>
          </w:tcPr>
          <w:p w14:paraId="0C6733E0" w14:textId="77777777" w:rsidR="009D2F9F" w:rsidRDefault="009D2F9F">
            <w:r>
              <w:t>Eritrea</w:t>
            </w:r>
          </w:p>
        </w:tc>
      </w:tr>
      <w:tr w:rsidR="009D2F9F" w14:paraId="78202051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44E7D" w14:textId="77777777" w:rsidR="009D2F9F" w:rsidRDefault="009D2F9F">
            <w:r>
              <w:t>ETB</w:t>
            </w:r>
          </w:p>
        </w:tc>
        <w:tc>
          <w:tcPr>
            <w:tcW w:w="0" w:type="auto"/>
            <w:vAlign w:val="center"/>
            <w:hideMark/>
          </w:tcPr>
          <w:p w14:paraId="55E3FCEE" w14:textId="77777777" w:rsidR="009D2F9F" w:rsidRDefault="009D2F9F">
            <w:r>
              <w:t>Ethiopian Birr</w:t>
            </w:r>
          </w:p>
        </w:tc>
        <w:tc>
          <w:tcPr>
            <w:tcW w:w="0" w:type="auto"/>
            <w:vAlign w:val="center"/>
            <w:hideMark/>
          </w:tcPr>
          <w:p w14:paraId="266B2967" w14:textId="77777777" w:rsidR="009D2F9F" w:rsidRDefault="009D2F9F">
            <w:r>
              <w:t>Ethiopia</w:t>
            </w:r>
          </w:p>
        </w:tc>
      </w:tr>
      <w:tr w:rsidR="009D2F9F" w14:paraId="6D9A25F2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4C3B5" w14:textId="77777777" w:rsidR="009D2F9F" w:rsidRDefault="009D2F9F">
            <w:r>
              <w:t>EUR</w:t>
            </w:r>
          </w:p>
        </w:tc>
        <w:tc>
          <w:tcPr>
            <w:tcW w:w="0" w:type="auto"/>
            <w:vAlign w:val="center"/>
            <w:hideMark/>
          </w:tcPr>
          <w:p w14:paraId="1754A909" w14:textId="77777777" w:rsidR="009D2F9F" w:rsidRDefault="009D2F9F">
            <w:r>
              <w:t>Euro</w:t>
            </w:r>
          </w:p>
        </w:tc>
        <w:tc>
          <w:tcPr>
            <w:tcW w:w="0" w:type="auto"/>
            <w:vAlign w:val="center"/>
            <w:hideMark/>
          </w:tcPr>
          <w:p w14:paraId="25E56D2D" w14:textId="77777777" w:rsidR="009D2F9F" w:rsidRDefault="009D2F9F">
            <w:r>
              <w:t>European Union</w:t>
            </w:r>
          </w:p>
        </w:tc>
      </w:tr>
      <w:tr w:rsidR="009D2F9F" w14:paraId="00C2958A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EA382" w14:textId="77777777" w:rsidR="009D2F9F" w:rsidRDefault="009D2F9F">
            <w:r>
              <w:t>FJD</w:t>
            </w:r>
          </w:p>
        </w:tc>
        <w:tc>
          <w:tcPr>
            <w:tcW w:w="0" w:type="auto"/>
            <w:vAlign w:val="center"/>
            <w:hideMark/>
          </w:tcPr>
          <w:p w14:paraId="3FC38FF6" w14:textId="77777777" w:rsidR="009D2F9F" w:rsidRDefault="009D2F9F">
            <w:r>
              <w:t>Fiji Dollar</w:t>
            </w:r>
          </w:p>
        </w:tc>
        <w:tc>
          <w:tcPr>
            <w:tcW w:w="0" w:type="auto"/>
            <w:vAlign w:val="center"/>
            <w:hideMark/>
          </w:tcPr>
          <w:p w14:paraId="4C76B31F" w14:textId="77777777" w:rsidR="009D2F9F" w:rsidRDefault="009D2F9F">
            <w:r>
              <w:t>Fiji</w:t>
            </w:r>
          </w:p>
        </w:tc>
      </w:tr>
      <w:tr w:rsidR="009D2F9F" w14:paraId="1A7D5A27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F8A7A" w14:textId="77777777" w:rsidR="009D2F9F" w:rsidRDefault="009D2F9F">
            <w:r>
              <w:t>FKP</w:t>
            </w:r>
          </w:p>
        </w:tc>
        <w:tc>
          <w:tcPr>
            <w:tcW w:w="0" w:type="auto"/>
            <w:vAlign w:val="center"/>
            <w:hideMark/>
          </w:tcPr>
          <w:p w14:paraId="57A03EC4" w14:textId="77777777" w:rsidR="009D2F9F" w:rsidRDefault="009D2F9F">
            <w:r>
              <w:t>Falkland Islands Pound</w:t>
            </w:r>
          </w:p>
        </w:tc>
        <w:tc>
          <w:tcPr>
            <w:tcW w:w="0" w:type="auto"/>
            <w:vAlign w:val="center"/>
            <w:hideMark/>
          </w:tcPr>
          <w:p w14:paraId="3994BF58" w14:textId="77777777" w:rsidR="009D2F9F" w:rsidRDefault="009D2F9F">
            <w:r>
              <w:t>Falkland Islands</w:t>
            </w:r>
          </w:p>
        </w:tc>
      </w:tr>
      <w:tr w:rsidR="009D2F9F" w14:paraId="2E6FF1D1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85312" w14:textId="77777777" w:rsidR="009D2F9F" w:rsidRDefault="009D2F9F">
            <w:r>
              <w:t>FOK</w:t>
            </w:r>
          </w:p>
        </w:tc>
        <w:tc>
          <w:tcPr>
            <w:tcW w:w="0" w:type="auto"/>
            <w:vAlign w:val="center"/>
            <w:hideMark/>
          </w:tcPr>
          <w:p w14:paraId="3297CFA1" w14:textId="77777777" w:rsidR="009D2F9F" w:rsidRDefault="009D2F9F">
            <w:r>
              <w:t xml:space="preserve">Faroese </w:t>
            </w:r>
            <w:proofErr w:type="spellStart"/>
            <w:r>
              <w:t>Króna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051128" w14:textId="77777777" w:rsidR="009D2F9F" w:rsidRDefault="009D2F9F">
            <w:r>
              <w:t>Faroe Islands</w:t>
            </w:r>
          </w:p>
        </w:tc>
      </w:tr>
      <w:tr w:rsidR="009D2F9F" w14:paraId="1D565707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CA0F1" w14:textId="77777777" w:rsidR="009D2F9F" w:rsidRDefault="009D2F9F">
            <w:r>
              <w:t>GBP</w:t>
            </w:r>
          </w:p>
        </w:tc>
        <w:tc>
          <w:tcPr>
            <w:tcW w:w="0" w:type="auto"/>
            <w:vAlign w:val="center"/>
            <w:hideMark/>
          </w:tcPr>
          <w:p w14:paraId="6ED6F200" w14:textId="77777777" w:rsidR="009D2F9F" w:rsidRDefault="009D2F9F">
            <w:r>
              <w:t>Pound Sterling</w:t>
            </w:r>
          </w:p>
        </w:tc>
        <w:tc>
          <w:tcPr>
            <w:tcW w:w="0" w:type="auto"/>
            <w:vAlign w:val="center"/>
            <w:hideMark/>
          </w:tcPr>
          <w:p w14:paraId="470EC989" w14:textId="77777777" w:rsidR="009D2F9F" w:rsidRDefault="009D2F9F">
            <w:r>
              <w:t>United Kingdom</w:t>
            </w:r>
          </w:p>
        </w:tc>
      </w:tr>
      <w:tr w:rsidR="009D2F9F" w14:paraId="35F7DB4F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55B3F" w14:textId="77777777" w:rsidR="009D2F9F" w:rsidRDefault="009D2F9F">
            <w:r>
              <w:t>GEL</w:t>
            </w:r>
          </w:p>
        </w:tc>
        <w:tc>
          <w:tcPr>
            <w:tcW w:w="0" w:type="auto"/>
            <w:vAlign w:val="center"/>
            <w:hideMark/>
          </w:tcPr>
          <w:p w14:paraId="299A401A" w14:textId="77777777" w:rsidR="009D2F9F" w:rsidRDefault="009D2F9F">
            <w:r>
              <w:t xml:space="preserve">Georgian </w:t>
            </w:r>
            <w:proofErr w:type="spellStart"/>
            <w:r>
              <w:t>Lari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99F279" w14:textId="77777777" w:rsidR="009D2F9F" w:rsidRDefault="009D2F9F">
            <w:r>
              <w:t>Georgia</w:t>
            </w:r>
          </w:p>
        </w:tc>
      </w:tr>
      <w:tr w:rsidR="009D2F9F" w14:paraId="0CB6420E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526E4" w14:textId="77777777" w:rsidR="009D2F9F" w:rsidRDefault="009D2F9F">
            <w:r>
              <w:t>GGP</w:t>
            </w:r>
          </w:p>
        </w:tc>
        <w:tc>
          <w:tcPr>
            <w:tcW w:w="0" w:type="auto"/>
            <w:vAlign w:val="center"/>
            <w:hideMark/>
          </w:tcPr>
          <w:p w14:paraId="5AD1AD5A" w14:textId="77777777" w:rsidR="009D2F9F" w:rsidRDefault="009D2F9F">
            <w:r>
              <w:t>Guernsey Pound</w:t>
            </w:r>
          </w:p>
        </w:tc>
        <w:tc>
          <w:tcPr>
            <w:tcW w:w="0" w:type="auto"/>
            <w:vAlign w:val="center"/>
            <w:hideMark/>
          </w:tcPr>
          <w:p w14:paraId="38F43C33" w14:textId="77777777" w:rsidR="009D2F9F" w:rsidRDefault="009D2F9F">
            <w:r>
              <w:t>Guernsey</w:t>
            </w:r>
          </w:p>
        </w:tc>
      </w:tr>
      <w:tr w:rsidR="009D2F9F" w14:paraId="4415757B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0B82D" w14:textId="77777777" w:rsidR="009D2F9F" w:rsidRDefault="009D2F9F">
            <w:r>
              <w:t>GHS</w:t>
            </w:r>
          </w:p>
        </w:tc>
        <w:tc>
          <w:tcPr>
            <w:tcW w:w="0" w:type="auto"/>
            <w:vAlign w:val="center"/>
            <w:hideMark/>
          </w:tcPr>
          <w:p w14:paraId="67766CD0" w14:textId="77777777" w:rsidR="009D2F9F" w:rsidRDefault="009D2F9F">
            <w:r>
              <w:t>Ghanaian Cedi</w:t>
            </w:r>
          </w:p>
        </w:tc>
        <w:tc>
          <w:tcPr>
            <w:tcW w:w="0" w:type="auto"/>
            <w:vAlign w:val="center"/>
            <w:hideMark/>
          </w:tcPr>
          <w:p w14:paraId="453958EE" w14:textId="77777777" w:rsidR="009D2F9F" w:rsidRDefault="009D2F9F">
            <w:r>
              <w:t>Ghana</w:t>
            </w:r>
          </w:p>
        </w:tc>
      </w:tr>
      <w:tr w:rsidR="009D2F9F" w14:paraId="67D535FB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8D36B" w14:textId="77777777" w:rsidR="009D2F9F" w:rsidRDefault="009D2F9F">
            <w:r>
              <w:t>GIP</w:t>
            </w:r>
          </w:p>
        </w:tc>
        <w:tc>
          <w:tcPr>
            <w:tcW w:w="0" w:type="auto"/>
            <w:vAlign w:val="center"/>
            <w:hideMark/>
          </w:tcPr>
          <w:p w14:paraId="32E35A48" w14:textId="77777777" w:rsidR="009D2F9F" w:rsidRDefault="009D2F9F">
            <w:r>
              <w:t>Gibraltar Pound</w:t>
            </w:r>
          </w:p>
        </w:tc>
        <w:tc>
          <w:tcPr>
            <w:tcW w:w="0" w:type="auto"/>
            <w:vAlign w:val="center"/>
            <w:hideMark/>
          </w:tcPr>
          <w:p w14:paraId="570B4EA7" w14:textId="77777777" w:rsidR="009D2F9F" w:rsidRDefault="009D2F9F">
            <w:r>
              <w:t>Gibraltar</w:t>
            </w:r>
          </w:p>
        </w:tc>
      </w:tr>
      <w:tr w:rsidR="009D2F9F" w14:paraId="4133F910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4CBCD" w14:textId="77777777" w:rsidR="009D2F9F" w:rsidRDefault="009D2F9F">
            <w:r>
              <w:t>GMD</w:t>
            </w:r>
          </w:p>
        </w:tc>
        <w:tc>
          <w:tcPr>
            <w:tcW w:w="0" w:type="auto"/>
            <w:vAlign w:val="center"/>
            <w:hideMark/>
          </w:tcPr>
          <w:p w14:paraId="768B6DB5" w14:textId="77777777" w:rsidR="009D2F9F" w:rsidRDefault="009D2F9F">
            <w:r>
              <w:t>Gambian Dalasi</w:t>
            </w:r>
          </w:p>
        </w:tc>
        <w:tc>
          <w:tcPr>
            <w:tcW w:w="0" w:type="auto"/>
            <w:vAlign w:val="center"/>
            <w:hideMark/>
          </w:tcPr>
          <w:p w14:paraId="5DFCAADE" w14:textId="77777777" w:rsidR="009D2F9F" w:rsidRDefault="009D2F9F">
            <w:r>
              <w:t>The Gambia</w:t>
            </w:r>
          </w:p>
        </w:tc>
      </w:tr>
      <w:tr w:rsidR="009D2F9F" w14:paraId="3F34E7C6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6C2AB" w14:textId="77777777" w:rsidR="009D2F9F" w:rsidRDefault="009D2F9F">
            <w:r>
              <w:lastRenderedPageBreak/>
              <w:t>GNF</w:t>
            </w:r>
          </w:p>
        </w:tc>
        <w:tc>
          <w:tcPr>
            <w:tcW w:w="0" w:type="auto"/>
            <w:vAlign w:val="center"/>
            <w:hideMark/>
          </w:tcPr>
          <w:p w14:paraId="0CC6C429" w14:textId="77777777" w:rsidR="009D2F9F" w:rsidRDefault="009D2F9F">
            <w:r>
              <w:t>Guinean Franc</w:t>
            </w:r>
          </w:p>
        </w:tc>
        <w:tc>
          <w:tcPr>
            <w:tcW w:w="0" w:type="auto"/>
            <w:vAlign w:val="center"/>
            <w:hideMark/>
          </w:tcPr>
          <w:p w14:paraId="4060088D" w14:textId="77777777" w:rsidR="009D2F9F" w:rsidRDefault="009D2F9F">
            <w:r>
              <w:t>Guinea</w:t>
            </w:r>
          </w:p>
        </w:tc>
      </w:tr>
      <w:tr w:rsidR="009D2F9F" w14:paraId="3B616603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C6A53" w14:textId="77777777" w:rsidR="009D2F9F" w:rsidRDefault="009D2F9F">
            <w:r>
              <w:t>GTQ</w:t>
            </w:r>
          </w:p>
        </w:tc>
        <w:tc>
          <w:tcPr>
            <w:tcW w:w="0" w:type="auto"/>
            <w:vAlign w:val="center"/>
            <w:hideMark/>
          </w:tcPr>
          <w:p w14:paraId="5077D25C" w14:textId="77777777" w:rsidR="009D2F9F" w:rsidRDefault="009D2F9F">
            <w:r>
              <w:t>Guatemalan Quetzal</w:t>
            </w:r>
          </w:p>
        </w:tc>
        <w:tc>
          <w:tcPr>
            <w:tcW w:w="0" w:type="auto"/>
            <w:vAlign w:val="center"/>
            <w:hideMark/>
          </w:tcPr>
          <w:p w14:paraId="1FCDF5F4" w14:textId="77777777" w:rsidR="009D2F9F" w:rsidRDefault="009D2F9F">
            <w:r>
              <w:t>Guatemala</w:t>
            </w:r>
          </w:p>
        </w:tc>
      </w:tr>
      <w:tr w:rsidR="009D2F9F" w14:paraId="1E1E212E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348CC" w14:textId="77777777" w:rsidR="009D2F9F" w:rsidRDefault="009D2F9F">
            <w:r>
              <w:t>GYD</w:t>
            </w:r>
          </w:p>
        </w:tc>
        <w:tc>
          <w:tcPr>
            <w:tcW w:w="0" w:type="auto"/>
            <w:vAlign w:val="center"/>
            <w:hideMark/>
          </w:tcPr>
          <w:p w14:paraId="075C8D6F" w14:textId="77777777" w:rsidR="009D2F9F" w:rsidRDefault="009D2F9F">
            <w:r>
              <w:t>Guyanese Dollar</w:t>
            </w:r>
          </w:p>
        </w:tc>
        <w:tc>
          <w:tcPr>
            <w:tcW w:w="0" w:type="auto"/>
            <w:vAlign w:val="center"/>
            <w:hideMark/>
          </w:tcPr>
          <w:p w14:paraId="04AA8E34" w14:textId="77777777" w:rsidR="009D2F9F" w:rsidRDefault="009D2F9F">
            <w:r>
              <w:t>Guyana</w:t>
            </w:r>
          </w:p>
        </w:tc>
      </w:tr>
      <w:tr w:rsidR="009D2F9F" w14:paraId="49449D8A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BB5B6" w14:textId="77777777" w:rsidR="009D2F9F" w:rsidRDefault="009D2F9F">
            <w:r>
              <w:t>HKD</w:t>
            </w:r>
          </w:p>
        </w:tc>
        <w:tc>
          <w:tcPr>
            <w:tcW w:w="0" w:type="auto"/>
            <w:vAlign w:val="center"/>
            <w:hideMark/>
          </w:tcPr>
          <w:p w14:paraId="61A6ABFB" w14:textId="77777777" w:rsidR="009D2F9F" w:rsidRDefault="009D2F9F">
            <w:r>
              <w:t>Hong Kong Dollar</w:t>
            </w:r>
          </w:p>
        </w:tc>
        <w:tc>
          <w:tcPr>
            <w:tcW w:w="0" w:type="auto"/>
            <w:vAlign w:val="center"/>
            <w:hideMark/>
          </w:tcPr>
          <w:p w14:paraId="5220A41C" w14:textId="77777777" w:rsidR="009D2F9F" w:rsidRDefault="009D2F9F">
            <w:r>
              <w:t>Hong Kong</w:t>
            </w:r>
          </w:p>
        </w:tc>
      </w:tr>
      <w:tr w:rsidR="009D2F9F" w14:paraId="7CE062F8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C8907" w14:textId="77777777" w:rsidR="009D2F9F" w:rsidRDefault="009D2F9F">
            <w:r>
              <w:t>HNL</w:t>
            </w:r>
          </w:p>
        </w:tc>
        <w:tc>
          <w:tcPr>
            <w:tcW w:w="0" w:type="auto"/>
            <w:vAlign w:val="center"/>
            <w:hideMark/>
          </w:tcPr>
          <w:p w14:paraId="4101BFD6" w14:textId="77777777" w:rsidR="009D2F9F" w:rsidRDefault="009D2F9F">
            <w:r>
              <w:t>Honduran Lempira</w:t>
            </w:r>
          </w:p>
        </w:tc>
        <w:tc>
          <w:tcPr>
            <w:tcW w:w="0" w:type="auto"/>
            <w:vAlign w:val="center"/>
            <w:hideMark/>
          </w:tcPr>
          <w:p w14:paraId="7B295CF7" w14:textId="77777777" w:rsidR="009D2F9F" w:rsidRDefault="009D2F9F">
            <w:r>
              <w:t>Honduras</w:t>
            </w:r>
          </w:p>
        </w:tc>
      </w:tr>
      <w:tr w:rsidR="009D2F9F" w14:paraId="38265948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1AC05" w14:textId="77777777" w:rsidR="009D2F9F" w:rsidRDefault="009D2F9F">
            <w:r>
              <w:t>HRK</w:t>
            </w:r>
          </w:p>
        </w:tc>
        <w:tc>
          <w:tcPr>
            <w:tcW w:w="0" w:type="auto"/>
            <w:vAlign w:val="center"/>
            <w:hideMark/>
          </w:tcPr>
          <w:p w14:paraId="3D711342" w14:textId="77777777" w:rsidR="009D2F9F" w:rsidRDefault="009D2F9F">
            <w:r>
              <w:t>Croatian Kuna</w:t>
            </w:r>
          </w:p>
        </w:tc>
        <w:tc>
          <w:tcPr>
            <w:tcW w:w="0" w:type="auto"/>
            <w:vAlign w:val="center"/>
            <w:hideMark/>
          </w:tcPr>
          <w:p w14:paraId="35FCA3D8" w14:textId="77777777" w:rsidR="009D2F9F" w:rsidRDefault="009D2F9F">
            <w:r>
              <w:t>Croatia</w:t>
            </w:r>
          </w:p>
        </w:tc>
      </w:tr>
      <w:tr w:rsidR="009D2F9F" w14:paraId="4B26A0B5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BE165" w14:textId="77777777" w:rsidR="009D2F9F" w:rsidRDefault="009D2F9F">
            <w:r>
              <w:t>HTG</w:t>
            </w:r>
          </w:p>
        </w:tc>
        <w:tc>
          <w:tcPr>
            <w:tcW w:w="0" w:type="auto"/>
            <w:vAlign w:val="center"/>
            <w:hideMark/>
          </w:tcPr>
          <w:p w14:paraId="3E42A90C" w14:textId="77777777" w:rsidR="009D2F9F" w:rsidRDefault="009D2F9F">
            <w:r>
              <w:t>Haitian Gourde</w:t>
            </w:r>
          </w:p>
        </w:tc>
        <w:tc>
          <w:tcPr>
            <w:tcW w:w="0" w:type="auto"/>
            <w:vAlign w:val="center"/>
            <w:hideMark/>
          </w:tcPr>
          <w:p w14:paraId="1E5C0488" w14:textId="77777777" w:rsidR="009D2F9F" w:rsidRDefault="009D2F9F">
            <w:r>
              <w:t>Haiti</w:t>
            </w:r>
          </w:p>
        </w:tc>
      </w:tr>
      <w:tr w:rsidR="009D2F9F" w14:paraId="74E8848B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02EA6" w14:textId="77777777" w:rsidR="009D2F9F" w:rsidRDefault="009D2F9F">
            <w:r>
              <w:t>HUF</w:t>
            </w:r>
          </w:p>
        </w:tc>
        <w:tc>
          <w:tcPr>
            <w:tcW w:w="0" w:type="auto"/>
            <w:vAlign w:val="center"/>
            <w:hideMark/>
          </w:tcPr>
          <w:p w14:paraId="503A698D" w14:textId="77777777" w:rsidR="009D2F9F" w:rsidRDefault="009D2F9F">
            <w:r>
              <w:t>Hungarian Forint</w:t>
            </w:r>
          </w:p>
        </w:tc>
        <w:tc>
          <w:tcPr>
            <w:tcW w:w="0" w:type="auto"/>
            <w:vAlign w:val="center"/>
            <w:hideMark/>
          </w:tcPr>
          <w:p w14:paraId="6BF0187E" w14:textId="77777777" w:rsidR="009D2F9F" w:rsidRDefault="009D2F9F">
            <w:r>
              <w:t>Hungary</w:t>
            </w:r>
          </w:p>
        </w:tc>
      </w:tr>
      <w:tr w:rsidR="009D2F9F" w14:paraId="5E4FB85C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1C28F" w14:textId="77777777" w:rsidR="009D2F9F" w:rsidRDefault="009D2F9F">
            <w:r>
              <w:t>IDR</w:t>
            </w:r>
          </w:p>
        </w:tc>
        <w:tc>
          <w:tcPr>
            <w:tcW w:w="0" w:type="auto"/>
            <w:vAlign w:val="center"/>
            <w:hideMark/>
          </w:tcPr>
          <w:p w14:paraId="6B019760" w14:textId="77777777" w:rsidR="009D2F9F" w:rsidRDefault="009D2F9F">
            <w:r>
              <w:t>Indonesian Rupiah</w:t>
            </w:r>
          </w:p>
        </w:tc>
        <w:tc>
          <w:tcPr>
            <w:tcW w:w="0" w:type="auto"/>
            <w:vAlign w:val="center"/>
            <w:hideMark/>
          </w:tcPr>
          <w:p w14:paraId="37193D41" w14:textId="77777777" w:rsidR="009D2F9F" w:rsidRDefault="009D2F9F">
            <w:r>
              <w:t>Indonesia</w:t>
            </w:r>
          </w:p>
        </w:tc>
      </w:tr>
      <w:tr w:rsidR="009D2F9F" w14:paraId="12843D8D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081C8" w14:textId="77777777" w:rsidR="009D2F9F" w:rsidRDefault="009D2F9F">
            <w:r>
              <w:t>ILS</w:t>
            </w:r>
          </w:p>
        </w:tc>
        <w:tc>
          <w:tcPr>
            <w:tcW w:w="0" w:type="auto"/>
            <w:vAlign w:val="center"/>
            <w:hideMark/>
          </w:tcPr>
          <w:p w14:paraId="185F9FC3" w14:textId="77777777" w:rsidR="009D2F9F" w:rsidRDefault="009D2F9F">
            <w:r>
              <w:t>Israeli New Shekel</w:t>
            </w:r>
          </w:p>
        </w:tc>
        <w:tc>
          <w:tcPr>
            <w:tcW w:w="0" w:type="auto"/>
            <w:vAlign w:val="center"/>
            <w:hideMark/>
          </w:tcPr>
          <w:p w14:paraId="2780C7F8" w14:textId="77777777" w:rsidR="009D2F9F" w:rsidRDefault="009D2F9F">
            <w:r>
              <w:t>Israel</w:t>
            </w:r>
          </w:p>
        </w:tc>
      </w:tr>
      <w:tr w:rsidR="009D2F9F" w14:paraId="35BA9B15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A167F" w14:textId="77777777" w:rsidR="009D2F9F" w:rsidRDefault="009D2F9F">
            <w:r>
              <w:t>IMP</w:t>
            </w:r>
          </w:p>
        </w:tc>
        <w:tc>
          <w:tcPr>
            <w:tcW w:w="0" w:type="auto"/>
            <w:vAlign w:val="center"/>
            <w:hideMark/>
          </w:tcPr>
          <w:p w14:paraId="2D7E02E5" w14:textId="77777777" w:rsidR="009D2F9F" w:rsidRDefault="009D2F9F">
            <w:r>
              <w:t>Manx Pound</w:t>
            </w:r>
          </w:p>
        </w:tc>
        <w:tc>
          <w:tcPr>
            <w:tcW w:w="0" w:type="auto"/>
            <w:vAlign w:val="center"/>
            <w:hideMark/>
          </w:tcPr>
          <w:p w14:paraId="5641CF4D" w14:textId="77777777" w:rsidR="009D2F9F" w:rsidRDefault="009D2F9F">
            <w:r>
              <w:t>Isle of Man</w:t>
            </w:r>
          </w:p>
        </w:tc>
      </w:tr>
      <w:tr w:rsidR="009D2F9F" w14:paraId="4C27128B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C53DD" w14:textId="77777777" w:rsidR="009D2F9F" w:rsidRDefault="009D2F9F">
            <w:r>
              <w:t>INR</w:t>
            </w:r>
          </w:p>
        </w:tc>
        <w:tc>
          <w:tcPr>
            <w:tcW w:w="0" w:type="auto"/>
            <w:vAlign w:val="center"/>
            <w:hideMark/>
          </w:tcPr>
          <w:p w14:paraId="698A19F4" w14:textId="77777777" w:rsidR="009D2F9F" w:rsidRDefault="009D2F9F">
            <w:r>
              <w:t>Indian Rupee</w:t>
            </w:r>
          </w:p>
        </w:tc>
        <w:tc>
          <w:tcPr>
            <w:tcW w:w="0" w:type="auto"/>
            <w:vAlign w:val="center"/>
            <w:hideMark/>
          </w:tcPr>
          <w:p w14:paraId="72128938" w14:textId="77777777" w:rsidR="009D2F9F" w:rsidRDefault="009D2F9F">
            <w:r>
              <w:t>India</w:t>
            </w:r>
          </w:p>
        </w:tc>
      </w:tr>
      <w:tr w:rsidR="009D2F9F" w14:paraId="32A247B7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F393D" w14:textId="77777777" w:rsidR="009D2F9F" w:rsidRDefault="009D2F9F">
            <w:r>
              <w:t>IQD</w:t>
            </w:r>
          </w:p>
        </w:tc>
        <w:tc>
          <w:tcPr>
            <w:tcW w:w="0" w:type="auto"/>
            <w:vAlign w:val="center"/>
            <w:hideMark/>
          </w:tcPr>
          <w:p w14:paraId="07438B5E" w14:textId="77777777" w:rsidR="009D2F9F" w:rsidRDefault="009D2F9F">
            <w:r>
              <w:t>Iraqi Dinar</w:t>
            </w:r>
          </w:p>
        </w:tc>
        <w:tc>
          <w:tcPr>
            <w:tcW w:w="0" w:type="auto"/>
            <w:vAlign w:val="center"/>
            <w:hideMark/>
          </w:tcPr>
          <w:p w14:paraId="45463D16" w14:textId="77777777" w:rsidR="009D2F9F" w:rsidRDefault="009D2F9F">
            <w:r>
              <w:t>Iraq</w:t>
            </w:r>
          </w:p>
        </w:tc>
      </w:tr>
      <w:tr w:rsidR="009D2F9F" w14:paraId="0BFE719E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5FF57" w14:textId="77777777" w:rsidR="009D2F9F" w:rsidRDefault="009D2F9F">
            <w:r>
              <w:t>IRR</w:t>
            </w:r>
          </w:p>
        </w:tc>
        <w:tc>
          <w:tcPr>
            <w:tcW w:w="0" w:type="auto"/>
            <w:vAlign w:val="center"/>
            <w:hideMark/>
          </w:tcPr>
          <w:p w14:paraId="7941677F" w14:textId="77777777" w:rsidR="009D2F9F" w:rsidRDefault="009D2F9F">
            <w:r>
              <w:t>Iranian Rial</w:t>
            </w:r>
          </w:p>
        </w:tc>
        <w:tc>
          <w:tcPr>
            <w:tcW w:w="0" w:type="auto"/>
            <w:vAlign w:val="center"/>
            <w:hideMark/>
          </w:tcPr>
          <w:p w14:paraId="5D2C6A7F" w14:textId="77777777" w:rsidR="009D2F9F" w:rsidRDefault="009D2F9F">
            <w:r>
              <w:t>Iran</w:t>
            </w:r>
          </w:p>
        </w:tc>
      </w:tr>
      <w:tr w:rsidR="009D2F9F" w14:paraId="67D6A11B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967F5" w14:textId="77777777" w:rsidR="009D2F9F" w:rsidRDefault="009D2F9F">
            <w:r>
              <w:t>ISK</w:t>
            </w:r>
          </w:p>
        </w:tc>
        <w:tc>
          <w:tcPr>
            <w:tcW w:w="0" w:type="auto"/>
            <w:vAlign w:val="center"/>
            <w:hideMark/>
          </w:tcPr>
          <w:p w14:paraId="6FF5E643" w14:textId="77777777" w:rsidR="009D2F9F" w:rsidRDefault="009D2F9F">
            <w:r>
              <w:t xml:space="preserve">Icelandic </w:t>
            </w:r>
            <w:proofErr w:type="spellStart"/>
            <w:r>
              <w:t>Króna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8F8463" w14:textId="77777777" w:rsidR="009D2F9F" w:rsidRDefault="009D2F9F">
            <w:r>
              <w:t>Iceland</w:t>
            </w:r>
          </w:p>
        </w:tc>
      </w:tr>
      <w:tr w:rsidR="009D2F9F" w14:paraId="0499A299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F6C2A" w14:textId="77777777" w:rsidR="009D2F9F" w:rsidRDefault="009D2F9F">
            <w:r>
              <w:t>JMD</w:t>
            </w:r>
          </w:p>
        </w:tc>
        <w:tc>
          <w:tcPr>
            <w:tcW w:w="0" w:type="auto"/>
            <w:vAlign w:val="center"/>
            <w:hideMark/>
          </w:tcPr>
          <w:p w14:paraId="0F155B8E" w14:textId="77777777" w:rsidR="009D2F9F" w:rsidRDefault="009D2F9F">
            <w:r>
              <w:t>Jamaican Dollar</w:t>
            </w:r>
          </w:p>
        </w:tc>
        <w:tc>
          <w:tcPr>
            <w:tcW w:w="0" w:type="auto"/>
            <w:vAlign w:val="center"/>
            <w:hideMark/>
          </w:tcPr>
          <w:p w14:paraId="41661753" w14:textId="77777777" w:rsidR="009D2F9F" w:rsidRDefault="009D2F9F">
            <w:r>
              <w:t>Jamaica</w:t>
            </w:r>
          </w:p>
        </w:tc>
      </w:tr>
      <w:tr w:rsidR="009D2F9F" w14:paraId="4DCB4842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F7A16" w14:textId="77777777" w:rsidR="009D2F9F" w:rsidRDefault="009D2F9F">
            <w:r>
              <w:t>JOD</w:t>
            </w:r>
          </w:p>
        </w:tc>
        <w:tc>
          <w:tcPr>
            <w:tcW w:w="0" w:type="auto"/>
            <w:vAlign w:val="center"/>
            <w:hideMark/>
          </w:tcPr>
          <w:p w14:paraId="27FB61CE" w14:textId="77777777" w:rsidR="009D2F9F" w:rsidRDefault="009D2F9F">
            <w:r>
              <w:t>Jordanian Dinar</w:t>
            </w:r>
          </w:p>
        </w:tc>
        <w:tc>
          <w:tcPr>
            <w:tcW w:w="0" w:type="auto"/>
            <w:vAlign w:val="center"/>
            <w:hideMark/>
          </w:tcPr>
          <w:p w14:paraId="71E3DE12" w14:textId="77777777" w:rsidR="009D2F9F" w:rsidRDefault="009D2F9F">
            <w:r>
              <w:t>Jordan</w:t>
            </w:r>
          </w:p>
        </w:tc>
      </w:tr>
      <w:tr w:rsidR="009D2F9F" w14:paraId="0BDF6ED8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FDF3A" w14:textId="77777777" w:rsidR="009D2F9F" w:rsidRDefault="009D2F9F">
            <w:r>
              <w:t>JPY</w:t>
            </w:r>
          </w:p>
        </w:tc>
        <w:tc>
          <w:tcPr>
            <w:tcW w:w="0" w:type="auto"/>
            <w:vAlign w:val="center"/>
            <w:hideMark/>
          </w:tcPr>
          <w:p w14:paraId="32435FFB" w14:textId="77777777" w:rsidR="009D2F9F" w:rsidRDefault="009D2F9F">
            <w:r>
              <w:t>Japanese Yen</w:t>
            </w:r>
          </w:p>
        </w:tc>
        <w:tc>
          <w:tcPr>
            <w:tcW w:w="0" w:type="auto"/>
            <w:vAlign w:val="center"/>
            <w:hideMark/>
          </w:tcPr>
          <w:p w14:paraId="5DC5E497" w14:textId="77777777" w:rsidR="009D2F9F" w:rsidRDefault="009D2F9F">
            <w:r>
              <w:t>Japan</w:t>
            </w:r>
          </w:p>
        </w:tc>
      </w:tr>
      <w:tr w:rsidR="009D2F9F" w14:paraId="25161552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BFCDC" w14:textId="77777777" w:rsidR="009D2F9F" w:rsidRDefault="009D2F9F">
            <w:r>
              <w:t>KES</w:t>
            </w:r>
          </w:p>
        </w:tc>
        <w:tc>
          <w:tcPr>
            <w:tcW w:w="0" w:type="auto"/>
            <w:vAlign w:val="center"/>
            <w:hideMark/>
          </w:tcPr>
          <w:p w14:paraId="021033BB" w14:textId="77777777" w:rsidR="009D2F9F" w:rsidRDefault="009D2F9F">
            <w:r>
              <w:t>Kenyan Shilling</w:t>
            </w:r>
          </w:p>
        </w:tc>
        <w:tc>
          <w:tcPr>
            <w:tcW w:w="0" w:type="auto"/>
            <w:vAlign w:val="center"/>
            <w:hideMark/>
          </w:tcPr>
          <w:p w14:paraId="429D3C10" w14:textId="77777777" w:rsidR="009D2F9F" w:rsidRDefault="009D2F9F">
            <w:r>
              <w:t>Kenya</w:t>
            </w:r>
          </w:p>
        </w:tc>
      </w:tr>
      <w:tr w:rsidR="009D2F9F" w14:paraId="01F4B7E4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CBDA9" w14:textId="77777777" w:rsidR="009D2F9F" w:rsidRDefault="009D2F9F">
            <w:r>
              <w:t>KGS</w:t>
            </w:r>
          </w:p>
        </w:tc>
        <w:tc>
          <w:tcPr>
            <w:tcW w:w="0" w:type="auto"/>
            <w:vAlign w:val="center"/>
            <w:hideMark/>
          </w:tcPr>
          <w:p w14:paraId="4444D230" w14:textId="77777777" w:rsidR="009D2F9F" w:rsidRDefault="009D2F9F">
            <w:r>
              <w:t xml:space="preserve">Kyrgyzstani </w:t>
            </w:r>
            <w:proofErr w:type="spellStart"/>
            <w:r>
              <w:t>Som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405474" w14:textId="77777777" w:rsidR="009D2F9F" w:rsidRDefault="009D2F9F">
            <w:r>
              <w:t>Kyrgyzstan</w:t>
            </w:r>
          </w:p>
        </w:tc>
      </w:tr>
      <w:tr w:rsidR="009D2F9F" w14:paraId="6EDAA40F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F5FD3" w14:textId="77777777" w:rsidR="009D2F9F" w:rsidRDefault="009D2F9F">
            <w:r>
              <w:lastRenderedPageBreak/>
              <w:t>KHR</w:t>
            </w:r>
          </w:p>
        </w:tc>
        <w:tc>
          <w:tcPr>
            <w:tcW w:w="0" w:type="auto"/>
            <w:vAlign w:val="center"/>
            <w:hideMark/>
          </w:tcPr>
          <w:p w14:paraId="2E4BEBC3" w14:textId="77777777" w:rsidR="009D2F9F" w:rsidRDefault="009D2F9F">
            <w:r>
              <w:t>Cambodian Riel</w:t>
            </w:r>
          </w:p>
        </w:tc>
        <w:tc>
          <w:tcPr>
            <w:tcW w:w="0" w:type="auto"/>
            <w:vAlign w:val="center"/>
            <w:hideMark/>
          </w:tcPr>
          <w:p w14:paraId="31A0549C" w14:textId="77777777" w:rsidR="009D2F9F" w:rsidRDefault="009D2F9F">
            <w:r>
              <w:t>Cambodia</w:t>
            </w:r>
          </w:p>
        </w:tc>
      </w:tr>
      <w:tr w:rsidR="009D2F9F" w14:paraId="47EDFD49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4C6EA" w14:textId="77777777" w:rsidR="009D2F9F" w:rsidRDefault="009D2F9F">
            <w:r>
              <w:t>KID</w:t>
            </w:r>
          </w:p>
        </w:tc>
        <w:tc>
          <w:tcPr>
            <w:tcW w:w="0" w:type="auto"/>
            <w:vAlign w:val="center"/>
            <w:hideMark/>
          </w:tcPr>
          <w:p w14:paraId="01DFD567" w14:textId="77777777" w:rsidR="009D2F9F" w:rsidRDefault="009D2F9F">
            <w:r>
              <w:t>Kiribati Dollar</w:t>
            </w:r>
          </w:p>
        </w:tc>
        <w:tc>
          <w:tcPr>
            <w:tcW w:w="0" w:type="auto"/>
            <w:vAlign w:val="center"/>
            <w:hideMark/>
          </w:tcPr>
          <w:p w14:paraId="030A9475" w14:textId="77777777" w:rsidR="009D2F9F" w:rsidRDefault="009D2F9F">
            <w:r>
              <w:t>Kiribati</w:t>
            </w:r>
          </w:p>
        </w:tc>
      </w:tr>
      <w:tr w:rsidR="009D2F9F" w14:paraId="298433B7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AAD83" w14:textId="77777777" w:rsidR="009D2F9F" w:rsidRDefault="009D2F9F">
            <w:r>
              <w:t>KMF</w:t>
            </w:r>
          </w:p>
        </w:tc>
        <w:tc>
          <w:tcPr>
            <w:tcW w:w="0" w:type="auto"/>
            <w:vAlign w:val="center"/>
            <w:hideMark/>
          </w:tcPr>
          <w:p w14:paraId="6A7F3E2C" w14:textId="77777777" w:rsidR="009D2F9F" w:rsidRDefault="009D2F9F">
            <w:r>
              <w:t>Comorian Franc</w:t>
            </w:r>
          </w:p>
        </w:tc>
        <w:tc>
          <w:tcPr>
            <w:tcW w:w="0" w:type="auto"/>
            <w:vAlign w:val="center"/>
            <w:hideMark/>
          </w:tcPr>
          <w:p w14:paraId="2E81180B" w14:textId="77777777" w:rsidR="009D2F9F" w:rsidRDefault="009D2F9F">
            <w:r>
              <w:t>Comoros</w:t>
            </w:r>
          </w:p>
        </w:tc>
      </w:tr>
      <w:tr w:rsidR="009D2F9F" w14:paraId="40EEB91D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0C587" w14:textId="77777777" w:rsidR="009D2F9F" w:rsidRDefault="009D2F9F">
            <w:r>
              <w:t>KRW</w:t>
            </w:r>
          </w:p>
        </w:tc>
        <w:tc>
          <w:tcPr>
            <w:tcW w:w="0" w:type="auto"/>
            <w:vAlign w:val="center"/>
            <w:hideMark/>
          </w:tcPr>
          <w:p w14:paraId="3166A1E9" w14:textId="77777777" w:rsidR="009D2F9F" w:rsidRDefault="009D2F9F">
            <w:r>
              <w:t>South Korean Won</w:t>
            </w:r>
          </w:p>
        </w:tc>
        <w:tc>
          <w:tcPr>
            <w:tcW w:w="0" w:type="auto"/>
            <w:vAlign w:val="center"/>
            <w:hideMark/>
          </w:tcPr>
          <w:p w14:paraId="495E47A1" w14:textId="77777777" w:rsidR="009D2F9F" w:rsidRDefault="009D2F9F">
            <w:r>
              <w:t>South Korea</w:t>
            </w:r>
          </w:p>
        </w:tc>
      </w:tr>
      <w:tr w:rsidR="009D2F9F" w14:paraId="30BF1322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06E45" w14:textId="77777777" w:rsidR="009D2F9F" w:rsidRDefault="009D2F9F">
            <w:r>
              <w:t>KWD</w:t>
            </w:r>
          </w:p>
        </w:tc>
        <w:tc>
          <w:tcPr>
            <w:tcW w:w="0" w:type="auto"/>
            <w:vAlign w:val="center"/>
            <w:hideMark/>
          </w:tcPr>
          <w:p w14:paraId="3FD313A6" w14:textId="77777777" w:rsidR="009D2F9F" w:rsidRDefault="009D2F9F">
            <w:r>
              <w:t>Kuwaiti Dinar</w:t>
            </w:r>
          </w:p>
        </w:tc>
        <w:tc>
          <w:tcPr>
            <w:tcW w:w="0" w:type="auto"/>
            <w:vAlign w:val="center"/>
            <w:hideMark/>
          </w:tcPr>
          <w:p w14:paraId="1FA5A531" w14:textId="77777777" w:rsidR="009D2F9F" w:rsidRDefault="009D2F9F">
            <w:r>
              <w:t>Kuwait</w:t>
            </w:r>
          </w:p>
        </w:tc>
      </w:tr>
      <w:tr w:rsidR="009D2F9F" w14:paraId="7DC16D34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DBA06" w14:textId="77777777" w:rsidR="009D2F9F" w:rsidRDefault="009D2F9F">
            <w:r>
              <w:t>KYD</w:t>
            </w:r>
          </w:p>
        </w:tc>
        <w:tc>
          <w:tcPr>
            <w:tcW w:w="0" w:type="auto"/>
            <w:vAlign w:val="center"/>
            <w:hideMark/>
          </w:tcPr>
          <w:p w14:paraId="19E63446" w14:textId="77777777" w:rsidR="009D2F9F" w:rsidRDefault="009D2F9F">
            <w:r>
              <w:t>Cayman Islands Dollar</w:t>
            </w:r>
          </w:p>
        </w:tc>
        <w:tc>
          <w:tcPr>
            <w:tcW w:w="0" w:type="auto"/>
            <w:vAlign w:val="center"/>
            <w:hideMark/>
          </w:tcPr>
          <w:p w14:paraId="2F702ED5" w14:textId="77777777" w:rsidR="009D2F9F" w:rsidRDefault="009D2F9F">
            <w:r>
              <w:t>Cayman Islands</w:t>
            </w:r>
          </w:p>
        </w:tc>
      </w:tr>
      <w:tr w:rsidR="009D2F9F" w14:paraId="7DA692C4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75D34" w14:textId="77777777" w:rsidR="009D2F9F" w:rsidRDefault="009D2F9F">
            <w:r>
              <w:t>KZT</w:t>
            </w:r>
          </w:p>
        </w:tc>
        <w:tc>
          <w:tcPr>
            <w:tcW w:w="0" w:type="auto"/>
            <w:vAlign w:val="center"/>
            <w:hideMark/>
          </w:tcPr>
          <w:p w14:paraId="640F4A5D" w14:textId="77777777" w:rsidR="009D2F9F" w:rsidRDefault="009D2F9F">
            <w:r>
              <w:t>Kazakhstani Tenge</w:t>
            </w:r>
          </w:p>
        </w:tc>
        <w:tc>
          <w:tcPr>
            <w:tcW w:w="0" w:type="auto"/>
            <w:vAlign w:val="center"/>
            <w:hideMark/>
          </w:tcPr>
          <w:p w14:paraId="39A4ADA6" w14:textId="77777777" w:rsidR="009D2F9F" w:rsidRDefault="009D2F9F">
            <w:r>
              <w:t>Kazakhstan</w:t>
            </w:r>
          </w:p>
        </w:tc>
      </w:tr>
      <w:tr w:rsidR="009D2F9F" w14:paraId="76CB67D1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964C2" w14:textId="77777777" w:rsidR="009D2F9F" w:rsidRDefault="009D2F9F">
            <w:r>
              <w:t>LAK</w:t>
            </w:r>
          </w:p>
        </w:tc>
        <w:tc>
          <w:tcPr>
            <w:tcW w:w="0" w:type="auto"/>
            <w:vAlign w:val="center"/>
            <w:hideMark/>
          </w:tcPr>
          <w:p w14:paraId="527B548C" w14:textId="77777777" w:rsidR="009D2F9F" w:rsidRDefault="009D2F9F">
            <w:r>
              <w:t>Lao Kip</w:t>
            </w:r>
          </w:p>
        </w:tc>
        <w:tc>
          <w:tcPr>
            <w:tcW w:w="0" w:type="auto"/>
            <w:vAlign w:val="center"/>
            <w:hideMark/>
          </w:tcPr>
          <w:p w14:paraId="60675241" w14:textId="77777777" w:rsidR="009D2F9F" w:rsidRDefault="009D2F9F">
            <w:r>
              <w:t>Laos</w:t>
            </w:r>
          </w:p>
        </w:tc>
      </w:tr>
      <w:tr w:rsidR="009D2F9F" w14:paraId="5AC55687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AC5D1" w14:textId="77777777" w:rsidR="009D2F9F" w:rsidRDefault="009D2F9F">
            <w:r>
              <w:t>LBP</w:t>
            </w:r>
          </w:p>
        </w:tc>
        <w:tc>
          <w:tcPr>
            <w:tcW w:w="0" w:type="auto"/>
            <w:vAlign w:val="center"/>
            <w:hideMark/>
          </w:tcPr>
          <w:p w14:paraId="5963DDBB" w14:textId="77777777" w:rsidR="009D2F9F" w:rsidRDefault="009D2F9F">
            <w:r>
              <w:t>Lebanese Pound</w:t>
            </w:r>
          </w:p>
        </w:tc>
        <w:tc>
          <w:tcPr>
            <w:tcW w:w="0" w:type="auto"/>
            <w:vAlign w:val="center"/>
            <w:hideMark/>
          </w:tcPr>
          <w:p w14:paraId="673E440B" w14:textId="77777777" w:rsidR="009D2F9F" w:rsidRDefault="009D2F9F">
            <w:r>
              <w:t>Lebanon</w:t>
            </w:r>
          </w:p>
        </w:tc>
      </w:tr>
      <w:tr w:rsidR="009D2F9F" w14:paraId="05D43E55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54E89" w14:textId="77777777" w:rsidR="009D2F9F" w:rsidRDefault="009D2F9F">
            <w:r>
              <w:t>LKR</w:t>
            </w:r>
          </w:p>
        </w:tc>
        <w:tc>
          <w:tcPr>
            <w:tcW w:w="0" w:type="auto"/>
            <w:vAlign w:val="center"/>
            <w:hideMark/>
          </w:tcPr>
          <w:p w14:paraId="7DF2C145" w14:textId="77777777" w:rsidR="009D2F9F" w:rsidRDefault="009D2F9F">
            <w:r>
              <w:t>Sri Lanka Rupee</w:t>
            </w:r>
          </w:p>
        </w:tc>
        <w:tc>
          <w:tcPr>
            <w:tcW w:w="0" w:type="auto"/>
            <w:vAlign w:val="center"/>
            <w:hideMark/>
          </w:tcPr>
          <w:p w14:paraId="64ED7CA9" w14:textId="77777777" w:rsidR="009D2F9F" w:rsidRDefault="009D2F9F">
            <w:r>
              <w:t>Sri Lanka</w:t>
            </w:r>
          </w:p>
        </w:tc>
      </w:tr>
      <w:tr w:rsidR="009D2F9F" w14:paraId="6DD761C5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7FBAD" w14:textId="77777777" w:rsidR="009D2F9F" w:rsidRDefault="009D2F9F">
            <w:r>
              <w:t>LRD</w:t>
            </w:r>
          </w:p>
        </w:tc>
        <w:tc>
          <w:tcPr>
            <w:tcW w:w="0" w:type="auto"/>
            <w:vAlign w:val="center"/>
            <w:hideMark/>
          </w:tcPr>
          <w:p w14:paraId="422EE98C" w14:textId="77777777" w:rsidR="009D2F9F" w:rsidRDefault="009D2F9F">
            <w:r>
              <w:t>Liberian Dollar</w:t>
            </w:r>
          </w:p>
        </w:tc>
        <w:tc>
          <w:tcPr>
            <w:tcW w:w="0" w:type="auto"/>
            <w:vAlign w:val="center"/>
            <w:hideMark/>
          </w:tcPr>
          <w:p w14:paraId="1CC28790" w14:textId="77777777" w:rsidR="009D2F9F" w:rsidRDefault="009D2F9F">
            <w:r>
              <w:t>Liberia</w:t>
            </w:r>
          </w:p>
        </w:tc>
      </w:tr>
      <w:tr w:rsidR="009D2F9F" w14:paraId="27E62111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EC730" w14:textId="77777777" w:rsidR="009D2F9F" w:rsidRDefault="009D2F9F">
            <w:r>
              <w:t>LSL</w:t>
            </w:r>
          </w:p>
        </w:tc>
        <w:tc>
          <w:tcPr>
            <w:tcW w:w="0" w:type="auto"/>
            <w:vAlign w:val="center"/>
            <w:hideMark/>
          </w:tcPr>
          <w:p w14:paraId="69BC69C1" w14:textId="77777777" w:rsidR="009D2F9F" w:rsidRDefault="009D2F9F">
            <w:r>
              <w:t>Lesotho Loti</w:t>
            </w:r>
          </w:p>
        </w:tc>
        <w:tc>
          <w:tcPr>
            <w:tcW w:w="0" w:type="auto"/>
            <w:vAlign w:val="center"/>
            <w:hideMark/>
          </w:tcPr>
          <w:p w14:paraId="7C3211E9" w14:textId="77777777" w:rsidR="009D2F9F" w:rsidRDefault="009D2F9F">
            <w:r>
              <w:t>Lesotho</w:t>
            </w:r>
          </w:p>
        </w:tc>
      </w:tr>
      <w:tr w:rsidR="009D2F9F" w14:paraId="3C4630A7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F41BF" w14:textId="77777777" w:rsidR="009D2F9F" w:rsidRDefault="009D2F9F">
            <w:r>
              <w:t>LYD</w:t>
            </w:r>
          </w:p>
        </w:tc>
        <w:tc>
          <w:tcPr>
            <w:tcW w:w="0" w:type="auto"/>
            <w:vAlign w:val="center"/>
            <w:hideMark/>
          </w:tcPr>
          <w:p w14:paraId="0CDA1B8D" w14:textId="77777777" w:rsidR="009D2F9F" w:rsidRDefault="009D2F9F">
            <w:r>
              <w:t>Libyan Dinar</w:t>
            </w:r>
          </w:p>
        </w:tc>
        <w:tc>
          <w:tcPr>
            <w:tcW w:w="0" w:type="auto"/>
            <w:vAlign w:val="center"/>
            <w:hideMark/>
          </w:tcPr>
          <w:p w14:paraId="265F9790" w14:textId="77777777" w:rsidR="009D2F9F" w:rsidRDefault="009D2F9F">
            <w:r>
              <w:t>Libya</w:t>
            </w:r>
          </w:p>
        </w:tc>
      </w:tr>
      <w:tr w:rsidR="009D2F9F" w14:paraId="06175E9F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53921" w14:textId="77777777" w:rsidR="009D2F9F" w:rsidRDefault="009D2F9F">
            <w:r>
              <w:t>MAD</w:t>
            </w:r>
          </w:p>
        </w:tc>
        <w:tc>
          <w:tcPr>
            <w:tcW w:w="0" w:type="auto"/>
            <w:vAlign w:val="center"/>
            <w:hideMark/>
          </w:tcPr>
          <w:p w14:paraId="082D8540" w14:textId="77777777" w:rsidR="009D2F9F" w:rsidRDefault="009D2F9F">
            <w:r>
              <w:t>Moroccan Dirham</w:t>
            </w:r>
          </w:p>
        </w:tc>
        <w:tc>
          <w:tcPr>
            <w:tcW w:w="0" w:type="auto"/>
            <w:vAlign w:val="center"/>
            <w:hideMark/>
          </w:tcPr>
          <w:p w14:paraId="555DAF35" w14:textId="77777777" w:rsidR="009D2F9F" w:rsidRDefault="009D2F9F">
            <w:r>
              <w:t>Morocco</w:t>
            </w:r>
          </w:p>
        </w:tc>
      </w:tr>
      <w:tr w:rsidR="009D2F9F" w14:paraId="3DA9ABE0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5AF7C" w14:textId="77777777" w:rsidR="009D2F9F" w:rsidRDefault="009D2F9F">
            <w:r>
              <w:t>MDL</w:t>
            </w:r>
          </w:p>
        </w:tc>
        <w:tc>
          <w:tcPr>
            <w:tcW w:w="0" w:type="auto"/>
            <w:vAlign w:val="center"/>
            <w:hideMark/>
          </w:tcPr>
          <w:p w14:paraId="0E7A0AF5" w14:textId="77777777" w:rsidR="009D2F9F" w:rsidRDefault="009D2F9F">
            <w:r>
              <w:t>Moldovan Leu</w:t>
            </w:r>
          </w:p>
        </w:tc>
        <w:tc>
          <w:tcPr>
            <w:tcW w:w="0" w:type="auto"/>
            <w:vAlign w:val="center"/>
            <w:hideMark/>
          </w:tcPr>
          <w:p w14:paraId="7B03037C" w14:textId="77777777" w:rsidR="009D2F9F" w:rsidRDefault="009D2F9F">
            <w:r>
              <w:t>Moldova</w:t>
            </w:r>
          </w:p>
        </w:tc>
      </w:tr>
      <w:tr w:rsidR="009D2F9F" w14:paraId="499C1A82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385B8" w14:textId="77777777" w:rsidR="009D2F9F" w:rsidRDefault="009D2F9F">
            <w:r>
              <w:t>MGA</w:t>
            </w:r>
          </w:p>
        </w:tc>
        <w:tc>
          <w:tcPr>
            <w:tcW w:w="0" w:type="auto"/>
            <w:vAlign w:val="center"/>
            <w:hideMark/>
          </w:tcPr>
          <w:p w14:paraId="209DB96A" w14:textId="77777777" w:rsidR="009D2F9F" w:rsidRDefault="009D2F9F">
            <w:r>
              <w:t>Malagasy Ariary</w:t>
            </w:r>
          </w:p>
        </w:tc>
        <w:tc>
          <w:tcPr>
            <w:tcW w:w="0" w:type="auto"/>
            <w:vAlign w:val="center"/>
            <w:hideMark/>
          </w:tcPr>
          <w:p w14:paraId="5DDEDB9E" w14:textId="77777777" w:rsidR="009D2F9F" w:rsidRDefault="009D2F9F">
            <w:r>
              <w:t>Madagascar</w:t>
            </w:r>
          </w:p>
        </w:tc>
      </w:tr>
      <w:tr w:rsidR="009D2F9F" w14:paraId="1DA4F589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1CC77" w14:textId="77777777" w:rsidR="009D2F9F" w:rsidRDefault="009D2F9F">
            <w:r>
              <w:t>MKD</w:t>
            </w:r>
          </w:p>
        </w:tc>
        <w:tc>
          <w:tcPr>
            <w:tcW w:w="0" w:type="auto"/>
            <w:vAlign w:val="center"/>
            <w:hideMark/>
          </w:tcPr>
          <w:p w14:paraId="33FD9F8A" w14:textId="77777777" w:rsidR="009D2F9F" w:rsidRDefault="009D2F9F">
            <w:r>
              <w:t>Macedonian Denar</w:t>
            </w:r>
          </w:p>
        </w:tc>
        <w:tc>
          <w:tcPr>
            <w:tcW w:w="0" w:type="auto"/>
            <w:vAlign w:val="center"/>
            <w:hideMark/>
          </w:tcPr>
          <w:p w14:paraId="23DE2E5A" w14:textId="77777777" w:rsidR="009D2F9F" w:rsidRDefault="009D2F9F">
            <w:r>
              <w:t>North Macedonia</w:t>
            </w:r>
          </w:p>
        </w:tc>
      </w:tr>
      <w:tr w:rsidR="009D2F9F" w14:paraId="76DC6343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C3D25" w14:textId="77777777" w:rsidR="009D2F9F" w:rsidRDefault="009D2F9F">
            <w:r>
              <w:t>MMK</w:t>
            </w:r>
          </w:p>
        </w:tc>
        <w:tc>
          <w:tcPr>
            <w:tcW w:w="0" w:type="auto"/>
            <w:vAlign w:val="center"/>
            <w:hideMark/>
          </w:tcPr>
          <w:p w14:paraId="3F728D02" w14:textId="77777777" w:rsidR="009D2F9F" w:rsidRDefault="009D2F9F">
            <w:r>
              <w:t>Burmese Kyat</w:t>
            </w:r>
          </w:p>
        </w:tc>
        <w:tc>
          <w:tcPr>
            <w:tcW w:w="0" w:type="auto"/>
            <w:vAlign w:val="center"/>
            <w:hideMark/>
          </w:tcPr>
          <w:p w14:paraId="28985407" w14:textId="77777777" w:rsidR="009D2F9F" w:rsidRDefault="009D2F9F">
            <w:r>
              <w:t>Myanmar</w:t>
            </w:r>
          </w:p>
        </w:tc>
      </w:tr>
      <w:tr w:rsidR="009D2F9F" w14:paraId="7EEDF469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8EF8E" w14:textId="77777777" w:rsidR="009D2F9F" w:rsidRDefault="009D2F9F">
            <w:r>
              <w:t>MNT</w:t>
            </w:r>
          </w:p>
        </w:tc>
        <w:tc>
          <w:tcPr>
            <w:tcW w:w="0" w:type="auto"/>
            <w:vAlign w:val="center"/>
            <w:hideMark/>
          </w:tcPr>
          <w:p w14:paraId="406B2248" w14:textId="77777777" w:rsidR="009D2F9F" w:rsidRDefault="009D2F9F">
            <w:r>
              <w:t xml:space="preserve">Mongolian </w:t>
            </w:r>
            <w:proofErr w:type="spellStart"/>
            <w:r>
              <w:t>Tögrög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0EFC32" w14:textId="77777777" w:rsidR="009D2F9F" w:rsidRDefault="009D2F9F">
            <w:r>
              <w:t>Mongolia</w:t>
            </w:r>
          </w:p>
        </w:tc>
      </w:tr>
      <w:tr w:rsidR="009D2F9F" w14:paraId="29C68237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64FB7" w14:textId="77777777" w:rsidR="009D2F9F" w:rsidRDefault="009D2F9F">
            <w:r>
              <w:t>MOP</w:t>
            </w:r>
          </w:p>
        </w:tc>
        <w:tc>
          <w:tcPr>
            <w:tcW w:w="0" w:type="auto"/>
            <w:vAlign w:val="center"/>
            <w:hideMark/>
          </w:tcPr>
          <w:p w14:paraId="17ECE4CB" w14:textId="77777777" w:rsidR="009D2F9F" w:rsidRDefault="009D2F9F">
            <w:r>
              <w:t xml:space="preserve">Macanese </w:t>
            </w:r>
            <w:proofErr w:type="spellStart"/>
            <w:r>
              <w:t>Pataca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11F3E5" w14:textId="77777777" w:rsidR="009D2F9F" w:rsidRDefault="009D2F9F">
            <w:r>
              <w:t>Macau</w:t>
            </w:r>
          </w:p>
        </w:tc>
      </w:tr>
      <w:tr w:rsidR="009D2F9F" w14:paraId="333AA736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E52B8" w14:textId="77777777" w:rsidR="009D2F9F" w:rsidRDefault="009D2F9F">
            <w:r>
              <w:lastRenderedPageBreak/>
              <w:t>MRU</w:t>
            </w:r>
          </w:p>
        </w:tc>
        <w:tc>
          <w:tcPr>
            <w:tcW w:w="0" w:type="auto"/>
            <w:vAlign w:val="center"/>
            <w:hideMark/>
          </w:tcPr>
          <w:p w14:paraId="6C383568" w14:textId="77777777" w:rsidR="009D2F9F" w:rsidRDefault="009D2F9F">
            <w:r>
              <w:t>Mauritanian Ouguiya</w:t>
            </w:r>
          </w:p>
        </w:tc>
        <w:tc>
          <w:tcPr>
            <w:tcW w:w="0" w:type="auto"/>
            <w:vAlign w:val="center"/>
            <w:hideMark/>
          </w:tcPr>
          <w:p w14:paraId="4365CB72" w14:textId="77777777" w:rsidR="009D2F9F" w:rsidRDefault="009D2F9F">
            <w:r>
              <w:t>Mauritania</w:t>
            </w:r>
          </w:p>
        </w:tc>
      </w:tr>
      <w:tr w:rsidR="009D2F9F" w14:paraId="20EC83F4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D9170" w14:textId="77777777" w:rsidR="009D2F9F" w:rsidRDefault="009D2F9F">
            <w:r>
              <w:t>MUR</w:t>
            </w:r>
          </w:p>
        </w:tc>
        <w:tc>
          <w:tcPr>
            <w:tcW w:w="0" w:type="auto"/>
            <w:vAlign w:val="center"/>
            <w:hideMark/>
          </w:tcPr>
          <w:p w14:paraId="2B317930" w14:textId="77777777" w:rsidR="009D2F9F" w:rsidRDefault="009D2F9F">
            <w:r>
              <w:t>Mauritian Rupee</w:t>
            </w:r>
          </w:p>
        </w:tc>
        <w:tc>
          <w:tcPr>
            <w:tcW w:w="0" w:type="auto"/>
            <w:vAlign w:val="center"/>
            <w:hideMark/>
          </w:tcPr>
          <w:p w14:paraId="2402F7E3" w14:textId="77777777" w:rsidR="009D2F9F" w:rsidRDefault="009D2F9F">
            <w:r>
              <w:t>Mauritius</w:t>
            </w:r>
          </w:p>
        </w:tc>
      </w:tr>
      <w:tr w:rsidR="009D2F9F" w14:paraId="72DC1549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EDBDE" w14:textId="77777777" w:rsidR="009D2F9F" w:rsidRDefault="009D2F9F">
            <w:r>
              <w:t>MVR</w:t>
            </w:r>
          </w:p>
        </w:tc>
        <w:tc>
          <w:tcPr>
            <w:tcW w:w="0" w:type="auto"/>
            <w:vAlign w:val="center"/>
            <w:hideMark/>
          </w:tcPr>
          <w:p w14:paraId="7F959E46" w14:textId="77777777" w:rsidR="009D2F9F" w:rsidRDefault="009D2F9F">
            <w:r>
              <w:t>Maldivian Rufiyaa</w:t>
            </w:r>
          </w:p>
        </w:tc>
        <w:tc>
          <w:tcPr>
            <w:tcW w:w="0" w:type="auto"/>
            <w:vAlign w:val="center"/>
            <w:hideMark/>
          </w:tcPr>
          <w:p w14:paraId="29E5E056" w14:textId="77777777" w:rsidR="009D2F9F" w:rsidRDefault="009D2F9F">
            <w:r>
              <w:t>Maldives</w:t>
            </w:r>
          </w:p>
        </w:tc>
      </w:tr>
      <w:tr w:rsidR="009D2F9F" w14:paraId="4610E3A2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98DC1" w14:textId="77777777" w:rsidR="009D2F9F" w:rsidRDefault="009D2F9F">
            <w:r>
              <w:t>MWK</w:t>
            </w:r>
          </w:p>
        </w:tc>
        <w:tc>
          <w:tcPr>
            <w:tcW w:w="0" w:type="auto"/>
            <w:vAlign w:val="center"/>
            <w:hideMark/>
          </w:tcPr>
          <w:p w14:paraId="552FDEE2" w14:textId="77777777" w:rsidR="009D2F9F" w:rsidRDefault="009D2F9F">
            <w:r>
              <w:t>Malawian Kwacha</w:t>
            </w:r>
          </w:p>
        </w:tc>
        <w:tc>
          <w:tcPr>
            <w:tcW w:w="0" w:type="auto"/>
            <w:vAlign w:val="center"/>
            <w:hideMark/>
          </w:tcPr>
          <w:p w14:paraId="28865FAB" w14:textId="77777777" w:rsidR="009D2F9F" w:rsidRDefault="009D2F9F">
            <w:r>
              <w:t>Malawi</w:t>
            </w:r>
          </w:p>
        </w:tc>
      </w:tr>
      <w:tr w:rsidR="009D2F9F" w14:paraId="135D72D1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9A6C1" w14:textId="77777777" w:rsidR="009D2F9F" w:rsidRDefault="009D2F9F">
            <w:r>
              <w:t>MXN</w:t>
            </w:r>
          </w:p>
        </w:tc>
        <w:tc>
          <w:tcPr>
            <w:tcW w:w="0" w:type="auto"/>
            <w:vAlign w:val="center"/>
            <w:hideMark/>
          </w:tcPr>
          <w:p w14:paraId="547EF8FA" w14:textId="77777777" w:rsidR="009D2F9F" w:rsidRDefault="009D2F9F">
            <w:r>
              <w:t>Mexican Peso</w:t>
            </w:r>
          </w:p>
        </w:tc>
        <w:tc>
          <w:tcPr>
            <w:tcW w:w="0" w:type="auto"/>
            <w:vAlign w:val="center"/>
            <w:hideMark/>
          </w:tcPr>
          <w:p w14:paraId="262277DF" w14:textId="77777777" w:rsidR="009D2F9F" w:rsidRDefault="009D2F9F">
            <w:r>
              <w:t>Mexico</w:t>
            </w:r>
          </w:p>
        </w:tc>
      </w:tr>
      <w:tr w:rsidR="009D2F9F" w14:paraId="65081A78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A7660" w14:textId="77777777" w:rsidR="009D2F9F" w:rsidRDefault="009D2F9F">
            <w:r>
              <w:t>MYR</w:t>
            </w:r>
          </w:p>
        </w:tc>
        <w:tc>
          <w:tcPr>
            <w:tcW w:w="0" w:type="auto"/>
            <w:vAlign w:val="center"/>
            <w:hideMark/>
          </w:tcPr>
          <w:p w14:paraId="436BE810" w14:textId="77777777" w:rsidR="009D2F9F" w:rsidRDefault="009D2F9F">
            <w:r>
              <w:t>Malaysian Ringgit</w:t>
            </w:r>
          </w:p>
        </w:tc>
        <w:tc>
          <w:tcPr>
            <w:tcW w:w="0" w:type="auto"/>
            <w:vAlign w:val="center"/>
            <w:hideMark/>
          </w:tcPr>
          <w:p w14:paraId="1DB28795" w14:textId="77777777" w:rsidR="009D2F9F" w:rsidRDefault="009D2F9F">
            <w:r>
              <w:t>Malaysia</w:t>
            </w:r>
          </w:p>
        </w:tc>
      </w:tr>
      <w:tr w:rsidR="009D2F9F" w14:paraId="3C4048FD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C6868" w14:textId="77777777" w:rsidR="009D2F9F" w:rsidRDefault="009D2F9F">
            <w:r>
              <w:t>MZN</w:t>
            </w:r>
          </w:p>
        </w:tc>
        <w:tc>
          <w:tcPr>
            <w:tcW w:w="0" w:type="auto"/>
            <w:vAlign w:val="center"/>
            <w:hideMark/>
          </w:tcPr>
          <w:p w14:paraId="426E0618" w14:textId="77777777" w:rsidR="009D2F9F" w:rsidRDefault="009D2F9F">
            <w:r>
              <w:t>Mozambican Metical</w:t>
            </w:r>
          </w:p>
        </w:tc>
        <w:tc>
          <w:tcPr>
            <w:tcW w:w="0" w:type="auto"/>
            <w:vAlign w:val="center"/>
            <w:hideMark/>
          </w:tcPr>
          <w:p w14:paraId="11EC95EC" w14:textId="77777777" w:rsidR="009D2F9F" w:rsidRDefault="009D2F9F">
            <w:r>
              <w:t>Mozambique</w:t>
            </w:r>
          </w:p>
        </w:tc>
      </w:tr>
      <w:tr w:rsidR="009D2F9F" w14:paraId="75B0C6F5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CEBFA" w14:textId="77777777" w:rsidR="009D2F9F" w:rsidRDefault="009D2F9F">
            <w:r>
              <w:t>NAD</w:t>
            </w:r>
          </w:p>
        </w:tc>
        <w:tc>
          <w:tcPr>
            <w:tcW w:w="0" w:type="auto"/>
            <w:vAlign w:val="center"/>
            <w:hideMark/>
          </w:tcPr>
          <w:p w14:paraId="0135960A" w14:textId="77777777" w:rsidR="009D2F9F" w:rsidRDefault="009D2F9F">
            <w:r>
              <w:t>Namibian Dollar</w:t>
            </w:r>
          </w:p>
        </w:tc>
        <w:tc>
          <w:tcPr>
            <w:tcW w:w="0" w:type="auto"/>
            <w:vAlign w:val="center"/>
            <w:hideMark/>
          </w:tcPr>
          <w:p w14:paraId="7FC9A44B" w14:textId="77777777" w:rsidR="009D2F9F" w:rsidRDefault="009D2F9F">
            <w:r>
              <w:t>Namibia</w:t>
            </w:r>
          </w:p>
        </w:tc>
      </w:tr>
      <w:tr w:rsidR="009D2F9F" w14:paraId="5759C43E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D982C" w14:textId="77777777" w:rsidR="009D2F9F" w:rsidRDefault="009D2F9F">
            <w:r>
              <w:t>NGN</w:t>
            </w:r>
          </w:p>
        </w:tc>
        <w:tc>
          <w:tcPr>
            <w:tcW w:w="0" w:type="auto"/>
            <w:vAlign w:val="center"/>
            <w:hideMark/>
          </w:tcPr>
          <w:p w14:paraId="7F538A80" w14:textId="77777777" w:rsidR="009D2F9F" w:rsidRDefault="009D2F9F">
            <w:r>
              <w:t>Nigerian Naira</w:t>
            </w:r>
          </w:p>
        </w:tc>
        <w:tc>
          <w:tcPr>
            <w:tcW w:w="0" w:type="auto"/>
            <w:vAlign w:val="center"/>
            <w:hideMark/>
          </w:tcPr>
          <w:p w14:paraId="42F54B62" w14:textId="77777777" w:rsidR="009D2F9F" w:rsidRDefault="009D2F9F">
            <w:r>
              <w:t>Nigeria</w:t>
            </w:r>
          </w:p>
        </w:tc>
      </w:tr>
      <w:tr w:rsidR="009D2F9F" w14:paraId="7BB74D49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A6FF7" w14:textId="77777777" w:rsidR="009D2F9F" w:rsidRDefault="009D2F9F">
            <w:r>
              <w:t>NIO</w:t>
            </w:r>
          </w:p>
        </w:tc>
        <w:tc>
          <w:tcPr>
            <w:tcW w:w="0" w:type="auto"/>
            <w:vAlign w:val="center"/>
            <w:hideMark/>
          </w:tcPr>
          <w:p w14:paraId="563630B8" w14:textId="77777777" w:rsidR="009D2F9F" w:rsidRDefault="009D2F9F">
            <w:r>
              <w:t>Nicaraguan Córdoba</w:t>
            </w:r>
          </w:p>
        </w:tc>
        <w:tc>
          <w:tcPr>
            <w:tcW w:w="0" w:type="auto"/>
            <w:vAlign w:val="center"/>
            <w:hideMark/>
          </w:tcPr>
          <w:p w14:paraId="77F7E273" w14:textId="77777777" w:rsidR="009D2F9F" w:rsidRDefault="009D2F9F">
            <w:r>
              <w:t>Nicaragua</w:t>
            </w:r>
          </w:p>
        </w:tc>
      </w:tr>
      <w:tr w:rsidR="009D2F9F" w14:paraId="1A2AA0E9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CDEEF" w14:textId="77777777" w:rsidR="009D2F9F" w:rsidRDefault="009D2F9F">
            <w:r>
              <w:t>NOK</w:t>
            </w:r>
          </w:p>
        </w:tc>
        <w:tc>
          <w:tcPr>
            <w:tcW w:w="0" w:type="auto"/>
            <w:vAlign w:val="center"/>
            <w:hideMark/>
          </w:tcPr>
          <w:p w14:paraId="68A14293" w14:textId="77777777" w:rsidR="009D2F9F" w:rsidRDefault="009D2F9F">
            <w:r>
              <w:t>Norwegian Krone</w:t>
            </w:r>
          </w:p>
        </w:tc>
        <w:tc>
          <w:tcPr>
            <w:tcW w:w="0" w:type="auto"/>
            <w:vAlign w:val="center"/>
            <w:hideMark/>
          </w:tcPr>
          <w:p w14:paraId="0D83F3BF" w14:textId="77777777" w:rsidR="009D2F9F" w:rsidRDefault="009D2F9F">
            <w:r>
              <w:t>Norway</w:t>
            </w:r>
          </w:p>
        </w:tc>
      </w:tr>
      <w:tr w:rsidR="009D2F9F" w14:paraId="7235CBC1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BB8CC" w14:textId="77777777" w:rsidR="009D2F9F" w:rsidRDefault="009D2F9F">
            <w:r>
              <w:t>NPR</w:t>
            </w:r>
          </w:p>
        </w:tc>
        <w:tc>
          <w:tcPr>
            <w:tcW w:w="0" w:type="auto"/>
            <w:vAlign w:val="center"/>
            <w:hideMark/>
          </w:tcPr>
          <w:p w14:paraId="6F9D661D" w14:textId="77777777" w:rsidR="009D2F9F" w:rsidRDefault="009D2F9F">
            <w:r>
              <w:t>Nepalese Rupee</w:t>
            </w:r>
          </w:p>
        </w:tc>
        <w:tc>
          <w:tcPr>
            <w:tcW w:w="0" w:type="auto"/>
            <w:vAlign w:val="center"/>
            <w:hideMark/>
          </w:tcPr>
          <w:p w14:paraId="0463580E" w14:textId="77777777" w:rsidR="009D2F9F" w:rsidRDefault="009D2F9F">
            <w:r>
              <w:t>Nepal</w:t>
            </w:r>
          </w:p>
        </w:tc>
      </w:tr>
      <w:tr w:rsidR="009D2F9F" w14:paraId="332D4F77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68D92" w14:textId="77777777" w:rsidR="009D2F9F" w:rsidRDefault="009D2F9F">
            <w:r>
              <w:t>NZD</w:t>
            </w:r>
          </w:p>
        </w:tc>
        <w:tc>
          <w:tcPr>
            <w:tcW w:w="0" w:type="auto"/>
            <w:vAlign w:val="center"/>
            <w:hideMark/>
          </w:tcPr>
          <w:p w14:paraId="0601E798" w14:textId="77777777" w:rsidR="009D2F9F" w:rsidRDefault="009D2F9F">
            <w:r>
              <w:t>New Zealand Dollar</w:t>
            </w:r>
          </w:p>
        </w:tc>
        <w:tc>
          <w:tcPr>
            <w:tcW w:w="0" w:type="auto"/>
            <w:vAlign w:val="center"/>
            <w:hideMark/>
          </w:tcPr>
          <w:p w14:paraId="121E659F" w14:textId="77777777" w:rsidR="009D2F9F" w:rsidRDefault="009D2F9F">
            <w:r>
              <w:t>New Zealand</w:t>
            </w:r>
          </w:p>
        </w:tc>
      </w:tr>
      <w:tr w:rsidR="009D2F9F" w14:paraId="7EC76FC1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E65BD" w14:textId="77777777" w:rsidR="009D2F9F" w:rsidRDefault="009D2F9F">
            <w:r>
              <w:t>OMR</w:t>
            </w:r>
          </w:p>
        </w:tc>
        <w:tc>
          <w:tcPr>
            <w:tcW w:w="0" w:type="auto"/>
            <w:vAlign w:val="center"/>
            <w:hideMark/>
          </w:tcPr>
          <w:p w14:paraId="16A1F7E0" w14:textId="77777777" w:rsidR="009D2F9F" w:rsidRDefault="009D2F9F">
            <w:r>
              <w:t>Omani Rial</w:t>
            </w:r>
          </w:p>
        </w:tc>
        <w:tc>
          <w:tcPr>
            <w:tcW w:w="0" w:type="auto"/>
            <w:vAlign w:val="center"/>
            <w:hideMark/>
          </w:tcPr>
          <w:p w14:paraId="5EAF1BB9" w14:textId="77777777" w:rsidR="009D2F9F" w:rsidRDefault="009D2F9F">
            <w:r>
              <w:t>Oman</w:t>
            </w:r>
          </w:p>
        </w:tc>
      </w:tr>
      <w:tr w:rsidR="009D2F9F" w14:paraId="6C4E8CE9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7405D" w14:textId="77777777" w:rsidR="009D2F9F" w:rsidRDefault="009D2F9F">
            <w:r>
              <w:t>PAB</w:t>
            </w:r>
          </w:p>
        </w:tc>
        <w:tc>
          <w:tcPr>
            <w:tcW w:w="0" w:type="auto"/>
            <w:vAlign w:val="center"/>
            <w:hideMark/>
          </w:tcPr>
          <w:p w14:paraId="4B0D165D" w14:textId="77777777" w:rsidR="009D2F9F" w:rsidRDefault="009D2F9F">
            <w:r>
              <w:t>Panamanian Balboa</w:t>
            </w:r>
          </w:p>
        </w:tc>
        <w:tc>
          <w:tcPr>
            <w:tcW w:w="0" w:type="auto"/>
            <w:vAlign w:val="center"/>
            <w:hideMark/>
          </w:tcPr>
          <w:p w14:paraId="501FBAD0" w14:textId="77777777" w:rsidR="009D2F9F" w:rsidRDefault="009D2F9F">
            <w:r>
              <w:t>Panama</w:t>
            </w:r>
          </w:p>
        </w:tc>
      </w:tr>
      <w:tr w:rsidR="009D2F9F" w14:paraId="305F66E9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0AE33" w14:textId="77777777" w:rsidR="009D2F9F" w:rsidRDefault="009D2F9F">
            <w:r>
              <w:t>PEN</w:t>
            </w:r>
          </w:p>
        </w:tc>
        <w:tc>
          <w:tcPr>
            <w:tcW w:w="0" w:type="auto"/>
            <w:vAlign w:val="center"/>
            <w:hideMark/>
          </w:tcPr>
          <w:p w14:paraId="0FA78F35" w14:textId="77777777" w:rsidR="009D2F9F" w:rsidRDefault="009D2F9F">
            <w:r>
              <w:t>Peruvian Sol</w:t>
            </w:r>
          </w:p>
        </w:tc>
        <w:tc>
          <w:tcPr>
            <w:tcW w:w="0" w:type="auto"/>
            <w:vAlign w:val="center"/>
            <w:hideMark/>
          </w:tcPr>
          <w:p w14:paraId="2A2D8BF8" w14:textId="77777777" w:rsidR="009D2F9F" w:rsidRDefault="009D2F9F">
            <w:r>
              <w:t>Peru</w:t>
            </w:r>
          </w:p>
        </w:tc>
      </w:tr>
      <w:tr w:rsidR="009D2F9F" w14:paraId="1A61B8D1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BCCDD" w14:textId="77777777" w:rsidR="009D2F9F" w:rsidRDefault="009D2F9F">
            <w:r>
              <w:t>PGK</w:t>
            </w:r>
          </w:p>
        </w:tc>
        <w:tc>
          <w:tcPr>
            <w:tcW w:w="0" w:type="auto"/>
            <w:vAlign w:val="center"/>
            <w:hideMark/>
          </w:tcPr>
          <w:p w14:paraId="14EF1A6C" w14:textId="77777777" w:rsidR="009D2F9F" w:rsidRDefault="009D2F9F">
            <w:r>
              <w:t>Papua New Guinean Kina</w:t>
            </w:r>
          </w:p>
        </w:tc>
        <w:tc>
          <w:tcPr>
            <w:tcW w:w="0" w:type="auto"/>
            <w:vAlign w:val="center"/>
            <w:hideMark/>
          </w:tcPr>
          <w:p w14:paraId="33D5566F" w14:textId="77777777" w:rsidR="009D2F9F" w:rsidRDefault="009D2F9F">
            <w:r>
              <w:t>Papua New Guinea</w:t>
            </w:r>
          </w:p>
        </w:tc>
      </w:tr>
      <w:tr w:rsidR="009D2F9F" w14:paraId="4EF50C58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BF142" w14:textId="77777777" w:rsidR="009D2F9F" w:rsidRDefault="009D2F9F">
            <w:r>
              <w:t>PHP</w:t>
            </w:r>
          </w:p>
        </w:tc>
        <w:tc>
          <w:tcPr>
            <w:tcW w:w="0" w:type="auto"/>
            <w:vAlign w:val="center"/>
            <w:hideMark/>
          </w:tcPr>
          <w:p w14:paraId="296347D2" w14:textId="77777777" w:rsidR="009D2F9F" w:rsidRDefault="009D2F9F">
            <w:r>
              <w:t>Philippine Peso</w:t>
            </w:r>
          </w:p>
        </w:tc>
        <w:tc>
          <w:tcPr>
            <w:tcW w:w="0" w:type="auto"/>
            <w:vAlign w:val="center"/>
            <w:hideMark/>
          </w:tcPr>
          <w:p w14:paraId="60C70AC5" w14:textId="77777777" w:rsidR="009D2F9F" w:rsidRDefault="009D2F9F">
            <w:r>
              <w:t>Philippines</w:t>
            </w:r>
          </w:p>
        </w:tc>
      </w:tr>
      <w:tr w:rsidR="009D2F9F" w14:paraId="12A6207B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77193" w14:textId="77777777" w:rsidR="009D2F9F" w:rsidRDefault="009D2F9F">
            <w:r>
              <w:t>PKR</w:t>
            </w:r>
          </w:p>
        </w:tc>
        <w:tc>
          <w:tcPr>
            <w:tcW w:w="0" w:type="auto"/>
            <w:vAlign w:val="center"/>
            <w:hideMark/>
          </w:tcPr>
          <w:p w14:paraId="2EFCD391" w14:textId="77777777" w:rsidR="009D2F9F" w:rsidRDefault="009D2F9F">
            <w:r>
              <w:t>Pakistani Rupee</w:t>
            </w:r>
          </w:p>
        </w:tc>
        <w:tc>
          <w:tcPr>
            <w:tcW w:w="0" w:type="auto"/>
            <w:vAlign w:val="center"/>
            <w:hideMark/>
          </w:tcPr>
          <w:p w14:paraId="344D403C" w14:textId="77777777" w:rsidR="009D2F9F" w:rsidRDefault="009D2F9F">
            <w:r>
              <w:t>Pakistan</w:t>
            </w:r>
          </w:p>
        </w:tc>
      </w:tr>
      <w:tr w:rsidR="009D2F9F" w14:paraId="49737550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8CAA1" w14:textId="77777777" w:rsidR="009D2F9F" w:rsidRDefault="009D2F9F">
            <w:r>
              <w:t>PLN</w:t>
            </w:r>
          </w:p>
        </w:tc>
        <w:tc>
          <w:tcPr>
            <w:tcW w:w="0" w:type="auto"/>
            <w:vAlign w:val="center"/>
            <w:hideMark/>
          </w:tcPr>
          <w:p w14:paraId="3FC241F4" w14:textId="77777777" w:rsidR="009D2F9F" w:rsidRDefault="009D2F9F">
            <w:r>
              <w:t xml:space="preserve">Polish </w:t>
            </w:r>
            <w:proofErr w:type="spellStart"/>
            <w:r>
              <w:t>Złoty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6901B6" w14:textId="77777777" w:rsidR="009D2F9F" w:rsidRDefault="009D2F9F">
            <w:r>
              <w:t>Poland</w:t>
            </w:r>
          </w:p>
        </w:tc>
      </w:tr>
      <w:tr w:rsidR="009D2F9F" w14:paraId="7BF0F5F2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861DD" w14:textId="77777777" w:rsidR="009D2F9F" w:rsidRDefault="009D2F9F">
            <w:r>
              <w:lastRenderedPageBreak/>
              <w:t>PYG</w:t>
            </w:r>
          </w:p>
        </w:tc>
        <w:tc>
          <w:tcPr>
            <w:tcW w:w="0" w:type="auto"/>
            <w:vAlign w:val="center"/>
            <w:hideMark/>
          </w:tcPr>
          <w:p w14:paraId="587F5963" w14:textId="77777777" w:rsidR="009D2F9F" w:rsidRDefault="009D2F9F">
            <w:r>
              <w:t>Paraguayan Guaraní</w:t>
            </w:r>
          </w:p>
        </w:tc>
        <w:tc>
          <w:tcPr>
            <w:tcW w:w="0" w:type="auto"/>
            <w:vAlign w:val="center"/>
            <w:hideMark/>
          </w:tcPr>
          <w:p w14:paraId="28951FC8" w14:textId="77777777" w:rsidR="009D2F9F" w:rsidRDefault="009D2F9F">
            <w:r>
              <w:t>Paraguay</w:t>
            </w:r>
          </w:p>
        </w:tc>
      </w:tr>
      <w:tr w:rsidR="009D2F9F" w14:paraId="2EF12FED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85141" w14:textId="77777777" w:rsidR="009D2F9F" w:rsidRDefault="009D2F9F">
            <w:r>
              <w:t>QAR</w:t>
            </w:r>
          </w:p>
        </w:tc>
        <w:tc>
          <w:tcPr>
            <w:tcW w:w="0" w:type="auto"/>
            <w:vAlign w:val="center"/>
            <w:hideMark/>
          </w:tcPr>
          <w:p w14:paraId="4DF20CB2" w14:textId="77777777" w:rsidR="009D2F9F" w:rsidRDefault="009D2F9F">
            <w:r>
              <w:t>Qatari Riyal</w:t>
            </w:r>
          </w:p>
        </w:tc>
        <w:tc>
          <w:tcPr>
            <w:tcW w:w="0" w:type="auto"/>
            <w:vAlign w:val="center"/>
            <w:hideMark/>
          </w:tcPr>
          <w:p w14:paraId="59DDD996" w14:textId="77777777" w:rsidR="009D2F9F" w:rsidRDefault="009D2F9F">
            <w:r>
              <w:t>Qatar</w:t>
            </w:r>
          </w:p>
        </w:tc>
      </w:tr>
      <w:tr w:rsidR="009D2F9F" w14:paraId="0F452870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8682B" w14:textId="77777777" w:rsidR="009D2F9F" w:rsidRDefault="009D2F9F">
            <w:r>
              <w:t>RON</w:t>
            </w:r>
          </w:p>
        </w:tc>
        <w:tc>
          <w:tcPr>
            <w:tcW w:w="0" w:type="auto"/>
            <w:vAlign w:val="center"/>
            <w:hideMark/>
          </w:tcPr>
          <w:p w14:paraId="245127FE" w14:textId="77777777" w:rsidR="009D2F9F" w:rsidRDefault="009D2F9F">
            <w:r>
              <w:t>Romanian Leu</w:t>
            </w:r>
          </w:p>
        </w:tc>
        <w:tc>
          <w:tcPr>
            <w:tcW w:w="0" w:type="auto"/>
            <w:vAlign w:val="center"/>
            <w:hideMark/>
          </w:tcPr>
          <w:p w14:paraId="5878042D" w14:textId="77777777" w:rsidR="009D2F9F" w:rsidRDefault="009D2F9F">
            <w:r>
              <w:t>Romania</w:t>
            </w:r>
          </w:p>
        </w:tc>
      </w:tr>
      <w:tr w:rsidR="009D2F9F" w14:paraId="407D7BBD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D0E5A" w14:textId="77777777" w:rsidR="009D2F9F" w:rsidRDefault="009D2F9F">
            <w:r>
              <w:t>RSD</w:t>
            </w:r>
          </w:p>
        </w:tc>
        <w:tc>
          <w:tcPr>
            <w:tcW w:w="0" w:type="auto"/>
            <w:vAlign w:val="center"/>
            <w:hideMark/>
          </w:tcPr>
          <w:p w14:paraId="3A8C7F58" w14:textId="77777777" w:rsidR="009D2F9F" w:rsidRDefault="009D2F9F">
            <w:r>
              <w:t>Serbian Dinar</w:t>
            </w:r>
          </w:p>
        </w:tc>
        <w:tc>
          <w:tcPr>
            <w:tcW w:w="0" w:type="auto"/>
            <w:vAlign w:val="center"/>
            <w:hideMark/>
          </w:tcPr>
          <w:p w14:paraId="3AFE1522" w14:textId="77777777" w:rsidR="009D2F9F" w:rsidRDefault="009D2F9F">
            <w:r>
              <w:t>Serbia</w:t>
            </w:r>
          </w:p>
        </w:tc>
      </w:tr>
      <w:tr w:rsidR="009D2F9F" w14:paraId="490ADE35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0D8F4" w14:textId="77777777" w:rsidR="009D2F9F" w:rsidRDefault="009D2F9F">
            <w:r>
              <w:t>RUB</w:t>
            </w:r>
          </w:p>
        </w:tc>
        <w:tc>
          <w:tcPr>
            <w:tcW w:w="0" w:type="auto"/>
            <w:vAlign w:val="center"/>
            <w:hideMark/>
          </w:tcPr>
          <w:p w14:paraId="208FD392" w14:textId="77777777" w:rsidR="009D2F9F" w:rsidRDefault="009D2F9F">
            <w:r>
              <w:t>Russian Ruble</w:t>
            </w:r>
          </w:p>
        </w:tc>
        <w:tc>
          <w:tcPr>
            <w:tcW w:w="0" w:type="auto"/>
            <w:vAlign w:val="center"/>
            <w:hideMark/>
          </w:tcPr>
          <w:p w14:paraId="48B45417" w14:textId="77777777" w:rsidR="009D2F9F" w:rsidRDefault="009D2F9F">
            <w:r>
              <w:t>Russia</w:t>
            </w:r>
          </w:p>
        </w:tc>
      </w:tr>
      <w:tr w:rsidR="009D2F9F" w14:paraId="42A9B785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B67A7" w14:textId="77777777" w:rsidR="009D2F9F" w:rsidRDefault="009D2F9F">
            <w:r>
              <w:t>RWF</w:t>
            </w:r>
          </w:p>
        </w:tc>
        <w:tc>
          <w:tcPr>
            <w:tcW w:w="0" w:type="auto"/>
            <w:vAlign w:val="center"/>
            <w:hideMark/>
          </w:tcPr>
          <w:p w14:paraId="07C447B0" w14:textId="77777777" w:rsidR="009D2F9F" w:rsidRDefault="009D2F9F">
            <w:r>
              <w:t>Rwandan Franc</w:t>
            </w:r>
          </w:p>
        </w:tc>
        <w:tc>
          <w:tcPr>
            <w:tcW w:w="0" w:type="auto"/>
            <w:vAlign w:val="center"/>
            <w:hideMark/>
          </w:tcPr>
          <w:p w14:paraId="0FFEF27F" w14:textId="77777777" w:rsidR="009D2F9F" w:rsidRDefault="009D2F9F">
            <w:r>
              <w:t>Rwanda</w:t>
            </w:r>
          </w:p>
        </w:tc>
      </w:tr>
      <w:tr w:rsidR="009D2F9F" w14:paraId="38BFC011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24ACD" w14:textId="77777777" w:rsidR="009D2F9F" w:rsidRDefault="009D2F9F">
            <w:r>
              <w:t>SAR</w:t>
            </w:r>
          </w:p>
        </w:tc>
        <w:tc>
          <w:tcPr>
            <w:tcW w:w="0" w:type="auto"/>
            <w:vAlign w:val="center"/>
            <w:hideMark/>
          </w:tcPr>
          <w:p w14:paraId="012C5A04" w14:textId="77777777" w:rsidR="009D2F9F" w:rsidRDefault="009D2F9F">
            <w:r>
              <w:t>Saudi Riyal</w:t>
            </w:r>
          </w:p>
        </w:tc>
        <w:tc>
          <w:tcPr>
            <w:tcW w:w="0" w:type="auto"/>
            <w:vAlign w:val="center"/>
            <w:hideMark/>
          </w:tcPr>
          <w:p w14:paraId="1D860021" w14:textId="77777777" w:rsidR="009D2F9F" w:rsidRDefault="009D2F9F">
            <w:r>
              <w:t>Saudi Arabia</w:t>
            </w:r>
          </w:p>
        </w:tc>
      </w:tr>
      <w:tr w:rsidR="009D2F9F" w14:paraId="452D39EA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8157F" w14:textId="77777777" w:rsidR="009D2F9F" w:rsidRDefault="009D2F9F">
            <w:r>
              <w:t>SBD</w:t>
            </w:r>
          </w:p>
        </w:tc>
        <w:tc>
          <w:tcPr>
            <w:tcW w:w="0" w:type="auto"/>
            <w:vAlign w:val="center"/>
            <w:hideMark/>
          </w:tcPr>
          <w:p w14:paraId="159D65AF" w14:textId="77777777" w:rsidR="009D2F9F" w:rsidRDefault="009D2F9F">
            <w:r>
              <w:t>Solomon Islands Dollar</w:t>
            </w:r>
          </w:p>
        </w:tc>
        <w:tc>
          <w:tcPr>
            <w:tcW w:w="0" w:type="auto"/>
            <w:vAlign w:val="center"/>
            <w:hideMark/>
          </w:tcPr>
          <w:p w14:paraId="5252950F" w14:textId="77777777" w:rsidR="009D2F9F" w:rsidRDefault="009D2F9F">
            <w:r>
              <w:t>Solomon Islands</w:t>
            </w:r>
          </w:p>
        </w:tc>
      </w:tr>
      <w:tr w:rsidR="009D2F9F" w14:paraId="09D07645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39B33" w14:textId="77777777" w:rsidR="009D2F9F" w:rsidRDefault="009D2F9F">
            <w:r>
              <w:t>SCR</w:t>
            </w:r>
          </w:p>
        </w:tc>
        <w:tc>
          <w:tcPr>
            <w:tcW w:w="0" w:type="auto"/>
            <w:vAlign w:val="center"/>
            <w:hideMark/>
          </w:tcPr>
          <w:p w14:paraId="5235E185" w14:textId="77777777" w:rsidR="009D2F9F" w:rsidRDefault="009D2F9F">
            <w:r>
              <w:t>Seychellois Rupee</w:t>
            </w:r>
          </w:p>
        </w:tc>
        <w:tc>
          <w:tcPr>
            <w:tcW w:w="0" w:type="auto"/>
            <w:vAlign w:val="center"/>
            <w:hideMark/>
          </w:tcPr>
          <w:p w14:paraId="78199E07" w14:textId="77777777" w:rsidR="009D2F9F" w:rsidRDefault="009D2F9F">
            <w:r>
              <w:t>Seychelles</w:t>
            </w:r>
          </w:p>
        </w:tc>
      </w:tr>
      <w:tr w:rsidR="009D2F9F" w14:paraId="5F2D0061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5F522" w14:textId="77777777" w:rsidR="009D2F9F" w:rsidRDefault="009D2F9F">
            <w:r>
              <w:t>SDG</w:t>
            </w:r>
          </w:p>
        </w:tc>
        <w:tc>
          <w:tcPr>
            <w:tcW w:w="0" w:type="auto"/>
            <w:vAlign w:val="center"/>
            <w:hideMark/>
          </w:tcPr>
          <w:p w14:paraId="05A9D872" w14:textId="77777777" w:rsidR="009D2F9F" w:rsidRDefault="009D2F9F">
            <w:r>
              <w:t>Sudanese Pound</w:t>
            </w:r>
          </w:p>
        </w:tc>
        <w:tc>
          <w:tcPr>
            <w:tcW w:w="0" w:type="auto"/>
            <w:vAlign w:val="center"/>
            <w:hideMark/>
          </w:tcPr>
          <w:p w14:paraId="5FE13EA4" w14:textId="77777777" w:rsidR="009D2F9F" w:rsidRDefault="009D2F9F">
            <w:r>
              <w:t>Sudan</w:t>
            </w:r>
          </w:p>
        </w:tc>
      </w:tr>
      <w:tr w:rsidR="009D2F9F" w14:paraId="0F88A0F8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46B2B" w14:textId="77777777" w:rsidR="009D2F9F" w:rsidRDefault="009D2F9F">
            <w:r>
              <w:t>SEK</w:t>
            </w:r>
          </w:p>
        </w:tc>
        <w:tc>
          <w:tcPr>
            <w:tcW w:w="0" w:type="auto"/>
            <w:vAlign w:val="center"/>
            <w:hideMark/>
          </w:tcPr>
          <w:p w14:paraId="794039F8" w14:textId="77777777" w:rsidR="009D2F9F" w:rsidRDefault="009D2F9F">
            <w:r>
              <w:t>Swedish Krona</w:t>
            </w:r>
          </w:p>
        </w:tc>
        <w:tc>
          <w:tcPr>
            <w:tcW w:w="0" w:type="auto"/>
            <w:vAlign w:val="center"/>
            <w:hideMark/>
          </w:tcPr>
          <w:p w14:paraId="2FFCC7C5" w14:textId="77777777" w:rsidR="009D2F9F" w:rsidRDefault="009D2F9F">
            <w:r>
              <w:t>Sweden</w:t>
            </w:r>
          </w:p>
        </w:tc>
      </w:tr>
      <w:tr w:rsidR="009D2F9F" w14:paraId="494D451C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3F9C0" w14:textId="77777777" w:rsidR="009D2F9F" w:rsidRDefault="009D2F9F">
            <w:r>
              <w:t>SGD</w:t>
            </w:r>
          </w:p>
        </w:tc>
        <w:tc>
          <w:tcPr>
            <w:tcW w:w="0" w:type="auto"/>
            <w:vAlign w:val="center"/>
            <w:hideMark/>
          </w:tcPr>
          <w:p w14:paraId="52E1024E" w14:textId="77777777" w:rsidR="009D2F9F" w:rsidRDefault="009D2F9F">
            <w:r>
              <w:t>Singapore Dollar</w:t>
            </w:r>
          </w:p>
        </w:tc>
        <w:tc>
          <w:tcPr>
            <w:tcW w:w="0" w:type="auto"/>
            <w:vAlign w:val="center"/>
            <w:hideMark/>
          </w:tcPr>
          <w:p w14:paraId="1D225616" w14:textId="77777777" w:rsidR="009D2F9F" w:rsidRDefault="009D2F9F">
            <w:r>
              <w:t>Singapore</w:t>
            </w:r>
          </w:p>
        </w:tc>
      </w:tr>
      <w:tr w:rsidR="009D2F9F" w14:paraId="5B34954E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12913" w14:textId="77777777" w:rsidR="009D2F9F" w:rsidRDefault="009D2F9F">
            <w:r>
              <w:t>SHP</w:t>
            </w:r>
          </w:p>
        </w:tc>
        <w:tc>
          <w:tcPr>
            <w:tcW w:w="0" w:type="auto"/>
            <w:vAlign w:val="center"/>
            <w:hideMark/>
          </w:tcPr>
          <w:p w14:paraId="0E7198F2" w14:textId="77777777" w:rsidR="009D2F9F" w:rsidRDefault="009D2F9F">
            <w:r>
              <w:t>Saint Helena Pound</w:t>
            </w:r>
          </w:p>
        </w:tc>
        <w:tc>
          <w:tcPr>
            <w:tcW w:w="0" w:type="auto"/>
            <w:vAlign w:val="center"/>
            <w:hideMark/>
          </w:tcPr>
          <w:p w14:paraId="370523A0" w14:textId="77777777" w:rsidR="009D2F9F" w:rsidRDefault="009D2F9F">
            <w:r>
              <w:t>Saint Helena</w:t>
            </w:r>
          </w:p>
        </w:tc>
      </w:tr>
      <w:tr w:rsidR="009D2F9F" w14:paraId="4F373C45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0A58F" w14:textId="77777777" w:rsidR="009D2F9F" w:rsidRDefault="009D2F9F">
            <w:r>
              <w:t>SLL</w:t>
            </w:r>
          </w:p>
        </w:tc>
        <w:tc>
          <w:tcPr>
            <w:tcW w:w="0" w:type="auto"/>
            <w:vAlign w:val="center"/>
            <w:hideMark/>
          </w:tcPr>
          <w:p w14:paraId="2FEC18B8" w14:textId="77777777" w:rsidR="009D2F9F" w:rsidRDefault="009D2F9F">
            <w:r>
              <w:t>Sierra Leonean Leone</w:t>
            </w:r>
          </w:p>
        </w:tc>
        <w:tc>
          <w:tcPr>
            <w:tcW w:w="0" w:type="auto"/>
            <w:vAlign w:val="center"/>
            <w:hideMark/>
          </w:tcPr>
          <w:p w14:paraId="0F7D2669" w14:textId="77777777" w:rsidR="009D2F9F" w:rsidRDefault="009D2F9F">
            <w:r>
              <w:t>Sierra Leone</w:t>
            </w:r>
          </w:p>
        </w:tc>
      </w:tr>
      <w:tr w:rsidR="009D2F9F" w14:paraId="7A4971DC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010C4" w14:textId="77777777" w:rsidR="009D2F9F" w:rsidRDefault="009D2F9F">
            <w:r>
              <w:t>SOS</w:t>
            </w:r>
          </w:p>
        </w:tc>
        <w:tc>
          <w:tcPr>
            <w:tcW w:w="0" w:type="auto"/>
            <w:vAlign w:val="center"/>
            <w:hideMark/>
          </w:tcPr>
          <w:p w14:paraId="245FDFAF" w14:textId="77777777" w:rsidR="009D2F9F" w:rsidRDefault="009D2F9F">
            <w:r>
              <w:t>Somali Shilling</w:t>
            </w:r>
          </w:p>
        </w:tc>
        <w:tc>
          <w:tcPr>
            <w:tcW w:w="0" w:type="auto"/>
            <w:vAlign w:val="center"/>
            <w:hideMark/>
          </w:tcPr>
          <w:p w14:paraId="0D15040F" w14:textId="77777777" w:rsidR="009D2F9F" w:rsidRDefault="009D2F9F">
            <w:r>
              <w:t>Somalia</w:t>
            </w:r>
          </w:p>
        </w:tc>
      </w:tr>
      <w:tr w:rsidR="009D2F9F" w14:paraId="528864EE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210E3" w14:textId="77777777" w:rsidR="009D2F9F" w:rsidRDefault="009D2F9F">
            <w:r>
              <w:t>SRD</w:t>
            </w:r>
          </w:p>
        </w:tc>
        <w:tc>
          <w:tcPr>
            <w:tcW w:w="0" w:type="auto"/>
            <w:vAlign w:val="center"/>
            <w:hideMark/>
          </w:tcPr>
          <w:p w14:paraId="5A6EB9FE" w14:textId="77777777" w:rsidR="009D2F9F" w:rsidRDefault="009D2F9F">
            <w:r>
              <w:t>Surinamese Dollar</w:t>
            </w:r>
          </w:p>
        </w:tc>
        <w:tc>
          <w:tcPr>
            <w:tcW w:w="0" w:type="auto"/>
            <w:vAlign w:val="center"/>
            <w:hideMark/>
          </w:tcPr>
          <w:p w14:paraId="64E223E8" w14:textId="77777777" w:rsidR="009D2F9F" w:rsidRDefault="009D2F9F">
            <w:r>
              <w:t>Suriname</w:t>
            </w:r>
          </w:p>
        </w:tc>
      </w:tr>
      <w:tr w:rsidR="009D2F9F" w14:paraId="6DD2C8DD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4DCA5" w14:textId="77777777" w:rsidR="009D2F9F" w:rsidRDefault="009D2F9F">
            <w:r>
              <w:t>SSP</w:t>
            </w:r>
          </w:p>
        </w:tc>
        <w:tc>
          <w:tcPr>
            <w:tcW w:w="0" w:type="auto"/>
            <w:vAlign w:val="center"/>
            <w:hideMark/>
          </w:tcPr>
          <w:p w14:paraId="4AE18C25" w14:textId="77777777" w:rsidR="009D2F9F" w:rsidRDefault="009D2F9F">
            <w:r>
              <w:t>South Sudanese Pound</w:t>
            </w:r>
          </w:p>
        </w:tc>
        <w:tc>
          <w:tcPr>
            <w:tcW w:w="0" w:type="auto"/>
            <w:vAlign w:val="center"/>
            <w:hideMark/>
          </w:tcPr>
          <w:p w14:paraId="49CA37FD" w14:textId="77777777" w:rsidR="009D2F9F" w:rsidRDefault="009D2F9F">
            <w:r>
              <w:t>South Sudan</w:t>
            </w:r>
          </w:p>
        </w:tc>
      </w:tr>
      <w:tr w:rsidR="009D2F9F" w14:paraId="39394627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0ABF6" w14:textId="77777777" w:rsidR="009D2F9F" w:rsidRDefault="009D2F9F">
            <w:r>
              <w:t>STN</w:t>
            </w:r>
          </w:p>
        </w:tc>
        <w:tc>
          <w:tcPr>
            <w:tcW w:w="0" w:type="auto"/>
            <w:vAlign w:val="center"/>
            <w:hideMark/>
          </w:tcPr>
          <w:p w14:paraId="5F81E8F0" w14:textId="77777777" w:rsidR="009D2F9F" w:rsidRDefault="009D2F9F">
            <w:r>
              <w:t>São Tomé and Príncipe Dobra</w:t>
            </w:r>
          </w:p>
        </w:tc>
        <w:tc>
          <w:tcPr>
            <w:tcW w:w="0" w:type="auto"/>
            <w:vAlign w:val="center"/>
            <w:hideMark/>
          </w:tcPr>
          <w:p w14:paraId="15D22099" w14:textId="77777777" w:rsidR="009D2F9F" w:rsidRDefault="009D2F9F">
            <w:r>
              <w:t>São Tomé and Príncipe</w:t>
            </w:r>
          </w:p>
        </w:tc>
      </w:tr>
      <w:tr w:rsidR="009D2F9F" w14:paraId="3558AA09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52553" w14:textId="77777777" w:rsidR="009D2F9F" w:rsidRDefault="009D2F9F">
            <w:r>
              <w:t>SYP</w:t>
            </w:r>
          </w:p>
        </w:tc>
        <w:tc>
          <w:tcPr>
            <w:tcW w:w="0" w:type="auto"/>
            <w:vAlign w:val="center"/>
            <w:hideMark/>
          </w:tcPr>
          <w:p w14:paraId="28B5D538" w14:textId="77777777" w:rsidR="009D2F9F" w:rsidRDefault="009D2F9F">
            <w:r>
              <w:t>Syrian Pound</w:t>
            </w:r>
          </w:p>
        </w:tc>
        <w:tc>
          <w:tcPr>
            <w:tcW w:w="0" w:type="auto"/>
            <w:vAlign w:val="center"/>
            <w:hideMark/>
          </w:tcPr>
          <w:p w14:paraId="62C186AE" w14:textId="77777777" w:rsidR="009D2F9F" w:rsidRDefault="009D2F9F">
            <w:r>
              <w:t>Syria</w:t>
            </w:r>
          </w:p>
        </w:tc>
      </w:tr>
      <w:tr w:rsidR="009D2F9F" w14:paraId="21D5611D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FF988" w14:textId="77777777" w:rsidR="009D2F9F" w:rsidRDefault="009D2F9F">
            <w:r>
              <w:t>SZL</w:t>
            </w:r>
          </w:p>
        </w:tc>
        <w:tc>
          <w:tcPr>
            <w:tcW w:w="0" w:type="auto"/>
            <w:vAlign w:val="center"/>
            <w:hideMark/>
          </w:tcPr>
          <w:p w14:paraId="39949D37" w14:textId="77777777" w:rsidR="009D2F9F" w:rsidRDefault="009D2F9F">
            <w:r>
              <w:t>Eswatini Lilangeni</w:t>
            </w:r>
          </w:p>
        </w:tc>
        <w:tc>
          <w:tcPr>
            <w:tcW w:w="0" w:type="auto"/>
            <w:vAlign w:val="center"/>
            <w:hideMark/>
          </w:tcPr>
          <w:p w14:paraId="15601369" w14:textId="77777777" w:rsidR="009D2F9F" w:rsidRDefault="009D2F9F">
            <w:r>
              <w:t>Eswatini</w:t>
            </w:r>
          </w:p>
        </w:tc>
      </w:tr>
      <w:tr w:rsidR="009D2F9F" w14:paraId="40AFC72B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B5155" w14:textId="77777777" w:rsidR="009D2F9F" w:rsidRDefault="009D2F9F">
            <w:r>
              <w:lastRenderedPageBreak/>
              <w:t>THB</w:t>
            </w:r>
          </w:p>
        </w:tc>
        <w:tc>
          <w:tcPr>
            <w:tcW w:w="0" w:type="auto"/>
            <w:vAlign w:val="center"/>
            <w:hideMark/>
          </w:tcPr>
          <w:p w14:paraId="716BDB67" w14:textId="77777777" w:rsidR="009D2F9F" w:rsidRDefault="009D2F9F">
            <w:r>
              <w:t>Thai Baht</w:t>
            </w:r>
          </w:p>
        </w:tc>
        <w:tc>
          <w:tcPr>
            <w:tcW w:w="0" w:type="auto"/>
            <w:vAlign w:val="center"/>
            <w:hideMark/>
          </w:tcPr>
          <w:p w14:paraId="51CD0118" w14:textId="77777777" w:rsidR="009D2F9F" w:rsidRDefault="009D2F9F">
            <w:r>
              <w:t>Thailand</w:t>
            </w:r>
          </w:p>
        </w:tc>
      </w:tr>
      <w:tr w:rsidR="009D2F9F" w14:paraId="6761121D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8811B" w14:textId="77777777" w:rsidR="009D2F9F" w:rsidRDefault="009D2F9F">
            <w:r>
              <w:t>TJS</w:t>
            </w:r>
          </w:p>
        </w:tc>
        <w:tc>
          <w:tcPr>
            <w:tcW w:w="0" w:type="auto"/>
            <w:vAlign w:val="center"/>
            <w:hideMark/>
          </w:tcPr>
          <w:p w14:paraId="53FDC365" w14:textId="77777777" w:rsidR="009D2F9F" w:rsidRDefault="009D2F9F">
            <w:r>
              <w:t>Tajikistani Somoni</w:t>
            </w:r>
          </w:p>
        </w:tc>
        <w:tc>
          <w:tcPr>
            <w:tcW w:w="0" w:type="auto"/>
            <w:vAlign w:val="center"/>
            <w:hideMark/>
          </w:tcPr>
          <w:p w14:paraId="493DEAAF" w14:textId="77777777" w:rsidR="009D2F9F" w:rsidRDefault="009D2F9F">
            <w:r>
              <w:t>Tajikistan</w:t>
            </w:r>
          </w:p>
        </w:tc>
      </w:tr>
      <w:tr w:rsidR="009D2F9F" w14:paraId="44CF6C00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0DAE0" w14:textId="77777777" w:rsidR="009D2F9F" w:rsidRDefault="009D2F9F">
            <w:r>
              <w:t>TMT</w:t>
            </w:r>
          </w:p>
        </w:tc>
        <w:tc>
          <w:tcPr>
            <w:tcW w:w="0" w:type="auto"/>
            <w:vAlign w:val="center"/>
            <w:hideMark/>
          </w:tcPr>
          <w:p w14:paraId="45D96BE9" w14:textId="77777777" w:rsidR="009D2F9F" w:rsidRDefault="009D2F9F">
            <w:r>
              <w:t xml:space="preserve">Turkmenistan </w:t>
            </w:r>
            <w:proofErr w:type="spellStart"/>
            <w:r>
              <w:t>Manat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0DADC0" w14:textId="77777777" w:rsidR="009D2F9F" w:rsidRDefault="009D2F9F">
            <w:r>
              <w:t>Turkmenistan</w:t>
            </w:r>
          </w:p>
        </w:tc>
      </w:tr>
      <w:tr w:rsidR="009D2F9F" w14:paraId="740D2CFB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F2041" w14:textId="77777777" w:rsidR="009D2F9F" w:rsidRDefault="009D2F9F">
            <w:r>
              <w:t>TND</w:t>
            </w:r>
          </w:p>
        </w:tc>
        <w:tc>
          <w:tcPr>
            <w:tcW w:w="0" w:type="auto"/>
            <w:vAlign w:val="center"/>
            <w:hideMark/>
          </w:tcPr>
          <w:p w14:paraId="163538CE" w14:textId="77777777" w:rsidR="009D2F9F" w:rsidRDefault="009D2F9F">
            <w:r>
              <w:t>Tunisian Dinar</w:t>
            </w:r>
          </w:p>
        </w:tc>
        <w:tc>
          <w:tcPr>
            <w:tcW w:w="0" w:type="auto"/>
            <w:vAlign w:val="center"/>
            <w:hideMark/>
          </w:tcPr>
          <w:p w14:paraId="12D0EC7D" w14:textId="77777777" w:rsidR="009D2F9F" w:rsidRDefault="009D2F9F">
            <w:r>
              <w:t>Tunisia</w:t>
            </w:r>
          </w:p>
        </w:tc>
      </w:tr>
      <w:tr w:rsidR="009D2F9F" w14:paraId="575A0922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39484" w14:textId="77777777" w:rsidR="009D2F9F" w:rsidRDefault="009D2F9F">
            <w:r>
              <w:t>TOP</w:t>
            </w:r>
          </w:p>
        </w:tc>
        <w:tc>
          <w:tcPr>
            <w:tcW w:w="0" w:type="auto"/>
            <w:vAlign w:val="center"/>
            <w:hideMark/>
          </w:tcPr>
          <w:p w14:paraId="2AE56532" w14:textId="77777777" w:rsidR="009D2F9F" w:rsidRDefault="009D2F9F">
            <w:r>
              <w:t xml:space="preserve">Tongan </w:t>
            </w:r>
            <w:proofErr w:type="spellStart"/>
            <w:r>
              <w:t>Paʻanga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67EF74" w14:textId="77777777" w:rsidR="009D2F9F" w:rsidRDefault="009D2F9F">
            <w:r>
              <w:t>Tonga</w:t>
            </w:r>
          </w:p>
        </w:tc>
      </w:tr>
      <w:tr w:rsidR="009D2F9F" w14:paraId="0CBFE7D6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D4EF2" w14:textId="77777777" w:rsidR="009D2F9F" w:rsidRDefault="009D2F9F">
            <w:r>
              <w:t>TRY</w:t>
            </w:r>
          </w:p>
        </w:tc>
        <w:tc>
          <w:tcPr>
            <w:tcW w:w="0" w:type="auto"/>
            <w:vAlign w:val="center"/>
            <w:hideMark/>
          </w:tcPr>
          <w:p w14:paraId="636A5B79" w14:textId="77777777" w:rsidR="009D2F9F" w:rsidRDefault="009D2F9F">
            <w:r>
              <w:t>Turkish Lira</w:t>
            </w:r>
          </w:p>
        </w:tc>
        <w:tc>
          <w:tcPr>
            <w:tcW w:w="0" w:type="auto"/>
            <w:vAlign w:val="center"/>
            <w:hideMark/>
          </w:tcPr>
          <w:p w14:paraId="02442EB1" w14:textId="77777777" w:rsidR="009D2F9F" w:rsidRDefault="009D2F9F">
            <w:r>
              <w:t>Turkey</w:t>
            </w:r>
          </w:p>
        </w:tc>
      </w:tr>
      <w:tr w:rsidR="009D2F9F" w14:paraId="38EE0F4C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DC4AD" w14:textId="77777777" w:rsidR="009D2F9F" w:rsidRDefault="009D2F9F">
            <w:r>
              <w:t>TTD</w:t>
            </w:r>
          </w:p>
        </w:tc>
        <w:tc>
          <w:tcPr>
            <w:tcW w:w="0" w:type="auto"/>
            <w:vAlign w:val="center"/>
            <w:hideMark/>
          </w:tcPr>
          <w:p w14:paraId="2BDEF9B4" w14:textId="77777777" w:rsidR="009D2F9F" w:rsidRDefault="009D2F9F">
            <w:r>
              <w:t>Trinidad and Tobago Dollar</w:t>
            </w:r>
          </w:p>
        </w:tc>
        <w:tc>
          <w:tcPr>
            <w:tcW w:w="0" w:type="auto"/>
            <w:vAlign w:val="center"/>
            <w:hideMark/>
          </w:tcPr>
          <w:p w14:paraId="241E4948" w14:textId="77777777" w:rsidR="009D2F9F" w:rsidRDefault="009D2F9F">
            <w:r>
              <w:t>Trinidad and Tobago</w:t>
            </w:r>
          </w:p>
        </w:tc>
      </w:tr>
      <w:tr w:rsidR="009D2F9F" w14:paraId="1321D052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D9CAB" w14:textId="77777777" w:rsidR="009D2F9F" w:rsidRDefault="009D2F9F">
            <w:r>
              <w:t>TVD</w:t>
            </w:r>
          </w:p>
        </w:tc>
        <w:tc>
          <w:tcPr>
            <w:tcW w:w="0" w:type="auto"/>
            <w:vAlign w:val="center"/>
            <w:hideMark/>
          </w:tcPr>
          <w:p w14:paraId="2E001F98" w14:textId="77777777" w:rsidR="009D2F9F" w:rsidRDefault="009D2F9F">
            <w:r>
              <w:t>Tuvaluan Dollar</w:t>
            </w:r>
          </w:p>
        </w:tc>
        <w:tc>
          <w:tcPr>
            <w:tcW w:w="0" w:type="auto"/>
            <w:vAlign w:val="center"/>
            <w:hideMark/>
          </w:tcPr>
          <w:p w14:paraId="55C8CB08" w14:textId="77777777" w:rsidR="009D2F9F" w:rsidRDefault="009D2F9F">
            <w:r>
              <w:t>Tuvalu</w:t>
            </w:r>
          </w:p>
        </w:tc>
      </w:tr>
      <w:tr w:rsidR="009D2F9F" w14:paraId="2B98D024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1882C" w14:textId="77777777" w:rsidR="009D2F9F" w:rsidRDefault="009D2F9F">
            <w:r>
              <w:t>TWD</w:t>
            </w:r>
          </w:p>
        </w:tc>
        <w:tc>
          <w:tcPr>
            <w:tcW w:w="0" w:type="auto"/>
            <w:vAlign w:val="center"/>
            <w:hideMark/>
          </w:tcPr>
          <w:p w14:paraId="5411C42B" w14:textId="77777777" w:rsidR="009D2F9F" w:rsidRDefault="009D2F9F">
            <w:r>
              <w:t>New Taiwan Dollar</w:t>
            </w:r>
          </w:p>
        </w:tc>
        <w:tc>
          <w:tcPr>
            <w:tcW w:w="0" w:type="auto"/>
            <w:vAlign w:val="center"/>
            <w:hideMark/>
          </w:tcPr>
          <w:p w14:paraId="489F8AB3" w14:textId="77777777" w:rsidR="009D2F9F" w:rsidRDefault="009D2F9F">
            <w:r>
              <w:t>Taiwan</w:t>
            </w:r>
          </w:p>
        </w:tc>
      </w:tr>
      <w:tr w:rsidR="009D2F9F" w14:paraId="3EBED137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5CA20" w14:textId="77777777" w:rsidR="009D2F9F" w:rsidRDefault="009D2F9F">
            <w:r>
              <w:t>TZS</w:t>
            </w:r>
          </w:p>
        </w:tc>
        <w:tc>
          <w:tcPr>
            <w:tcW w:w="0" w:type="auto"/>
            <w:vAlign w:val="center"/>
            <w:hideMark/>
          </w:tcPr>
          <w:p w14:paraId="61D7E751" w14:textId="77777777" w:rsidR="009D2F9F" w:rsidRDefault="009D2F9F">
            <w:r>
              <w:t>Tanzanian Shilling</w:t>
            </w:r>
          </w:p>
        </w:tc>
        <w:tc>
          <w:tcPr>
            <w:tcW w:w="0" w:type="auto"/>
            <w:vAlign w:val="center"/>
            <w:hideMark/>
          </w:tcPr>
          <w:p w14:paraId="32D20962" w14:textId="77777777" w:rsidR="009D2F9F" w:rsidRDefault="009D2F9F">
            <w:r>
              <w:t>Tanzania</w:t>
            </w:r>
          </w:p>
        </w:tc>
      </w:tr>
      <w:tr w:rsidR="009D2F9F" w14:paraId="3309709B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CF1F0" w14:textId="77777777" w:rsidR="009D2F9F" w:rsidRDefault="009D2F9F">
            <w:r>
              <w:t>UAH</w:t>
            </w:r>
          </w:p>
        </w:tc>
        <w:tc>
          <w:tcPr>
            <w:tcW w:w="0" w:type="auto"/>
            <w:vAlign w:val="center"/>
            <w:hideMark/>
          </w:tcPr>
          <w:p w14:paraId="238A5E8E" w14:textId="77777777" w:rsidR="009D2F9F" w:rsidRDefault="009D2F9F">
            <w:r>
              <w:t>Ukrainian Hryvnia</w:t>
            </w:r>
          </w:p>
        </w:tc>
        <w:tc>
          <w:tcPr>
            <w:tcW w:w="0" w:type="auto"/>
            <w:vAlign w:val="center"/>
            <w:hideMark/>
          </w:tcPr>
          <w:p w14:paraId="0E5A2350" w14:textId="77777777" w:rsidR="009D2F9F" w:rsidRDefault="009D2F9F">
            <w:r>
              <w:t>Ukraine</w:t>
            </w:r>
          </w:p>
        </w:tc>
      </w:tr>
      <w:tr w:rsidR="009D2F9F" w14:paraId="5BF02815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1BB29" w14:textId="77777777" w:rsidR="009D2F9F" w:rsidRDefault="009D2F9F">
            <w:r>
              <w:t>UGX</w:t>
            </w:r>
          </w:p>
        </w:tc>
        <w:tc>
          <w:tcPr>
            <w:tcW w:w="0" w:type="auto"/>
            <w:vAlign w:val="center"/>
            <w:hideMark/>
          </w:tcPr>
          <w:p w14:paraId="6AE5C6FE" w14:textId="77777777" w:rsidR="009D2F9F" w:rsidRDefault="009D2F9F">
            <w:r>
              <w:t>Ugandan Shilling</w:t>
            </w:r>
          </w:p>
        </w:tc>
        <w:tc>
          <w:tcPr>
            <w:tcW w:w="0" w:type="auto"/>
            <w:vAlign w:val="center"/>
            <w:hideMark/>
          </w:tcPr>
          <w:p w14:paraId="0C0FF9D5" w14:textId="77777777" w:rsidR="009D2F9F" w:rsidRDefault="009D2F9F">
            <w:r>
              <w:t>Uganda</w:t>
            </w:r>
          </w:p>
        </w:tc>
      </w:tr>
      <w:tr w:rsidR="009D2F9F" w14:paraId="35D4C71F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EA750" w14:textId="77777777" w:rsidR="009D2F9F" w:rsidRDefault="009D2F9F">
            <w:r>
              <w:t>USD</w:t>
            </w:r>
          </w:p>
        </w:tc>
        <w:tc>
          <w:tcPr>
            <w:tcW w:w="0" w:type="auto"/>
            <w:vAlign w:val="center"/>
            <w:hideMark/>
          </w:tcPr>
          <w:p w14:paraId="29A5814E" w14:textId="77777777" w:rsidR="009D2F9F" w:rsidRDefault="009D2F9F">
            <w:r>
              <w:t>United States Dollar</w:t>
            </w:r>
          </w:p>
        </w:tc>
        <w:tc>
          <w:tcPr>
            <w:tcW w:w="0" w:type="auto"/>
            <w:vAlign w:val="center"/>
            <w:hideMark/>
          </w:tcPr>
          <w:p w14:paraId="4D5E4DA0" w14:textId="77777777" w:rsidR="009D2F9F" w:rsidRDefault="009D2F9F">
            <w:r>
              <w:t>United States</w:t>
            </w:r>
          </w:p>
        </w:tc>
      </w:tr>
      <w:tr w:rsidR="009D2F9F" w14:paraId="6EE56691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7BB7D" w14:textId="77777777" w:rsidR="009D2F9F" w:rsidRDefault="009D2F9F">
            <w:r>
              <w:t>UYU</w:t>
            </w:r>
          </w:p>
        </w:tc>
        <w:tc>
          <w:tcPr>
            <w:tcW w:w="0" w:type="auto"/>
            <w:vAlign w:val="center"/>
            <w:hideMark/>
          </w:tcPr>
          <w:p w14:paraId="5B109256" w14:textId="77777777" w:rsidR="009D2F9F" w:rsidRDefault="009D2F9F">
            <w:r>
              <w:t>Uruguayan Peso</w:t>
            </w:r>
          </w:p>
        </w:tc>
        <w:tc>
          <w:tcPr>
            <w:tcW w:w="0" w:type="auto"/>
            <w:vAlign w:val="center"/>
            <w:hideMark/>
          </w:tcPr>
          <w:p w14:paraId="25CAC49C" w14:textId="77777777" w:rsidR="009D2F9F" w:rsidRDefault="009D2F9F">
            <w:r>
              <w:t>Uruguay</w:t>
            </w:r>
          </w:p>
        </w:tc>
      </w:tr>
      <w:tr w:rsidR="009D2F9F" w14:paraId="1463EF68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CB6F8" w14:textId="77777777" w:rsidR="009D2F9F" w:rsidRDefault="009D2F9F">
            <w:r>
              <w:t>UZS</w:t>
            </w:r>
          </w:p>
        </w:tc>
        <w:tc>
          <w:tcPr>
            <w:tcW w:w="0" w:type="auto"/>
            <w:vAlign w:val="center"/>
            <w:hideMark/>
          </w:tcPr>
          <w:p w14:paraId="24243052" w14:textId="77777777" w:rsidR="009D2F9F" w:rsidRDefault="009D2F9F">
            <w:r>
              <w:t xml:space="preserve">Uzbekistani </w:t>
            </w:r>
            <w:proofErr w:type="spellStart"/>
            <w:r>
              <w:t>So'm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5E86BE" w14:textId="77777777" w:rsidR="009D2F9F" w:rsidRDefault="009D2F9F">
            <w:r>
              <w:t>Uzbekistan</w:t>
            </w:r>
          </w:p>
        </w:tc>
      </w:tr>
      <w:tr w:rsidR="009D2F9F" w14:paraId="3C0DE926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42E17" w14:textId="77777777" w:rsidR="009D2F9F" w:rsidRDefault="009D2F9F">
            <w:r>
              <w:t>VES</w:t>
            </w:r>
          </w:p>
        </w:tc>
        <w:tc>
          <w:tcPr>
            <w:tcW w:w="0" w:type="auto"/>
            <w:vAlign w:val="center"/>
            <w:hideMark/>
          </w:tcPr>
          <w:p w14:paraId="44C902DE" w14:textId="77777777" w:rsidR="009D2F9F" w:rsidRDefault="009D2F9F">
            <w:r>
              <w:t xml:space="preserve">Venezuelan Bolívar </w:t>
            </w:r>
            <w:proofErr w:type="spellStart"/>
            <w:r>
              <w:t>Soberano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7FE8AB" w14:textId="77777777" w:rsidR="009D2F9F" w:rsidRDefault="009D2F9F">
            <w:r>
              <w:t>Venezuela</w:t>
            </w:r>
          </w:p>
        </w:tc>
      </w:tr>
      <w:tr w:rsidR="009D2F9F" w14:paraId="0B9000BE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6288C" w14:textId="77777777" w:rsidR="009D2F9F" w:rsidRDefault="009D2F9F">
            <w:r>
              <w:t>VND</w:t>
            </w:r>
          </w:p>
        </w:tc>
        <w:tc>
          <w:tcPr>
            <w:tcW w:w="0" w:type="auto"/>
            <w:vAlign w:val="center"/>
            <w:hideMark/>
          </w:tcPr>
          <w:p w14:paraId="733E8994" w14:textId="77777777" w:rsidR="009D2F9F" w:rsidRDefault="009D2F9F">
            <w:r>
              <w:t xml:space="preserve">Vietnamese </w:t>
            </w:r>
            <w:proofErr w:type="spellStart"/>
            <w:r>
              <w:t>Đồng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30E362" w14:textId="77777777" w:rsidR="009D2F9F" w:rsidRDefault="009D2F9F">
            <w:r>
              <w:t>Vietnam</w:t>
            </w:r>
          </w:p>
        </w:tc>
      </w:tr>
      <w:tr w:rsidR="009D2F9F" w14:paraId="7A357F6D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94035" w14:textId="77777777" w:rsidR="009D2F9F" w:rsidRDefault="009D2F9F">
            <w:r>
              <w:t>VUV</w:t>
            </w:r>
          </w:p>
        </w:tc>
        <w:tc>
          <w:tcPr>
            <w:tcW w:w="0" w:type="auto"/>
            <w:vAlign w:val="center"/>
            <w:hideMark/>
          </w:tcPr>
          <w:p w14:paraId="7CA0FA28" w14:textId="77777777" w:rsidR="009D2F9F" w:rsidRDefault="009D2F9F">
            <w:r>
              <w:t>Vanuatu Vatu</w:t>
            </w:r>
          </w:p>
        </w:tc>
        <w:tc>
          <w:tcPr>
            <w:tcW w:w="0" w:type="auto"/>
            <w:vAlign w:val="center"/>
            <w:hideMark/>
          </w:tcPr>
          <w:p w14:paraId="46A9C69E" w14:textId="77777777" w:rsidR="009D2F9F" w:rsidRDefault="009D2F9F">
            <w:r>
              <w:t>Vanuatu</w:t>
            </w:r>
          </w:p>
        </w:tc>
      </w:tr>
      <w:tr w:rsidR="009D2F9F" w14:paraId="4846AE56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6653E" w14:textId="77777777" w:rsidR="009D2F9F" w:rsidRDefault="009D2F9F">
            <w:r>
              <w:t>WST</w:t>
            </w:r>
          </w:p>
        </w:tc>
        <w:tc>
          <w:tcPr>
            <w:tcW w:w="0" w:type="auto"/>
            <w:vAlign w:val="center"/>
            <w:hideMark/>
          </w:tcPr>
          <w:p w14:paraId="0046E40D" w14:textId="77777777" w:rsidR="009D2F9F" w:rsidRDefault="009D2F9F">
            <w:r>
              <w:t xml:space="preserve">Samoan </w:t>
            </w:r>
            <w:proofErr w:type="spellStart"/>
            <w:r>
              <w:t>Tālā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A7892F" w14:textId="77777777" w:rsidR="009D2F9F" w:rsidRDefault="009D2F9F">
            <w:r>
              <w:t>Samoa</w:t>
            </w:r>
          </w:p>
        </w:tc>
      </w:tr>
      <w:tr w:rsidR="009D2F9F" w14:paraId="32EFF671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AEE6F" w14:textId="77777777" w:rsidR="009D2F9F" w:rsidRDefault="009D2F9F">
            <w:r>
              <w:t>XAF</w:t>
            </w:r>
          </w:p>
        </w:tc>
        <w:tc>
          <w:tcPr>
            <w:tcW w:w="0" w:type="auto"/>
            <w:vAlign w:val="center"/>
            <w:hideMark/>
          </w:tcPr>
          <w:p w14:paraId="04BA0653" w14:textId="77777777" w:rsidR="009D2F9F" w:rsidRDefault="009D2F9F">
            <w:r>
              <w:t>Central African CFA Franc</w:t>
            </w:r>
          </w:p>
        </w:tc>
        <w:tc>
          <w:tcPr>
            <w:tcW w:w="0" w:type="auto"/>
            <w:vAlign w:val="center"/>
            <w:hideMark/>
          </w:tcPr>
          <w:p w14:paraId="6F914423" w14:textId="77777777" w:rsidR="009D2F9F" w:rsidRDefault="009D2F9F">
            <w:r>
              <w:t>CEMAC</w:t>
            </w:r>
          </w:p>
        </w:tc>
      </w:tr>
      <w:tr w:rsidR="009D2F9F" w14:paraId="59F6584D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E0D1D" w14:textId="77777777" w:rsidR="009D2F9F" w:rsidRDefault="009D2F9F">
            <w:r>
              <w:lastRenderedPageBreak/>
              <w:t>XCD</w:t>
            </w:r>
          </w:p>
        </w:tc>
        <w:tc>
          <w:tcPr>
            <w:tcW w:w="0" w:type="auto"/>
            <w:vAlign w:val="center"/>
            <w:hideMark/>
          </w:tcPr>
          <w:p w14:paraId="0DD9F6FE" w14:textId="77777777" w:rsidR="009D2F9F" w:rsidRDefault="009D2F9F">
            <w:r>
              <w:t>East Caribbean Dollar</w:t>
            </w:r>
          </w:p>
        </w:tc>
        <w:tc>
          <w:tcPr>
            <w:tcW w:w="0" w:type="auto"/>
            <w:vAlign w:val="center"/>
            <w:hideMark/>
          </w:tcPr>
          <w:p w14:paraId="7DE51F7F" w14:textId="77777777" w:rsidR="009D2F9F" w:rsidRDefault="009D2F9F">
            <w:proofErr w:type="spellStart"/>
            <w:r>
              <w:t>Organisation</w:t>
            </w:r>
            <w:proofErr w:type="spellEnd"/>
            <w:r>
              <w:t xml:space="preserve"> of Eastern Caribbean States</w:t>
            </w:r>
          </w:p>
        </w:tc>
      </w:tr>
      <w:tr w:rsidR="009D2F9F" w14:paraId="63C95C8F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663E7" w14:textId="77777777" w:rsidR="009D2F9F" w:rsidRDefault="009D2F9F">
            <w:r>
              <w:t>XDR</w:t>
            </w:r>
          </w:p>
        </w:tc>
        <w:tc>
          <w:tcPr>
            <w:tcW w:w="0" w:type="auto"/>
            <w:vAlign w:val="center"/>
            <w:hideMark/>
          </w:tcPr>
          <w:p w14:paraId="3C537E45" w14:textId="77777777" w:rsidR="009D2F9F" w:rsidRDefault="009D2F9F">
            <w:r>
              <w:t>Special Drawing Rights</w:t>
            </w:r>
          </w:p>
        </w:tc>
        <w:tc>
          <w:tcPr>
            <w:tcW w:w="0" w:type="auto"/>
            <w:vAlign w:val="center"/>
            <w:hideMark/>
          </w:tcPr>
          <w:p w14:paraId="6A1FDF60" w14:textId="77777777" w:rsidR="009D2F9F" w:rsidRDefault="009D2F9F">
            <w:r>
              <w:t>International Monetary Fund</w:t>
            </w:r>
          </w:p>
        </w:tc>
      </w:tr>
      <w:tr w:rsidR="009D2F9F" w14:paraId="0287D92B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0CF5D" w14:textId="77777777" w:rsidR="009D2F9F" w:rsidRDefault="009D2F9F">
            <w:r>
              <w:t>XOF</w:t>
            </w:r>
          </w:p>
        </w:tc>
        <w:tc>
          <w:tcPr>
            <w:tcW w:w="0" w:type="auto"/>
            <w:vAlign w:val="center"/>
            <w:hideMark/>
          </w:tcPr>
          <w:p w14:paraId="374FEE77" w14:textId="77777777" w:rsidR="009D2F9F" w:rsidRDefault="009D2F9F">
            <w:r>
              <w:t>West African CFA franc</w:t>
            </w:r>
          </w:p>
        </w:tc>
        <w:tc>
          <w:tcPr>
            <w:tcW w:w="0" w:type="auto"/>
            <w:vAlign w:val="center"/>
            <w:hideMark/>
          </w:tcPr>
          <w:p w14:paraId="107C103E" w14:textId="77777777" w:rsidR="009D2F9F" w:rsidRDefault="009D2F9F">
            <w:r>
              <w:t>CFA</w:t>
            </w:r>
          </w:p>
        </w:tc>
      </w:tr>
      <w:tr w:rsidR="009D2F9F" w14:paraId="74254EF9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2F467" w14:textId="77777777" w:rsidR="009D2F9F" w:rsidRDefault="009D2F9F">
            <w:r>
              <w:t>XPF</w:t>
            </w:r>
          </w:p>
        </w:tc>
        <w:tc>
          <w:tcPr>
            <w:tcW w:w="0" w:type="auto"/>
            <w:vAlign w:val="center"/>
            <w:hideMark/>
          </w:tcPr>
          <w:p w14:paraId="7686EC95" w14:textId="77777777" w:rsidR="009D2F9F" w:rsidRDefault="009D2F9F">
            <w:r>
              <w:t>CFP Franc</w:t>
            </w:r>
          </w:p>
        </w:tc>
        <w:tc>
          <w:tcPr>
            <w:tcW w:w="0" w:type="auto"/>
            <w:vAlign w:val="center"/>
            <w:hideMark/>
          </w:tcPr>
          <w:p w14:paraId="312F06D1" w14:textId="77777777" w:rsidR="009D2F9F" w:rsidRDefault="009D2F9F">
            <w:proofErr w:type="spellStart"/>
            <w:r>
              <w:t>Collectivités</w:t>
            </w:r>
            <w:proofErr w:type="spellEnd"/>
            <w:r>
              <w:t xml:space="preserve"> </w:t>
            </w:r>
            <w:proofErr w:type="spellStart"/>
            <w:r>
              <w:t>d'Outre</w:t>
            </w:r>
            <w:proofErr w:type="spellEnd"/>
            <w:r>
              <w:t>-Mer</w:t>
            </w:r>
          </w:p>
        </w:tc>
      </w:tr>
      <w:tr w:rsidR="009D2F9F" w14:paraId="1684225D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3987F" w14:textId="77777777" w:rsidR="009D2F9F" w:rsidRDefault="009D2F9F">
            <w:r>
              <w:t>YER</w:t>
            </w:r>
          </w:p>
        </w:tc>
        <w:tc>
          <w:tcPr>
            <w:tcW w:w="0" w:type="auto"/>
            <w:vAlign w:val="center"/>
            <w:hideMark/>
          </w:tcPr>
          <w:p w14:paraId="600E2BA8" w14:textId="77777777" w:rsidR="009D2F9F" w:rsidRDefault="009D2F9F">
            <w:r>
              <w:t>Yemeni Rial</w:t>
            </w:r>
          </w:p>
        </w:tc>
        <w:tc>
          <w:tcPr>
            <w:tcW w:w="0" w:type="auto"/>
            <w:vAlign w:val="center"/>
            <w:hideMark/>
          </w:tcPr>
          <w:p w14:paraId="1AADBEF9" w14:textId="77777777" w:rsidR="009D2F9F" w:rsidRDefault="009D2F9F">
            <w:r>
              <w:t>Yemen</w:t>
            </w:r>
          </w:p>
        </w:tc>
      </w:tr>
      <w:tr w:rsidR="009D2F9F" w14:paraId="3051D61D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6FD55" w14:textId="77777777" w:rsidR="009D2F9F" w:rsidRDefault="009D2F9F">
            <w:r>
              <w:t>ZAR</w:t>
            </w:r>
          </w:p>
        </w:tc>
        <w:tc>
          <w:tcPr>
            <w:tcW w:w="0" w:type="auto"/>
            <w:vAlign w:val="center"/>
            <w:hideMark/>
          </w:tcPr>
          <w:p w14:paraId="00D1A4E3" w14:textId="77777777" w:rsidR="009D2F9F" w:rsidRDefault="009D2F9F">
            <w:r>
              <w:t>South African Rand</w:t>
            </w:r>
          </w:p>
        </w:tc>
        <w:tc>
          <w:tcPr>
            <w:tcW w:w="0" w:type="auto"/>
            <w:vAlign w:val="center"/>
            <w:hideMark/>
          </w:tcPr>
          <w:p w14:paraId="05AF4760" w14:textId="77777777" w:rsidR="009D2F9F" w:rsidRDefault="009D2F9F">
            <w:r>
              <w:t>South Africa</w:t>
            </w:r>
          </w:p>
        </w:tc>
      </w:tr>
      <w:tr w:rsidR="009D2F9F" w14:paraId="283BDC06" w14:textId="77777777" w:rsidTr="009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FEA43" w14:textId="77777777" w:rsidR="009D2F9F" w:rsidRDefault="009D2F9F">
            <w:r>
              <w:t>ZMW</w:t>
            </w:r>
          </w:p>
        </w:tc>
        <w:tc>
          <w:tcPr>
            <w:tcW w:w="0" w:type="auto"/>
            <w:vAlign w:val="center"/>
            <w:hideMark/>
          </w:tcPr>
          <w:p w14:paraId="021AF116" w14:textId="77777777" w:rsidR="009D2F9F" w:rsidRDefault="009D2F9F">
            <w:r>
              <w:t>Zambian Kwacha</w:t>
            </w:r>
          </w:p>
        </w:tc>
        <w:tc>
          <w:tcPr>
            <w:tcW w:w="0" w:type="auto"/>
            <w:vAlign w:val="center"/>
            <w:hideMark/>
          </w:tcPr>
          <w:p w14:paraId="5E9F819A" w14:textId="77777777" w:rsidR="009D2F9F" w:rsidRDefault="009D2F9F">
            <w:r>
              <w:t>Zambia</w:t>
            </w:r>
          </w:p>
        </w:tc>
      </w:tr>
    </w:tbl>
    <w:p w14:paraId="5E57880E" w14:textId="77777777" w:rsidR="009D2F9F" w:rsidRPr="009D2F9F" w:rsidRDefault="009D2F9F" w:rsidP="00855422">
      <w:pPr>
        <w:spacing w:after="0" w:line="240" w:lineRule="auto"/>
        <w:ind w:hanging="14"/>
        <w:rPr>
          <w:b/>
          <w:bCs/>
          <w:sz w:val="24"/>
          <w:szCs w:val="24"/>
        </w:rPr>
      </w:pPr>
    </w:p>
    <w:sectPr w:rsidR="009D2F9F" w:rsidRPr="009D2F9F">
      <w:pgSz w:w="12240" w:h="15840"/>
      <w:pgMar w:top="1432" w:right="2547" w:bottom="410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D8B"/>
    <w:rsid w:val="00855422"/>
    <w:rsid w:val="008A2EB9"/>
    <w:rsid w:val="009D2F9F"/>
    <w:rsid w:val="00A95D8B"/>
    <w:rsid w:val="00C9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DCD1A"/>
  <w15:docId w15:val="{A389834B-43F4-4745-8782-19026A5A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F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55422"/>
  </w:style>
  <w:style w:type="character" w:customStyle="1" w:styleId="DateChar">
    <w:name w:val="Date Char"/>
    <w:basedOn w:val="DefaultParagraphFont"/>
    <w:link w:val="Date"/>
    <w:uiPriority w:val="99"/>
    <w:semiHidden/>
    <w:rsid w:val="00855422"/>
    <w:rPr>
      <w:rFonts w:ascii="Calibri" w:eastAsia="Calibri" w:hAnsi="Calibri" w:cs="Calibr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F9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9D2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9D2F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Requirement</vt:lpstr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Requirement</dc:title>
  <dc:subject/>
  <dc:creator>Mike Schaffner</dc:creator>
  <cp:keywords/>
  <cp:lastModifiedBy>Mike Schaffner</cp:lastModifiedBy>
  <cp:revision>4</cp:revision>
  <dcterms:created xsi:type="dcterms:W3CDTF">2021-09-29T00:50:00Z</dcterms:created>
  <dcterms:modified xsi:type="dcterms:W3CDTF">2021-09-29T01:02:00Z</dcterms:modified>
</cp:coreProperties>
</file>