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23D8" w14:textId="77777777" w:rsidR="00277E64" w:rsidRPr="00EF7CBD" w:rsidRDefault="00236026" w:rsidP="0052667C">
      <w:pPr>
        <w:spacing w:line="480" w:lineRule="auto"/>
        <w:jc w:val="center"/>
        <w:rPr>
          <w:rFonts w:ascii="Garamond" w:hAnsi="Garamond" w:cs="Times New Roman"/>
          <w:b/>
          <w:bCs/>
          <w:sz w:val="36"/>
          <w:szCs w:val="36"/>
        </w:rPr>
      </w:pPr>
      <w:r>
        <w:rPr>
          <w:rFonts w:ascii="Garamond" w:hAnsi="Garamond" w:cs="Times New Roman"/>
          <w:b/>
          <w:bCs/>
          <w:sz w:val="36"/>
          <w:szCs w:val="36"/>
        </w:rPr>
        <w:t xml:space="preserve">Modeling </w:t>
      </w:r>
      <w:r w:rsidR="00277E64" w:rsidRPr="00EF7CBD">
        <w:rPr>
          <w:rFonts w:ascii="Garamond" w:hAnsi="Garamond" w:cs="Times New Roman"/>
          <w:b/>
          <w:bCs/>
          <w:sz w:val="36"/>
          <w:szCs w:val="36"/>
        </w:rPr>
        <w:t>Drying of a Coated Paper</w:t>
      </w:r>
    </w:p>
    <w:p w14:paraId="3165C978" w14:textId="77777777" w:rsidR="00277E64" w:rsidRPr="00724EF5" w:rsidRDefault="00277E64"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Abstract</w:t>
      </w:r>
    </w:p>
    <w:p w14:paraId="28EEDCAF" w14:textId="77777777" w:rsidR="00422A0D" w:rsidRPr="00724EF5" w:rsidRDefault="00DE1D4E" w:rsidP="00E34D68">
      <w:pPr>
        <w:spacing w:line="480" w:lineRule="auto"/>
        <w:jc w:val="both"/>
        <w:rPr>
          <w:rFonts w:ascii="Garamond" w:hAnsi="Garamond" w:cs="Times New Roman"/>
          <w:sz w:val="24"/>
          <w:szCs w:val="24"/>
        </w:rPr>
      </w:pPr>
      <w:r>
        <w:rPr>
          <w:rFonts w:ascii="Garamond" w:hAnsi="Garamond" w:cs="Times New Roman"/>
          <w:sz w:val="24"/>
          <w:szCs w:val="24"/>
        </w:rPr>
        <w:t>Drying of a coated paper is modeled and simulated.</w:t>
      </w:r>
      <w:r w:rsidRPr="00DE1D4E">
        <w:rPr>
          <w:rFonts w:ascii="Garamond" w:hAnsi="Garamond" w:cs="Times New Roman"/>
          <w:sz w:val="24"/>
          <w:szCs w:val="24"/>
        </w:rPr>
        <w:t xml:space="preserve"> </w:t>
      </w:r>
      <w:r w:rsidR="0084208C">
        <w:rPr>
          <w:rFonts w:ascii="Garamond" w:hAnsi="Garamond" w:cs="Times New Roman"/>
          <w:sz w:val="24"/>
          <w:szCs w:val="24"/>
        </w:rPr>
        <w:t>The paper sheet</w:t>
      </w:r>
      <w:r w:rsidR="00637D10">
        <w:rPr>
          <w:rFonts w:ascii="Garamond" w:hAnsi="Garamond" w:cs="Times New Roman"/>
          <w:sz w:val="24"/>
          <w:szCs w:val="24"/>
        </w:rPr>
        <w:t xml:space="preserve"> is</w:t>
      </w:r>
      <w:r w:rsidR="0084208C">
        <w:rPr>
          <w:rFonts w:ascii="Garamond" w:hAnsi="Garamond" w:cs="Times New Roman"/>
          <w:sz w:val="24"/>
          <w:szCs w:val="24"/>
        </w:rPr>
        <w:t xml:space="preserve"> assumed to form three zones, and each</w:t>
      </w:r>
      <w:r w:rsidR="007E79EF">
        <w:rPr>
          <w:rFonts w:ascii="Garamond" w:hAnsi="Garamond" w:cs="Times New Roman"/>
          <w:sz w:val="24"/>
          <w:szCs w:val="24"/>
        </w:rPr>
        <w:t xml:space="preserve"> zone</w:t>
      </w:r>
      <w:r w:rsidR="0084208C">
        <w:rPr>
          <w:rFonts w:ascii="Garamond" w:hAnsi="Garamond" w:cs="Times New Roman"/>
          <w:sz w:val="24"/>
          <w:szCs w:val="24"/>
        </w:rPr>
        <w:t xml:space="preserve"> has its </w:t>
      </w:r>
      <w:r w:rsidR="00B22C51">
        <w:rPr>
          <w:rFonts w:ascii="Garamond" w:hAnsi="Garamond" w:cs="Times New Roman"/>
          <w:sz w:val="24"/>
          <w:szCs w:val="24"/>
        </w:rPr>
        <w:t xml:space="preserve">own </w:t>
      </w:r>
      <w:r w:rsidR="0084208C">
        <w:rPr>
          <w:rFonts w:ascii="Garamond" w:hAnsi="Garamond" w:cs="Times New Roman"/>
          <w:sz w:val="24"/>
          <w:szCs w:val="24"/>
        </w:rPr>
        <w:t xml:space="preserve">drying mechanism. </w:t>
      </w:r>
      <w:r w:rsidR="00BD33B4">
        <w:rPr>
          <w:rFonts w:ascii="Garamond" w:hAnsi="Garamond" w:cs="Times New Roman"/>
          <w:sz w:val="24"/>
          <w:szCs w:val="24"/>
        </w:rPr>
        <w:t xml:space="preserve">Coupling of energy and mass balances must be used in order to solve differential equations. </w:t>
      </w:r>
      <w:r w:rsidRPr="00724EF5">
        <w:rPr>
          <w:rFonts w:ascii="Garamond" w:hAnsi="Garamond" w:cs="Times New Roman"/>
          <w:sz w:val="24"/>
          <w:szCs w:val="24"/>
        </w:rPr>
        <w:t>The simulations are carried out in various drying conditions i.e. only hot air drying, only radiant drying, and mixed hot air-radiant drying. Also effect of one side and two side assumption on evaporation is studied.</w:t>
      </w:r>
      <w:r>
        <w:rPr>
          <w:rFonts w:ascii="Garamond" w:hAnsi="Garamond" w:cs="Times New Roman"/>
          <w:sz w:val="24"/>
          <w:szCs w:val="24"/>
        </w:rPr>
        <w:t xml:space="preserve"> </w:t>
      </w:r>
      <w:r w:rsidR="002A5E6D" w:rsidRPr="00724EF5">
        <w:rPr>
          <w:rFonts w:ascii="Garamond" w:hAnsi="Garamond" w:cs="Times New Roman"/>
          <w:sz w:val="24"/>
          <w:szCs w:val="24"/>
        </w:rPr>
        <w:t>E</w:t>
      </w:r>
      <w:r w:rsidR="00277E64" w:rsidRPr="00724EF5">
        <w:rPr>
          <w:rFonts w:ascii="Garamond" w:hAnsi="Garamond" w:cs="Times New Roman"/>
          <w:sz w:val="24"/>
          <w:szCs w:val="24"/>
        </w:rPr>
        <w:t xml:space="preserve">ffect of venting air speed and radiant heat source presence and its distance from the drying surface on the drying of a coated paper has been studied. </w:t>
      </w:r>
      <w:r w:rsidR="00167000" w:rsidRPr="00724EF5">
        <w:rPr>
          <w:rFonts w:ascii="Garamond" w:hAnsi="Garamond" w:cs="Times New Roman"/>
          <w:sz w:val="24"/>
          <w:szCs w:val="24"/>
        </w:rPr>
        <w:t>I</w:t>
      </w:r>
      <w:r w:rsidR="008F112A" w:rsidRPr="00724EF5">
        <w:rPr>
          <w:rFonts w:ascii="Garamond" w:hAnsi="Garamond" w:cs="Times New Roman"/>
          <w:sz w:val="24"/>
          <w:szCs w:val="24"/>
        </w:rPr>
        <w:t>t</w:t>
      </w:r>
      <w:r w:rsidR="00167000" w:rsidRPr="00724EF5">
        <w:rPr>
          <w:rFonts w:ascii="Garamond" w:hAnsi="Garamond" w:cs="Times New Roman"/>
          <w:sz w:val="24"/>
          <w:szCs w:val="24"/>
        </w:rPr>
        <w:t xml:space="preserve">’s found that </w:t>
      </w:r>
      <w:r w:rsidR="00422A0D" w:rsidRPr="00724EF5">
        <w:rPr>
          <w:rFonts w:ascii="Garamond" w:hAnsi="Garamond" w:cs="Times New Roman"/>
          <w:sz w:val="24"/>
          <w:szCs w:val="24"/>
        </w:rPr>
        <w:t>both distance and venting air speed are inversely related to drying</w:t>
      </w:r>
      <w:r w:rsidR="00F67FCC" w:rsidRPr="00724EF5">
        <w:rPr>
          <w:rFonts w:ascii="Garamond" w:hAnsi="Garamond" w:cs="Times New Roman"/>
          <w:sz w:val="24"/>
          <w:szCs w:val="24"/>
        </w:rPr>
        <w:t xml:space="preserve"> in mixed hot</w:t>
      </w:r>
      <w:r w:rsidR="009238F1" w:rsidRPr="00724EF5">
        <w:rPr>
          <w:rFonts w:ascii="Garamond" w:hAnsi="Garamond" w:cs="Times New Roman"/>
          <w:sz w:val="24"/>
          <w:szCs w:val="24"/>
        </w:rPr>
        <w:t xml:space="preserve"> </w:t>
      </w:r>
      <w:r w:rsidR="00F67FCC" w:rsidRPr="00724EF5">
        <w:rPr>
          <w:rFonts w:ascii="Garamond" w:hAnsi="Garamond" w:cs="Times New Roman"/>
          <w:sz w:val="24"/>
          <w:szCs w:val="24"/>
        </w:rPr>
        <w:t>air-radiant drying</w:t>
      </w:r>
      <w:r w:rsidR="00422A0D" w:rsidRPr="00724EF5">
        <w:rPr>
          <w:rFonts w:ascii="Garamond" w:hAnsi="Garamond" w:cs="Times New Roman"/>
          <w:sz w:val="24"/>
          <w:szCs w:val="24"/>
        </w:rPr>
        <w:t xml:space="preserve">. </w:t>
      </w:r>
      <w:r w:rsidR="006533D9" w:rsidRPr="00724EF5">
        <w:rPr>
          <w:rFonts w:ascii="Garamond" w:hAnsi="Garamond" w:cs="Times New Roman"/>
          <w:sz w:val="24"/>
          <w:szCs w:val="24"/>
        </w:rPr>
        <w:t>B</w:t>
      </w:r>
      <w:r w:rsidR="00422A0D" w:rsidRPr="00724EF5">
        <w:rPr>
          <w:rFonts w:ascii="Garamond" w:hAnsi="Garamond" w:cs="Times New Roman"/>
          <w:sz w:val="24"/>
          <w:szCs w:val="24"/>
        </w:rPr>
        <w:t>oth surfaces participate in evaporation however; during last time of drying, no difference between upper and bottom surfaces exists.</w:t>
      </w:r>
    </w:p>
    <w:p w14:paraId="6E94E21D" w14:textId="77777777" w:rsidR="00277E64" w:rsidRDefault="00422A0D" w:rsidP="00966A9E">
      <w:pPr>
        <w:spacing w:line="480" w:lineRule="auto"/>
        <w:jc w:val="both"/>
        <w:rPr>
          <w:rFonts w:ascii="Garamond" w:hAnsi="Garamond" w:cs="Times New Roman"/>
          <w:sz w:val="24"/>
          <w:szCs w:val="24"/>
        </w:rPr>
      </w:pPr>
      <w:r w:rsidRPr="00724EF5">
        <w:rPr>
          <w:rFonts w:ascii="Garamond" w:hAnsi="Garamond" w:cs="Times New Roman"/>
          <w:b/>
          <w:bCs/>
          <w:sz w:val="24"/>
          <w:szCs w:val="24"/>
        </w:rPr>
        <w:t>Keyword</w:t>
      </w:r>
      <w:r w:rsidRPr="00724EF5">
        <w:rPr>
          <w:rFonts w:ascii="Garamond" w:hAnsi="Garamond" w:cs="Times New Roman"/>
          <w:sz w:val="24"/>
          <w:szCs w:val="24"/>
        </w:rPr>
        <w:t xml:space="preserve">: </w:t>
      </w:r>
      <w:r w:rsidR="00966A9E">
        <w:rPr>
          <w:rFonts w:ascii="Garamond" w:hAnsi="Garamond" w:cs="Times New Roman"/>
          <w:sz w:val="24"/>
          <w:szCs w:val="24"/>
        </w:rPr>
        <w:t xml:space="preserve">mathematical </w:t>
      </w:r>
      <w:r w:rsidR="008662A7" w:rsidRPr="00724EF5">
        <w:rPr>
          <w:rFonts w:ascii="Garamond" w:hAnsi="Garamond" w:cs="Times New Roman"/>
          <w:sz w:val="24"/>
          <w:szCs w:val="24"/>
        </w:rPr>
        <w:t xml:space="preserve">modeling, </w:t>
      </w:r>
      <w:r w:rsidRPr="00724EF5">
        <w:rPr>
          <w:rFonts w:ascii="Garamond" w:hAnsi="Garamond" w:cs="Times New Roman"/>
          <w:sz w:val="24"/>
          <w:szCs w:val="24"/>
        </w:rPr>
        <w:t>coated paper</w:t>
      </w:r>
      <w:r w:rsidR="00966A9E">
        <w:rPr>
          <w:rFonts w:ascii="Garamond" w:hAnsi="Garamond" w:cs="Times New Roman"/>
          <w:sz w:val="24"/>
          <w:szCs w:val="24"/>
        </w:rPr>
        <w:t xml:space="preserve"> drying</w:t>
      </w:r>
      <w:r w:rsidRPr="00724EF5">
        <w:rPr>
          <w:rFonts w:ascii="Garamond" w:hAnsi="Garamond" w:cs="Times New Roman"/>
          <w:sz w:val="24"/>
          <w:szCs w:val="24"/>
        </w:rPr>
        <w:t xml:space="preserve">, </w:t>
      </w:r>
      <w:r w:rsidR="008662A7" w:rsidRPr="00724EF5">
        <w:rPr>
          <w:rFonts w:ascii="Garamond" w:hAnsi="Garamond" w:cs="Times New Roman"/>
          <w:sz w:val="24"/>
          <w:szCs w:val="24"/>
        </w:rPr>
        <w:t>hot air drying, radiant drying, evaporation</w:t>
      </w:r>
      <w:r w:rsidR="00295981" w:rsidRPr="00724EF5">
        <w:rPr>
          <w:rFonts w:ascii="Garamond" w:hAnsi="Garamond" w:cs="Times New Roman"/>
          <w:sz w:val="24"/>
          <w:szCs w:val="24"/>
        </w:rPr>
        <w:t xml:space="preserve"> and</w:t>
      </w:r>
      <w:r w:rsidR="008662A7" w:rsidRPr="00724EF5">
        <w:rPr>
          <w:rFonts w:ascii="Garamond" w:hAnsi="Garamond" w:cs="Times New Roman"/>
          <w:sz w:val="24"/>
          <w:szCs w:val="24"/>
        </w:rPr>
        <w:t xml:space="preserve"> penetration.</w:t>
      </w:r>
    </w:p>
    <w:p w14:paraId="60B369BF" w14:textId="77777777" w:rsidR="002A33D5" w:rsidRPr="00724EF5" w:rsidRDefault="002A33D5"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1. Introduction</w:t>
      </w:r>
    </w:p>
    <w:p w14:paraId="5DEC9DED" w14:textId="77777777" w:rsidR="002A33D5" w:rsidRPr="00724EF5" w:rsidRDefault="002A33D5" w:rsidP="00E34D68">
      <w:pPr>
        <w:spacing w:line="480" w:lineRule="auto"/>
        <w:jc w:val="both"/>
        <w:rPr>
          <w:rFonts w:ascii="Garamond" w:hAnsi="Garamond" w:cs="Times New Roman"/>
          <w:sz w:val="24"/>
          <w:szCs w:val="24"/>
        </w:rPr>
      </w:pPr>
      <w:r w:rsidRPr="00724EF5">
        <w:rPr>
          <w:rFonts w:ascii="Garamond" w:hAnsi="Garamond" w:cs="Times New Roman"/>
          <w:sz w:val="24"/>
          <w:szCs w:val="24"/>
        </w:rPr>
        <w:t>A detailed modeling of drying process can help the understanding of transport phenomena occurring during the process. The models should be able to produce simulations of industrial process accurately. In fact, in the case of coated paper drying, the whole process should be modeled and optimized in order to obtain product with high quality in an efficient process.</w:t>
      </w:r>
    </w:p>
    <w:p w14:paraId="59736942" w14:textId="77777777" w:rsidR="002E629F" w:rsidRPr="00724EF5" w:rsidRDefault="002A33D5" w:rsidP="00F04505">
      <w:pPr>
        <w:spacing w:line="480" w:lineRule="auto"/>
        <w:jc w:val="both"/>
        <w:rPr>
          <w:rFonts w:ascii="Garamond" w:hAnsi="Garamond" w:cs="Times New Roman"/>
          <w:sz w:val="24"/>
          <w:szCs w:val="24"/>
        </w:rPr>
      </w:pPr>
      <w:r w:rsidRPr="00724EF5">
        <w:rPr>
          <w:rFonts w:ascii="Garamond" w:hAnsi="Garamond" w:cs="Times New Roman"/>
          <w:sz w:val="24"/>
          <w:szCs w:val="24"/>
        </w:rPr>
        <w:t xml:space="preserve">As the modeling of the drying process has to be refined for more in-depth understanding of the process, there're a large number of papers concerning this in the literature. For instance, a review of development of macroscopic models is summarized by Noboa </w:t>
      </w:r>
      <w:r w:rsidR="00FC0772">
        <w:rPr>
          <w:rFonts w:ascii="Garamond" w:hAnsi="Garamond" w:cs="Times New Roman"/>
          <w:sz w:val="24"/>
          <w:szCs w:val="24"/>
        </w:rPr>
        <w:t>[1]</w:t>
      </w:r>
      <w:r w:rsidRPr="00724EF5">
        <w:rPr>
          <w:rFonts w:ascii="Garamond" w:hAnsi="Garamond" w:cs="Times New Roman"/>
          <w:sz w:val="24"/>
          <w:szCs w:val="24"/>
        </w:rPr>
        <w:t>. According to Lampinen</w:t>
      </w:r>
      <w:r w:rsidR="00A13765">
        <w:rPr>
          <w:rFonts w:ascii="Garamond" w:hAnsi="Garamond" w:cs="Times New Roman"/>
          <w:sz w:val="24"/>
          <w:szCs w:val="24"/>
        </w:rPr>
        <w:t xml:space="preserve"> [2]</w:t>
      </w:r>
      <w:r w:rsidRPr="00724EF5">
        <w:rPr>
          <w:rFonts w:ascii="Garamond" w:hAnsi="Garamond" w:cs="Times New Roman"/>
          <w:sz w:val="24"/>
          <w:szCs w:val="24"/>
        </w:rPr>
        <w:t>, Farkas reported a comprehensive model of drying and binder migration</w:t>
      </w:r>
      <w:r w:rsidR="0079126F">
        <w:rPr>
          <w:rFonts w:ascii="Garamond" w:hAnsi="Garamond" w:cs="Times New Roman"/>
          <w:sz w:val="24"/>
          <w:szCs w:val="24"/>
        </w:rPr>
        <w:t xml:space="preserve"> [3]</w:t>
      </w:r>
      <w:r w:rsidRPr="00724EF5">
        <w:rPr>
          <w:rFonts w:ascii="Garamond" w:hAnsi="Garamond" w:cs="Times New Roman"/>
          <w:sz w:val="24"/>
          <w:szCs w:val="24"/>
        </w:rPr>
        <w:t xml:space="preserve">. Also Rajala </w:t>
      </w:r>
      <w:r w:rsidR="00862BF1">
        <w:rPr>
          <w:rFonts w:ascii="Garamond" w:hAnsi="Garamond" w:cs="Times New Roman"/>
          <w:sz w:val="24"/>
          <w:szCs w:val="24"/>
        </w:rPr>
        <w:t xml:space="preserve">[4] </w:t>
      </w:r>
      <w:r w:rsidRPr="00724EF5">
        <w:rPr>
          <w:rFonts w:ascii="Garamond" w:hAnsi="Garamond" w:cs="Times New Roman"/>
          <w:sz w:val="24"/>
          <w:szCs w:val="24"/>
        </w:rPr>
        <w:t xml:space="preserve">proposed a model for drying and print properties. But these models did not include the penetration </w:t>
      </w:r>
      <w:r w:rsidRPr="00724EF5">
        <w:rPr>
          <w:rFonts w:ascii="Garamond" w:hAnsi="Garamond" w:cs="Times New Roman"/>
          <w:sz w:val="24"/>
          <w:szCs w:val="24"/>
        </w:rPr>
        <w:lastRenderedPageBreak/>
        <w:t>of water from coating into the paper.</w:t>
      </w:r>
      <w:r w:rsidR="002E629F" w:rsidRPr="00724EF5">
        <w:rPr>
          <w:rFonts w:ascii="Garamond" w:hAnsi="Garamond" w:cs="Times New Roman"/>
          <w:sz w:val="24"/>
          <w:szCs w:val="24"/>
        </w:rPr>
        <w:t xml:space="preserve"> </w:t>
      </w:r>
      <w:r w:rsidRPr="00724EF5">
        <w:rPr>
          <w:rFonts w:ascii="Garamond" w:hAnsi="Garamond" w:cs="Times New Roman"/>
          <w:sz w:val="24"/>
          <w:szCs w:val="24"/>
        </w:rPr>
        <w:t xml:space="preserve">Heikkila </w:t>
      </w:r>
      <w:r w:rsidR="00F04505">
        <w:rPr>
          <w:rFonts w:ascii="Garamond" w:hAnsi="Garamond" w:cs="Times New Roman"/>
          <w:sz w:val="24"/>
          <w:szCs w:val="24"/>
        </w:rPr>
        <w:t>[5]</w:t>
      </w:r>
      <w:r w:rsidRPr="00724EF5">
        <w:rPr>
          <w:rFonts w:ascii="Garamond" w:hAnsi="Garamond" w:cs="Times New Roman"/>
          <w:sz w:val="24"/>
          <w:szCs w:val="24"/>
        </w:rPr>
        <w:t xml:space="preserve"> was the first one who proposed a macroscopic model contains </w:t>
      </w:r>
      <w:r w:rsidR="00501846" w:rsidRPr="00724EF5">
        <w:rPr>
          <w:rFonts w:ascii="Garamond" w:hAnsi="Garamond" w:cs="Times New Roman"/>
          <w:sz w:val="24"/>
          <w:szCs w:val="24"/>
        </w:rPr>
        <w:t>important</w:t>
      </w:r>
      <w:r w:rsidRPr="00724EF5">
        <w:rPr>
          <w:rFonts w:ascii="Garamond" w:hAnsi="Garamond" w:cs="Times New Roman"/>
          <w:sz w:val="24"/>
          <w:szCs w:val="24"/>
        </w:rPr>
        <w:t xml:space="preserve"> transport mechanism</w:t>
      </w:r>
      <w:r w:rsidR="00F04505">
        <w:rPr>
          <w:rFonts w:ascii="Garamond" w:hAnsi="Garamond" w:cs="Times New Roman"/>
          <w:sz w:val="24"/>
          <w:szCs w:val="24"/>
        </w:rPr>
        <w:t>s</w:t>
      </w:r>
      <w:r w:rsidRPr="00724EF5">
        <w:rPr>
          <w:rFonts w:ascii="Garamond" w:hAnsi="Garamond" w:cs="Times New Roman"/>
          <w:sz w:val="24"/>
          <w:szCs w:val="24"/>
        </w:rPr>
        <w:t xml:space="preserve"> occurring in coated paper drying</w:t>
      </w:r>
      <w:r w:rsidR="002E629F" w:rsidRPr="00724EF5">
        <w:rPr>
          <w:rFonts w:ascii="Garamond" w:hAnsi="Garamond" w:cs="Times New Roman"/>
          <w:sz w:val="24"/>
          <w:szCs w:val="24"/>
        </w:rPr>
        <w:t xml:space="preserve"> in absence of radiant heat sources</w:t>
      </w:r>
      <w:r w:rsidRPr="00724EF5">
        <w:rPr>
          <w:rFonts w:ascii="Garamond" w:hAnsi="Garamond" w:cs="Times New Roman"/>
          <w:sz w:val="24"/>
          <w:szCs w:val="24"/>
        </w:rPr>
        <w:t xml:space="preserve">. </w:t>
      </w:r>
    </w:p>
    <w:p w14:paraId="3B99F2DA" w14:textId="77777777" w:rsidR="00362AF1" w:rsidRPr="00724EF5" w:rsidRDefault="002E629F" w:rsidP="00E34D68">
      <w:pPr>
        <w:spacing w:line="480" w:lineRule="auto"/>
        <w:jc w:val="both"/>
        <w:rPr>
          <w:rFonts w:ascii="Garamond" w:hAnsi="Garamond" w:cs="Times New Roman"/>
          <w:sz w:val="24"/>
          <w:szCs w:val="24"/>
        </w:rPr>
      </w:pPr>
      <w:r w:rsidRPr="00724EF5">
        <w:rPr>
          <w:rFonts w:ascii="Garamond" w:hAnsi="Garamond" w:cs="Times New Roman"/>
          <w:sz w:val="24"/>
          <w:szCs w:val="24"/>
        </w:rPr>
        <w:t xml:space="preserve">Here a complete and detailed modeling of coated paper is presented in presence of convection, conduction, and radiation heat transfer. </w:t>
      </w:r>
      <w:r w:rsidR="00196086" w:rsidRPr="00724EF5">
        <w:rPr>
          <w:rFonts w:ascii="Garamond" w:hAnsi="Garamond" w:cs="Times New Roman"/>
          <w:sz w:val="24"/>
          <w:szCs w:val="24"/>
        </w:rPr>
        <w:t xml:space="preserve">The effects of heat convection characteristics on drying process have been studied. It found that the air humidity, velocity and temperatures affect the drying process. </w:t>
      </w:r>
      <w:r w:rsidR="00362AF1" w:rsidRPr="00724EF5">
        <w:rPr>
          <w:rFonts w:ascii="Garamond" w:hAnsi="Garamond" w:cs="Times New Roman"/>
          <w:sz w:val="24"/>
          <w:szCs w:val="24"/>
        </w:rPr>
        <w:t>The effect of radiation is considered in the modeling as well as the effect of distance between drying surface and radiation heat source is studied. The presented model is complete and general enough as the only assumption is the one dimensional heat conduction through the porous media which valid as the other dimensions are large in comparison to the thickness.</w:t>
      </w:r>
    </w:p>
    <w:p w14:paraId="1C0661ED" w14:textId="77777777" w:rsidR="00687A14" w:rsidRPr="00724EF5" w:rsidRDefault="00386659"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 xml:space="preserve">2. </w:t>
      </w:r>
      <w:r w:rsidR="00A45FA8" w:rsidRPr="00724EF5">
        <w:rPr>
          <w:rFonts w:ascii="Garamond" w:hAnsi="Garamond" w:cs="Times New Roman"/>
          <w:b/>
          <w:bCs/>
          <w:sz w:val="24"/>
          <w:szCs w:val="24"/>
        </w:rPr>
        <w:t>Governing Equations</w:t>
      </w:r>
    </w:p>
    <w:p w14:paraId="3BE77493" w14:textId="77777777" w:rsidR="00156720" w:rsidRPr="00724EF5" w:rsidRDefault="00156720"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2.1 General Remarks</w:t>
      </w:r>
    </w:p>
    <w:p w14:paraId="396FFD13" w14:textId="77777777" w:rsidR="00443C7D" w:rsidRPr="00724EF5" w:rsidRDefault="00E656A2" w:rsidP="00E34D68">
      <w:pPr>
        <w:spacing w:line="480" w:lineRule="auto"/>
        <w:jc w:val="both"/>
        <w:rPr>
          <w:rFonts w:ascii="Garamond" w:hAnsi="Garamond" w:cs="Times New Roman"/>
          <w:sz w:val="24"/>
          <w:szCs w:val="24"/>
        </w:rPr>
      </w:pPr>
      <w:r w:rsidRPr="00724EF5">
        <w:rPr>
          <w:rFonts w:ascii="Garamond" w:hAnsi="Garamond" w:cs="Times New Roman"/>
          <w:sz w:val="24"/>
          <w:szCs w:val="24"/>
        </w:rPr>
        <w:t>Here the drying process of a web of paper which enters the radiant drying</w:t>
      </w:r>
      <w:r w:rsidR="005F08D9" w:rsidRPr="00724EF5">
        <w:rPr>
          <w:rFonts w:ascii="Garamond" w:hAnsi="Garamond" w:cs="Times New Roman"/>
          <w:sz w:val="24"/>
          <w:szCs w:val="24"/>
        </w:rPr>
        <w:t xml:space="preserve"> section to be coated and dried with </w:t>
      </w:r>
      <w:r w:rsidR="00A56755" w:rsidRPr="00724EF5">
        <w:rPr>
          <w:rFonts w:ascii="Garamond" w:hAnsi="Garamond" w:cs="Times New Roman"/>
          <w:sz w:val="24"/>
          <w:szCs w:val="24"/>
        </w:rPr>
        <w:t>infrared radiation heat sources, will be studied.</w:t>
      </w:r>
      <w:r w:rsidR="009F1823" w:rsidRPr="00724EF5">
        <w:rPr>
          <w:rFonts w:ascii="Garamond" w:hAnsi="Garamond" w:cs="Times New Roman"/>
          <w:sz w:val="24"/>
          <w:szCs w:val="24"/>
        </w:rPr>
        <w:t xml:space="preserve"> It’s assumed </w:t>
      </w:r>
      <w:r w:rsidR="00D74BA1" w:rsidRPr="00724EF5">
        <w:rPr>
          <w:rFonts w:ascii="Garamond" w:hAnsi="Garamond" w:cs="Times New Roman"/>
          <w:sz w:val="24"/>
          <w:szCs w:val="24"/>
        </w:rPr>
        <w:t xml:space="preserve">that </w:t>
      </w:r>
      <w:r w:rsidR="009F1823" w:rsidRPr="00724EF5">
        <w:rPr>
          <w:rFonts w:ascii="Garamond" w:hAnsi="Garamond" w:cs="Times New Roman"/>
          <w:sz w:val="24"/>
          <w:szCs w:val="24"/>
        </w:rPr>
        <w:t xml:space="preserve">the entering paper is in </w:t>
      </w:r>
      <w:r w:rsidR="00462AB6" w:rsidRPr="00724EF5">
        <w:rPr>
          <w:rFonts w:ascii="Garamond" w:hAnsi="Garamond" w:cs="Times New Roman"/>
          <w:sz w:val="24"/>
          <w:szCs w:val="24"/>
        </w:rPr>
        <w:t>a</w:t>
      </w:r>
      <w:r w:rsidR="00282854" w:rsidRPr="00724EF5">
        <w:rPr>
          <w:rFonts w:ascii="Garamond" w:hAnsi="Garamond" w:cs="Times New Roman"/>
          <w:sz w:val="24"/>
          <w:szCs w:val="24"/>
        </w:rPr>
        <w:t xml:space="preserve"> </w:t>
      </w:r>
      <w:r w:rsidR="009F1823" w:rsidRPr="00724EF5">
        <w:rPr>
          <w:rFonts w:ascii="Garamond" w:hAnsi="Garamond" w:cs="Times New Roman"/>
          <w:sz w:val="24"/>
          <w:szCs w:val="24"/>
        </w:rPr>
        <w:t>uniform initial moisture content of X</w:t>
      </w:r>
      <w:r w:rsidR="009F1823" w:rsidRPr="00724EF5">
        <w:rPr>
          <w:rFonts w:ascii="Garamond" w:hAnsi="Garamond" w:cs="Times New Roman"/>
          <w:sz w:val="24"/>
          <w:szCs w:val="24"/>
          <w:vertAlign w:val="subscript"/>
        </w:rPr>
        <w:t>p0</w:t>
      </w:r>
      <w:r w:rsidR="009F1823" w:rsidRPr="00724EF5">
        <w:rPr>
          <w:rFonts w:ascii="Garamond" w:hAnsi="Garamond" w:cs="Times New Roman"/>
          <w:sz w:val="24"/>
          <w:szCs w:val="24"/>
        </w:rPr>
        <w:t xml:space="preserve"> </w:t>
      </w:r>
      <w:r w:rsidR="000A2D88" w:rsidRPr="00724EF5">
        <w:rPr>
          <w:rFonts w:ascii="Garamond" w:hAnsi="Garamond" w:cs="Times New Roman"/>
          <w:sz w:val="24"/>
          <w:szCs w:val="24"/>
        </w:rPr>
        <w:t>(approximately a dry paper</w:t>
      </w:r>
      <w:r w:rsidR="005F6C14" w:rsidRPr="00724EF5">
        <w:rPr>
          <w:rFonts w:ascii="Garamond" w:hAnsi="Garamond" w:cs="Times New Roman"/>
          <w:sz w:val="24"/>
          <w:szCs w:val="24"/>
        </w:rPr>
        <w:t>’s</w:t>
      </w:r>
      <w:r w:rsidR="000A2D88" w:rsidRPr="00724EF5">
        <w:rPr>
          <w:rFonts w:ascii="Garamond" w:hAnsi="Garamond" w:cs="Times New Roman"/>
          <w:sz w:val="24"/>
          <w:szCs w:val="24"/>
        </w:rPr>
        <w:t xml:space="preserve"> moisture content) and</w:t>
      </w:r>
      <w:r w:rsidR="009F1823" w:rsidRPr="00724EF5">
        <w:rPr>
          <w:rFonts w:ascii="Garamond" w:hAnsi="Garamond" w:cs="Times New Roman"/>
          <w:sz w:val="24"/>
          <w:szCs w:val="24"/>
        </w:rPr>
        <w:t xml:space="preserve"> its moisture content increase as a result of the added coating material on its surface.</w:t>
      </w:r>
      <w:r w:rsidR="00825FD1" w:rsidRPr="00724EF5">
        <w:rPr>
          <w:rFonts w:ascii="Garamond" w:hAnsi="Garamond" w:cs="Times New Roman"/>
          <w:sz w:val="24"/>
          <w:szCs w:val="24"/>
        </w:rPr>
        <w:t xml:space="preserve"> The coating has water content (moist</w:t>
      </w:r>
      <w:r w:rsidR="00A34D07" w:rsidRPr="00724EF5">
        <w:rPr>
          <w:rFonts w:ascii="Garamond" w:hAnsi="Garamond" w:cs="Times New Roman"/>
          <w:sz w:val="24"/>
          <w:szCs w:val="24"/>
        </w:rPr>
        <w:t>u</w:t>
      </w:r>
      <w:r w:rsidR="00825FD1" w:rsidRPr="00724EF5">
        <w:rPr>
          <w:rFonts w:ascii="Garamond" w:hAnsi="Garamond" w:cs="Times New Roman"/>
          <w:sz w:val="24"/>
          <w:szCs w:val="24"/>
        </w:rPr>
        <w:t>r</w:t>
      </w:r>
      <w:r w:rsidR="00A34D07" w:rsidRPr="00724EF5">
        <w:rPr>
          <w:rFonts w:ascii="Garamond" w:hAnsi="Garamond" w:cs="Times New Roman"/>
          <w:sz w:val="24"/>
          <w:szCs w:val="24"/>
        </w:rPr>
        <w:t>e</w:t>
      </w:r>
      <w:r w:rsidR="00825FD1" w:rsidRPr="00724EF5">
        <w:rPr>
          <w:rFonts w:ascii="Garamond" w:hAnsi="Garamond" w:cs="Times New Roman"/>
          <w:sz w:val="24"/>
          <w:szCs w:val="24"/>
        </w:rPr>
        <w:t>) of X</w:t>
      </w:r>
      <w:r w:rsidR="00581293" w:rsidRPr="00724EF5">
        <w:rPr>
          <w:rFonts w:ascii="Garamond" w:hAnsi="Garamond" w:cs="Times New Roman"/>
          <w:sz w:val="24"/>
          <w:szCs w:val="24"/>
          <w:vertAlign w:val="subscript"/>
        </w:rPr>
        <w:t>1</w:t>
      </w:r>
      <w:r w:rsidR="00DD5B9F" w:rsidRPr="00724EF5">
        <w:rPr>
          <w:rFonts w:ascii="Garamond" w:hAnsi="Garamond" w:cs="Times New Roman"/>
          <w:sz w:val="24"/>
          <w:szCs w:val="24"/>
          <w:vertAlign w:val="subscript"/>
        </w:rPr>
        <w:t>, 0</w:t>
      </w:r>
      <w:r w:rsidR="00616BB1" w:rsidRPr="00724EF5">
        <w:rPr>
          <w:rFonts w:ascii="Garamond" w:hAnsi="Garamond" w:cs="Times New Roman"/>
          <w:sz w:val="24"/>
          <w:szCs w:val="24"/>
        </w:rPr>
        <w:t xml:space="preserve"> which </w:t>
      </w:r>
      <w:r w:rsidR="001057C6" w:rsidRPr="00724EF5">
        <w:rPr>
          <w:rFonts w:ascii="Garamond" w:hAnsi="Garamond" w:cs="Times New Roman"/>
          <w:sz w:val="24"/>
          <w:szCs w:val="24"/>
        </w:rPr>
        <w:t xml:space="preserve">is </w:t>
      </w:r>
      <w:r w:rsidR="00616BB1" w:rsidRPr="00724EF5">
        <w:rPr>
          <w:rFonts w:ascii="Garamond" w:hAnsi="Garamond" w:cs="Times New Roman"/>
          <w:sz w:val="24"/>
          <w:szCs w:val="24"/>
        </w:rPr>
        <w:t xml:space="preserve">much </w:t>
      </w:r>
      <w:r w:rsidR="009E3352" w:rsidRPr="00724EF5">
        <w:rPr>
          <w:rFonts w:ascii="Garamond" w:hAnsi="Garamond" w:cs="Times New Roman"/>
          <w:sz w:val="24"/>
          <w:szCs w:val="24"/>
        </w:rPr>
        <w:t>greater</w:t>
      </w:r>
      <w:r w:rsidR="00616BB1" w:rsidRPr="00724EF5">
        <w:rPr>
          <w:rFonts w:ascii="Garamond" w:hAnsi="Garamond" w:cs="Times New Roman"/>
          <w:sz w:val="24"/>
          <w:szCs w:val="24"/>
        </w:rPr>
        <w:t xml:space="preserve"> than the </w:t>
      </w:r>
      <w:r w:rsidR="009E3352" w:rsidRPr="00724EF5">
        <w:rPr>
          <w:rFonts w:ascii="Garamond" w:hAnsi="Garamond" w:cs="Times New Roman"/>
          <w:sz w:val="24"/>
          <w:szCs w:val="24"/>
        </w:rPr>
        <w:t>paper web moisture</w:t>
      </w:r>
      <w:r w:rsidR="001B4118" w:rsidRPr="00724EF5">
        <w:rPr>
          <w:rFonts w:ascii="Garamond" w:hAnsi="Garamond" w:cs="Times New Roman"/>
          <w:sz w:val="24"/>
          <w:szCs w:val="24"/>
        </w:rPr>
        <w:t xml:space="preserve"> beneath</w:t>
      </w:r>
      <w:r w:rsidR="009E3352" w:rsidRPr="00724EF5">
        <w:rPr>
          <w:rFonts w:ascii="Garamond" w:hAnsi="Garamond" w:cs="Times New Roman"/>
          <w:sz w:val="24"/>
          <w:szCs w:val="24"/>
        </w:rPr>
        <w:t>. Thus a moisture gradient is created and togeth</w:t>
      </w:r>
      <w:r w:rsidR="001057C6" w:rsidRPr="00724EF5">
        <w:rPr>
          <w:rFonts w:ascii="Garamond" w:hAnsi="Garamond" w:cs="Times New Roman"/>
          <w:sz w:val="24"/>
          <w:szCs w:val="24"/>
        </w:rPr>
        <w:t xml:space="preserve">er with the gravitational force, </w:t>
      </w:r>
      <w:r w:rsidR="009E3352" w:rsidRPr="00724EF5">
        <w:rPr>
          <w:rFonts w:ascii="Garamond" w:hAnsi="Garamond" w:cs="Times New Roman"/>
          <w:sz w:val="24"/>
          <w:szCs w:val="24"/>
        </w:rPr>
        <w:t>the water wet</w:t>
      </w:r>
      <w:r w:rsidR="00CF4076" w:rsidRPr="00724EF5">
        <w:rPr>
          <w:rFonts w:ascii="Garamond" w:hAnsi="Garamond" w:cs="Times New Roman"/>
          <w:sz w:val="24"/>
          <w:szCs w:val="24"/>
        </w:rPr>
        <w:t>s</w:t>
      </w:r>
      <w:r w:rsidR="009E3352" w:rsidRPr="00724EF5">
        <w:rPr>
          <w:rFonts w:ascii="Garamond" w:hAnsi="Garamond" w:cs="Times New Roman"/>
          <w:sz w:val="24"/>
          <w:szCs w:val="24"/>
        </w:rPr>
        <w:t xml:space="preserve"> the paper web and penetrates into it</w:t>
      </w:r>
      <w:r w:rsidR="00CF4076" w:rsidRPr="00724EF5">
        <w:rPr>
          <w:rFonts w:ascii="Garamond" w:hAnsi="Garamond" w:cs="Times New Roman"/>
          <w:sz w:val="24"/>
          <w:szCs w:val="24"/>
        </w:rPr>
        <w:t>.</w:t>
      </w:r>
      <w:r w:rsidR="006712CE" w:rsidRPr="00724EF5">
        <w:rPr>
          <w:rFonts w:ascii="Garamond" w:hAnsi="Garamond" w:cs="Times New Roman"/>
          <w:sz w:val="24"/>
          <w:szCs w:val="24"/>
        </w:rPr>
        <w:t xml:space="preserve"> Immediately the paper absorb the water, wets and </w:t>
      </w:r>
      <w:r w:rsidR="00912AA5" w:rsidRPr="00724EF5">
        <w:rPr>
          <w:rFonts w:ascii="Garamond" w:hAnsi="Garamond" w:cs="Times New Roman"/>
          <w:sz w:val="24"/>
          <w:szCs w:val="24"/>
        </w:rPr>
        <w:t>reaches</w:t>
      </w:r>
      <w:r w:rsidR="006712CE" w:rsidRPr="00724EF5">
        <w:rPr>
          <w:rFonts w:ascii="Garamond" w:hAnsi="Garamond" w:cs="Times New Roman"/>
          <w:sz w:val="24"/>
          <w:szCs w:val="24"/>
        </w:rPr>
        <w:t xml:space="preserve"> a moisture content of about the coating’s one on its upper parts.</w:t>
      </w:r>
      <w:r w:rsidR="00E131F1" w:rsidRPr="00724EF5">
        <w:rPr>
          <w:rFonts w:ascii="Garamond" w:hAnsi="Garamond" w:cs="Times New Roman"/>
          <w:sz w:val="24"/>
          <w:szCs w:val="24"/>
        </w:rPr>
        <w:t xml:space="preserve"> The bottom of the paper can be assumed at moisture content of about its initial value or a little </w:t>
      </w:r>
      <w:r w:rsidR="001057C6" w:rsidRPr="00724EF5">
        <w:rPr>
          <w:rFonts w:ascii="Garamond" w:hAnsi="Garamond" w:cs="Times New Roman"/>
          <w:sz w:val="24"/>
          <w:szCs w:val="24"/>
        </w:rPr>
        <w:t>higher,</w:t>
      </w:r>
      <w:r w:rsidR="007304C3" w:rsidRPr="00724EF5">
        <w:rPr>
          <w:rFonts w:ascii="Garamond" w:hAnsi="Garamond" w:cs="Times New Roman"/>
          <w:sz w:val="24"/>
          <w:szCs w:val="24"/>
        </w:rPr>
        <w:t xml:space="preserve"> as the length of water penetration is limited and also time depended.</w:t>
      </w:r>
      <w:r w:rsidR="00443C7D" w:rsidRPr="00724EF5">
        <w:rPr>
          <w:rFonts w:ascii="Garamond" w:hAnsi="Garamond" w:cs="Times New Roman"/>
          <w:sz w:val="24"/>
          <w:szCs w:val="24"/>
        </w:rPr>
        <w:t xml:space="preserve"> </w:t>
      </w:r>
    </w:p>
    <w:p w14:paraId="184C9B4B" w14:textId="77777777" w:rsidR="000116EE" w:rsidRPr="00724EF5" w:rsidRDefault="00443C7D" w:rsidP="00E34D68">
      <w:pPr>
        <w:spacing w:line="480" w:lineRule="auto"/>
        <w:jc w:val="both"/>
        <w:rPr>
          <w:rFonts w:ascii="Garamond" w:hAnsi="Garamond" w:cs="Times New Roman"/>
          <w:sz w:val="24"/>
          <w:szCs w:val="24"/>
        </w:rPr>
      </w:pPr>
      <w:r w:rsidRPr="00724EF5">
        <w:rPr>
          <w:rFonts w:ascii="Garamond" w:hAnsi="Garamond" w:cs="Times New Roman"/>
          <w:sz w:val="24"/>
          <w:szCs w:val="24"/>
        </w:rPr>
        <w:t xml:space="preserve">The heat received from convection, conduction, and IR heat sources </w:t>
      </w:r>
      <w:r w:rsidR="007C24B7" w:rsidRPr="00724EF5">
        <w:rPr>
          <w:rFonts w:ascii="Garamond" w:hAnsi="Garamond" w:cs="Times New Roman"/>
          <w:sz w:val="24"/>
          <w:szCs w:val="24"/>
        </w:rPr>
        <w:t>causes’</w:t>
      </w:r>
      <w:r w:rsidR="00CA5AFF" w:rsidRPr="00724EF5">
        <w:rPr>
          <w:rFonts w:ascii="Garamond" w:hAnsi="Garamond" w:cs="Times New Roman"/>
          <w:sz w:val="24"/>
          <w:szCs w:val="24"/>
        </w:rPr>
        <w:t xml:space="preserve"> temperature rise in entire</w:t>
      </w:r>
      <w:r w:rsidR="00046AA1" w:rsidRPr="00724EF5">
        <w:rPr>
          <w:rFonts w:ascii="Garamond" w:hAnsi="Garamond" w:cs="Times New Roman"/>
          <w:sz w:val="24"/>
          <w:szCs w:val="24"/>
        </w:rPr>
        <w:t xml:space="preserve"> moisture content of</w:t>
      </w:r>
      <w:r w:rsidR="00CA5AFF" w:rsidRPr="00724EF5">
        <w:rPr>
          <w:rFonts w:ascii="Garamond" w:hAnsi="Garamond" w:cs="Times New Roman"/>
          <w:sz w:val="24"/>
          <w:szCs w:val="24"/>
        </w:rPr>
        <w:t xml:space="preserve"> coating material and the paper. </w:t>
      </w:r>
      <w:r w:rsidR="0035041B" w:rsidRPr="00724EF5">
        <w:rPr>
          <w:rFonts w:ascii="Garamond" w:hAnsi="Garamond" w:cs="Times New Roman"/>
          <w:sz w:val="24"/>
          <w:szCs w:val="24"/>
        </w:rPr>
        <w:t xml:space="preserve">Due to the temperature rises, </w:t>
      </w:r>
      <w:r w:rsidR="00CA5AFF" w:rsidRPr="00724EF5">
        <w:rPr>
          <w:rFonts w:ascii="Garamond" w:hAnsi="Garamond" w:cs="Times New Roman"/>
          <w:sz w:val="24"/>
          <w:szCs w:val="24"/>
        </w:rPr>
        <w:t xml:space="preserve">water </w:t>
      </w:r>
      <w:r w:rsidR="00CA5AFF" w:rsidRPr="00724EF5">
        <w:rPr>
          <w:rFonts w:ascii="Garamond" w:hAnsi="Garamond" w:cs="Times New Roman"/>
          <w:sz w:val="24"/>
          <w:szCs w:val="24"/>
        </w:rPr>
        <w:lastRenderedPageBreak/>
        <w:t xml:space="preserve">content will evaporate </w:t>
      </w:r>
      <w:r w:rsidR="0035041B" w:rsidRPr="00724EF5">
        <w:rPr>
          <w:rFonts w:ascii="Garamond" w:hAnsi="Garamond" w:cs="Times New Roman"/>
          <w:sz w:val="24"/>
          <w:szCs w:val="24"/>
        </w:rPr>
        <w:t>from the coating to the air, and the inner evaporated water moves upward in the paper.</w:t>
      </w:r>
      <w:r w:rsidR="00A45FA8" w:rsidRPr="00724EF5">
        <w:rPr>
          <w:rFonts w:ascii="Garamond" w:hAnsi="Garamond" w:cs="Times New Roman"/>
          <w:sz w:val="24"/>
          <w:szCs w:val="24"/>
        </w:rPr>
        <w:t xml:space="preserve"> In order to calculate evaporation rates, coupling of mass and heat transfer should be considered. </w:t>
      </w:r>
      <w:r w:rsidR="00B170E4" w:rsidRPr="00724EF5">
        <w:rPr>
          <w:rFonts w:ascii="Garamond" w:hAnsi="Garamond" w:cs="Times New Roman"/>
          <w:sz w:val="24"/>
          <w:szCs w:val="24"/>
        </w:rPr>
        <w:t>However,</w:t>
      </w:r>
      <w:r w:rsidR="00306DCF" w:rsidRPr="00724EF5">
        <w:rPr>
          <w:rFonts w:ascii="Garamond" w:hAnsi="Garamond" w:cs="Times New Roman"/>
          <w:sz w:val="24"/>
          <w:szCs w:val="24"/>
        </w:rPr>
        <w:t xml:space="preserve"> commonly </w:t>
      </w:r>
      <w:r w:rsidR="00B170E4" w:rsidRPr="00724EF5">
        <w:rPr>
          <w:rFonts w:ascii="Garamond" w:hAnsi="Garamond" w:cs="Times New Roman"/>
          <w:sz w:val="24"/>
          <w:szCs w:val="24"/>
        </w:rPr>
        <w:t>one</w:t>
      </w:r>
      <w:r w:rsidR="00306DCF" w:rsidRPr="00724EF5">
        <w:rPr>
          <w:rFonts w:ascii="Garamond" w:hAnsi="Garamond" w:cs="Times New Roman"/>
          <w:sz w:val="24"/>
          <w:szCs w:val="24"/>
        </w:rPr>
        <w:t xml:space="preserve"> </w:t>
      </w:r>
      <w:r w:rsidR="00B170E4" w:rsidRPr="00724EF5">
        <w:rPr>
          <w:rFonts w:ascii="Garamond" w:hAnsi="Garamond" w:cs="Times New Roman"/>
          <w:sz w:val="24"/>
          <w:szCs w:val="24"/>
        </w:rPr>
        <w:t>side evaporation is assumed, here the effect of evaporation from</w:t>
      </w:r>
      <w:r w:rsidR="00306DCF" w:rsidRPr="00724EF5">
        <w:rPr>
          <w:rFonts w:ascii="Garamond" w:hAnsi="Garamond" w:cs="Times New Roman"/>
          <w:sz w:val="24"/>
          <w:szCs w:val="24"/>
        </w:rPr>
        <w:t xml:space="preserve"> one and also</w:t>
      </w:r>
      <w:r w:rsidR="00B170E4" w:rsidRPr="00724EF5">
        <w:rPr>
          <w:rFonts w:ascii="Garamond" w:hAnsi="Garamond" w:cs="Times New Roman"/>
          <w:sz w:val="24"/>
          <w:szCs w:val="24"/>
        </w:rPr>
        <w:t xml:space="preserve"> two surfaces is studied. </w:t>
      </w:r>
      <w:r w:rsidR="00A45FA8" w:rsidRPr="00724EF5">
        <w:rPr>
          <w:rFonts w:ascii="Garamond" w:hAnsi="Garamond" w:cs="Times New Roman"/>
          <w:sz w:val="24"/>
          <w:szCs w:val="24"/>
        </w:rPr>
        <w:t>The derivation of heat and mass transfer governing equation</w:t>
      </w:r>
      <w:r w:rsidR="00C63043" w:rsidRPr="00724EF5">
        <w:rPr>
          <w:rFonts w:ascii="Garamond" w:hAnsi="Garamond" w:cs="Times New Roman"/>
          <w:sz w:val="24"/>
          <w:szCs w:val="24"/>
        </w:rPr>
        <w:t>s</w:t>
      </w:r>
      <w:r w:rsidR="00A45FA8" w:rsidRPr="00724EF5">
        <w:rPr>
          <w:rFonts w:ascii="Garamond" w:hAnsi="Garamond" w:cs="Times New Roman"/>
          <w:sz w:val="24"/>
          <w:szCs w:val="24"/>
        </w:rPr>
        <w:t xml:space="preserve"> is the </w:t>
      </w:r>
      <w:r w:rsidR="00C63043" w:rsidRPr="00724EF5">
        <w:rPr>
          <w:rFonts w:ascii="Garamond" w:hAnsi="Garamond" w:cs="Times New Roman"/>
          <w:sz w:val="24"/>
          <w:szCs w:val="24"/>
        </w:rPr>
        <w:t>scope of following paragraphs.</w:t>
      </w:r>
    </w:p>
    <w:p w14:paraId="4DEE5A79" w14:textId="77777777" w:rsidR="00C6755D" w:rsidRPr="00724EF5" w:rsidRDefault="00A7359C" w:rsidP="00E34D68">
      <w:pPr>
        <w:spacing w:line="480" w:lineRule="auto"/>
        <w:jc w:val="both"/>
        <w:rPr>
          <w:rFonts w:ascii="Garamond" w:hAnsi="Garamond" w:cs="Times New Roman"/>
          <w:sz w:val="24"/>
          <w:szCs w:val="24"/>
        </w:rPr>
      </w:pPr>
      <w:r w:rsidRPr="00724EF5">
        <w:rPr>
          <w:rFonts w:ascii="Garamond" w:hAnsi="Garamond" w:cs="Times New Roman"/>
          <w:sz w:val="24"/>
          <w:szCs w:val="24"/>
        </w:rPr>
        <w:t>According to description above, it can be concluded that three zone exist: zone 1 is the coating material, zone 2 is the upper parts of the paper that its thickness should be calculated because of time dependency nature of water penetration, and zone 3 is the bottom of the paper where will never or slightly experience moisture rising. These three zones are illustrated in Fig. 1 together with the heat and mass transfer scheme.</w:t>
      </w:r>
    </w:p>
    <w:p w14:paraId="4C119FB6" w14:textId="77777777" w:rsidR="00613E41" w:rsidRPr="00724EF5" w:rsidRDefault="008F1C1E" w:rsidP="00E34D68">
      <w:pPr>
        <w:pStyle w:val="Caption"/>
        <w:spacing w:line="480" w:lineRule="auto"/>
        <w:jc w:val="center"/>
        <w:rPr>
          <w:rFonts w:ascii="Garamond" w:hAnsi="Garamond" w:cs="Times New Roman"/>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1</w:t>
      </w:r>
      <w:r w:rsidRPr="00724EF5">
        <w:rPr>
          <w:rFonts w:ascii="Garamond" w:hAnsi="Garamond"/>
          <w:color w:val="auto"/>
          <w:sz w:val="24"/>
          <w:szCs w:val="24"/>
        </w:rPr>
        <w:fldChar w:fldCharType="end"/>
      </w:r>
      <w:r w:rsidRPr="00724EF5">
        <w:rPr>
          <w:rFonts w:ascii="Garamond" w:hAnsi="Garamond"/>
          <w:color w:val="auto"/>
          <w:sz w:val="24"/>
          <w:szCs w:val="24"/>
        </w:rPr>
        <w:t xml:space="preserve">. </w:t>
      </w:r>
      <w:r w:rsidRPr="00724EF5">
        <w:rPr>
          <w:rFonts w:ascii="Garamond" w:hAnsi="Garamond"/>
          <w:b w:val="0"/>
          <w:bCs w:val="0"/>
          <w:color w:val="auto"/>
          <w:sz w:val="24"/>
          <w:szCs w:val="24"/>
        </w:rPr>
        <w:t>A schematic of modeled coated paper; H.T = Heat Transfer Model, M.T = Mass Transfer Model. Indices Conv. and Cond. and Rad. indicate Convection, Conduction and Radiation Energy Transfer, respectively. Index p refers to Penetration mechanism. λ (t) is the depth of penetration which changes with Time.</w:t>
      </w:r>
    </w:p>
    <w:p w14:paraId="5B28D518" w14:textId="77777777" w:rsidR="007C3049" w:rsidRPr="00724EF5" w:rsidRDefault="00DE660F" w:rsidP="00E34D68">
      <w:pPr>
        <w:spacing w:line="480" w:lineRule="auto"/>
        <w:jc w:val="both"/>
        <w:rPr>
          <w:rFonts w:ascii="Garamond" w:hAnsi="Garamond" w:cs="Times New Roman"/>
          <w:sz w:val="24"/>
          <w:szCs w:val="24"/>
        </w:rPr>
      </w:pPr>
      <w:r w:rsidRPr="00724EF5">
        <w:rPr>
          <w:rFonts w:ascii="Garamond" w:hAnsi="Garamond" w:cs="Times New Roman"/>
          <w:sz w:val="24"/>
          <w:szCs w:val="24"/>
        </w:rPr>
        <w:t>In modeling, the paper (</w:t>
      </w:r>
      <w:r w:rsidR="00A764F4" w:rsidRPr="00724EF5">
        <w:rPr>
          <w:rFonts w:ascii="Garamond" w:hAnsi="Garamond" w:cs="Times New Roman"/>
          <w:sz w:val="24"/>
          <w:szCs w:val="24"/>
        </w:rPr>
        <w:t>porous media/</w:t>
      </w:r>
      <w:r w:rsidRPr="00724EF5">
        <w:rPr>
          <w:rFonts w:ascii="Garamond" w:hAnsi="Garamond" w:cs="Times New Roman"/>
          <w:sz w:val="24"/>
          <w:szCs w:val="24"/>
        </w:rPr>
        <w:t xml:space="preserve">wet web) and coating are assumed homogenous and heat and mass transfer are </w:t>
      </w:r>
      <w:r w:rsidR="00A35AC3" w:rsidRPr="00724EF5">
        <w:rPr>
          <w:rFonts w:ascii="Garamond" w:hAnsi="Garamond" w:cs="Times New Roman"/>
          <w:sz w:val="24"/>
          <w:szCs w:val="24"/>
        </w:rPr>
        <w:t>one</w:t>
      </w:r>
      <w:r w:rsidR="00A764F4" w:rsidRPr="00724EF5">
        <w:rPr>
          <w:rFonts w:ascii="Garamond" w:hAnsi="Garamond" w:cs="Times New Roman"/>
          <w:sz w:val="24"/>
          <w:szCs w:val="24"/>
        </w:rPr>
        <w:t xml:space="preserve"> dimensional</w:t>
      </w:r>
      <w:r w:rsidR="006564AB" w:rsidRPr="00724EF5">
        <w:rPr>
          <w:rFonts w:ascii="Garamond" w:hAnsi="Garamond" w:cs="Times New Roman"/>
          <w:sz w:val="24"/>
          <w:szCs w:val="24"/>
        </w:rPr>
        <w:t xml:space="preserve"> and in direction of thickness as other dimensions (length and width</w:t>
      </w:r>
      <w:r w:rsidR="0075744E">
        <w:rPr>
          <w:rFonts w:ascii="Garamond" w:hAnsi="Garamond" w:cs="Times New Roman"/>
          <w:sz w:val="24"/>
          <w:szCs w:val="24"/>
        </w:rPr>
        <w:t xml:space="preserve"> i.e. x and y</w:t>
      </w:r>
      <w:r w:rsidR="006564AB" w:rsidRPr="00724EF5">
        <w:rPr>
          <w:rFonts w:ascii="Garamond" w:hAnsi="Garamond" w:cs="Times New Roman"/>
          <w:sz w:val="24"/>
          <w:szCs w:val="24"/>
        </w:rPr>
        <w:t>) are very large</w:t>
      </w:r>
      <w:r w:rsidR="000C533F" w:rsidRPr="00724EF5">
        <w:rPr>
          <w:rFonts w:ascii="Garamond" w:hAnsi="Garamond" w:cs="Times New Roman"/>
          <w:sz w:val="24"/>
          <w:szCs w:val="24"/>
        </w:rPr>
        <w:t xml:space="preserve"> in comparison to the thickness and the transfer in those dimensions can </w:t>
      </w:r>
      <w:r w:rsidR="007C24B7" w:rsidRPr="00724EF5">
        <w:rPr>
          <w:rFonts w:ascii="Garamond" w:hAnsi="Garamond" w:cs="Times New Roman"/>
          <w:sz w:val="24"/>
          <w:szCs w:val="24"/>
        </w:rPr>
        <w:t xml:space="preserve">be </w:t>
      </w:r>
      <w:r w:rsidR="000C533F" w:rsidRPr="00724EF5">
        <w:rPr>
          <w:rFonts w:ascii="Garamond" w:hAnsi="Garamond" w:cs="Times New Roman"/>
          <w:sz w:val="24"/>
          <w:szCs w:val="24"/>
        </w:rPr>
        <w:t>neglected.</w:t>
      </w:r>
    </w:p>
    <w:p w14:paraId="4883DA9A" w14:textId="77777777" w:rsidR="000B7D56" w:rsidRPr="00724EF5" w:rsidRDefault="00D36DC0" w:rsidP="00E34D68">
      <w:pPr>
        <w:spacing w:line="480" w:lineRule="auto"/>
        <w:jc w:val="both"/>
        <w:rPr>
          <w:rFonts w:ascii="Garamond" w:hAnsi="Garamond" w:cs="Times New Roman"/>
          <w:b/>
          <w:bCs/>
          <w:sz w:val="24"/>
          <w:szCs w:val="24"/>
        </w:rPr>
      </w:pPr>
      <w:r w:rsidRPr="00724EF5">
        <w:rPr>
          <w:rFonts w:ascii="Garamond" w:hAnsi="Garamond" w:cs="Times New Roman"/>
          <w:sz w:val="24"/>
          <w:szCs w:val="24"/>
        </w:rPr>
        <w:t xml:space="preserve"> </w:t>
      </w:r>
      <w:r w:rsidR="000B7D56" w:rsidRPr="00724EF5">
        <w:rPr>
          <w:rFonts w:ascii="Garamond" w:hAnsi="Garamond" w:cs="Times New Roman"/>
          <w:b/>
          <w:bCs/>
          <w:sz w:val="24"/>
          <w:szCs w:val="24"/>
        </w:rPr>
        <w:t>2.2 Overall Models</w:t>
      </w:r>
    </w:p>
    <w:p w14:paraId="05661A78" w14:textId="77777777" w:rsidR="00866943" w:rsidRPr="00724EF5" w:rsidRDefault="00386659"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2.</w:t>
      </w:r>
      <w:r w:rsidR="00F45BEF" w:rsidRPr="00724EF5">
        <w:rPr>
          <w:rFonts w:ascii="Garamond" w:hAnsi="Garamond" w:cs="Times New Roman"/>
          <w:b/>
          <w:bCs/>
          <w:sz w:val="24"/>
          <w:szCs w:val="24"/>
        </w:rPr>
        <w:t>2</w:t>
      </w:r>
      <w:r w:rsidR="000B7D56" w:rsidRPr="00724EF5">
        <w:rPr>
          <w:rFonts w:ascii="Garamond" w:hAnsi="Garamond" w:cs="Times New Roman"/>
          <w:b/>
          <w:bCs/>
          <w:sz w:val="24"/>
          <w:szCs w:val="24"/>
        </w:rPr>
        <w:t>.1</w:t>
      </w:r>
      <w:r w:rsidRPr="00724EF5">
        <w:rPr>
          <w:rFonts w:ascii="Garamond" w:hAnsi="Garamond" w:cs="Times New Roman"/>
          <w:b/>
          <w:bCs/>
          <w:sz w:val="24"/>
          <w:szCs w:val="24"/>
        </w:rPr>
        <w:t xml:space="preserve"> </w:t>
      </w:r>
      <w:r w:rsidR="00866943" w:rsidRPr="00724EF5">
        <w:rPr>
          <w:rFonts w:ascii="Garamond" w:hAnsi="Garamond" w:cs="Times New Roman"/>
          <w:b/>
          <w:bCs/>
          <w:sz w:val="24"/>
          <w:szCs w:val="24"/>
        </w:rPr>
        <w:t>Heat Transfer</w:t>
      </w:r>
    </w:p>
    <w:p w14:paraId="39121CE0" w14:textId="77777777" w:rsidR="00866943" w:rsidRPr="00724EF5" w:rsidRDefault="0018317C" w:rsidP="005A1A18">
      <w:pPr>
        <w:spacing w:line="480" w:lineRule="auto"/>
        <w:jc w:val="both"/>
        <w:rPr>
          <w:rFonts w:ascii="Garamond" w:hAnsi="Garamond" w:cs="Times New Roman"/>
          <w:sz w:val="24"/>
          <w:szCs w:val="24"/>
        </w:rPr>
      </w:pPr>
      <w:r w:rsidRPr="00724EF5">
        <w:rPr>
          <w:rFonts w:ascii="Garamond" w:hAnsi="Garamond" w:cs="Times New Roman"/>
          <w:sz w:val="24"/>
          <w:szCs w:val="24"/>
        </w:rPr>
        <w:t>In</w:t>
      </w:r>
      <w:r w:rsidR="0092653B" w:rsidRPr="00724EF5">
        <w:rPr>
          <w:rFonts w:ascii="Garamond" w:hAnsi="Garamond" w:cs="Times New Roman"/>
          <w:sz w:val="24"/>
          <w:szCs w:val="24"/>
        </w:rPr>
        <w:t xml:space="preserve"> current modeling, heat (energy) balance includes infra</w:t>
      </w:r>
      <w:r w:rsidRPr="00724EF5">
        <w:rPr>
          <w:rFonts w:ascii="Garamond" w:hAnsi="Garamond" w:cs="Times New Roman"/>
          <w:sz w:val="24"/>
          <w:szCs w:val="24"/>
        </w:rPr>
        <w:t>red radiation (IR), convection, and conduction</w:t>
      </w:r>
      <w:r w:rsidR="0092653B" w:rsidRPr="00724EF5">
        <w:rPr>
          <w:rFonts w:ascii="Garamond" w:hAnsi="Garamond" w:cs="Times New Roman"/>
          <w:sz w:val="24"/>
          <w:szCs w:val="24"/>
        </w:rPr>
        <w:t xml:space="preserve"> and</w:t>
      </w:r>
      <w:r w:rsidRPr="00724EF5">
        <w:rPr>
          <w:rFonts w:ascii="Garamond" w:hAnsi="Garamond" w:cs="Times New Roman"/>
          <w:sz w:val="24"/>
          <w:szCs w:val="24"/>
        </w:rPr>
        <w:t xml:space="preserve"> also </w:t>
      </w:r>
      <w:r w:rsidR="0092653B" w:rsidRPr="00724EF5">
        <w:rPr>
          <w:rFonts w:ascii="Garamond" w:hAnsi="Garamond" w:cs="Times New Roman"/>
          <w:sz w:val="24"/>
          <w:szCs w:val="24"/>
        </w:rPr>
        <w:t xml:space="preserve">phase </w:t>
      </w:r>
      <w:r w:rsidRPr="00724EF5">
        <w:rPr>
          <w:rFonts w:ascii="Garamond" w:hAnsi="Garamond" w:cs="Times New Roman"/>
          <w:sz w:val="24"/>
          <w:szCs w:val="24"/>
        </w:rPr>
        <w:t>change enthalpy</w:t>
      </w:r>
      <w:r w:rsidR="0089711B" w:rsidRPr="00724EF5">
        <w:rPr>
          <w:rFonts w:ascii="Garamond" w:hAnsi="Garamond" w:cs="Times New Roman"/>
          <w:sz w:val="24"/>
          <w:szCs w:val="24"/>
        </w:rPr>
        <w:t xml:space="preserve">. </w:t>
      </w:r>
      <w:r w:rsidR="00EC514E" w:rsidRPr="00724EF5">
        <w:rPr>
          <w:rFonts w:ascii="Garamond" w:hAnsi="Garamond" w:cs="Times New Roman"/>
          <w:sz w:val="24"/>
          <w:szCs w:val="24"/>
        </w:rPr>
        <w:t>Zone 1 (</w:t>
      </w:r>
      <w:r w:rsidR="007D5DC7" w:rsidRPr="00724EF5">
        <w:rPr>
          <w:rFonts w:ascii="Garamond" w:hAnsi="Garamond" w:cs="Times New Roman"/>
          <w:sz w:val="24"/>
          <w:szCs w:val="24"/>
        </w:rPr>
        <w:t>Coating</w:t>
      </w:r>
      <w:r w:rsidR="00EC514E" w:rsidRPr="00724EF5">
        <w:rPr>
          <w:rFonts w:ascii="Garamond" w:hAnsi="Garamond" w:cs="Times New Roman"/>
          <w:sz w:val="24"/>
          <w:szCs w:val="24"/>
        </w:rPr>
        <w:t>) i</w:t>
      </w:r>
      <w:r w:rsidR="007D5DC7" w:rsidRPr="00724EF5">
        <w:rPr>
          <w:rFonts w:ascii="Garamond" w:hAnsi="Garamond" w:cs="Times New Roman"/>
          <w:sz w:val="24"/>
          <w:szCs w:val="24"/>
        </w:rPr>
        <w:t>s in direct contact with radiation and convection sources. Here a part of received heat causes an amount of this layer moist</w:t>
      </w:r>
      <w:r w:rsidR="00A4197B" w:rsidRPr="00724EF5">
        <w:rPr>
          <w:rFonts w:ascii="Garamond" w:hAnsi="Garamond" w:cs="Times New Roman"/>
          <w:sz w:val="24"/>
          <w:szCs w:val="24"/>
        </w:rPr>
        <w:t>u</w:t>
      </w:r>
      <w:r w:rsidR="007D5DC7" w:rsidRPr="00724EF5">
        <w:rPr>
          <w:rFonts w:ascii="Garamond" w:hAnsi="Garamond" w:cs="Times New Roman"/>
          <w:sz w:val="24"/>
          <w:szCs w:val="24"/>
        </w:rPr>
        <w:t>r</w:t>
      </w:r>
      <w:r w:rsidR="00A4197B" w:rsidRPr="00724EF5">
        <w:rPr>
          <w:rFonts w:ascii="Garamond" w:hAnsi="Garamond" w:cs="Times New Roman"/>
          <w:sz w:val="24"/>
          <w:szCs w:val="24"/>
        </w:rPr>
        <w:t>e content</w:t>
      </w:r>
      <w:r w:rsidR="007D5DC7" w:rsidRPr="00724EF5">
        <w:rPr>
          <w:rFonts w:ascii="Garamond" w:hAnsi="Garamond" w:cs="Times New Roman"/>
          <w:sz w:val="24"/>
          <w:szCs w:val="24"/>
        </w:rPr>
        <w:t xml:space="preserve"> evaporate</w:t>
      </w:r>
      <w:r w:rsidR="001B3281" w:rsidRPr="00724EF5">
        <w:rPr>
          <w:rFonts w:ascii="Garamond" w:hAnsi="Garamond" w:cs="Times New Roman"/>
          <w:sz w:val="24"/>
          <w:szCs w:val="24"/>
        </w:rPr>
        <w:t>s</w:t>
      </w:r>
      <w:r w:rsidR="007D5DC7" w:rsidRPr="00724EF5">
        <w:rPr>
          <w:rFonts w:ascii="Garamond" w:hAnsi="Garamond" w:cs="Times New Roman"/>
          <w:sz w:val="24"/>
          <w:szCs w:val="24"/>
        </w:rPr>
        <w:t xml:space="preserve"> into the air, also another part will </w:t>
      </w:r>
      <w:r w:rsidR="00230A7D" w:rsidRPr="00724EF5">
        <w:rPr>
          <w:rFonts w:ascii="Garamond" w:hAnsi="Garamond" w:cs="Times New Roman"/>
          <w:sz w:val="24"/>
          <w:szCs w:val="24"/>
        </w:rPr>
        <w:t>be conducted</w:t>
      </w:r>
      <w:r w:rsidR="007D5DC7" w:rsidRPr="00724EF5">
        <w:rPr>
          <w:rFonts w:ascii="Garamond" w:hAnsi="Garamond" w:cs="Times New Roman"/>
          <w:sz w:val="24"/>
          <w:szCs w:val="24"/>
        </w:rPr>
        <w:t xml:space="preserve"> to next </w:t>
      </w:r>
      <w:r w:rsidR="004322F8" w:rsidRPr="00724EF5">
        <w:rPr>
          <w:rFonts w:ascii="Garamond" w:hAnsi="Garamond" w:cs="Times New Roman"/>
          <w:sz w:val="24"/>
          <w:szCs w:val="24"/>
        </w:rPr>
        <w:t>zone</w:t>
      </w:r>
      <w:r w:rsidR="007D5DC7" w:rsidRPr="00724EF5">
        <w:rPr>
          <w:rFonts w:ascii="Garamond" w:hAnsi="Garamond" w:cs="Times New Roman"/>
          <w:sz w:val="24"/>
          <w:szCs w:val="24"/>
        </w:rPr>
        <w:t xml:space="preserve"> through </w:t>
      </w:r>
      <w:r w:rsidR="007D5DC7" w:rsidRPr="00724EF5">
        <w:rPr>
          <w:rFonts w:ascii="Garamond" w:hAnsi="Garamond" w:cs="Times New Roman"/>
          <w:sz w:val="24"/>
          <w:szCs w:val="24"/>
        </w:rPr>
        <w:lastRenderedPageBreak/>
        <w:t xml:space="preserve">conduction. </w:t>
      </w:r>
      <w:r w:rsidR="00230A7D" w:rsidRPr="00724EF5">
        <w:rPr>
          <w:rFonts w:ascii="Garamond" w:hAnsi="Garamond" w:cs="Times New Roman"/>
          <w:sz w:val="24"/>
          <w:szCs w:val="24"/>
        </w:rPr>
        <w:t>For</w:t>
      </w:r>
      <w:r w:rsidR="007D5DC7" w:rsidRPr="00724EF5">
        <w:rPr>
          <w:rFonts w:ascii="Garamond" w:hAnsi="Garamond" w:cs="Times New Roman"/>
          <w:sz w:val="24"/>
          <w:szCs w:val="24"/>
        </w:rPr>
        <w:t xml:space="preserve"> </w:t>
      </w:r>
      <w:r w:rsidR="004322F8" w:rsidRPr="00724EF5">
        <w:rPr>
          <w:rFonts w:ascii="Garamond" w:hAnsi="Garamond" w:cs="Times New Roman"/>
          <w:sz w:val="24"/>
          <w:szCs w:val="24"/>
        </w:rPr>
        <w:t>this zone</w:t>
      </w:r>
      <w:r w:rsidR="007D5DC7" w:rsidRPr="00724EF5">
        <w:rPr>
          <w:rFonts w:ascii="Garamond" w:hAnsi="Garamond" w:cs="Times New Roman"/>
          <w:sz w:val="24"/>
          <w:szCs w:val="24"/>
        </w:rPr>
        <w:t xml:space="preserve">, as the thickness is </w:t>
      </w:r>
      <w:r w:rsidR="00325642" w:rsidRPr="00724EF5">
        <w:rPr>
          <w:rFonts w:ascii="Garamond" w:hAnsi="Garamond" w:cs="Times New Roman"/>
          <w:sz w:val="24"/>
          <w:szCs w:val="24"/>
        </w:rPr>
        <w:t>small</w:t>
      </w:r>
      <w:r w:rsidR="00F74D27" w:rsidRPr="00724EF5">
        <w:rPr>
          <w:rFonts w:ascii="Garamond" w:hAnsi="Garamond" w:cs="Times New Roman"/>
          <w:sz w:val="24"/>
          <w:szCs w:val="24"/>
        </w:rPr>
        <w:t xml:space="preserve">, </w:t>
      </w:r>
      <w:r w:rsidR="00FA33C7" w:rsidRPr="00724EF5">
        <w:rPr>
          <w:rFonts w:ascii="Garamond" w:hAnsi="Garamond" w:cs="Times New Roman"/>
          <w:sz w:val="24"/>
          <w:szCs w:val="24"/>
        </w:rPr>
        <w:t>a</w:t>
      </w:r>
      <w:r w:rsidR="00F74D27" w:rsidRPr="00724EF5">
        <w:rPr>
          <w:rFonts w:ascii="Garamond" w:hAnsi="Garamond" w:cs="Times New Roman"/>
          <w:sz w:val="24"/>
          <w:szCs w:val="24"/>
        </w:rPr>
        <w:t xml:space="preserve"> uniform temperature profile is </w:t>
      </w:r>
      <w:r w:rsidR="00F81736" w:rsidRPr="00724EF5">
        <w:rPr>
          <w:rFonts w:ascii="Garamond" w:hAnsi="Garamond" w:cs="Times New Roman"/>
          <w:sz w:val="24"/>
          <w:szCs w:val="24"/>
        </w:rPr>
        <w:t>assumed.</w:t>
      </w:r>
      <w:r w:rsidR="007629E9" w:rsidRPr="00724EF5">
        <w:rPr>
          <w:rFonts w:ascii="Garamond" w:hAnsi="Garamond" w:cs="Times New Roman"/>
          <w:sz w:val="24"/>
          <w:szCs w:val="24"/>
        </w:rPr>
        <w:t xml:space="preserve"> Convection heat </w:t>
      </w:r>
      <w:r w:rsidR="007A66C7" w:rsidRPr="00724EF5">
        <w:rPr>
          <w:rFonts w:ascii="Garamond" w:hAnsi="Garamond" w:cs="Times New Roman"/>
          <w:sz w:val="24"/>
          <w:szCs w:val="24"/>
        </w:rPr>
        <w:t xml:space="preserve">transfer coefficient </w:t>
      </w:r>
      <w:r w:rsidR="007629E9" w:rsidRPr="00724EF5">
        <w:rPr>
          <w:rFonts w:ascii="Garamond" w:hAnsi="Garamond" w:cs="Times New Roman"/>
          <w:sz w:val="24"/>
          <w:szCs w:val="24"/>
        </w:rPr>
        <w:t>is calculated using Nus</w:t>
      </w:r>
      <w:r w:rsidR="00325642" w:rsidRPr="00724EF5">
        <w:rPr>
          <w:rFonts w:ascii="Garamond" w:hAnsi="Garamond" w:cs="Times New Roman"/>
          <w:sz w:val="24"/>
          <w:szCs w:val="24"/>
        </w:rPr>
        <w:t>s</w:t>
      </w:r>
      <w:r w:rsidR="007629E9" w:rsidRPr="00724EF5">
        <w:rPr>
          <w:rFonts w:ascii="Garamond" w:hAnsi="Garamond" w:cs="Times New Roman"/>
          <w:sz w:val="24"/>
          <w:szCs w:val="24"/>
        </w:rPr>
        <w:t xml:space="preserve">elt </w:t>
      </w:r>
      <w:r w:rsidR="004322F8" w:rsidRPr="00724EF5">
        <w:rPr>
          <w:rFonts w:ascii="Garamond" w:hAnsi="Garamond" w:cs="Times New Roman"/>
          <w:sz w:val="24"/>
          <w:szCs w:val="24"/>
        </w:rPr>
        <w:t xml:space="preserve">number </w:t>
      </w:r>
      <w:r w:rsidR="007629E9" w:rsidRPr="00724EF5">
        <w:rPr>
          <w:rFonts w:ascii="Garamond" w:hAnsi="Garamond" w:cs="Times New Roman"/>
          <w:sz w:val="24"/>
          <w:szCs w:val="24"/>
        </w:rPr>
        <w:t xml:space="preserve">correlation proposed by Churchill and Ozoe </w:t>
      </w:r>
      <w:r w:rsidR="005A1A18">
        <w:rPr>
          <w:rFonts w:ascii="Garamond" w:hAnsi="Garamond" w:cs="Times New Roman"/>
          <w:sz w:val="24"/>
          <w:szCs w:val="24"/>
        </w:rPr>
        <w:t>[6]</w:t>
      </w:r>
      <w:r w:rsidR="007629E9" w:rsidRPr="00724EF5">
        <w:rPr>
          <w:rFonts w:ascii="Garamond" w:hAnsi="Garamond" w:cs="Times New Roman"/>
          <w:sz w:val="24"/>
          <w:szCs w:val="24"/>
        </w:rPr>
        <w:t>.</w:t>
      </w:r>
    </w:p>
    <w:p w14:paraId="06EA8875" w14:textId="0C4F537B" w:rsidR="00B470A4"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1354741D" wp14:editId="1C693CD4">
            <wp:extent cx="1362075" cy="533400"/>
            <wp:effectExtent l="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62075" cy="533400"/>
                    </a:xfrm>
                    <a:prstGeom prst="rect">
                      <a:avLst/>
                    </a:prstGeom>
                    <a:noFill/>
                    <a:ln>
                      <a:noFill/>
                    </a:ln>
                  </pic:spPr>
                </pic:pic>
              </a:graphicData>
            </a:graphic>
          </wp:inline>
        </w:drawing>
      </w:r>
      <w:r w:rsidR="0059360E" w:rsidRPr="00724EF5">
        <w:rPr>
          <w:rFonts w:ascii="Garamond" w:hAnsi="Garamond" w:cs="Times New Roman"/>
          <w:sz w:val="24"/>
          <w:szCs w:val="24"/>
        </w:rPr>
        <w:t xml:space="preserve">  </w:t>
      </w:r>
      <w:r w:rsidR="0059360E" w:rsidRPr="00724EF5">
        <w:rPr>
          <w:rFonts w:ascii="Garamond" w:hAnsi="Garamond" w:cs="Times New Roman"/>
          <w:sz w:val="24"/>
          <w:szCs w:val="24"/>
        </w:rPr>
        <w:tab/>
      </w:r>
      <w:r w:rsidR="0059360E" w:rsidRPr="00724EF5">
        <w:rPr>
          <w:rFonts w:ascii="Garamond" w:hAnsi="Garamond" w:cs="Times New Roman"/>
          <w:sz w:val="24"/>
          <w:szCs w:val="24"/>
        </w:rPr>
        <w:tab/>
      </w:r>
      <w:r w:rsidR="0059360E" w:rsidRPr="00724EF5">
        <w:rPr>
          <w:rFonts w:ascii="Garamond" w:hAnsi="Garamond" w:cs="Times New Roman"/>
          <w:sz w:val="24"/>
          <w:szCs w:val="24"/>
        </w:rPr>
        <w:tab/>
      </w:r>
      <w:r w:rsidR="0059360E" w:rsidRPr="00724EF5">
        <w:rPr>
          <w:rFonts w:ascii="Garamond" w:hAnsi="Garamond" w:cs="Times New Roman"/>
          <w:sz w:val="24"/>
          <w:szCs w:val="24"/>
        </w:rPr>
        <w:tab/>
      </w:r>
      <w:r w:rsidR="0059360E" w:rsidRPr="00724EF5">
        <w:rPr>
          <w:rFonts w:ascii="Garamond" w:hAnsi="Garamond" w:cs="Times New Roman"/>
          <w:sz w:val="24"/>
          <w:szCs w:val="24"/>
        </w:rPr>
        <w:tab/>
      </w:r>
      <w:r w:rsidR="0059360E" w:rsidRPr="00724EF5">
        <w:rPr>
          <w:rFonts w:ascii="Garamond" w:hAnsi="Garamond" w:cs="Times New Roman"/>
          <w:sz w:val="24"/>
          <w:szCs w:val="24"/>
        </w:rPr>
        <w:tab/>
      </w:r>
      <w:r w:rsidR="0059360E" w:rsidRPr="00724EF5">
        <w:rPr>
          <w:rFonts w:ascii="Garamond" w:hAnsi="Garamond" w:cs="Times New Roman"/>
          <w:sz w:val="24"/>
          <w:szCs w:val="24"/>
        </w:rPr>
        <w:tab/>
      </w:r>
      <w:r w:rsidR="0059360E" w:rsidRPr="00724EF5">
        <w:rPr>
          <w:rFonts w:ascii="Garamond" w:hAnsi="Garamond" w:cs="Times New Roman"/>
          <w:sz w:val="24"/>
          <w:szCs w:val="24"/>
        </w:rPr>
        <w:tab/>
      </w:r>
      <w:r w:rsidR="0059360E" w:rsidRPr="00724EF5">
        <w:rPr>
          <w:rFonts w:ascii="Garamond" w:hAnsi="Garamond" w:cs="Times New Roman"/>
          <w:sz w:val="24"/>
          <w:szCs w:val="24"/>
        </w:rPr>
        <w:tab/>
        <w:t xml:space="preserve"> (1)</w:t>
      </w:r>
    </w:p>
    <w:p w14:paraId="6E81A421" w14:textId="77777777" w:rsidR="0059360E" w:rsidRPr="00724EF5" w:rsidRDefault="00082CDC" w:rsidP="00E34D68">
      <w:pPr>
        <w:spacing w:line="480" w:lineRule="auto"/>
        <w:jc w:val="both"/>
        <w:rPr>
          <w:rFonts w:ascii="Garamond" w:hAnsi="Garamond" w:cs="Times New Roman"/>
          <w:sz w:val="24"/>
          <w:szCs w:val="24"/>
        </w:rPr>
      </w:pPr>
      <w:r w:rsidRPr="00724EF5">
        <w:rPr>
          <w:rFonts w:ascii="Garamond" w:hAnsi="Garamond" w:cs="Times New Roman"/>
          <w:sz w:val="24"/>
          <w:szCs w:val="24"/>
        </w:rPr>
        <w:t>Operating pressure is constant and as the surrounding fluid is the atmospheric air, one can assume Prandtl number as a constant</w:t>
      </w:r>
      <w:r w:rsidR="009219D4" w:rsidRPr="00724EF5">
        <w:rPr>
          <w:rFonts w:ascii="Garamond" w:hAnsi="Garamond" w:cs="Times New Roman"/>
          <w:sz w:val="24"/>
          <w:szCs w:val="24"/>
        </w:rPr>
        <w:t>, Pr=0.708</w:t>
      </w:r>
      <w:r w:rsidRPr="00724EF5">
        <w:rPr>
          <w:rFonts w:ascii="Garamond" w:hAnsi="Garamond" w:cs="Times New Roman"/>
          <w:sz w:val="24"/>
          <w:szCs w:val="24"/>
        </w:rPr>
        <w:t>.</w:t>
      </w:r>
      <w:r w:rsidR="0059360E" w:rsidRPr="00724EF5">
        <w:rPr>
          <w:rFonts w:ascii="Garamond" w:hAnsi="Garamond" w:cs="Times New Roman"/>
          <w:sz w:val="24"/>
          <w:szCs w:val="24"/>
        </w:rPr>
        <w:t xml:space="preserve"> Thus </w:t>
      </w:r>
      <w:r w:rsidR="004322F8" w:rsidRPr="00724EF5">
        <w:rPr>
          <w:rFonts w:ascii="Garamond" w:hAnsi="Garamond" w:cs="Times New Roman"/>
          <w:sz w:val="24"/>
          <w:szCs w:val="24"/>
        </w:rPr>
        <w:t xml:space="preserve">simplifying, </w:t>
      </w:r>
      <w:r w:rsidR="0059360E" w:rsidRPr="00724EF5">
        <w:rPr>
          <w:rFonts w:ascii="Garamond" w:hAnsi="Garamond" w:cs="Times New Roman"/>
          <w:sz w:val="24"/>
          <w:szCs w:val="24"/>
        </w:rPr>
        <w:t>Eq. 1 is rewritten as Eq. 2.</w:t>
      </w:r>
    </w:p>
    <w:p w14:paraId="7E826598" w14:textId="1DFBAF5D" w:rsidR="0059360E"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29F72C57" wp14:editId="7C929218">
            <wp:extent cx="1381125" cy="247650"/>
            <wp:effectExtent l="0" t="0" r="0" b="0"/>
            <wp:docPr id="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81125" cy="247650"/>
                    </a:xfrm>
                    <a:prstGeom prst="rect">
                      <a:avLst/>
                    </a:prstGeom>
                    <a:noFill/>
                    <a:ln>
                      <a:noFill/>
                    </a:ln>
                  </pic:spPr>
                </pic:pic>
              </a:graphicData>
            </a:graphic>
          </wp:inline>
        </w:drawing>
      </w:r>
      <w:r w:rsidR="007812C7" w:rsidRPr="00724EF5">
        <w:rPr>
          <w:rFonts w:ascii="Garamond" w:hAnsi="Garamond" w:cs="Times New Roman"/>
          <w:sz w:val="24"/>
          <w:szCs w:val="24"/>
        </w:rPr>
        <w:t xml:space="preserve"> </w:t>
      </w:r>
      <w:r w:rsidR="007812C7" w:rsidRPr="00724EF5">
        <w:rPr>
          <w:rFonts w:ascii="Garamond" w:hAnsi="Garamond" w:cs="Times New Roman"/>
          <w:sz w:val="24"/>
          <w:szCs w:val="24"/>
        </w:rPr>
        <w:tab/>
      </w:r>
      <w:r w:rsidR="007812C7" w:rsidRPr="00724EF5">
        <w:rPr>
          <w:rFonts w:ascii="Garamond" w:hAnsi="Garamond" w:cs="Times New Roman"/>
          <w:sz w:val="24"/>
          <w:szCs w:val="24"/>
        </w:rPr>
        <w:tab/>
      </w:r>
      <w:r w:rsidR="007812C7" w:rsidRPr="00724EF5">
        <w:rPr>
          <w:rFonts w:ascii="Garamond" w:hAnsi="Garamond" w:cs="Times New Roman"/>
          <w:sz w:val="24"/>
          <w:szCs w:val="24"/>
        </w:rPr>
        <w:tab/>
      </w:r>
      <w:r w:rsidR="007812C7" w:rsidRPr="00724EF5">
        <w:rPr>
          <w:rFonts w:ascii="Garamond" w:hAnsi="Garamond" w:cs="Times New Roman"/>
          <w:sz w:val="24"/>
          <w:szCs w:val="24"/>
        </w:rPr>
        <w:tab/>
      </w:r>
      <w:r w:rsidR="007812C7" w:rsidRPr="00724EF5">
        <w:rPr>
          <w:rFonts w:ascii="Garamond" w:hAnsi="Garamond" w:cs="Times New Roman"/>
          <w:sz w:val="24"/>
          <w:szCs w:val="24"/>
        </w:rPr>
        <w:tab/>
      </w:r>
      <w:r w:rsidR="007812C7" w:rsidRPr="00724EF5">
        <w:rPr>
          <w:rFonts w:ascii="Garamond" w:hAnsi="Garamond" w:cs="Times New Roman"/>
          <w:sz w:val="24"/>
          <w:szCs w:val="24"/>
        </w:rPr>
        <w:tab/>
      </w:r>
      <w:r w:rsidR="007812C7" w:rsidRPr="00724EF5">
        <w:rPr>
          <w:rFonts w:ascii="Garamond" w:hAnsi="Garamond" w:cs="Times New Roman"/>
          <w:sz w:val="24"/>
          <w:szCs w:val="24"/>
        </w:rPr>
        <w:tab/>
      </w:r>
      <w:r w:rsidR="007812C7" w:rsidRPr="00724EF5">
        <w:rPr>
          <w:rFonts w:ascii="Garamond" w:hAnsi="Garamond" w:cs="Times New Roman"/>
          <w:sz w:val="24"/>
          <w:szCs w:val="24"/>
        </w:rPr>
        <w:tab/>
      </w:r>
      <w:r w:rsidR="007812C7" w:rsidRPr="00724EF5">
        <w:rPr>
          <w:rFonts w:ascii="Garamond" w:hAnsi="Garamond" w:cs="Times New Roman"/>
          <w:sz w:val="24"/>
          <w:szCs w:val="24"/>
        </w:rPr>
        <w:tab/>
        <w:t xml:space="preserve"> (2)</w:t>
      </w:r>
    </w:p>
    <w:p w14:paraId="6B806FBA" w14:textId="77777777" w:rsidR="00082CDC" w:rsidRPr="00724EF5" w:rsidRDefault="00CD244E" w:rsidP="00E34D68">
      <w:pPr>
        <w:spacing w:line="480" w:lineRule="auto"/>
        <w:jc w:val="both"/>
        <w:rPr>
          <w:rFonts w:ascii="Garamond" w:hAnsi="Garamond" w:cs="Times New Roman"/>
          <w:sz w:val="24"/>
          <w:szCs w:val="24"/>
        </w:rPr>
      </w:pPr>
      <w:r w:rsidRPr="00724EF5">
        <w:rPr>
          <w:rFonts w:ascii="Garamond" w:hAnsi="Garamond" w:cs="Times New Roman"/>
          <w:sz w:val="24"/>
          <w:szCs w:val="24"/>
        </w:rPr>
        <w:t>Radiation heat transfer occurs among IR heat source, coating surface and surrounding fluid- the air</w:t>
      </w:r>
      <w:r w:rsidR="0014199B" w:rsidRPr="00724EF5">
        <w:rPr>
          <w:rFonts w:ascii="Garamond" w:hAnsi="Garamond" w:cs="Times New Roman"/>
          <w:sz w:val="24"/>
          <w:szCs w:val="24"/>
        </w:rPr>
        <w:t>-</w:t>
      </w:r>
      <w:r w:rsidRPr="00724EF5">
        <w:rPr>
          <w:rFonts w:ascii="Garamond" w:hAnsi="Garamond" w:cs="Times New Roman"/>
          <w:sz w:val="24"/>
          <w:szCs w:val="24"/>
        </w:rPr>
        <w:t xml:space="preserve"> which are indicated as Node 1, Node</w:t>
      </w:r>
      <w:r w:rsidR="00D859AE" w:rsidRPr="00724EF5">
        <w:rPr>
          <w:rFonts w:ascii="Garamond" w:hAnsi="Garamond" w:cs="Times New Roman"/>
          <w:sz w:val="24"/>
          <w:szCs w:val="24"/>
        </w:rPr>
        <w:t xml:space="preserve"> </w:t>
      </w:r>
      <w:r w:rsidRPr="00724EF5">
        <w:rPr>
          <w:rFonts w:ascii="Garamond" w:hAnsi="Garamond" w:cs="Times New Roman"/>
          <w:sz w:val="24"/>
          <w:szCs w:val="24"/>
        </w:rPr>
        <w:t xml:space="preserve">2 and </w:t>
      </w:r>
      <w:r w:rsidR="00325642" w:rsidRPr="00724EF5">
        <w:rPr>
          <w:rFonts w:ascii="Garamond" w:hAnsi="Garamond" w:cs="Times New Roman"/>
          <w:sz w:val="24"/>
          <w:szCs w:val="24"/>
        </w:rPr>
        <w:t xml:space="preserve">Node </w:t>
      </w:r>
      <w:r w:rsidRPr="00724EF5">
        <w:rPr>
          <w:rFonts w:ascii="Garamond" w:hAnsi="Garamond" w:cs="Times New Roman"/>
          <w:sz w:val="24"/>
          <w:szCs w:val="24"/>
        </w:rPr>
        <w:t xml:space="preserve">3, respectively in </w:t>
      </w:r>
      <w:r w:rsidR="00E57035" w:rsidRPr="00724EF5">
        <w:rPr>
          <w:rFonts w:ascii="Garamond" w:hAnsi="Garamond" w:cs="Times New Roman"/>
          <w:sz w:val="24"/>
          <w:szCs w:val="24"/>
        </w:rPr>
        <w:t>F</w:t>
      </w:r>
      <w:r w:rsidRPr="00724EF5">
        <w:rPr>
          <w:rFonts w:ascii="Garamond" w:hAnsi="Garamond" w:cs="Times New Roman"/>
          <w:sz w:val="24"/>
          <w:szCs w:val="24"/>
        </w:rPr>
        <w:t>ig</w:t>
      </w:r>
      <w:r w:rsidR="00616B08" w:rsidRPr="00724EF5">
        <w:rPr>
          <w:rFonts w:ascii="Garamond" w:hAnsi="Garamond" w:cs="Times New Roman"/>
          <w:sz w:val="24"/>
          <w:szCs w:val="24"/>
        </w:rPr>
        <w:t xml:space="preserve">. </w:t>
      </w:r>
      <w:r w:rsidRPr="00724EF5">
        <w:rPr>
          <w:rFonts w:ascii="Garamond" w:hAnsi="Garamond" w:cs="Times New Roman"/>
          <w:sz w:val="24"/>
          <w:szCs w:val="24"/>
        </w:rPr>
        <w:t>2 that illustrates a network scheme for it.</w:t>
      </w:r>
    </w:p>
    <w:p w14:paraId="394B27FC" w14:textId="77777777" w:rsidR="00D345ED" w:rsidRPr="00724EF5" w:rsidRDefault="001917EB" w:rsidP="00E34D68">
      <w:pPr>
        <w:pStyle w:val="Caption"/>
        <w:spacing w:line="480" w:lineRule="auto"/>
        <w:jc w:val="center"/>
        <w:rPr>
          <w:rFonts w:ascii="Garamond" w:hAnsi="Garamond" w:cs="Times New Roman"/>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2</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w:t>
      </w:r>
      <w:r w:rsidR="00127E31" w:rsidRPr="00724EF5">
        <w:rPr>
          <w:rFonts w:ascii="Garamond" w:hAnsi="Garamond"/>
          <w:b w:val="0"/>
          <w:bCs w:val="0"/>
          <w:color w:val="auto"/>
          <w:sz w:val="24"/>
          <w:szCs w:val="24"/>
        </w:rPr>
        <w:t>A network scheme of radiation heat transfer among Zone 1 (coating), IR heat source and surroundings</w:t>
      </w:r>
      <w:r w:rsidRPr="00724EF5">
        <w:rPr>
          <w:rFonts w:ascii="Garamond" w:hAnsi="Garamond"/>
          <w:b w:val="0"/>
          <w:bCs w:val="0"/>
          <w:color w:val="auto"/>
          <w:sz w:val="24"/>
          <w:szCs w:val="24"/>
        </w:rPr>
        <w:t>.</w:t>
      </w:r>
    </w:p>
    <w:p w14:paraId="1349BA4D" w14:textId="77777777" w:rsidR="00520BC5" w:rsidRPr="00724EF5" w:rsidRDefault="00520BC5" w:rsidP="00E34D68">
      <w:pPr>
        <w:spacing w:line="480" w:lineRule="auto"/>
        <w:jc w:val="both"/>
        <w:rPr>
          <w:rFonts w:ascii="Garamond" w:hAnsi="Garamond" w:cs="Times New Roman"/>
          <w:sz w:val="24"/>
          <w:szCs w:val="24"/>
        </w:rPr>
      </w:pPr>
      <w:r w:rsidRPr="00724EF5">
        <w:rPr>
          <w:rFonts w:ascii="Garamond" w:hAnsi="Garamond" w:cs="Times New Roman"/>
          <w:sz w:val="24"/>
          <w:szCs w:val="24"/>
        </w:rPr>
        <w:t>As the shape factors are known, the net he</w:t>
      </w:r>
      <w:r w:rsidR="00175F85" w:rsidRPr="00724EF5">
        <w:rPr>
          <w:rFonts w:ascii="Garamond" w:hAnsi="Garamond" w:cs="Times New Roman"/>
          <w:sz w:val="24"/>
          <w:szCs w:val="24"/>
        </w:rPr>
        <w:t xml:space="preserve">at transfer is calculated using </w:t>
      </w:r>
      <w:r w:rsidR="00CB6EB3" w:rsidRPr="00724EF5">
        <w:rPr>
          <w:rFonts w:ascii="Garamond" w:hAnsi="Garamond" w:cs="Times New Roman"/>
          <w:sz w:val="24"/>
          <w:szCs w:val="24"/>
        </w:rPr>
        <w:t>Eq.</w:t>
      </w:r>
      <w:r w:rsidR="00D66D32" w:rsidRPr="00724EF5">
        <w:rPr>
          <w:rFonts w:ascii="Garamond" w:hAnsi="Garamond" w:cs="Times New Roman"/>
          <w:sz w:val="24"/>
          <w:szCs w:val="24"/>
        </w:rPr>
        <w:t xml:space="preserve"> </w:t>
      </w:r>
      <w:r w:rsidR="00DF4270" w:rsidRPr="00724EF5">
        <w:rPr>
          <w:rFonts w:ascii="Garamond" w:hAnsi="Garamond" w:cs="Times New Roman"/>
          <w:sz w:val="24"/>
          <w:szCs w:val="24"/>
        </w:rPr>
        <w:t>5</w:t>
      </w:r>
      <w:r w:rsidRPr="00724EF5">
        <w:rPr>
          <w:rFonts w:ascii="Garamond" w:hAnsi="Garamond" w:cs="Times New Roman"/>
          <w:sz w:val="24"/>
          <w:szCs w:val="24"/>
        </w:rPr>
        <w:t>.</w:t>
      </w:r>
      <w:r w:rsidR="00175F85" w:rsidRPr="00724EF5">
        <w:rPr>
          <w:rFonts w:ascii="Garamond" w:hAnsi="Garamond" w:cs="Times New Roman"/>
          <w:sz w:val="24"/>
          <w:szCs w:val="24"/>
        </w:rPr>
        <w:t xml:space="preserve"> </w:t>
      </w:r>
      <w:r w:rsidR="0016278F" w:rsidRPr="00724EF5">
        <w:rPr>
          <w:rFonts w:ascii="Garamond" w:hAnsi="Garamond" w:cs="Times New Roman"/>
          <w:sz w:val="24"/>
          <w:szCs w:val="24"/>
        </w:rPr>
        <w:t>J</w:t>
      </w:r>
      <w:r w:rsidR="0016278F" w:rsidRPr="00724EF5">
        <w:rPr>
          <w:rFonts w:ascii="Garamond" w:hAnsi="Garamond" w:cs="Times New Roman"/>
          <w:sz w:val="24"/>
          <w:szCs w:val="24"/>
          <w:vertAlign w:val="subscript"/>
        </w:rPr>
        <w:t>1</w:t>
      </w:r>
      <w:r w:rsidR="0016278F" w:rsidRPr="00724EF5">
        <w:rPr>
          <w:rFonts w:ascii="Garamond" w:hAnsi="Garamond" w:cs="Times New Roman"/>
          <w:sz w:val="24"/>
          <w:szCs w:val="24"/>
        </w:rPr>
        <w:t xml:space="preserve"> and J</w:t>
      </w:r>
      <w:r w:rsidR="0016278F" w:rsidRPr="00724EF5">
        <w:rPr>
          <w:rFonts w:ascii="Garamond" w:hAnsi="Garamond" w:cs="Times New Roman"/>
          <w:sz w:val="24"/>
          <w:szCs w:val="24"/>
          <w:vertAlign w:val="subscript"/>
        </w:rPr>
        <w:t>2</w:t>
      </w:r>
      <w:r w:rsidR="0016278F" w:rsidRPr="00724EF5">
        <w:rPr>
          <w:rFonts w:ascii="Garamond" w:hAnsi="Garamond" w:cs="Times New Roman"/>
          <w:sz w:val="24"/>
          <w:szCs w:val="24"/>
        </w:rPr>
        <w:t xml:space="preserve"> are determined by solving a set of two Nodal equations on Node 1 and Node 2</w:t>
      </w:r>
      <w:r w:rsidR="00DF4270" w:rsidRPr="00724EF5">
        <w:rPr>
          <w:rFonts w:ascii="Garamond" w:hAnsi="Garamond" w:cs="Times New Roman"/>
          <w:sz w:val="24"/>
          <w:szCs w:val="24"/>
        </w:rPr>
        <w:t>.</w:t>
      </w:r>
      <w:r w:rsidR="0014199B" w:rsidRPr="00724EF5">
        <w:rPr>
          <w:rFonts w:ascii="Garamond" w:hAnsi="Garamond" w:cs="Times New Roman"/>
          <w:sz w:val="24"/>
          <w:szCs w:val="24"/>
        </w:rPr>
        <w:t xml:space="preserve"> </w:t>
      </w:r>
      <w:r w:rsidR="00DF4270" w:rsidRPr="00724EF5">
        <w:rPr>
          <w:rFonts w:ascii="Garamond" w:hAnsi="Garamond" w:cs="Times New Roman"/>
          <w:sz w:val="24"/>
          <w:szCs w:val="24"/>
        </w:rPr>
        <w:t>As</w:t>
      </w:r>
      <w:r w:rsidR="0014199B" w:rsidRPr="00724EF5">
        <w:rPr>
          <w:rFonts w:ascii="Garamond" w:hAnsi="Garamond" w:cs="Times New Roman"/>
          <w:sz w:val="24"/>
          <w:szCs w:val="24"/>
        </w:rPr>
        <w:t xml:space="preserve"> the coating surface temperature raises gradually, Eb</w:t>
      </w:r>
      <w:r w:rsidR="0014199B" w:rsidRPr="00724EF5">
        <w:rPr>
          <w:rFonts w:ascii="Garamond" w:hAnsi="Garamond" w:cs="Times New Roman"/>
          <w:sz w:val="24"/>
          <w:szCs w:val="24"/>
          <w:vertAlign w:val="subscript"/>
        </w:rPr>
        <w:t>2</w:t>
      </w:r>
      <w:r w:rsidR="0014199B" w:rsidRPr="00724EF5">
        <w:rPr>
          <w:rFonts w:ascii="Garamond" w:hAnsi="Garamond" w:cs="Times New Roman"/>
          <w:sz w:val="24"/>
          <w:szCs w:val="24"/>
        </w:rPr>
        <w:t xml:space="preserve"> also changes</w:t>
      </w:r>
      <w:r w:rsidR="00DF4270" w:rsidRPr="00724EF5">
        <w:rPr>
          <w:rFonts w:ascii="Garamond" w:hAnsi="Garamond" w:cs="Times New Roman"/>
          <w:sz w:val="24"/>
          <w:szCs w:val="24"/>
        </w:rPr>
        <w:t xml:space="preserve"> in </w:t>
      </w:r>
      <w:r w:rsidR="0014199B" w:rsidRPr="00724EF5">
        <w:rPr>
          <w:rFonts w:ascii="Garamond" w:hAnsi="Garamond" w:cs="Times New Roman"/>
          <w:sz w:val="24"/>
          <w:szCs w:val="24"/>
        </w:rPr>
        <w:t xml:space="preserve">value </w:t>
      </w:r>
      <w:r w:rsidR="00A57D89" w:rsidRPr="00724EF5">
        <w:rPr>
          <w:rFonts w:ascii="Garamond" w:hAnsi="Garamond" w:cs="Times New Roman"/>
          <w:sz w:val="24"/>
          <w:szCs w:val="24"/>
        </w:rPr>
        <w:t xml:space="preserve">as well as </w:t>
      </w:r>
      <w:r w:rsidR="0014199B" w:rsidRPr="00724EF5">
        <w:rPr>
          <w:rFonts w:ascii="Garamond" w:hAnsi="Garamond" w:cs="Times New Roman"/>
          <w:sz w:val="24"/>
          <w:szCs w:val="24"/>
        </w:rPr>
        <w:t>J</w:t>
      </w:r>
      <w:r w:rsidR="0014199B" w:rsidRPr="00724EF5">
        <w:rPr>
          <w:rFonts w:ascii="Garamond" w:hAnsi="Garamond" w:cs="Times New Roman"/>
          <w:sz w:val="24"/>
          <w:szCs w:val="24"/>
          <w:vertAlign w:val="subscript"/>
        </w:rPr>
        <w:t>1</w:t>
      </w:r>
      <w:r w:rsidR="0014199B" w:rsidRPr="00724EF5">
        <w:rPr>
          <w:rFonts w:ascii="Garamond" w:hAnsi="Garamond" w:cs="Times New Roman"/>
          <w:sz w:val="24"/>
          <w:szCs w:val="24"/>
        </w:rPr>
        <w:t xml:space="preserve"> and J</w:t>
      </w:r>
      <w:r w:rsidR="0014199B" w:rsidRPr="00724EF5">
        <w:rPr>
          <w:rFonts w:ascii="Garamond" w:hAnsi="Garamond" w:cs="Times New Roman"/>
          <w:sz w:val="24"/>
          <w:szCs w:val="24"/>
          <w:vertAlign w:val="subscript"/>
        </w:rPr>
        <w:t>2</w:t>
      </w:r>
      <w:r w:rsidR="0016278F" w:rsidRPr="00724EF5">
        <w:rPr>
          <w:rFonts w:ascii="Garamond" w:hAnsi="Garamond" w:cs="Times New Roman"/>
          <w:sz w:val="24"/>
          <w:szCs w:val="24"/>
        </w:rPr>
        <w:t>.</w:t>
      </w:r>
    </w:p>
    <w:p w14:paraId="0E7CE7F4" w14:textId="373E6539" w:rsidR="00EA7CC5"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0A6CDB1A" wp14:editId="5DC059B5">
            <wp:extent cx="4229100" cy="209550"/>
            <wp:effectExtent l="0" t="0" r="0" b="0"/>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29100" cy="209550"/>
                    </a:xfrm>
                    <a:prstGeom prst="rect">
                      <a:avLst/>
                    </a:prstGeom>
                    <a:noFill/>
                    <a:ln>
                      <a:noFill/>
                    </a:ln>
                  </pic:spPr>
                </pic:pic>
              </a:graphicData>
            </a:graphic>
          </wp:inline>
        </w:drawing>
      </w:r>
      <w:r w:rsidR="00D56C8C" w:rsidRPr="00724EF5">
        <w:rPr>
          <w:rFonts w:ascii="Garamond" w:hAnsi="Garamond" w:cs="Times New Roman"/>
          <w:sz w:val="24"/>
          <w:szCs w:val="24"/>
        </w:rPr>
        <w:t xml:space="preserve">        </w:t>
      </w:r>
      <w:r w:rsidR="001E1BCB">
        <w:rPr>
          <w:rFonts w:ascii="Garamond" w:hAnsi="Garamond" w:cs="Times New Roman"/>
          <w:sz w:val="24"/>
          <w:szCs w:val="24"/>
        </w:rPr>
        <w:tab/>
      </w:r>
      <w:r w:rsidR="001E1BCB">
        <w:rPr>
          <w:rFonts w:ascii="Garamond" w:hAnsi="Garamond" w:cs="Times New Roman"/>
          <w:sz w:val="24"/>
          <w:szCs w:val="24"/>
        </w:rPr>
        <w:tab/>
      </w:r>
      <w:r w:rsidR="00D56C8C" w:rsidRPr="00724EF5">
        <w:rPr>
          <w:rFonts w:ascii="Garamond" w:hAnsi="Garamond" w:cs="Times New Roman"/>
          <w:sz w:val="24"/>
          <w:szCs w:val="24"/>
        </w:rPr>
        <w:t xml:space="preserve">    </w:t>
      </w:r>
      <w:r w:rsidR="001E1BCB">
        <w:rPr>
          <w:rFonts w:ascii="Garamond" w:hAnsi="Garamond" w:cs="Times New Roman"/>
          <w:sz w:val="24"/>
          <w:szCs w:val="24"/>
        </w:rPr>
        <w:t xml:space="preserve">         </w:t>
      </w:r>
      <w:r w:rsidR="00D56C8C" w:rsidRPr="00724EF5">
        <w:rPr>
          <w:rFonts w:ascii="Garamond" w:hAnsi="Garamond" w:cs="Times New Roman"/>
          <w:sz w:val="24"/>
          <w:szCs w:val="24"/>
        </w:rPr>
        <w:t xml:space="preserve"> (</w:t>
      </w:r>
      <w:r w:rsidR="00EA7CC5" w:rsidRPr="00724EF5">
        <w:rPr>
          <w:rFonts w:ascii="Garamond" w:hAnsi="Garamond" w:cs="Times New Roman"/>
          <w:sz w:val="24"/>
          <w:szCs w:val="24"/>
        </w:rPr>
        <w:t>3</w:t>
      </w:r>
      <w:r w:rsidR="00D56C8C" w:rsidRPr="00724EF5">
        <w:rPr>
          <w:rFonts w:ascii="Garamond" w:hAnsi="Garamond" w:cs="Times New Roman"/>
          <w:sz w:val="24"/>
          <w:szCs w:val="24"/>
        </w:rPr>
        <w:t>)</w:t>
      </w:r>
    </w:p>
    <w:p w14:paraId="68DB3628" w14:textId="6442D7A5" w:rsidR="00EA7CC5"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0D1E3197" wp14:editId="4BE67C7E">
            <wp:extent cx="4543425" cy="209550"/>
            <wp:effectExtent l="0" t="0" r="0" b="0"/>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43425" cy="209550"/>
                    </a:xfrm>
                    <a:prstGeom prst="rect">
                      <a:avLst/>
                    </a:prstGeom>
                    <a:noFill/>
                    <a:ln>
                      <a:noFill/>
                    </a:ln>
                  </pic:spPr>
                </pic:pic>
              </a:graphicData>
            </a:graphic>
          </wp:inline>
        </w:drawing>
      </w:r>
      <w:r w:rsidR="00D56C8C" w:rsidRPr="00724EF5">
        <w:rPr>
          <w:rFonts w:ascii="Garamond" w:hAnsi="Garamond" w:cs="Times New Roman"/>
          <w:sz w:val="24"/>
          <w:szCs w:val="24"/>
        </w:rPr>
        <w:t xml:space="preserve">     </w:t>
      </w:r>
      <w:r w:rsidR="001E1BCB">
        <w:rPr>
          <w:rFonts w:ascii="Garamond" w:hAnsi="Garamond" w:cs="Times New Roman"/>
          <w:sz w:val="24"/>
          <w:szCs w:val="24"/>
        </w:rPr>
        <w:t xml:space="preserve">                     </w:t>
      </w:r>
      <w:r w:rsidR="00D56C8C" w:rsidRPr="00724EF5">
        <w:rPr>
          <w:rFonts w:ascii="Garamond" w:hAnsi="Garamond" w:cs="Times New Roman"/>
          <w:sz w:val="24"/>
          <w:szCs w:val="24"/>
        </w:rPr>
        <w:t>(</w:t>
      </w:r>
      <w:r w:rsidR="00EA7CC5" w:rsidRPr="00724EF5">
        <w:rPr>
          <w:rFonts w:ascii="Garamond" w:hAnsi="Garamond" w:cs="Times New Roman"/>
          <w:sz w:val="24"/>
          <w:szCs w:val="24"/>
        </w:rPr>
        <w:t>4</w:t>
      </w:r>
      <w:r w:rsidR="00D56C8C" w:rsidRPr="00724EF5">
        <w:rPr>
          <w:rFonts w:ascii="Garamond" w:hAnsi="Garamond" w:cs="Times New Roman"/>
          <w:sz w:val="24"/>
          <w:szCs w:val="24"/>
        </w:rPr>
        <w:t>)</w:t>
      </w:r>
    </w:p>
    <w:p w14:paraId="3CB9976A" w14:textId="1DB47216" w:rsidR="006A2A8A"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5A6129B9" wp14:editId="7AFB81EE">
            <wp:extent cx="1000125" cy="381000"/>
            <wp:effectExtent l="0" t="0" r="0" b="0"/>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00125" cy="381000"/>
                    </a:xfrm>
                    <a:prstGeom prst="rect">
                      <a:avLst/>
                    </a:prstGeom>
                    <a:noFill/>
                    <a:ln>
                      <a:noFill/>
                    </a:ln>
                  </pic:spPr>
                </pic:pic>
              </a:graphicData>
            </a:graphic>
          </wp:inline>
        </w:drawing>
      </w:r>
      <w:r w:rsidR="00325727" w:rsidRPr="00724EF5">
        <w:rPr>
          <w:rFonts w:ascii="Garamond" w:hAnsi="Garamond" w:cs="Times New Roman"/>
          <w:sz w:val="24"/>
          <w:szCs w:val="24"/>
        </w:rPr>
        <w:t xml:space="preserve">                                                                                                </w:t>
      </w:r>
      <w:r w:rsidR="001E1BCB">
        <w:rPr>
          <w:rFonts w:ascii="Garamond" w:hAnsi="Garamond" w:cs="Times New Roman"/>
          <w:sz w:val="24"/>
          <w:szCs w:val="24"/>
        </w:rPr>
        <w:tab/>
      </w:r>
      <w:r w:rsidR="001E1BCB">
        <w:rPr>
          <w:rFonts w:ascii="Garamond" w:hAnsi="Garamond" w:cs="Times New Roman"/>
          <w:sz w:val="24"/>
          <w:szCs w:val="24"/>
        </w:rPr>
        <w:tab/>
        <w:t xml:space="preserve">  </w:t>
      </w:r>
      <w:r w:rsidR="00325727" w:rsidRPr="00724EF5">
        <w:rPr>
          <w:rFonts w:ascii="Garamond" w:hAnsi="Garamond" w:cs="Times New Roman"/>
          <w:sz w:val="24"/>
          <w:szCs w:val="24"/>
        </w:rPr>
        <w:t>(</w:t>
      </w:r>
      <w:r w:rsidR="006A2A8A" w:rsidRPr="00724EF5">
        <w:rPr>
          <w:rFonts w:ascii="Garamond" w:hAnsi="Garamond" w:cs="Times New Roman"/>
          <w:sz w:val="24"/>
          <w:szCs w:val="24"/>
        </w:rPr>
        <w:t>5</w:t>
      </w:r>
      <w:r w:rsidR="00325727" w:rsidRPr="00724EF5">
        <w:rPr>
          <w:rFonts w:ascii="Garamond" w:hAnsi="Garamond" w:cs="Times New Roman"/>
          <w:sz w:val="24"/>
          <w:szCs w:val="24"/>
        </w:rPr>
        <w:t>)</w:t>
      </w:r>
    </w:p>
    <w:p w14:paraId="36F29327" w14:textId="77777777" w:rsidR="00520BC5" w:rsidRPr="00724EF5" w:rsidRDefault="00627570" w:rsidP="00E34D68">
      <w:pPr>
        <w:spacing w:line="480" w:lineRule="auto"/>
        <w:jc w:val="both"/>
        <w:rPr>
          <w:rFonts w:ascii="Garamond" w:hAnsi="Garamond" w:cs="Times New Roman"/>
          <w:sz w:val="24"/>
          <w:szCs w:val="24"/>
        </w:rPr>
      </w:pPr>
      <w:r w:rsidRPr="00724EF5">
        <w:rPr>
          <w:rFonts w:ascii="Garamond" w:hAnsi="Garamond" w:cs="Times New Roman"/>
          <w:sz w:val="24"/>
          <w:szCs w:val="24"/>
        </w:rPr>
        <w:lastRenderedPageBreak/>
        <w:t>Here, F</w:t>
      </w:r>
      <w:r w:rsidRPr="00724EF5">
        <w:rPr>
          <w:rFonts w:ascii="Garamond" w:hAnsi="Garamond" w:cs="Times New Roman"/>
          <w:sz w:val="24"/>
          <w:szCs w:val="24"/>
          <w:vertAlign w:val="subscript"/>
        </w:rPr>
        <w:t>12</w:t>
      </w:r>
      <w:r w:rsidR="00325642" w:rsidRPr="00724EF5">
        <w:rPr>
          <w:rFonts w:ascii="Garamond" w:hAnsi="Garamond" w:cs="Times New Roman"/>
          <w:sz w:val="24"/>
          <w:szCs w:val="24"/>
        </w:rPr>
        <w:t xml:space="preserve"> is calculated through Eq. </w:t>
      </w:r>
      <w:r w:rsidR="00171098" w:rsidRPr="00724EF5">
        <w:rPr>
          <w:rFonts w:ascii="Garamond" w:hAnsi="Garamond" w:cs="Times New Roman"/>
          <w:sz w:val="24"/>
          <w:szCs w:val="24"/>
        </w:rPr>
        <w:t>6</w:t>
      </w:r>
      <w:r w:rsidR="00325642" w:rsidRPr="00724EF5">
        <w:rPr>
          <w:rFonts w:ascii="Garamond" w:hAnsi="Garamond" w:cs="Times New Roman"/>
          <w:sz w:val="24"/>
          <w:szCs w:val="24"/>
        </w:rPr>
        <w:t xml:space="preserve"> </w:t>
      </w:r>
      <w:r w:rsidR="00A31C3E" w:rsidRPr="00724EF5">
        <w:rPr>
          <w:rFonts w:ascii="Garamond" w:hAnsi="Garamond" w:cs="Times New Roman"/>
          <w:sz w:val="24"/>
          <w:szCs w:val="24"/>
        </w:rPr>
        <w:t>where</w:t>
      </w:r>
      <w:r w:rsidR="00325642" w:rsidRPr="00724EF5">
        <w:rPr>
          <w:rFonts w:ascii="Garamond" w:hAnsi="Garamond" w:cs="Times New Roman"/>
          <w:sz w:val="24"/>
          <w:szCs w:val="24"/>
        </w:rPr>
        <w:t xml:space="preserve"> the effect of IR source distance from the web is of interest</w:t>
      </w:r>
      <w:r w:rsidRPr="00724EF5">
        <w:rPr>
          <w:rFonts w:ascii="Garamond" w:hAnsi="Garamond" w:cs="Times New Roman"/>
          <w:sz w:val="24"/>
          <w:szCs w:val="24"/>
        </w:rPr>
        <w:t>.</w:t>
      </w:r>
    </w:p>
    <w:p w14:paraId="13040A40" w14:textId="649AA0CE" w:rsidR="00627570" w:rsidRPr="00724EF5" w:rsidRDefault="004C3DEB" w:rsidP="006C336C">
      <w:pPr>
        <w:spacing w:line="480" w:lineRule="auto"/>
        <w:jc w:val="both"/>
        <w:rPr>
          <w:rFonts w:ascii="Garamond" w:hAnsi="Garamond" w:cs="Times New Roman"/>
          <w:sz w:val="24"/>
          <w:szCs w:val="24"/>
        </w:rPr>
      </w:pPr>
      <w:r>
        <w:rPr>
          <w:noProof/>
        </w:rPr>
        <w:drawing>
          <wp:inline distT="0" distB="0" distL="0" distR="0" wp14:anchorId="5C8A7D11" wp14:editId="7804A0D2">
            <wp:extent cx="5734050" cy="1133475"/>
            <wp:effectExtent l="0" t="0" r="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34050" cy="1133475"/>
                    </a:xfrm>
                    <a:prstGeom prst="rect">
                      <a:avLst/>
                    </a:prstGeom>
                    <a:noFill/>
                    <a:ln>
                      <a:noFill/>
                    </a:ln>
                  </pic:spPr>
                </pic:pic>
              </a:graphicData>
            </a:graphic>
          </wp:inline>
        </w:drawing>
      </w:r>
      <w:r w:rsidR="006C336C">
        <w:rPr>
          <w:rFonts w:ascii="Garamond" w:hAnsi="Garamond" w:cs="Times New Roman"/>
          <w:sz w:val="24"/>
          <w:szCs w:val="24"/>
        </w:rPr>
        <w:t xml:space="preserve"> </w:t>
      </w:r>
      <w:r w:rsidR="005A5450">
        <w:rPr>
          <w:rFonts w:ascii="Garamond" w:hAnsi="Garamond" w:cs="Times New Roman"/>
          <w:sz w:val="24"/>
          <w:szCs w:val="24"/>
        </w:rPr>
        <w:tab/>
      </w:r>
      <w:r w:rsidR="005A5450">
        <w:rPr>
          <w:rFonts w:ascii="Garamond" w:hAnsi="Garamond" w:cs="Times New Roman"/>
          <w:sz w:val="24"/>
          <w:szCs w:val="24"/>
        </w:rPr>
        <w:tab/>
      </w:r>
      <w:r w:rsidR="005A5450">
        <w:rPr>
          <w:rFonts w:ascii="Garamond" w:hAnsi="Garamond" w:cs="Times New Roman"/>
          <w:sz w:val="24"/>
          <w:szCs w:val="24"/>
        </w:rPr>
        <w:tab/>
      </w:r>
      <w:r w:rsidR="005A5450">
        <w:rPr>
          <w:rFonts w:ascii="Garamond" w:hAnsi="Garamond" w:cs="Times New Roman"/>
          <w:sz w:val="24"/>
          <w:szCs w:val="24"/>
        </w:rPr>
        <w:tab/>
      </w:r>
      <w:r w:rsidR="005A5450">
        <w:rPr>
          <w:rFonts w:ascii="Garamond" w:hAnsi="Garamond" w:cs="Times New Roman"/>
          <w:sz w:val="24"/>
          <w:szCs w:val="24"/>
        </w:rPr>
        <w:tab/>
      </w:r>
      <w:r w:rsidR="005A5450">
        <w:rPr>
          <w:rFonts w:ascii="Garamond" w:hAnsi="Garamond" w:cs="Times New Roman"/>
          <w:sz w:val="24"/>
          <w:szCs w:val="24"/>
        </w:rPr>
        <w:tab/>
      </w:r>
      <w:r w:rsidR="005A5450">
        <w:rPr>
          <w:rFonts w:ascii="Garamond" w:hAnsi="Garamond" w:cs="Times New Roman"/>
          <w:sz w:val="24"/>
          <w:szCs w:val="24"/>
        </w:rPr>
        <w:tab/>
      </w:r>
      <w:r w:rsidR="005A5450">
        <w:rPr>
          <w:rFonts w:ascii="Garamond" w:hAnsi="Garamond" w:cs="Times New Roman"/>
          <w:sz w:val="24"/>
          <w:szCs w:val="24"/>
        </w:rPr>
        <w:tab/>
      </w:r>
      <w:r w:rsidR="005A5450">
        <w:rPr>
          <w:rFonts w:ascii="Garamond" w:hAnsi="Garamond" w:cs="Times New Roman"/>
          <w:sz w:val="24"/>
          <w:szCs w:val="24"/>
        </w:rPr>
        <w:tab/>
      </w:r>
      <w:r w:rsidR="0093558C" w:rsidRPr="00724EF5">
        <w:rPr>
          <w:rFonts w:ascii="Garamond" w:hAnsi="Garamond" w:cs="Times New Roman"/>
          <w:sz w:val="24"/>
          <w:szCs w:val="24"/>
        </w:rPr>
        <w:t>(</w:t>
      </w:r>
      <w:r w:rsidR="0090095D" w:rsidRPr="00724EF5">
        <w:rPr>
          <w:rFonts w:ascii="Garamond" w:hAnsi="Garamond" w:cs="Times New Roman"/>
          <w:sz w:val="24"/>
          <w:szCs w:val="24"/>
        </w:rPr>
        <w:t>6</w:t>
      </w:r>
      <w:r w:rsidR="0093558C" w:rsidRPr="00724EF5">
        <w:rPr>
          <w:rFonts w:ascii="Garamond" w:hAnsi="Garamond" w:cs="Times New Roman"/>
          <w:sz w:val="24"/>
          <w:szCs w:val="24"/>
        </w:rPr>
        <w:t>)</w:t>
      </w:r>
    </w:p>
    <w:p w14:paraId="1D09ECE1" w14:textId="77777777" w:rsidR="00627570" w:rsidRPr="00724EF5" w:rsidRDefault="004C5186" w:rsidP="00007A9D">
      <w:pPr>
        <w:spacing w:line="480" w:lineRule="auto"/>
        <w:jc w:val="both"/>
        <w:rPr>
          <w:rFonts w:ascii="Garamond" w:hAnsi="Garamond" w:cs="Times New Roman"/>
          <w:sz w:val="24"/>
          <w:szCs w:val="24"/>
        </w:rPr>
      </w:pPr>
      <w:r w:rsidRPr="00724EF5">
        <w:rPr>
          <w:rFonts w:ascii="Garamond" w:hAnsi="Garamond" w:cs="Times New Roman"/>
          <w:sz w:val="24"/>
          <w:szCs w:val="24"/>
        </w:rPr>
        <w:t>Where</w:t>
      </w:r>
      <w:r w:rsidR="009812DC" w:rsidRPr="00724EF5">
        <w:rPr>
          <w:rFonts w:ascii="Garamond" w:hAnsi="Garamond" w:cs="Times New Roman"/>
          <w:sz w:val="24"/>
          <w:szCs w:val="24"/>
        </w:rPr>
        <w:t xml:space="preserve"> α=x/D and β=y/D, </w:t>
      </w:r>
      <w:r w:rsidR="00CF1AD1" w:rsidRPr="00724EF5">
        <w:rPr>
          <w:rFonts w:ascii="Garamond" w:hAnsi="Garamond" w:cs="Times New Roman"/>
          <w:sz w:val="24"/>
          <w:szCs w:val="24"/>
        </w:rPr>
        <w:t xml:space="preserve">are </w:t>
      </w:r>
      <w:r w:rsidR="009812DC" w:rsidRPr="00724EF5">
        <w:rPr>
          <w:rFonts w:ascii="Garamond" w:hAnsi="Garamond" w:cs="Times New Roman"/>
          <w:sz w:val="24"/>
          <w:szCs w:val="24"/>
        </w:rPr>
        <w:t>equation dimensionless parameters.</w:t>
      </w:r>
      <w:r w:rsidR="00617755" w:rsidRPr="00724EF5">
        <w:rPr>
          <w:rFonts w:ascii="Garamond" w:hAnsi="Garamond" w:cs="Times New Roman"/>
          <w:sz w:val="24"/>
          <w:szCs w:val="24"/>
        </w:rPr>
        <w:t xml:space="preserve"> x and y indicates width and length of paper respectively.</w:t>
      </w:r>
      <w:r w:rsidRPr="00724EF5">
        <w:rPr>
          <w:rFonts w:ascii="Garamond" w:hAnsi="Garamond" w:cs="Times New Roman"/>
          <w:sz w:val="24"/>
          <w:szCs w:val="24"/>
        </w:rPr>
        <w:t xml:space="preserve"> A wide variety of shape factors have been reported by Howell </w:t>
      </w:r>
      <w:r w:rsidR="00007A9D">
        <w:rPr>
          <w:rFonts w:ascii="Garamond" w:hAnsi="Garamond" w:cs="Times New Roman"/>
          <w:sz w:val="24"/>
          <w:szCs w:val="24"/>
        </w:rPr>
        <w:t>[7]</w:t>
      </w:r>
      <w:r w:rsidRPr="00724EF5">
        <w:rPr>
          <w:rFonts w:ascii="Garamond" w:hAnsi="Garamond" w:cs="Times New Roman"/>
          <w:sz w:val="24"/>
          <w:szCs w:val="24"/>
        </w:rPr>
        <w:t>.</w:t>
      </w:r>
      <w:r w:rsidR="005B16CA" w:rsidRPr="00724EF5">
        <w:rPr>
          <w:rFonts w:ascii="Garamond" w:hAnsi="Garamond" w:cs="Times New Roman"/>
          <w:sz w:val="24"/>
          <w:szCs w:val="24"/>
        </w:rPr>
        <w:t xml:space="preserve"> Eb</w:t>
      </w:r>
      <w:r w:rsidR="005B16CA" w:rsidRPr="00724EF5">
        <w:rPr>
          <w:rFonts w:ascii="Garamond" w:hAnsi="Garamond" w:cs="Times New Roman"/>
          <w:sz w:val="24"/>
          <w:szCs w:val="24"/>
          <w:vertAlign w:val="subscript"/>
        </w:rPr>
        <w:t>2</w:t>
      </w:r>
      <w:r w:rsidR="005B16CA" w:rsidRPr="00724EF5">
        <w:rPr>
          <w:rFonts w:ascii="Garamond" w:hAnsi="Garamond" w:cs="Times New Roman"/>
          <w:sz w:val="24"/>
          <w:szCs w:val="24"/>
        </w:rPr>
        <w:t xml:space="preserve"> in Eq. 4 is equal to σT</w:t>
      </w:r>
      <w:r w:rsidR="005B16CA" w:rsidRPr="00724EF5">
        <w:rPr>
          <w:rFonts w:ascii="Garamond" w:hAnsi="Garamond" w:cs="Times New Roman"/>
          <w:sz w:val="24"/>
          <w:szCs w:val="24"/>
          <w:vertAlign w:val="superscript"/>
        </w:rPr>
        <w:t>4</w:t>
      </w:r>
      <w:r w:rsidR="005B16CA" w:rsidRPr="00724EF5">
        <w:rPr>
          <w:rFonts w:ascii="Garamond" w:hAnsi="Garamond" w:cs="Times New Roman"/>
          <w:sz w:val="24"/>
          <w:szCs w:val="24"/>
        </w:rPr>
        <w:t>, and σ is 5.669×10</w:t>
      </w:r>
      <w:r w:rsidR="005B16CA" w:rsidRPr="00724EF5">
        <w:rPr>
          <w:rFonts w:ascii="Garamond" w:hAnsi="Garamond" w:cs="Times New Roman"/>
          <w:sz w:val="24"/>
          <w:szCs w:val="24"/>
          <w:vertAlign w:val="superscript"/>
        </w:rPr>
        <w:t>-8</w:t>
      </w:r>
      <w:r w:rsidR="005B16CA" w:rsidRPr="00724EF5">
        <w:rPr>
          <w:rFonts w:ascii="Garamond" w:hAnsi="Garamond" w:cs="Times New Roman"/>
          <w:sz w:val="24"/>
          <w:szCs w:val="24"/>
        </w:rPr>
        <w:t xml:space="preserve"> W/m</w:t>
      </w:r>
      <w:r w:rsidR="005B16CA" w:rsidRPr="00724EF5">
        <w:rPr>
          <w:rFonts w:ascii="Garamond" w:hAnsi="Garamond" w:cs="Times New Roman"/>
          <w:sz w:val="24"/>
          <w:szCs w:val="24"/>
          <w:vertAlign w:val="superscript"/>
        </w:rPr>
        <w:t>2</w:t>
      </w:r>
      <w:r w:rsidR="005B16CA" w:rsidRPr="00724EF5">
        <w:rPr>
          <w:rFonts w:ascii="Garamond" w:hAnsi="Garamond" w:cs="Times New Roman"/>
          <w:sz w:val="24"/>
          <w:szCs w:val="24"/>
        </w:rPr>
        <w:t>.K</w:t>
      </w:r>
      <w:r w:rsidR="005B16CA" w:rsidRPr="00724EF5">
        <w:rPr>
          <w:rFonts w:ascii="Garamond" w:hAnsi="Garamond" w:cs="Times New Roman"/>
          <w:sz w:val="24"/>
          <w:szCs w:val="24"/>
          <w:vertAlign w:val="superscript"/>
        </w:rPr>
        <w:t>4</w:t>
      </w:r>
      <w:r w:rsidR="005B16CA" w:rsidRPr="00724EF5">
        <w:rPr>
          <w:rFonts w:ascii="Garamond" w:hAnsi="Garamond" w:cs="Times New Roman"/>
          <w:sz w:val="24"/>
          <w:szCs w:val="24"/>
        </w:rPr>
        <w:t>.</w:t>
      </w:r>
      <w:r w:rsidR="0091029D" w:rsidRPr="00724EF5">
        <w:rPr>
          <w:rFonts w:ascii="Garamond" w:hAnsi="Garamond" w:cs="Times New Roman"/>
          <w:sz w:val="24"/>
          <w:szCs w:val="24"/>
        </w:rPr>
        <w:t xml:space="preserve"> </w:t>
      </w:r>
      <w:r w:rsidR="005169C6" w:rsidRPr="00724EF5">
        <w:rPr>
          <w:rFonts w:ascii="Garamond" w:hAnsi="Garamond" w:cs="Times New Roman"/>
          <w:sz w:val="24"/>
          <w:szCs w:val="24"/>
        </w:rPr>
        <w:t>It’s</w:t>
      </w:r>
      <w:r w:rsidR="0091029D" w:rsidRPr="00724EF5">
        <w:rPr>
          <w:rFonts w:ascii="Garamond" w:hAnsi="Garamond" w:cs="Times New Roman"/>
          <w:sz w:val="24"/>
          <w:szCs w:val="24"/>
        </w:rPr>
        <w:t xml:space="preserve"> the well-known Stefan-Boltzmann law.</w:t>
      </w:r>
    </w:p>
    <w:p w14:paraId="20D12CFC" w14:textId="77777777" w:rsidR="004B6EAB" w:rsidRPr="00724EF5" w:rsidRDefault="00C40078" w:rsidP="00E34D68">
      <w:pPr>
        <w:spacing w:line="480" w:lineRule="auto"/>
        <w:jc w:val="both"/>
        <w:rPr>
          <w:rFonts w:ascii="Garamond" w:hAnsi="Garamond" w:cs="Times New Roman"/>
          <w:sz w:val="24"/>
          <w:szCs w:val="24"/>
        </w:rPr>
      </w:pPr>
      <w:r w:rsidRPr="00724EF5">
        <w:rPr>
          <w:rFonts w:ascii="Garamond" w:hAnsi="Garamond" w:cs="Times New Roman"/>
          <w:sz w:val="24"/>
          <w:szCs w:val="24"/>
        </w:rPr>
        <w:t xml:space="preserve">Fourier's law of heat conduction is applied for calculation of heat conduction </w:t>
      </w:r>
      <w:r w:rsidR="00E22DE9" w:rsidRPr="00724EF5">
        <w:rPr>
          <w:rFonts w:ascii="Garamond" w:hAnsi="Garamond" w:cs="Times New Roman"/>
          <w:sz w:val="24"/>
          <w:szCs w:val="24"/>
        </w:rPr>
        <w:t xml:space="preserve">between zones i.e. </w:t>
      </w:r>
      <w:r w:rsidRPr="00724EF5">
        <w:rPr>
          <w:rFonts w:ascii="Garamond" w:hAnsi="Garamond" w:cs="Times New Roman"/>
          <w:sz w:val="24"/>
          <w:szCs w:val="24"/>
        </w:rPr>
        <w:t xml:space="preserve">from </w:t>
      </w:r>
      <w:r w:rsidR="00E22DE9" w:rsidRPr="00724EF5">
        <w:rPr>
          <w:rFonts w:ascii="Garamond" w:hAnsi="Garamond" w:cs="Times New Roman"/>
          <w:sz w:val="24"/>
          <w:szCs w:val="24"/>
        </w:rPr>
        <w:t>zone 1 to zone 2</w:t>
      </w:r>
      <w:r w:rsidRPr="00724EF5">
        <w:rPr>
          <w:rFonts w:ascii="Garamond" w:hAnsi="Garamond" w:cs="Times New Roman"/>
          <w:sz w:val="24"/>
          <w:szCs w:val="24"/>
        </w:rPr>
        <w:t>, as well as f</w:t>
      </w:r>
      <w:r w:rsidR="00DC4656" w:rsidRPr="00724EF5">
        <w:rPr>
          <w:rFonts w:ascii="Garamond" w:hAnsi="Garamond" w:cs="Times New Roman"/>
          <w:sz w:val="24"/>
          <w:szCs w:val="24"/>
        </w:rPr>
        <w:t>ro</w:t>
      </w:r>
      <w:r w:rsidRPr="00724EF5">
        <w:rPr>
          <w:rFonts w:ascii="Garamond" w:hAnsi="Garamond" w:cs="Times New Roman"/>
          <w:sz w:val="24"/>
          <w:szCs w:val="24"/>
        </w:rPr>
        <w:t xml:space="preserve">m </w:t>
      </w:r>
      <w:r w:rsidR="00E22DE9" w:rsidRPr="00724EF5">
        <w:rPr>
          <w:rFonts w:ascii="Garamond" w:hAnsi="Garamond" w:cs="Times New Roman"/>
          <w:sz w:val="24"/>
          <w:szCs w:val="24"/>
        </w:rPr>
        <w:t>zone 2</w:t>
      </w:r>
      <w:r w:rsidRPr="00724EF5">
        <w:rPr>
          <w:rFonts w:ascii="Garamond" w:hAnsi="Garamond" w:cs="Times New Roman"/>
          <w:sz w:val="24"/>
          <w:szCs w:val="24"/>
        </w:rPr>
        <w:t xml:space="preserve"> to </w:t>
      </w:r>
      <w:r w:rsidR="00E22DE9" w:rsidRPr="00724EF5">
        <w:rPr>
          <w:rFonts w:ascii="Garamond" w:hAnsi="Garamond" w:cs="Times New Roman"/>
          <w:sz w:val="24"/>
          <w:szCs w:val="24"/>
        </w:rPr>
        <w:t>zone 3</w:t>
      </w:r>
      <w:r w:rsidRPr="00724EF5">
        <w:rPr>
          <w:rFonts w:ascii="Garamond" w:hAnsi="Garamond" w:cs="Times New Roman"/>
          <w:sz w:val="24"/>
          <w:szCs w:val="24"/>
        </w:rPr>
        <w:t>, with an effective thermal conductivity, k</w:t>
      </w:r>
      <w:r w:rsidRPr="00724EF5">
        <w:rPr>
          <w:rFonts w:ascii="Garamond" w:hAnsi="Garamond" w:cs="Times New Roman"/>
          <w:sz w:val="24"/>
          <w:szCs w:val="24"/>
          <w:vertAlign w:val="subscript"/>
        </w:rPr>
        <w:t>eff</w:t>
      </w:r>
      <w:r w:rsidR="00E22DE9" w:rsidRPr="00724EF5">
        <w:rPr>
          <w:rFonts w:ascii="Garamond" w:hAnsi="Garamond" w:cs="Times New Roman"/>
          <w:sz w:val="24"/>
          <w:szCs w:val="24"/>
        </w:rPr>
        <w:t xml:space="preserve"> and vi</w:t>
      </w:r>
      <w:r w:rsidR="009C7B39" w:rsidRPr="00724EF5">
        <w:rPr>
          <w:rFonts w:ascii="Garamond" w:hAnsi="Garamond" w:cs="Times New Roman"/>
          <w:sz w:val="24"/>
          <w:szCs w:val="24"/>
        </w:rPr>
        <w:t>c</w:t>
      </w:r>
      <w:r w:rsidR="00E22DE9" w:rsidRPr="00724EF5">
        <w:rPr>
          <w:rFonts w:ascii="Garamond" w:hAnsi="Garamond" w:cs="Times New Roman"/>
          <w:sz w:val="24"/>
          <w:szCs w:val="24"/>
        </w:rPr>
        <w:t>e versa</w:t>
      </w:r>
      <w:r w:rsidRPr="00724EF5">
        <w:rPr>
          <w:rFonts w:ascii="Garamond" w:hAnsi="Garamond" w:cs="Times New Roman"/>
          <w:sz w:val="24"/>
          <w:szCs w:val="24"/>
        </w:rPr>
        <w:t>.</w:t>
      </w:r>
    </w:p>
    <w:p w14:paraId="13B790B2" w14:textId="77777777" w:rsidR="004B6EAB" w:rsidRPr="00724EF5" w:rsidRDefault="004B6EAB" w:rsidP="00E34D68">
      <w:pPr>
        <w:spacing w:line="480" w:lineRule="auto"/>
        <w:jc w:val="both"/>
        <w:rPr>
          <w:rFonts w:ascii="Garamond" w:hAnsi="Garamond" w:cs="Times New Roman"/>
          <w:sz w:val="24"/>
          <w:szCs w:val="24"/>
        </w:rPr>
      </w:pPr>
      <w:r w:rsidRPr="00724EF5">
        <w:rPr>
          <w:rFonts w:ascii="Garamond" w:hAnsi="Garamond" w:cs="Times New Roman"/>
          <w:sz w:val="24"/>
          <w:szCs w:val="24"/>
        </w:rPr>
        <w:t xml:space="preserve">Energy balance on each </w:t>
      </w:r>
      <w:r w:rsidR="001A7594" w:rsidRPr="00724EF5">
        <w:rPr>
          <w:rFonts w:ascii="Garamond" w:hAnsi="Garamond" w:cs="Times New Roman"/>
          <w:sz w:val="24"/>
          <w:szCs w:val="24"/>
        </w:rPr>
        <w:t>zone</w:t>
      </w:r>
      <w:r w:rsidRPr="00724EF5">
        <w:rPr>
          <w:rFonts w:ascii="Garamond" w:hAnsi="Garamond" w:cs="Times New Roman"/>
          <w:sz w:val="24"/>
          <w:szCs w:val="24"/>
        </w:rPr>
        <w:t xml:space="preserve"> is summarized as follows.</w:t>
      </w:r>
    </w:p>
    <w:p w14:paraId="0436CBA4" w14:textId="77777777" w:rsidR="0016278F" w:rsidRPr="00724EF5" w:rsidRDefault="001A7594" w:rsidP="00E34D68">
      <w:pPr>
        <w:spacing w:line="480" w:lineRule="auto"/>
        <w:jc w:val="both"/>
        <w:rPr>
          <w:rFonts w:ascii="Garamond" w:hAnsi="Garamond" w:cs="Times New Roman"/>
          <w:i/>
          <w:iCs/>
          <w:sz w:val="24"/>
          <w:szCs w:val="24"/>
        </w:rPr>
      </w:pPr>
      <w:r w:rsidRPr="00724EF5">
        <w:rPr>
          <w:rFonts w:ascii="Garamond" w:hAnsi="Garamond" w:cs="Times New Roman"/>
          <w:i/>
          <w:iCs/>
          <w:sz w:val="24"/>
          <w:szCs w:val="24"/>
        </w:rPr>
        <w:t>Zone 1</w:t>
      </w:r>
    </w:p>
    <w:p w14:paraId="452F174A" w14:textId="7A87D220" w:rsidR="002B21C5" w:rsidRPr="00724EF5" w:rsidRDefault="004C3DEB" w:rsidP="005E0B6A">
      <w:pPr>
        <w:spacing w:line="480" w:lineRule="auto"/>
        <w:jc w:val="both"/>
        <w:rPr>
          <w:rFonts w:ascii="Garamond" w:hAnsi="Garamond" w:cs="Times New Roman"/>
          <w:sz w:val="24"/>
          <w:szCs w:val="24"/>
        </w:rPr>
      </w:pPr>
      <w:r>
        <w:rPr>
          <w:noProof/>
        </w:rPr>
        <w:drawing>
          <wp:inline distT="0" distB="0" distL="0" distR="0" wp14:anchorId="47ECCD5E" wp14:editId="5664F7EB">
            <wp:extent cx="4400550" cy="276225"/>
            <wp:effectExtent l="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00550" cy="276225"/>
                    </a:xfrm>
                    <a:prstGeom prst="rect">
                      <a:avLst/>
                    </a:prstGeom>
                    <a:noFill/>
                    <a:ln>
                      <a:noFill/>
                    </a:ln>
                  </pic:spPr>
                </pic:pic>
              </a:graphicData>
            </a:graphic>
          </wp:inline>
        </w:drawing>
      </w:r>
      <w:r w:rsidR="00E44F8D" w:rsidRPr="00724EF5">
        <w:rPr>
          <w:rFonts w:ascii="Garamond" w:hAnsi="Garamond" w:cs="Times New Roman"/>
          <w:sz w:val="24"/>
          <w:szCs w:val="24"/>
        </w:rPr>
        <w:t xml:space="preserve"> </w:t>
      </w:r>
      <w:r w:rsidR="00E44F8D" w:rsidRPr="00724EF5">
        <w:rPr>
          <w:rFonts w:ascii="Garamond" w:hAnsi="Garamond" w:cs="Times New Roman"/>
          <w:sz w:val="24"/>
          <w:szCs w:val="24"/>
        </w:rPr>
        <w:tab/>
        <w:t xml:space="preserve"> </w:t>
      </w:r>
      <w:r w:rsidR="006C12ED">
        <w:rPr>
          <w:rFonts w:ascii="Garamond" w:hAnsi="Garamond" w:cs="Times New Roman"/>
          <w:sz w:val="24"/>
          <w:szCs w:val="24"/>
        </w:rPr>
        <w:tab/>
      </w:r>
      <w:r w:rsidR="006C12ED">
        <w:rPr>
          <w:rFonts w:ascii="Garamond" w:hAnsi="Garamond" w:cs="Times New Roman"/>
          <w:sz w:val="24"/>
          <w:szCs w:val="24"/>
        </w:rPr>
        <w:tab/>
        <w:t xml:space="preserve">  </w:t>
      </w:r>
      <w:r w:rsidR="00032823" w:rsidRPr="00724EF5">
        <w:rPr>
          <w:rFonts w:ascii="Garamond" w:hAnsi="Garamond" w:cs="Times New Roman"/>
          <w:sz w:val="24"/>
          <w:szCs w:val="24"/>
        </w:rPr>
        <w:t>(</w:t>
      </w:r>
      <w:r w:rsidR="0090095D" w:rsidRPr="00724EF5">
        <w:rPr>
          <w:rFonts w:ascii="Garamond" w:hAnsi="Garamond" w:cs="Times New Roman"/>
          <w:sz w:val="24"/>
          <w:szCs w:val="24"/>
        </w:rPr>
        <w:t>7</w:t>
      </w:r>
      <w:r w:rsidR="00032823" w:rsidRPr="00724EF5">
        <w:rPr>
          <w:rFonts w:ascii="Garamond" w:hAnsi="Garamond" w:cs="Times New Roman"/>
          <w:sz w:val="24"/>
          <w:szCs w:val="24"/>
        </w:rPr>
        <w:t>)</w:t>
      </w:r>
    </w:p>
    <w:p w14:paraId="3A9D3B03" w14:textId="77777777" w:rsidR="002B21C5" w:rsidRPr="00724EF5" w:rsidRDefault="009273C0" w:rsidP="00E34D68">
      <w:pPr>
        <w:spacing w:line="480" w:lineRule="auto"/>
        <w:jc w:val="both"/>
        <w:rPr>
          <w:rFonts w:ascii="Garamond" w:hAnsi="Garamond" w:cs="Times New Roman"/>
          <w:i/>
          <w:iCs/>
          <w:sz w:val="24"/>
          <w:szCs w:val="24"/>
        </w:rPr>
      </w:pPr>
      <w:r w:rsidRPr="00724EF5">
        <w:rPr>
          <w:rFonts w:ascii="Garamond" w:hAnsi="Garamond" w:cs="Times New Roman"/>
          <w:i/>
          <w:iCs/>
          <w:sz w:val="24"/>
          <w:szCs w:val="24"/>
        </w:rPr>
        <w:t>Zone 2</w:t>
      </w:r>
    </w:p>
    <w:p w14:paraId="3CEDC6B8" w14:textId="36E8D195" w:rsidR="00452B2C"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628F60F8" wp14:editId="14A91DCC">
            <wp:extent cx="3295650" cy="276225"/>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95650" cy="276225"/>
                    </a:xfrm>
                    <a:prstGeom prst="rect">
                      <a:avLst/>
                    </a:prstGeom>
                    <a:noFill/>
                    <a:ln>
                      <a:noFill/>
                    </a:ln>
                  </pic:spPr>
                </pic:pic>
              </a:graphicData>
            </a:graphic>
          </wp:inline>
        </w:drawing>
      </w:r>
      <w:r w:rsidR="00032823" w:rsidRPr="00724EF5">
        <w:rPr>
          <w:rFonts w:ascii="Garamond" w:hAnsi="Garamond" w:cs="Times New Roman"/>
          <w:sz w:val="24"/>
          <w:szCs w:val="24"/>
        </w:rPr>
        <w:t xml:space="preserve"> </w:t>
      </w:r>
      <w:r w:rsidR="00032823" w:rsidRPr="00724EF5">
        <w:rPr>
          <w:rFonts w:ascii="Garamond" w:hAnsi="Garamond" w:cs="Times New Roman"/>
          <w:sz w:val="24"/>
          <w:szCs w:val="24"/>
        </w:rPr>
        <w:tab/>
      </w:r>
      <w:r w:rsidR="00075E5A" w:rsidRPr="00724EF5">
        <w:rPr>
          <w:rFonts w:ascii="Garamond" w:hAnsi="Garamond" w:cs="Times New Roman"/>
          <w:sz w:val="24"/>
          <w:szCs w:val="24"/>
        </w:rPr>
        <w:t xml:space="preserve">          </w:t>
      </w:r>
      <w:r w:rsidR="0043482E" w:rsidRPr="00724EF5">
        <w:rPr>
          <w:rFonts w:ascii="Garamond" w:hAnsi="Garamond" w:cs="Times New Roman"/>
          <w:sz w:val="24"/>
          <w:szCs w:val="24"/>
        </w:rPr>
        <w:t xml:space="preserve">                     </w:t>
      </w:r>
      <w:r w:rsidR="00075E5A" w:rsidRPr="00724EF5">
        <w:rPr>
          <w:rFonts w:ascii="Garamond" w:hAnsi="Garamond" w:cs="Times New Roman"/>
          <w:sz w:val="24"/>
          <w:szCs w:val="24"/>
        </w:rPr>
        <w:t xml:space="preserve"> </w:t>
      </w:r>
      <w:r w:rsidR="006C12ED">
        <w:rPr>
          <w:rFonts w:ascii="Garamond" w:hAnsi="Garamond" w:cs="Times New Roman"/>
          <w:sz w:val="24"/>
          <w:szCs w:val="24"/>
        </w:rPr>
        <w:tab/>
      </w:r>
      <w:r w:rsidR="006C12ED">
        <w:rPr>
          <w:rFonts w:ascii="Garamond" w:hAnsi="Garamond" w:cs="Times New Roman"/>
          <w:sz w:val="24"/>
          <w:szCs w:val="24"/>
        </w:rPr>
        <w:tab/>
        <w:t xml:space="preserve">  </w:t>
      </w:r>
      <w:r w:rsidR="00032823" w:rsidRPr="00724EF5">
        <w:rPr>
          <w:rFonts w:ascii="Garamond" w:hAnsi="Garamond" w:cs="Times New Roman"/>
          <w:sz w:val="24"/>
          <w:szCs w:val="24"/>
        </w:rPr>
        <w:t>(</w:t>
      </w:r>
      <w:r w:rsidR="0090095D" w:rsidRPr="00724EF5">
        <w:rPr>
          <w:rFonts w:ascii="Garamond" w:hAnsi="Garamond" w:cs="Times New Roman"/>
          <w:sz w:val="24"/>
          <w:szCs w:val="24"/>
        </w:rPr>
        <w:t>8</w:t>
      </w:r>
      <w:r w:rsidR="00032823" w:rsidRPr="00724EF5">
        <w:rPr>
          <w:rFonts w:ascii="Garamond" w:hAnsi="Garamond" w:cs="Times New Roman"/>
          <w:sz w:val="24"/>
          <w:szCs w:val="24"/>
        </w:rPr>
        <w:t>)</w:t>
      </w:r>
    </w:p>
    <w:p w14:paraId="08ED5883" w14:textId="77777777" w:rsidR="00B34147" w:rsidRPr="00724EF5" w:rsidRDefault="00C83659" w:rsidP="00E34D68">
      <w:pPr>
        <w:spacing w:line="480" w:lineRule="auto"/>
        <w:jc w:val="both"/>
        <w:rPr>
          <w:rFonts w:ascii="Garamond" w:hAnsi="Garamond" w:cs="Times New Roman"/>
          <w:i/>
          <w:iCs/>
          <w:sz w:val="24"/>
          <w:szCs w:val="24"/>
        </w:rPr>
      </w:pPr>
      <w:r w:rsidRPr="00724EF5">
        <w:rPr>
          <w:rFonts w:ascii="Garamond" w:hAnsi="Garamond" w:cs="Times New Roman"/>
          <w:i/>
          <w:iCs/>
          <w:sz w:val="24"/>
          <w:szCs w:val="24"/>
        </w:rPr>
        <w:t>Zone 3</w:t>
      </w:r>
    </w:p>
    <w:p w14:paraId="14696100" w14:textId="6398A34F" w:rsidR="0013532F"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3187F16C" wp14:editId="200464B8">
            <wp:extent cx="2800350" cy="2762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00350" cy="276225"/>
                    </a:xfrm>
                    <a:prstGeom prst="rect">
                      <a:avLst/>
                    </a:prstGeom>
                    <a:noFill/>
                    <a:ln>
                      <a:noFill/>
                    </a:ln>
                  </pic:spPr>
                </pic:pic>
              </a:graphicData>
            </a:graphic>
          </wp:inline>
        </w:drawing>
      </w:r>
      <w:r w:rsidR="00032823" w:rsidRPr="00724EF5">
        <w:rPr>
          <w:rFonts w:ascii="Garamond" w:hAnsi="Garamond" w:cs="Times New Roman"/>
          <w:sz w:val="24"/>
          <w:szCs w:val="24"/>
        </w:rPr>
        <w:t xml:space="preserve"> </w:t>
      </w:r>
      <w:r w:rsidR="00032823" w:rsidRPr="00724EF5">
        <w:rPr>
          <w:rFonts w:ascii="Garamond" w:hAnsi="Garamond" w:cs="Times New Roman"/>
          <w:sz w:val="24"/>
          <w:szCs w:val="24"/>
        </w:rPr>
        <w:tab/>
      </w:r>
      <w:r w:rsidR="00032823" w:rsidRPr="00724EF5">
        <w:rPr>
          <w:rFonts w:ascii="Garamond" w:hAnsi="Garamond" w:cs="Times New Roman"/>
          <w:sz w:val="24"/>
          <w:szCs w:val="24"/>
        </w:rPr>
        <w:tab/>
      </w:r>
      <w:r w:rsidR="008611E2" w:rsidRPr="00724EF5">
        <w:rPr>
          <w:rFonts w:ascii="Garamond" w:hAnsi="Garamond" w:cs="Times New Roman"/>
          <w:sz w:val="24"/>
          <w:szCs w:val="24"/>
        </w:rPr>
        <w:t xml:space="preserve">    </w:t>
      </w:r>
      <w:r w:rsidR="00032823" w:rsidRPr="00724EF5">
        <w:rPr>
          <w:rFonts w:ascii="Garamond" w:hAnsi="Garamond" w:cs="Times New Roman"/>
          <w:sz w:val="24"/>
          <w:szCs w:val="24"/>
        </w:rPr>
        <w:tab/>
      </w:r>
      <w:r w:rsidR="008611E2" w:rsidRPr="00724EF5">
        <w:rPr>
          <w:rFonts w:ascii="Garamond" w:hAnsi="Garamond" w:cs="Times New Roman"/>
          <w:sz w:val="24"/>
          <w:szCs w:val="24"/>
        </w:rPr>
        <w:t xml:space="preserve">                     </w:t>
      </w:r>
      <w:r w:rsidR="006C12ED">
        <w:rPr>
          <w:rFonts w:ascii="Garamond" w:hAnsi="Garamond" w:cs="Times New Roman"/>
          <w:sz w:val="24"/>
          <w:szCs w:val="24"/>
        </w:rPr>
        <w:tab/>
      </w:r>
      <w:r w:rsidR="006C12ED">
        <w:rPr>
          <w:rFonts w:ascii="Garamond" w:hAnsi="Garamond" w:cs="Times New Roman"/>
          <w:sz w:val="24"/>
          <w:szCs w:val="24"/>
        </w:rPr>
        <w:tab/>
        <w:t xml:space="preserve">  </w:t>
      </w:r>
      <w:r w:rsidR="008611E2" w:rsidRPr="00724EF5">
        <w:rPr>
          <w:rFonts w:ascii="Garamond" w:hAnsi="Garamond" w:cs="Times New Roman"/>
          <w:sz w:val="24"/>
          <w:szCs w:val="24"/>
        </w:rPr>
        <w:t>(</w:t>
      </w:r>
      <w:r w:rsidR="0090095D" w:rsidRPr="00724EF5">
        <w:rPr>
          <w:rFonts w:ascii="Garamond" w:hAnsi="Garamond" w:cs="Times New Roman"/>
          <w:sz w:val="24"/>
          <w:szCs w:val="24"/>
        </w:rPr>
        <w:t>9</w:t>
      </w:r>
      <w:r w:rsidR="00032823" w:rsidRPr="00724EF5">
        <w:rPr>
          <w:rFonts w:ascii="Garamond" w:hAnsi="Garamond" w:cs="Times New Roman"/>
          <w:sz w:val="24"/>
          <w:szCs w:val="24"/>
        </w:rPr>
        <w:t>)</w:t>
      </w:r>
    </w:p>
    <w:p w14:paraId="29BAF473" w14:textId="77777777" w:rsidR="00690E4C" w:rsidRPr="00724EF5" w:rsidRDefault="00386659"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lastRenderedPageBreak/>
        <w:t>2</w:t>
      </w:r>
      <w:r w:rsidR="00156720" w:rsidRPr="00724EF5">
        <w:rPr>
          <w:rFonts w:ascii="Garamond" w:hAnsi="Garamond" w:cs="Times New Roman"/>
          <w:b/>
          <w:bCs/>
          <w:sz w:val="24"/>
          <w:szCs w:val="24"/>
        </w:rPr>
        <w:t>.</w:t>
      </w:r>
      <w:r w:rsidR="0041124D" w:rsidRPr="00724EF5">
        <w:rPr>
          <w:rFonts w:ascii="Garamond" w:hAnsi="Garamond" w:cs="Times New Roman"/>
          <w:b/>
          <w:bCs/>
          <w:sz w:val="24"/>
          <w:szCs w:val="24"/>
        </w:rPr>
        <w:t>2.2</w:t>
      </w:r>
      <w:r w:rsidRPr="00724EF5">
        <w:rPr>
          <w:rFonts w:ascii="Garamond" w:hAnsi="Garamond" w:cs="Times New Roman"/>
          <w:b/>
          <w:bCs/>
          <w:sz w:val="24"/>
          <w:szCs w:val="24"/>
        </w:rPr>
        <w:t xml:space="preserve"> </w:t>
      </w:r>
      <w:r w:rsidR="00690E4C" w:rsidRPr="00724EF5">
        <w:rPr>
          <w:rFonts w:ascii="Garamond" w:hAnsi="Garamond" w:cs="Times New Roman"/>
          <w:b/>
          <w:bCs/>
          <w:sz w:val="24"/>
          <w:szCs w:val="24"/>
        </w:rPr>
        <w:t>Mass Transfer</w:t>
      </w:r>
    </w:p>
    <w:p w14:paraId="0440A324" w14:textId="77777777" w:rsidR="00013201" w:rsidRPr="00724EF5" w:rsidRDefault="00EE602F" w:rsidP="00E34D68">
      <w:pPr>
        <w:spacing w:line="480" w:lineRule="auto"/>
        <w:jc w:val="both"/>
        <w:rPr>
          <w:rFonts w:ascii="Garamond" w:hAnsi="Garamond" w:cs="Times New Roman"/>
          <w:sz w:val="24"/>
          <w:szCs w:val="24"/>
        </w:rPr>
      </w:pPr>
      <w:r w:rsidRPr="00724EF5">
        <w:rPr>
          <w:rFonts w:ascii="Garamond" w:hAnsi="Garamond" w:cs="Times New Roman"/>
          <w:sz w:val="24"/>
          <w:szCs w:val="24"/>
        </w:rPr>
        <w:t xml:space="preserve">The detailed consideration on the moisture transfer is delayed till section </w:t>
      </w:r>
      <w:r w:rsidRPr="00724EF5">
        <w:rPr>
          <w:rFonts w:ascii="Garamond" w:hAnsi="Garamond" w:cs="Times New Roman"/>
          <w:i/>
          <w:iCs/>
          <w:sz w:val="24"/>
          <w:szCs w:val="24"/>
        </w:rPr>
        <w:t>drying mechanisms</w:t>
      </w:r>
      <w:r w:rsidRPr="00724EF5">
        <w:rPr>
          <w:rFonts w:ascii="Garamond" w:hAnsi="Garamond" w:cs="Times New Roman"/>
          <w:sz w:val="24"/>
          <w:szCs w:val="24"/>
        </w:rPr>
        <w:t xml:space="preserve">, however a short totally speaking overview of the mass transfer follows here. </w:t>
      </w:r>
      <w:r w:rsidR="003A5128" w:rsidRPr="00724EF5">
        <w:rPr>
          <w:rFonts w:ascii="Garamond" w:hAnsi="Garamond" w:cs="Times New Roman"/>
          <w:sz w:val="24"/>
          <w:szCs w:val="24"/>
        </w:rPr>
        <w:t>There are two mass transfer mechanisms; penetration and evaporation. Evaporation occurs as a result of heat transfer. Here, it's assumed that evaporation is in upward direction</w:t>
      </w:r>
      <w:r w:rsidR="00405E64" w:rsidRPr="00724EF5">
        <w:rPr>
          <w:rFonts w:ascii="Garamond" w:hAnsi="Garamond" w:cs="Times New Roman"/>
          <w:sz w:val="24"/>
          <w:szCs w:val="24"/>
        </w:rPr>
        <w:t xml:space="preserve"> for </w:t>
      </w:r>
      <w:r w:rsidR="0025190F" w:rsidRPr="00724EF5">
        <w:rPr>
          <w:rFonts w:ascii="Garamond" w:hAnsi="Garamond" w:cs="Times New Roman"/>
          <w:sz w:val="24"/>
          <w:szCs w:val="24"/>
        </w:rPr>
        <w:t>all three zones</w:t>
      </w:r>
      <w:r w:rsidR="00405E64" w:rsidRPr="00724EF5">
        <w:rPr>
          <w:rFonts w:ascii="Garamond" w:hAnsi="Garamond" w:cs="Times New Roman"/>
          <w:sz w:val="24"/>
          <w:szCs w:val="24"/>
        </w:rPr>
        <w:t xml:space="preserve">, but for </w:t>
      </w:r>
      <w:r w:rsidR="0025190F" w:rsidRPr="00724EF5">
        <w:rPr>
          <w:rFonts w:ascii="Garamond" w:hAnsi="Garamond" w:cs="Times New Roman"/>
          <w:sz w:val="24"/>
          <w:szCs w:val="24"/>
        </w:rPr>
        <w:t xml:space="preserve">zone 3 a downward flow </w:t>
      </w:r>
      <w:r w:rsidR="00201F22" w:rsidRPr="00724EF5">
        <w:rPr>
          <w:rFonts w:ascii="Garamond" w:hAnsi="Garamond" w:cs="Times New Roman"/>
          <w:sz w:val="24"/>
          <w:szCs w:val="24"/>
        </w:rPr>
        <w:t>into the air</w:t>
      </w:r>
      <w:r w:rsidR="0025190F" w:rsidRPr="00724EF5">
        <w:rPr>
          <w:rFonts w:ascii="Garamond" w:hAnsi="Garamond" w:cs="Times New Roman"/>
          <w:sz w:val="24"/>
          <w:szCs w:val="24"/>
        </w:rPr>
        <w:t xml:space="preserve"> also exists</w:t>
      </w:r>
      <w:r w:rsidR="00DC4656" w:rsidRPr="00724EF5">
        <w:rPr>
          <w:rFonts w:ascii="Garamond" w:hAnsi="Garamond" w:cs="Times New Roman"/>
          <w:sz w:val="24"/>
          <w:szCs w:val="24"/>
        </w:rPr>
        <w:t xml:space="preserve"> as</w:t>
      </w:r>
      <w:r w:rsidR="0025190F" w:rsidRPr="00724EF5">
        <w:rPr>
          <w:rFonts w:ascii="Garamond" w:hAnsi="Garamond" w:cs="Times New Roman"/>
          <w:sz w:val="24"/>
          <w:szCs w:val="24"/>
        </w:rPr>
        <w:t xml:space="preserve"> the bottom of the paper is in free contact with the air. Upward</w:t>
      </w:r>
      <w:r w:rsidR="00DC4656" w:rsidRPr="00724EF5">
        <w:rPr>
          <w:rFonts w:ascii="Garamond" w:hAnsi="Garamond" w:cs="Times New Roman"/>
          <w:sz w:val="24"/>
          <w:szCs w:val="24"/>
        </w:rPr>
        <w:t xml:space="preserve"> evaporation into upper </w:t>
      </w:r>
      <w:r w:rsidR="0025190F" w:rsidRPr="00724EF5">
        <w:rPr>
          <w:rFonts w:ascii="Garamond" w:hAnsi="Garamond" w:cs="Times New Roman"/>
          <w:sz w:val="24"/>
          <w:szCs w:val="24"/>
        </w:rPr>
        <w:t>zones affects moisture profiles and</w:t>
      </w:r>
      <w:r w:rsidR="00DC4656" w:rsidRPr="00724EF5">
        <w:rPr>
          <w:rFonts w:ascii="Garamond" w:hAnsi="Garamond" w:cs="Times New Roman"/>
          <w:sz w:val="24"/>
          <w:szCs w:val="24"/>
        </w:rPr>
        <w:t xml:space="preserve"> makes the calculations complex and cumbersome</w:t>
      </w:r>
      <w:r w:rsidR="003A5128" w:rsidRPr="00724EF5">
        <w:rPr>
          <w:rFonts w:ascii="Garamond" w:hAnsi="Garamond" w:cs="Times New Roman"/>
          <w:sz w:val="24"/>
          <w:szCs w:val="24"/>
        </w:rPr>
        <w:t>.</w:t>
      </w:r>
      <w:r w:rsidR="00980DB4" w:rsidRPr="00724EF5">
        <w:rPr>
          <w:rFonts w:ascii="Garamond" w:hAnsi="Garamond" w:cs="Times New Roman"/>
          <w:sz w:val="24"/>
          <w:szCs w:val="24"/>
        </w:rPr>
        <w:t xml:space="preserve"> Thus, </w:t>
      </w:r>
      <w:r w:rsidR="006706D5" w:rsidRPr="00724EF5">
        <w:rPr>
          <w:rFonts w:ascii="Garamond" w:hAnsi="Garamond" w:cs="Times New Roman"/>
          <w:sz w:val="24"/>
          <w:szCs w:val="24"/>
        </w:rPr>
        <w:t xml:space="preserve">the evaporation is considered </w:t>
      </w:r>
      <w:r w:rsidR="00980DB4" w:rsidRPr="00724EF5">
        <w:rPr>
          <w:rFonts w:ascii="Garamond" w:hAnsi="Garamond" w:cs="Times New Roman"/>
          <w:sz w:val="24"/>
          <w:szCs w:val="24"/>
        </w:rPr>
        <w:t xml:space="preserve">once </w:t>
      </w:r>
      <w:r w:rsidR="006706D5" w:rsidRPr="00724EF5">
        <w:rPr>
          <w:rFonts w:ascii="Garamond" w:hAnsi="Garamond" w:cs="Times New Roman"/>
          <w:sz w:val="24"/>
          <w:szCs w:val="24"/>
        </w:rPr>
        <w:t xml:space="preserve">from </w:t>
      </w:r>
      <w:r w:rsidR="00980DB4" w:rsidRPr="00724EF5">
        <w:rPr>
          <w:rFonts w:ascii="Garamond" w:hAnsi="Garamond" w:cs="Times New Roman"/>
          <w:sz w:val="24"/>
          <w:szCs w:val="24"/>
        </w:rPr>
        <w:t>the</w:t>
      </w:r>
      <w:r w:rsidR="006706D5" w:rsidRPr="00724EF5">
        <w:rPr>
          <w:rFonts w:ascii="Garamond" w:hAnsi="Garamond" w:cs="Times New Roman"/>
          <w:sz w:val="24"/>
          <w:szCs w:val="24"/>
        </w:rPr>
        <w:t xml:space="preserve"> </w:t>
      </w:r>
      <w:r w:rsidR="00980DB4" w:rsidRPr="00724EF5">
        <w:rPr>
          <w:rFonts w:ascii="Garamond" w:hAnsi="Garamond" w:cs="Times New Roman"/>
          <w:sz w:val="24"/>
          <w:szCs w:val="24"/>
        </w:rPr>
        <w:t>upper surface</w:t>
      </w:r>
      <w:r w:rsidR="006706D5" w:rsidRPr="00724EF5">
        <w:rPr>
          <w:rFonts w:ascii="Garamond" w:hAnsi="Garamond" w:cs="Times New Roman"/>
          <w:sz w:val="24"/>
          <w:szCs w:val="24"/>
        </w:rPr>
        <w:t xml:space="preserve"> and once fr</w:t>
      </w:r>
      <w:r w:rsidR="00980DB4" w:rsidRPr="00724EF5">
        <w:rPr>
          <w:rFonts w:ascii="Garamond" w:hAnsi="Garamond" w:cs="Times New Roman"/>
          <w:sz w:val="24"/>
          <w:szCs w:val="24"/>
        </w:rPr>
        <w:t>om both sides.</w:t>
      </w:r>
      <w:r w:rsidR="00013201" w:rsidRPr="00724EF5">
        <w:rPr>
          <w:rFonts w:ascii="Garamond" w:hAnsi="Garamond" w:cs="Times New Roman"/>
          <w:sz w:val="24"/>
          <w:szCs w:val="24"/>
        </w:rPr>
        <w:t xml:space="preserve"> In order to calculate evaporation rates, coupling of mass and heat transfer should be considered which can be achieve through equations </w:t>
      </w:r>
      <w:r w:rsidR="0090095D" w:rsidRPr="00724EF5">
        <w:rPr>
          <w:rFonts w:ascii="Garamond" w:hAnsi="Garamond" w:cs="Times New Roman"/>
          <w:sz w:val="24"/>
          <w:szCs w:val="24"/>
        </w:rPr>
        <w:t>7</w:t>
      </w:r>
      <w:r w:rsidR="00013201" w:rsidRPr="00724EF5">
        <w:rPr>
          <w:rFonts w:ascii="Garamond" w:hAnsi="Garamond" w:cs="Times New Roman"/>
          <w:sz w:val="24"/>
          <w:szCs w:val="24"/>
        </w:rPr>
        <w:t xml:space="preserve"> through </w:t>
      </w:r>
      <w:r w:rsidR="0090095D" w:rsidRPr="00724EF5">
        <w:rPr>
          <w:rFonts w:ascii="Garamond" w:hAnsi="Garamond" w:cs="Times New Roman"/>
          <w:sz w:val="24"/>
          <w:szCs w:val="24"/>
        </w:rPr>
        <w:t>9</w:t>
      </w:r>
      <w:r w:rsidR="00013201" w:rsidRPr="00724EF5">
        <w:rPr>
          <w:rFonts w:ascii="Garamond" w:hAnsi="Garamond" w:cs="Times New Roman"/>
          <w:sz w:val="24"/>
          <w:szCs w:val="24"/>
        </w:rPr>
        <w:t xml:space="preserve">. </w:t>
      </w:r>
      <w:r w:rsidR="00142DDD" w:rsidRPr="00724EF5">
        <w:rPr>
          <w:rFonts w:ascii="Garamond" w:hAnsi="Garamond" w:cs="Times New Roman"/>
          <w:sz w:val="24"/>
          <w:szCs w:val="24"/>
        </w:rPr>
        <w:t xml:space="preserve">It should be noted that </w:t>
      </w:r>
      <w:r w:rsidR="0025190F" w:rsidRPr="00724EF5">
        <w:rPr>
          <w:rFonts w:ascii="Garamond" w:hAnsi="Garamond" w:cs="Times New Roman"/>
          <w:sz w:val="24"/>
          <w:szCs w:val="24"/>
        </w:rPr>
        <w:t>zone 3</w:t>
      </w:r>
      <w:r w:rsidR="00A31A0F" w:rsidRPr="00724EF5">
        <w:rPr>
          <w:rFonts w:ascii="Garamond" w:hAnsi="Garamond" w:cs="Times New Roman"/>
          <w:sz w:val="24"/>
          <w:szCs w:val="24"/>
        </w:rPr>
        <w:t xml:space="preserve"> </w:t>
      </w:r>
      <w:r w:rsidR="00142DDD" w:rsidRPr="00724EF5">
        <w:rPr>
          <w:rFonts w:ascii="Garamond" w:hAnsi="Garamond" w:cs="Times New Roman"/>
          <w:sz w:val="24"/>
          <w:szCs w:val="24"/>
        </w:rPr>
        <w:t xml:space="preserve">has only one mechanism of drying; i.e. evaporation, </w:t>
      </w:r>
      <w:r w:rsidR="0025190F" w:rsidRPr="00724EF5">
        <w:rPr>
          <w:rFonts w:ascii="Garamond" w:hAnsi="Garamond" w:cs="Times New Roman"/>
          <w:sz w:val="24"/>
          <w:szCs w:val="24"/>
        </w:rPr>
        <w:t>other two zones i.e. zone 2 and 1</w:t>
      </w:r>
      <w:r w:rsidR="00142DDD" w:rsidRPr="00724EF5">
        <w:rPr>
          <w:rFonts w:ascii="Garamond" w:hAnsi="Garamond" w:cs="Times New Roman"/>
          <w:sz w:val="24"/>
          <w:szCs w:val="24"/>
        </w:rPr>
        <w:t xml:space="preserve"> ha</w:t>
      </w:r>
      <w:r w:rsidR="00A31A0F" w:rsidRPr="00724EF5">
        <w:rPr>
          <w:rFonts w:ascii="Garamond" w:hAnsi="Garamond" w:cs="Times New Roman"/>
          <w:sz w:val="24"/>
          <w:szCs w:val="24"/>
        </w:rPr>
        <w:t>ve</w:t>
      </w:r>
      <w:r w:rsidR="00142DDD" w:rsidRPr="00724EF5">
        <w:rPr>
          <w:rFonts w:ascii="Garamond" w:hAnsi="Garamond" w:cs="Times New Roman"/>
          <w:sz w:val="24"/>
          <w:szCs w:val="24"/>
        </w:rPr>
        <w:t xml:space="preserve"> penetration and evaporation </w:t>
      </w:r>
      <w:r w:rsidR="007700D3" w:rsidRPr="00724EF5">
        <w:rPr>
          <w:rFonts w:ascii="Garamond" w:hAnsi="Garamond" w:cs="Times New Roman"/>
          <w:sz w:val="24"/>
          <w:szCs w:val="24"/>
        </w:rPr>
        <w:t>mechanisms</w:t>
      </w:r>
      <w:r w:rsidR="00142DDD" w:rsidRPr="00724EF5">
        <w:rPr>
          <w:rFonts w:ascii="Garamond" w:hAnsi="Garamond" w:cs="Times New Roman"/>
          <w:sz w:val="24"/>
          <w:szCs w:val="24"/>
        </w:rPr>
        <w:t xml:space="preserve"> </w:t>
      </w:r>
      <w:r w:rsidR="007700D3" w:rsidRPr="00724EF5">
        <w:rPr>
          <w:rFonts w:ascii="Garamond" w:hAnsi="Garamond" w:cs="Times New Roman"/>
          <w:sz w:val="24"/>
          <w:szCs w:val="24"/>
        </w:rPr>
        <w:t>simultaneously</w:t>
      </w:r>
      <w:r w:rsidR="00A31A0F" w:rsidRPr="00724EF5">
        <w:rPr>
          <w:rFonts w:ascii="Garamond" w:hAnsi="Garamond" w:cs="Times New Roman"/>
          <w:sz w:val="24"/>
          <w:szCs w:val="24"/>
        </w:rPr>
        <w:t>.</w:t>
      </w:r>
    </w:p>
    <w:p w14:paraId="3EBF5ADE" w14:textId="77777777" w:rsidR="006A4495" w:rsidRPr="00724EF5" w:rsidRDefault="003A5128" w:rsidP="00D21DD0">
      <w:pPr>
        <w:spacing w:line="480" w:lineRule="auto"/>
        <w:jc w:val="both"/>
        <w:rPr>
          <w:rFonts w:ascii="Garamond" w:hAnsi="Garamond" w:cs="Times New Roman"/>
          <w:sz w:val="24"/>
          <w:szCs w:val="24"/>
        </w:rPr>
      </w:pPr>
      <w:r w:rsidRPr="00724EF5">
        <w:rPr>
          <w:rFonts w:ascii="Garamond" w:hAnsi="Garamond" w:cs="Times New Roman"/>
          <w:sz w:val="24"/>
          <w:szCs w:val="24"/>
        </w:rPr>
        <w:t xml:space="preserve">Each </w:t>
      </w:r>
      <w:r w:rsidR="0005075B" w:rsidRPr="00724EF5">
        <w:rPr>
          <w:rFonts w:ascii="Garamond" w:hAnsi="Garamond" w:cs="Times New Roman"/>
          <w:sz w:val="24"/>
          <w:szCs w:val="24"/>
        </w:rPr>
        <w:t>zone</w:t>
      </w:r>
      <w:r w:rsidRPr="00724EF5">
        <w:rPr>
          <w:rFonts w:ascii="Garamond" w:hAnsi="Garamond" w:cs="Times New Roman"/>
          <w:sz w:val="24"/>
          <w:szCs w:val="24"/>
        </w:rPr>
        <w:t xml:space="preserve"> has unique moisture content</w:t>
      </w:r>
      <w:r w:rsidR="00060350" w:rsidRPr="00724EF5">
        <w:rPr>
          <w:rFonts w:ascii="Garamond" w:hAnsi="Garamond" w:cs="Times New Roman"/>
          <w:sz w:val="24"/>
          <w:szCs w:val="24"/>
        </w:rPr>
        <w:t xml:space="preserve"> which transfer</w:t>
      </w:r>
      <w:r w:rsidRPr="00724EF5">
        <w:rPr>
          <w:rFonts w:ascii="Garamond" w:hAnsi="Garamond" w:cs="Times New Roman"/>
          <w:sz w:val="24"/>
          <w:szCs w:val="24"/>
        </w:rPr>
        <w:t xml:space="preserve"> from upper layer to bottom layer</w:t>
      </w:r>
      <w:r w:rsidR="009167E3" w:rsidRPr="00724EF5">
        <w:rPr>
          <w:rFonts w:ascii="Garamond" w:hAnsi="Garamond" w:cs="Times New Roman"/>
          <w:sz w:val="24"/>
          <w:szCs w:val="24"/>
        </w:rPr>
        <w:t xml:space="preserve"> due to penetration</w:t>
      </w:r>
      <w:r w:rsidRPr="00724EF5">
        <w:rPr>
          <w:rFonts w:ascii="Garamond" w:hAnsi="Garamond" w:cs="Times New Roman"/>
          <w:sz w:val="24"/>
          <w:szCs w:val="24"/>
        </w:rPr>
        <w:t xml:space="preserve">. </w:t>
      </w:r>
      <w:r w:rsidR="00EB145E" w:rsidRPr="00724EF5">
        <w:rPr>
          <w:rFonts w:ascii="Garamond" w:hAnsi="Garamond" w:cs="Times New Roman"/>
          <w:sz w:val="24"/>
          <w:szCs w:val="24"/>
        </w:rPr>
        <w:t xml:space="preserve">A part of moisture content in </w:t>
      </w:r>
      <w:r w:rsidR="0005075B" w:rsidRPr="00724EF5">
        <w:rPr>
          <w:rFonts w:ascii="Garamond" w:hAnsi="Garamond" w:cs="Times New Roman"/>
          <w:sz w:val="24"/>
          <w:szCs w:val="24"/>
        </w:rPr>
        <w:t>zone 1</w:t>
      </w:r>
      <w:r w:rsidR="00EB145E" w:rsidRPr="00724EF5">
        <w:rPr>
          <w:rFonts w:ascii="Garamond" w:hAnsi="Garamond" w:cs="Times New Roman"/>
          <w:sz w:val="24"/>
          <w:szCs w:val="24"/>
        </w:rPr>
        <w:t xml:space="preserve"> penetrates into </w:t>
      </w:r>
      <w:r w:rsidR="0005075B" w:rsidRPr="00724EF5">
        <w:rPr>
          <w:rFonts w:ascii="Garamond" w:hAnsi="Garamond" w:cs="Times New Roman"/>
          <w:sz w:val="24"/>
          <w:szCs w:val="24"/>
        </w:rPr>
        <w:t>zone 2 as mentioned,</w:t>
      </w:r>
      <w:r w:rsidR="006A4495" w:rsidRPr="00724EF5">
        <w:rPr>
          <w:rFonts w:ascii="Garamond" w:hAnsi="Garamond" w:cs="Times New Roman"/>
          <w:sz w:val="24"/>
          <w:szCs w:val="24"/>
        </w:rPr>
        <w:t xml:space="preserve"> which cause an increase in this </w:t>
      </w:r>
      <w:r w:rsidR="0005075B" w:rsidRPr="00724EF5">
        <w:rPr>
          <w:rFonts w:ascii="Garamond" w:hAnsi="Garamond" w:cs="Times New Roman"/>
          <w:sz w:val="24"/>
          <w:szCs w:val="24"/>
        </w:rPr>
        <w:t>zone</w:t>
      </w:r>
      <w:r w:rsidR="006A4495" w:rsidRPr="00724EF5">
        <w:rPr>
          <w:rFonts w:ascii="Garamond" w:hAnsi="Garamond" w:cs="Times New Roman"/>
          <w:sz w:val="24"/>
          <w:szCs w:val="24"/>
        </w:rPr>
        <w:t xml:space="preserve"> moisture content</w:t>
      </w:r>
      <w:r w:rsidR="00EB145E" w:rsidRPr="00724EF5">
        <w:rPr>
          <w:rFonts w:ascii="Garamond" w:hAnsi="Garamond" w:cs="Times New Roman"/>
          <w:sz w:val="24"/>
          <w:szCs w:val="24"/>
        </w:rPr>
        <w:t>.</w:t>
      </w:r>
      <w:r w:rsidR="00013201" w:rsidRPr="00724EF5">
        <w:rPr>
          <w:rFonts w:ascii="Garamond" w:hAnsi="Garamond" w:cs="Times New Roman"/>
          <w:sz w:val="24"/>
          <w:szCs w:val="24"/>
        </w:rPr>
        <w:t xml:space="preserve"> However</w:t>
      </w:r>
      <w:r w:rsidR="006A4495" w:rsidRPr="00724EF5">
        <w:rPr>
          <w:rFonts w:ascii="Garamond" w:hAnsi="Garamond" w:cs="Times New Roman"/>
          <w:sz w:val="24"/>
          <w:szCs w:val="24"/>
        </w:rPr>
        <w:t>, the</w:t>
      </w:r>
      <w:r w:rsidR="009167E3" w:rsidRPr="00724EF5">
        <w:rPr>
          <w:rFonts w:ascii="Garamond" w:hAnsi="Garamond" w:cs="Times New Roman"/>
          <w:sz w:val="24"/>
          <w:szCs w:val="24"/>
        </w:rPr>
        <w:t xml:space="preserve"> penetration depth is limited and time </w:t>
      </w:r>
      <w:r w:rsidR="00AA77D7" w:rsidRPr="00724EF5">
        <w:rPr>
          <w:rFonts w:ascii="Garamond" w:hAnsi="Garamond" w:cs="Times New Roman"/>
          <w:sz w:val="24"/>
          <w:szCs w:val="24"/>
        </w:rPr>
        <w:t>depended</w:t>
      </w:r>
      <w:r w:rsidR="009167E3" w:rsidRPr="00724EF5">
        <w:rPr>
          <w:rFonts w:ascii="Garamond" w:hAnsi="Garamond" w:cs="Times New Roman"/>
          <w:sz w:val="24"/>
          <w:szCs w:val="24"/>
        </w:rPr>
        <w:t xml:space="preserve">. </w:t>
      </w:r>
      <w:r w:rsidR="006A4495" w:rsidRPr="00724EF5">
        <w:rPr>
          <w:rFonts w:ascii="Garamond" w:hAnsi="Garamond" w:cs="Times New Roman"/>
          <w:sz w:val="24"/>
          <w:szCs w:val="24"/>
        </w:rPr>
        <w:t>As</w:t>
      </w:r>
      <w:r w:rsidR="00013201" w:rsidRPr="00724EF5">
        <w:rPr>
          <w:rFonts w:ascii="Garamond" w:hAnsi="Garamond" w:cs="Times New Roman"/>
          <w:sz w:val="24"/>
          <w:szCs w:val="24"/>
        </w:rPr>
        <w:t xml:space="preserve"> the paper is a poro</w:t>
      </w:r>
      <w:r w:rsidR="006A4495" w:rsidRPr="00724EF5">
        <w:rPr>
          <w:rFonts w:ascii="Garamond" w:hAnsi="Garamond" w:cs="Times New Roman"/>
          <w:sz w:val="24"/>
          <w:szCs w:val="24"/>
        </w:rPr>
        <w:t>u</w:t>
      </w:r>
      <w:r w:rsidR="00013201" w:rsidRPr="00724EF5">
        <w:rPr>
          <w:rFonts w:ascii="Garamond" w:hAnsi="Garamond" w:cs="Times New Roman"/>
          <w:sz w:val="24"/>
          <w:szCs w:val="24"/>
        </w:rPr>
        <w:t xml:space="preserve">s </w:t>
      </w:r>
      <w:r w:rsidR="006A4495" w:rsidRPr="00724EF5">
        <w:rPr>
          <w:rFonts w:ascii="Garamond" w:hAnsi="Garamond" w:cs="Times New Roman"/>
          <w:sz w:val="24"/>
          <w:szCs w:val="24"/>
        </w:rPr>
        <w:t xml:space="preserve">media, based on </w:t>
      </w:r>
      <w:r w:rsidR="006A4495" w:rsidRPr="00D21DD0">
        <w:rPr>
          <w:rFonts w:ascii="Garamond" w:hAnsi="Garamond" w:cs="Times New Roman"/>
          <w:sz w:val="24"/>
          <w:szCs w:val="24"/>
        </w:rPr>
        <w:t xml:space="preserve">Washburn </w:t>
      </w:r>
      <w:r w:rsidR="006A4495" w:rsidRPr="00724EF5">
        <w:rPr>
          <w:rFonts w:ascii="Garamond" w:hAnsi="Garamond" w:cs="Times New Roman"/>
          <w:sz w:val="24"/>
          <w:szCs w:val="24"/>
        </w:rPr>
        <w:t>assumption</w:t>
      </w:r>
      <w:r w:rsidR="00D21DD0">
        <w:rPr>
          <w:rFonts w:ascii="Garamond" w:hAnsi="Garamond" w:cs="Times New Roman"/>
          <w:sz w:val="24"/>
          <w:szCs w:val="24"/>
        </w:rPr>
        <w:t xml:space="preserve"> [8]</w:t>
      </w:r>
      <w:r w:rsidR="006A4495" w:rsidRPr="00724EF5">
        <w:rPr>
          <w:rFonts w:ascii="Garamond" w:hAnsi="Garamond" w:cs="Times New Roman"/>
          <w:sz w:val="24"/>
          <w:szCs w:val="24"/>
        </w:rPr>
        <w:t>, it is consisted of n-cylindrical capillary pipes, so a mo</w:t>
      </w:r>
      <w:r w:rsidR="00E259B2" w:rsidRPr="00724EF5">
        <w:rPr>
          <w:rFonts w:ascii="Garamond" w:hAnsi="Garamond" w:cs="Times New Roman"/>
          <w:sz w:val="24"/>
          <w:szCs w:val="24"/>
        </w:rPr>
        <w:t>dified Lucas-Washburn equation can be</w:t>
      </w:r>
      <w:r w:rsidR="006A4495" w:rsidRPr="00724EF5">
        <w:rPr>
          <w:rFonts w:ascii="Garamond" w:hAnsi="Garamond" w:cs="Times New Roman"/>
          <w:sz w:val="24"/>
          <w:szCs w:val="24"/>
        </w:rPr>
        <w:t xml:space="preserve"> </w:t>
      </w:r>
      <w:r w:rsidR="003F285B" w:rsidRPr="00724EF5">
        <w:rPr>
          <w:rFonts w:ascii="Garamond" w:hAnsi="Garamond" w:cs="Times New Roman"/>
          <w:sz w:val="24"/>
          <w:szCs w:val="24"/>
        </w:rPr>
        <w:t xml:space="preserve">used for calculation of the penetration depth </w:t>
      </w:r>
      <w:r w:rsidR="00262FE9">
        <w:rPr>
          <w:rFonts w:ascii="Garamond" w:hAnsi="Garamond" w:cs="Times New Roman"/>
          <w:sz w:val="24"/>
          <w:szCs w:val="24"/>
        </w:rPr>
        <w:t>[</w:t>
      </w:r>
      <w:r w:rsidR="00D21DD0">
        <w:rPr>
          <w:rFonts w:ascii="Garamond" w:hAnsi="Garamond" w:cs="Times New Roman"/>
          <w:sz w:val="24"/>
          <w:szCs w:val="24"/>
        </w:rPr>
        <w:t>9</w:t>
      </w:r>
      <w:r w:rsidR="007F33E7">
        <w:rPr>
          <w:rFonts w:ascii="Garamond" w:hAnsi="Garamond" w:cs="Times New Roman"/>
          <w:sz w:val="24"/>
          <w:szCs w:val="24"/>
        </w:rPr>
        <w:t>-1</w:t>
      </w:r>
      <w:r w:rsidR="00D21DD0">
        <w:rPr>
          <w:rFonts w:ascii="Garamond" w:hAnsi="Garamond" w:cs="Times New Roman"/>
          <w:sz w:val="24"/>
          <w:szCs w:val="24"/>
        </w:rPr>
        <w:t>3</w:t>
      </w:r>
      <w:r w:rsidR="007F33E7">
        <w:rPr>
          <w:rFonts w:ascii="Garamond" w:hAnsi="Garamond" w:cs="Times New Roman"/>
          <w:sz w:val="24"/>
          <w:szCs w:val="24"/>
        </w:rPr>
        <w:t>]</w:t>
      </w:r>
      <w:r w:rsidR="008016F8" w:rsidRPr="00724EF5">
        <w:rPr>
          <w:rFonts w:ascii="Garamond" w:hAnsi="Garamond" w:cs="Times New Roman"/>
          <w:sz w:val="24"/>
          <w:szCs w:val="24"/>
        </w:rPr>
        <w:t>.</w:t>
      </w:r>
      <w:r w:rsidR="003F285B" w:rsidRPr="00724EF5">
        <w:rPr>
          <w:rFonts w:ascii="Garamond" w:hAnsi="Garamond" w:cs="Times New Roman"/>
          <w:sz w:val="24"/>
          <w:szCs w:val="24"/>
        </w:rPr>
        <w:t xml:space="preserve"> </w:t>
      </w:r>
    </w:p>
    <w:p w14:paraId="4E0DD8BB" w14:textId="77777777" w:rsidR="002D1623" w:rsidRPr="00724EF5" w:rsidRDefault="00EE7D16" w:rsidP="00D21DD0">
      <w:pPr>
        <w:spacing w:line="480" w:lineRule="auto"/>
        <w:jc w:val="both"/>
        <w:rPr>
          <w:rFonts w:ascii="Garamond" w:hAnsi="Garamond" w:cs="Times New Roman"/>
          <w:sz w:val="24"/>
          <w:szCs w:val="24"/>
        </w:rPr>
      </w:pPr>
      <w:r w:rsidRPr="00724EF5">
        <w:rPr>
          <w:rFonts w:ascii="Garamond" w:hAnsi="Garamond" w:cs="Times New Roman"/>
          <w:sz w:val="24"/>
          <w:szCs w:val="24"/>
        </w:rPr>
        <w:t xml:space="preserve">Here, Hamraoui and Nylander </w:t>
      </w:r>
      <w:r w:rsidR="003B65EC">
        <w:rPr>
          <w:rFonts w:ascii="Garamond" w:hAnsi="Garamond" w:cs="Times New Roman"/>
          <w:sz w:val="24"/>
          <w:szCs w:val="24"/>
        </w:rPr>
        <w:t>[</w:t>
      </w:r>
      <w:r w:rsidR="00D21DD0">
        <w:rPr>
          <w:rFonts w:ascii="Garamond" w:hAnsi="Garamond" w:cs="Times New Roman"/>
          <w:sz w:val="24"/>
          <w:szCs w:val="24"/>
        </w:rPr>
        <w:t>9</w:t>
      </w:r>
      <w:r w:rsidR="003B65EC">
        <w:rPr>
          <w:rFonts w:ascii="Garamond" w:hAnsi="Garamond" w:cs="Times New Roman"/>
          <w:sz w:val="24"/>
          <w:szCs w:val="24"/>
        </w:rPr>
        <w:t>]</w:t>
      </w:r>
      <w:r w:rsidRPr="00724EF5">
        <w:rPr>
          <w:rFonts w:ascii="Garamond" w:hAnsi="Garamond" w:cs="Times New Roman"/>
          <w:sz w:val="24"/>
          <w:szCs w:val="24"/>
        </w:rPr>
        <w:t xml:space="preserve"> approach is used</w:t>
      </w:r>
      <w:r w:rsidR="004E2F76" w:rsidRPr="00724EF5">
        <w:rPr>
          <w:rFonts w:ascii="Garamond" w:hAnsi="Garamond" w:cs="Times New Roman"/>
          <w:sz w:val="24"/>
          <w:szCs w:val="24"/>
        </w:rPr>
        <w:t xml:space="preserve"> as a base</w:t>
      </w:r>
      <w:r w:rsidR="008016F8" w:rsidRPr="00724EF5">
        <w:rPr>
          <w:rFonts w:ascii="Garamond" w:hAnsi="Garamond" w:cs="Times New Roman"/>
          <w:sz w:val="24"/>
          <w:szCs w:val="24"/>
        </w:rPr>
        <w:t xml:space="preserve"> to calculate λ, penetration depth, </w:t>
      </w:r>
      <w:r w:rsidRPr="00724EF5">
        <w:rPr>
          <w:rFonts w:ascii="Garamond" w:hAnsi="Garamond" w:cs="Times New Roman"/>
          <w:sz w:val="24"/>
          <w:szCs w:val="24"/>
        </w:rPr>
        <w:t>at each time.</w:t>
      </w:r>
      <w:r w:rsidR="004E2F76" w:rsidRPr="00724EF5">
        <w:rPr>
          <w:rFonts w:ascii="Garamond" w:hAnsi="Garamond" w:cs="Times New Roman"/>
          <w:sz w:val="24"/>
          <w:szCs w:val="24"/>
        </w:rPr>
        <w:t xml:space="preserve"> Assuming water a</w:t>
      </w:r>
      <w:r w:rsidR="00275B33" w:rsidRPr="00724EF5">
        <w:rPr>
          <w:rFonts w:ascii="Garamond" w:hAnsi="Garamond" w:cs="Times New Roman"/>
          <w:sz w:val="24"/>
          <w:szCs w:val="24"/>
        </w:rPr>
        <w:t>s a</w:t>
      </w:r>
      <w:r w:rsidR="004E2F76" w:rsidRPr="00724EF5">
        <w:rPr>
          <w:rFonts w:ascii="Garamond" w:hAnsi="Garamond" w:cs="Times New Roman"/>
          <w:sz w:val="24"/>
          <w:szCs w:val="24"/>
        </w:rPr>
        <w:t xml:space="preserve"> non-viscous liquid moving inside porous media (web) and pores radii equal to 0.474 mm (critical value), equation </w:t>
      </w:r>
      <w:r w:rsidR="007430CA" w:rsidRPr="00724EF5">
        <w:rPr>
          <w:rFonts w:ascii="Garamond" w:hAnsi="Garamond" w:cs="Times New Roman"/>
          <w:sz w:val="24"/>
          <w:szCs w:val="24"/>
        </w:rPr>
        <w:t>1</w:t>
      </w:r>
      <w:r w:rsidR="004E35AA" w:rsidRPr="00724EF5">
        <w:rPr>
          <w:rFonts w:ascii="Garamond" w:hAnsi="Garamond" w:cs="Times New Roman"/>
          <w:sz w:val="24"/>
          <w:szCs w:val="24"/>
        </w:rPr>
        <w:t>0</w:t>
      </w:r>
      <w:r w:rsidR="004E2F76" w:rsidRPr="00724EF5">
        <w:rPr>
          <w:rFonts w:ascii="Garamond" w:hAnsi="Garamond" w:cs="Times New Roman"/>
          <w:sz w:val="24"/>
          <w:szCs w:val="24"/>
        </w:rPr>
        <w:t xml:space="preserve"> is obtained for calculating λ.</w:t>
      </w:r>
      <w:r w:rsidR="00C845A0" w:rsidRPr="00724EF5">
        <w:rPr>
          <w:rFonts w:ascii="Garamond" w:hAnsi="Garamond" w:cs="Times New Roman"/>
          <w:sz w:val="24"/>
          <w:szCs w:val="24"/>
        </w:rPr>
        <w:t xml:space="preserve"> </w:t>
      </w:r>
      <w:r w:rsidR="00E2671C" w:rsidRPr="00724EF5">
        <w:rPr>
          <w:rFonts w:ascii="Garamond" w:hAnsi="Garamond" w:cs="Times New Roman"/>
          <w:sz w:val="24"/>
          <w:szCs w:val="24"/>
        </w:rPr>
        <w:t>Penetration</w:t>
      </w:r>
      <w:r w:rsidRPr="00724EF5">
        <w:rPr>
          <w:rFonts w:ascii="Garamond" w:hAnsi="Garamond" w:cs="Times New Roman"/>
          <w:sz w:val="24"/>
          <w:szCs w:val="24"/>
        </w:rPr>
        <w:t xml:space="preserve"> rates are calculated through Fick's law of diffusion with an effective diffusivity </w:t>
      </w:r>
      <w:r w:rsidR="00EC6B20" w:rsidRPr="00724EF5">
        <w:rPr>
          <w:rFonts w:ascii="Garamond" w:hAnsi="Garamond" w:cs="Times New Roman"/>
          <w:sz w:val="24"/>
          <w:szCs w:val="24"/>
        </w:rPr>
        <w:t>D</w:t>
      </w:r>
      <w:r w:rsidR="00EC6B20" w:rsidRPr="00724EF5">
        <w:rPr>
          <w:rFonts w:ascii="Garamond" w:hAnsi="Garamond" w:cs="Times New Roman"/>
          <w:sz w:val="24"/>
          <w:szCs w:val="24"/>
          <w:vertAlign w:val="subscript"/>
        </w:rPr>
        <w:t>eff</w:t>
      </w:r>
      <w:r w:rsidR="00EC6B20" w:rsidRPr="00724EF5">
        <w:rPr>
          <w:rFonts w:ascii="Garamond" w:hAnsi="Garamond" w:cs="Times New Roman"/>
          <w:sz w:val="24"/>
          <w:szCs w:val="24"/>
        </w:rPr>
        <w:t xml:space="preserve"> </w:t>
      </w:r>
      <w:r w:rsidR="00E113B5" w:rsidRPr="00724EF5">
        <w:rPr>
          <w:rFonts w:ascii="Garamond" w:hAnsi="Garamond" w:cs="Times New Roman"/>
          <w:sz w:val="24"/>
          <w:szCs w:val="24"/>
        </w:rPr>
        <w:t xml:space="preserve">with regard to colloidal nature of the paper web </w:t>
      </w:r>
      <w:r w:rsidRPr="00724EF5">
        <w:rPr>
          <w:rFonts w:ascii="Garamond" w:hAnsi="Garamond" w:cs="Times New Roman"/>
          <w:sz w:val="24"/>
          <w:szCs w:val="24"/>
        </w:rPr>
        <w:t>and λ as diffusion length.</w:t>
      </w:r>
    </w:p>
    <w:p w14:paraId="04404EDC" w14:textId="465172F9" w:rsidR="009E10F5" w:rsidRPr="00724EF5" w:rsidRDefault="004C3DEB" w:rsidP="00E34D68">
      <w:pPr>
        <w:spacing w:line="480" w:lineRule="auto"/>
        <w:jc w:val="both"/>
        <w:rPr>
          <w:rFonts w:ascii="Garamond" w:hAnsi="Garamond" w:cs="Times New Roman"/>
          <w:sz w:val="24"/>
          <w:szCs w:val="24"/>
        </w:rPr>
      </w:pPr>
      <w:r>
        <w:rPr>
          <w:noProof/>
        </w:rPr>
        <w:lastRenderedPageBreak/>
        <w:drawing>
          <wp:inline distT="0" distB="0" distL="0" distR="0" wp14:anchorId="47458238" wp14:editId="55981459">
            <wp:extent cx="1552575" cy="457200"/>
            <wp:effectExtent l="0" t="0" r="0"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52575" cy="457200"/>
                    </a:xfrm>
                    <a:prstGeom prst="rect">
                      <a:avLst/>
                    </a:prstGeom>
                    <a:noFill/>
                    <a:ln>
                      <a:noFill/>
                    </a:ln>
                  </pic:spPr>
                </pic:pic>
              </a:graphicData>
            </a:graphic>
          </wp:inline>
        </w:drawing>
      </w:r>
      <w:r w:rsidR="007430CA" w:rsidRPr="00724EF5">
        <w:rPr>
          <w:rFonts w:ascii="Garamond" w:hAnsi="Garamond" w:cs="Times New Roman"/>
          <w:sz w:val="24"/>
          <w:szCs w:val="24"/>
        </w:rPr>
        <w:t xml:space="preserve"> </w:t>
      </w:r>
      <w:r w:rsidR="007430CA" w:rsidRPr="00724EF5">
        <w:rPr>
          <w:rFonts w:ascii="Garamond" w:hAnsi="Garamond" w:cs="Times New Roman"/>
          <w:sz w:val="24"/>
          <w:szCs w:val="24"/>
        </w:rPr>
        <w:tab/>
      </w:r>
      <w:r w:rsidR="007430CA" w:rsidRPr="00724EF5">
        <w:rPr>
          <w:rFonts w:ascii="Garamond" w:hAnsi="Garamond" w:cs="Times New Roman"/>
          <w:sz w:val="24"/>
          <w:szCs w:val="24"/>
        </w:rPr>
        <w:tab/>
      </w:r>
      <w:r w:rsidR="007430CA" w:rsidRPr="00724EF5">
        <w:rPr>
          <w:rFonts w:ascii="Garamond" w:hAnsi="Garamond" w:cs="Times New Roman"/>
          <w:sz w:val="24"/>
          <w:szCs w:val="24"/>
        </w:rPr>
        <w:tab/>
      </w:r>
      <w:r w:rsidR="007430CA" w:rsidRPr="00724EF5">
        <w:rPr>
          <w:rFonts w:ascii="Garamond" w:hAnsi="Garamond" w:cs="Times New Roman"/>
          <w:sz w:val="24"/>
          <w:szCs w:val="24"/>
        </w:rPr>
        <w:tab/>
      </w:r>
      <w:r w:rsidR="007430CA" w:rsidRPr="00724EF5">
        <w:rPr>
          <w:rFonts w:ascii="Garamond" w:hAnsi="Garamond" w:cs="Times New Roman"/>
          <w:sz w:val="24"/>
          <w:szCs w:val="24"/>
        </w:rPr>
        <w:tab/>
      </w:r>
      <w:r w:rsidR="007430CA" w:rsidRPr="00724EF5">
        <w:rPr>
          <w:rFonts w:ascii="Garamond" w:hAnsi="Garamond" w:cs="Times New Roman"/>
          <w:sz w:val="24"/>
          <w:szCs w:val="24"/>
        </w:rPr>
        <w:tab/>
      </w:r>
      <w:r w:rsidR="007430CA" w:rsidRPr="00724EF5">
        <w:rPr>
          <w:rFonts w:ascii="Garamond" w:hAnsi="Garamond" w:cs="Times New Roman"/>
          <w:sz w:val="24"/>
          <w:szCs w:val="24"/>
        </w:rPr>
        <w:tab/>
        <w:t xml:space="preserve">         </w:t>
      </w:r>
      <w:r w:rsidR="006C12ED">
        <w:rPr>
          <w:rFonts w:ascii="Garamond" w:hAnsi="Garamond" w:cs="Times New Roman"/>
          <w:sz w:val="24"/>
          <w:szCs w:val="24"/>
        </w:rPr>
        <w:tab/>
      </w:r>
      <w:r w:rsidR="006C12ED">
        <w:rPr>
          <w:rFonts w:ascii="Garamond" w:hAnsi="Garamond" w:cs="Times New Roman"/>
          <w:sz w:val="24"/>
          <w:szCs w:val="24"/>
        </w:rPr>
        <w:tab/>
      </w:r>
      <w:r w:rsidR="007430CA" w:rsidRPr="00724EF5">
        <w:rPr>
          <w:rFonts w:ascii="Garamond" w:hAnsi="Garamond" w:cs="Times New Roman"/>
          <w:sz w:val="24"/>
          <w:szCs w:val="24"/>
        </w:rPr>
        <w:t>(1</w:t>
      </w:r>
      <w:r w:rsidR="009265F8" w:rsidRPr="00724EF5">
        <w:rPr>
          <w:rFonts w:ascii="Garamond" w:hAnsi="Garamond" w:cs="Times New Roman"/>
          <w:sz w:val="24"/>
          <w:szCs w:val="24"/>
        </w:rPr>
        <w:t>0</w:t>
      </w:r>
      <w:r w:rsidR="007430CA" w:rsidRPr="00724EF5">
        <w:rPr>
          <w:rFonts w:ascii="Garamond" w:hAnsi="Garamond" w:cs="Times New Roman"/>
          <w:sz w:val="24"/>
          <w:szCs w:val="24"/>
        </w:rPr>
        <w:t>)</w:t>
      </w:r>
    </w:p>
    <w:p w14:paraId="321E07FE" w14:textId="77777777" w:rsidR="007231E8" w:rsidRPr="00724EF5" w:rsidRDefault="004F59B2" w:rsidP="00E34D68">
      <w:pPr>
        <w:spacing w:line="480" w:lineRule="auto"/>
        <w:jc w:val="both"/>
        <w:rPr>
          <w:rFonts w:ascii="Garamond" w:hAnsi="Garamond" w:cs="Times New Roman"/>
          <w:sz w:val="24"/>
          <w:szCs w:val="24"/>
        </w:rPr>
      </w:pPr>
      <w:r w:rsidRPr="00724EF5">
        <w:rPr>
          <w:rFonts w:ascii="Garamond" w:hAnsi="Garamond" w:cs="Times New Roman"/>
          <w:sz w:val="24"/>
          <w:szCs w:val="24"/>
        </w:rPr>
        <w:t>Where</w:t>
      </w:r>
      <w:r w:rsidR="009E10F5" w:rsidRPr="00724EF5">
        <w:rPr>
          <w:rFonts w:ascii="Garamond" w:hAnsi="Garamond" w:cs="Times New Roman"/>
          <w:sz w:val="24"/>
          <w:szCs w:val="24"/>
        </w:rPr>
        <w:t xml:space="preserve"> γ=-2.8084*10</w:t>
      </w:r>
      <w:r w:rsidR="009E10F5" w:rsidRPr="00724EF5">
        <w:rPr>
          <w:rFonts w:ascii="Garamond" w:hAnsi="Garamond" w:cs="Times New Roman"/>
          <w:sz w:val="24"/>
          <w:szCs w:val="24"/>
          <w:vertAlign w:val="superscript"/>
        </w:rPr>
        <w:t>-8</w:t>
      </w:r>
      <w:r w:rsidRPr="00724EF5">
        <w:rPr>
          <w:rFonts w:ascii="Garamond" w:hAnsi="Garamond" w:cs="Times New Roman"/>
          <w:sz w:val="24"/>
          <w:szCs w:val="24"/>
        </w:rPr>
        <w:t>, φ=-3.155*10</w:t>
      </w:r>
      <w:r w:rsidRPr="00724EF5">
        <w:rPr>
          <w:rFonts w:ascii="Garamond" w:hAnsi="Garamond" w:cs="Times New Roman"/>
          <w:sz w:val="24"/>
          <w:szCs w:val="24"/>
          <w:vertAlign w:val="superscript"/>
        </w:rPr>
        <w:t>-5</w:t>
      </w:r>
      <w:r w:rsidR="00BF7F38" w:rsidRPr="00724EF5">
        <w:rPr>
          <w:rFonts w:ascii="Garamond" w:hAnsi="Garamond" w:cs="Times New Roman"/>
          <w:sz w:val="24"/>
          <w:szCs w:val="24"/>
        </w:rPr>
        <w:t xml:space="preserve"> and κ=3.16*10</w:t>
      </w:r>
      <w:r w:rsidR="00BF7F38" w:rsidRPr="00724EF5">
        <w:rPr>
          <w:rFonts w:ascii="Garamond" w:hAnsi="Garamond" w:cs="Times New Roman"/>
          <w:sz w:val="24"/>
          <w:szCs w:val="24"/>
          <w:vertAlign w:val="superscript"/>
        </w:rPr>
        <w:t>14</w:t>
      </w:r>
      <w:r w:rsidR="00BF7F38" w:rsidRPr="00724EF5">
        <w:rPr>
          <w:rFonts w:ascii="Garamond" w:hAnsi="Garamond" w:cs="Times New Roman"/>
          <w:sz w:val="24"/>
          <w:szCs w:val="24"/>
        </w:rPr>
        <w:t>.</w:t>
      </w:r>
      <w:r w:rsidR="00551EAC" w:rsidRPr="00724EF5">
        <w:rPr>
          <w:rFonts w:ascii="Garamond" w:hAnsi="Garamond" w:cs="Times New Roman"/>
          <w:sz w:val="24"/>
          <w:szCs w:val="24"/>
        </w:rPr>
        <w:t xml:space="preserve"> Here υ is the kinematic viscosity of water.</w:t>
      </w:r>
      <w:r w:rsidR="00BF7F38" w:rsidRPr="00724EF5">
        <w:rPr>
          <w:rFonts w:ascii="Garamond" w:hAnsi="Garamond" w:cs="Times New Roman"/>
          <w:sz w:val="24"/>
          <w:szCs w:val="24"/>
        </w:rPr>
        <w:t xml:space="preserve"> </w:t>
      </w:r>
      <w:r w:rsidR="001B64DA" w:rsidRPr="00724EF5">
        <w:rPr>
          <w:rFonts w:ascii="Garamond" w:hAnsi="Garamond" w:cs="Times New Roman"/>
          <w:sz w:val="24"/>
          <w:szCs w:val="24"/>
        </w:rPr>
        <w:t xml:space="preserve">It can be concluded from </w:t>
      </w:r>
      <w:r w:rsidR="00512022" w:rsidRPr="00724EF5">
        <w:rPr>
          <w:rFonts w:ascii="Garamond" w:hAnsi="Garamond" w:cs="Times New Roman"/>
          <w:sz w:val="24"/>
          <w:szCs w:val="24"/>
        </w:rPr>
        <w:t>E</w:t>
      </w:r>
      <w:r w:rsidR="001B64DA" w:rsidRPr="00724EF5">
        <w:rPr>
          <w:rFonts w:ascii="Garamond" w:hAnsi="Garamond" w:cs="Times New Roman"/>
          <w:sz w:val="24"/>
          <w:szCs w:val="24"/>
        </w:rPr>
        <w:t>q</w:t>
      </w:r>
      <w:r w:rsidR="00512022" w:rsidRPr="00724EF5">
        <w:rPr>
          <w:rFonts w:ascii="Garamond" w:hAnsi="Garamond" w:cs="Times New Roman"/>
          <w:sz w:val="24"/>
          <w:szCs w:val="24"/>
        </w:rPr>
        <w:t>.</w:t>
      </w:r>
      <w:r w:rsidR="001B64DA" w:rsidRPr="00724EF5">
        <w:rPr>
          <w:rFonts w:ascii="Garamond" w:hAnsi="Garamond" w:cs="Times New Roman"/>
          <w:sz w:val="24"/>
          <w:szCs w:val="24"/>
        </w:rPr>
        <w:t xml:space="preserve"> 1</w:t>
      </w:r>
      <w:r w:rsidR="00A70495" w:rsidRPr="00724EF5">
        <w:rPr>
          <w:rFonts w:ascii="Garamond" w:hAnsi="Garamond" w:cs="Times New Roman"/>
          <w:sz w:val="24"/>
          <w:szCs w:val="24"/>
        </w:rPr>
        <w:t>0</w:t>
      </w:r>
      <w:r w:rsidR="001B64DA" w:rsidRPr="00724EF5">
        <w:rPr>
          <w:rFonts w:ascii="Garamond" w:hAnsi="Garamond" w:cs="Times New Roman"/>
          <w:sz w:val="24"/>
          <w:szCs w:val="24"/>
        </w:rPr>
        <w:t xml:space="preserve"> that λ has very small value </w:t>
      </w:r>
      <w:r w:rsidR="000D4909" w:rsidRPr="00724EF5">
        <w:rPr>
          <w:rFonts w:ascii="Garamond" w:hAnsi="Garamond" w:cs="Times New Roman"/>
          <w:sz w:val="24"/>
          <w:szCs w:val="24"/>
        </w:rPr>
        <w:t>due to</w:t>
      </w:r>
      <w:r w:rsidR="001B64DA" w:rsidRPr="00724EF5">
        <w:rPr>
          <w:rFonts w:ascii="Garamond" w:hAnsi="Garamond" w:cs="Times New Roman"/>
          <w:sz w:val="24"/>
          <w:szCs w:val="24"/>
        </w:rPr>
        <w:t xml:space="preserve"> logarithm function </w:t>
      </w:r>
      <w:r w:rsidR="000D4909" w:rsidRPr="00724EF5">
        <w:rPr>
          <w:rFonts w:ascii="Garamond" w:hAnsi="Garamond" w:cs="Times New Roman"/>
          <w:sz w:val="24"/>
          <w:szCs w:val="24"/>
        </w:rPr>
        <w:t>constrain.</w:t>
      </w:r>
    </w:p>
    <w:p w14:paraId="45256C59" w14:textId="77777777" w:rsidR="00C845A0" w:rsidRPr="00724EF5" w:rsidRDefault="00FA2E4F" w:rsidP="00E34D68">
      <w:pPr>
        <w:spacing w:line="480" w:lineRule="auto"/>
        <w:jc w:val="both"/>
        <w:rPr>
          <w:rFonts w:ascii="Garamond" w:hAnsi="Garamond" w:cs="Times New Roman"/>
          <w:sz w:val="24"/>
          <w:szCs w:val="24"/>
        </w:rPr>
      </w:pPr>
      <w:r w:rsidRPr="00724EF5">
        <w:rPr>
          <w:rFonts w:ascii="Garamond" w:hAnsi="Garamond" w:cs="Times New Roman"/>
          <w:sz w:val="24"/>
          <w:szCs w:val="24"/>
        </w:rPr>
        <w:t xml:space="preserve">Finally, Mass Balance on each </w:t>
      </w:r>
      <w:r w:rsidR="004E35AA" w:rsidRPr="00724EF5">
        <w:rPr>
          <w:rFonts w:ascii="Garamond" w:hAnsi="Garamond" w:cs="Times New Roman"/>
          <w:sz w:val="24"/>
          <w:szCs w:val="24"/>
        </w:rPr>
        <w:t>zone</w:t>
      </w:r>
      <w:r w:rsidR="0000126D" w:rsidRPr="00724EF5">
        <w:rPr>
          <w:rFonts w:ascii="Garamond" w:hAnsi="Garamond" w:cs="Times New Roman"/>
          <w:sz w:val="24"/>
          <w:szCs w:val="24"/>
        </w:rPr>
        <w:t xml:space="preserve"> illustrated in </w:t>
      </w:r>
      <w:r w:rsidR="00407DE9" w:rsidRPr="00724EF5">
        <w:rPr>
          <w:rFonts w:ascii="Garamond" w:hAnsi="Garamond" w:cs="Times New Roman"/>
          <w:sz w:val="24"/>
          <w:szCs w:val="24"/>
        </w:rPr>
        <w:t>F</w:t>
      </w:r>
      <w:r w:rsidR="0000126D" w:rsidRPr="00724EF5">
        <w:rPr>
          <w:rFonts w:ascii="Garamond" w:hAnsi="Garamond" w:cs="Times New Roman"/>
          <w:sz w:val="24"/>
          <w:szCs w:val="24"/>
        </w:rPr>
        <w:t xml:space="preserve">ig </w:t>
      </w:r>
      <w:r w:rsidR="004E35AA" w:rsidRPr="00724EF5">
        <w:rPr>
          <w:rFonts w:ascii="Garamond" w:hAnsi="Garamond" w:cs="Times New Roman"/>
          <w:sz w:val="24"/>
          <w:szCs w:val="24"/>
        </w:rPr>
        <w:t>1</w:t>
      </w:r>
      <w:r w:rsidR="0000126D" w:rsidRPr="00724EF5">
        <w:rPr>
          <w:rFonts w:ascii="Garamond" w:hAnsi="Garamond" w:cs="Times New Roman"/>
          <w:sz w:val="24"/>
          <w:szCs w:val="24"/>
        </w:rPr>
        <w:t xml:space="preserve">, </w:t>
      </w:r>
      <w:r w:rsidRPr="00724EF5">
        <w:rPr>
          <w:rFonts w:ascii="Garamond" w:hAnsi="Garamond" w:cs="Times New Roman"/>
          <w:sz w:val="24"/>
          <w:szCs w:val="24"/>
        </w:rPr>
        <w:t>is summarized as follows.</w:t>
      </w:r>
    </w:p>
    <w:p w14:paraId="47BA5A57" w14:textId="77777777" w:rsidR="008167EC" w:rsidRPr="00724EF5" w:rsidRDefault="004E35AA" w:rsidP="00E34D68">
      <w:pPr>
        <w:spacing w:line="480" w:lineRule="auto"/>
        <w:jc w:val="both"/>
        <w:rPr>
          <w:rFonts w:ascii="Garamond" w:hAnsi="Garamond" w:cs="Times New Roman"/>
          <w:i/>
          <w:iCs/>
          <w:sz w:val="24"/>
          <w:szCs w:val="24"/>
        </w:rPr>
      </w:pPr>
      <w:r w:rsidRPr="00724EF5">
        <w:rPr>
          <w:rFonts w:ascii="Garamond" w:hAnsi="Garamond" w:cs="Times New Roman"/>
          <w:i/>
          <w:iCs/>
          <w:sz w:val="24"/>
          <w:szCs w:val="24"/>
        </w:rPr>
        <w:t>Zone 1</w:t>
      </w:r>
    </w:p>
    <w:p w14:paraId="5328846F" w14:textId="22E6659D" w:rsidR="008167EC"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50A16AD8" wp14:editId="2167B70E">
            <wp:extent cx="1676400" cy="276225"/>
            <wp:effectExtent l="0" t="0" r="0"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6400" cy="276225"/>
                    </a:xfrm>
                    <a:prstGeom prst="rect">
                      <a:avLst/>
                    </a:prstGeom>
                    <a:noFill/>
                    <a:ln>
                      <a:noFill/>
                    </a:ln>
                  </pic:spPr>
                </pic:pic>
              </a:graphicData>
            </a:graphic>
          </wp:inline>
        </w:drawing>
      </w:r>
      <w:r w:rsidR="009748F2" w:rsidRPr="00724EF5">
        <w:rPr>
          <w:rFonts w:ascii="Garamond" w:hAnsi="Garamond" w:cs="Times New Roman"/>
          <w:sz w:val="24"/>
          <w:szCs w:val="24"/>
        </w:rPr>
        <w:t xml:space="preserve"> </w:t>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t xml:space="preserve">         </w:t>
      </w:r>
      <w:r w:rsidR="006C12ED">
        <w:rPr>
          <w:rFonts w:ascii="Garamond" w:hAnsi="Garamond" w:cs="Times New Roman"/>
          <w:sz w:val="24"/>
          <w:szCs w:val="24"/>
        </w:rPr>
        <w:tab/>
      </w:r>
      <w:r w:rsidR="006C12ED">
        <w:rPr>
          <w:rFonts w:ascii="Garamond" w:hAnsi="Garamond" w:cs="Times New Roman"/>
          <w:sz w:val="24"/>
          <w:szCs w:val="24"/>
        </w:rPr>
        <w:tab/>
      </w:r>
      <w:r w:rsidR="009748F2" w:rsidRPr="00724EF5">
        <w:rPr>
          <w:rFonts w:ascii="Garamond" w:hAnsi="Garamond" w:cs="Times New Roman"/>
          <w:sz w:val="24"/>
          <w:szCs w:val="24"/>
        </w:rPr>
        <w:t>(1</w:t>
      </w:r>
      <w:r w:rsidR="00512022" w:rsidRPr="00724EF5">
        <w:rPr>
          <w:rFonts w:ascii="Garamond" w:hAnsi="Garamond" w:cs="Times New Roman"/>
          <w:sz w:val="24"/>
          <w:szCs w:val="24"/>
        </w:rPr>
        <w:t>1</w:t>
      </w:r>
      <w:r w:rsidR="009748F2" w:rsidRPr="00724EF5">
        <w:rPr>
          <w:rFonts w:ascii="Garamond" w:hAnsi="Garamond" w:cs="Times New Roman"/>
          <w:sz w:val="24"/>
          <w:szCs w:val="24"/>
        </w:rPr>
        <w:t>)</w:t>
      </w:r>
    </w:p>
    <w:p w14:paraId="546D8571" w14:textId="77777777" w:rsidR="008167EC" w:rsidRPr="00724EF5" w:rsidRDefault="004E35AA" w:rsidP="00E34D68">
      <w:pPr>
        <w:spacing w:line="480" w:lineRule="auto"/>
        <w:jc w:val="both"/>
        <w:rPr>
          <w:rFonts w:ascii="Garamond" w:hAnsi="Garamond" w:cs="Times New Roman"/>
          <w:i/>
          <w:iCs/>
          <w:sz w:val="24"/>
          <w:szCs w:val="24"/>
        </w:rPr>
      </w:pPr>
      <w:r w:rsidRPr="00724EF5">
        <w:rPr>
          <w:rFonts w:ascii="Garamond" w:hAnsi="Garamond" w:cs="Times New Roman"/>
          <w:i/>
          <w:iCs/>
          <w:sz w:val="24"/>
          <w:szCs w:val="24"/>
        </w:rPr>
        <w:t>Zone 2</w:t>
      </w:r>
    </w:p>
    <w:p w14:paraId="08A52834" w14:textId="4C041E44" w:rsidR="008167EC"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5B8CCBC4" wp14:editId="3DB10B1D">
            <wp:extent cx="1628775" cy="276225"/>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28775" cy="276225"/>
                    </a:xfrm>
                    <a:prstGeom prst="rect">
                      <a:avLst/>
                    </a:prstGeom>
                    <a:noFill/>
                    <a:ln>
                      <a:noFill/>
                    </a:ln>
                  </pic:spPr>
                </pic:pic>
              </a:graphicData>
            </a:graphic>
          </wp:inline>
        </w:drawing>
      </w:r>
      <w:r w:rsidR="009748F2" w:rsidRPr="00724EF5">
        <w:rPr>
          <w:rFonts w:ascii="Garamond" w:hAnsi="Garamond" w:cs="Times New Roman"/>
          <w:sz w:val="24"/>
          <w:szCs w:val="24"/>
        </w:rPr>
        <w:t xml:space="preserve"> </w:t>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t xml:space="preserve">    </w:t>
      </w:r>
      <w:r w:rsidR="004E35AA" w:rsidRPr="00724EF5">
        <w:rPr>
          <w:rFonts w:ascii="Garamond" w:hAnsi="Garamond" w:cs="Times New Roman"/>
          <w:sz w:val="24"/>
          <w:szCs w:val="24"/>
        </w:rPr>
        <w:t xml:space="preserve">           </w:t>
      </w:r>
      <w:r w:rsidR="009748F2" w:rsidRPr="00724EF5">
        <w:rPr>
          <w:rFonts w:ascii="Garamond" w:hAnsi="Garamond" w:cs="Times New Roman"/>
          <w:sz w:val="24"/>
          <w:szCs w:val="24"/>
        </w:rPr>
        <w:t xml:space="preserve">     </w:t>
      </w:r>
      <w:r w:rsidR="006C12ED">
        <w:rPr>
          <w:rFonts w:ascii="Garamond" w:hAnsi="Garamond" w:cs="Times New Roman"/>
          <w:sz w:val="24"/>
          <w:szCs w:val="24"/>
        </w:rPr>
        <w:tab/>
      </w:r>
      <w:r w:rsidR="006C12ED">
        <w:rPr>
          <w:rFonts w:ascii="Garamond" w:hAnsi="Garamond" w:cs="Times New Roman"/>
          <w:sz w:val="24"/>
          <w:szCs w:val="24"/>
        </w:rPr>
        <w:tab/>
      </w:r>
      <w:r w:rsidR="009748F2" w:rsidRPr="00724EF5">
        <w:rPr>
          <w:rFonts w:ascii="Garamond" w:hAnsi="Garamond" w:cs="Times New Roman"/>
          <w:sz w:val="24"/>
          <w:szCs w:val="24"/>
        </w:rPr>
        <w:t>(1</w:t>
      </w:r>
      <w:r w:rsidR="00512022" w:rsidRPr="00724EF5">
        <w:rPr>
          <w:rFonts w:ascii="Garamond" w:hAnsi="Garamond" w:cs="Times New Roman"/>
          <w:sz w:val="24"/>
          <w:szCs w:val="24"/>
        </w:rPr>
        <w:t>2</w:t>
      </w:r>
      <w:r w:rsidR="009748F2" w:rsidRPr="00724EF5">
        <w:rPr>
          <w:rFonts w:ascii="Garamond" w:hAnsi="Garamond" w:cs="Times New Roman"/>
          <w:sz w:val="24"/>
          <w:szCs w:val="24"/>
        </w:rPr>
        <w:t>)</w:t>
      </w:r>
    </w:p>
    <w:p w14:paraId="430418CD" w14:textId="77777777" w:rsidR="003B5DAE" w:rsidRPr="00724EF5" w:rsidRDefault="004E35AA" w:rsidP="00E34D68">
      <w:pPr>
        <w:spacing w:line="480" w:lineRule="auto"/>
        <w:jc w:val="both"/>
        <w:rPr>
          <w:rFonts w:ascii="Garamond" w:hAnsi="Garamond" w:cs="Times New Roman"/>
          <w:i/>
          <w:iCs/>
          <w:sz w:val="24"/>
          <w:szCs w:val="24"/>
        </w:rPr>
      </w:pPr>
      <w:r w:rsidRPr="00724EF5">
        <w:rPr>
          <w:rFonts w:ascii="Garamond" w:hAnsi="Garamond" w:cs="Times New Roman"/>
          <w:i/>
          <w:iCs/>
          <w:sz w:val="24"/>
          <w:szCs w:val="24"/>
        </w:rPr>
        <w:t>Zone 3</w:t>
      </w:r>
    </w:p>
    <w:p w14:paraId="0F383602" w14:textId="6A782630" w:rsidR="003B5DAE"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4371FC3D" wp14:editId="3F0CD5F0">
            <wp:extent cx="1171575" cy="276225"/>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71575" cy="276225"/>
                    </a:xfrm>
                    <a:prstGeom prst="rect">
                      <a:avLst/>
                    </a:prstGeom>
                    <a:noFill/>
                    <a:ln>
                      <a:noFill/>
                    </a:ln>
                  </pic:spPr>
                </pic:pic>
              </a:graphicData>
            </a:graphic>
          </wp:inline>
        </w:drawing>
      </w:r>
      <w:r w:rsidR="009748F2" w:rsidRPr="00724EF5">
        <w:rPr>
          <w:rFonts w:ascii="Garamond" w:hAnsi="Garamond" w:cs="Times New Roman"/>
          <w:sz w:val="24"/>
          <w:szCs w:val="24"/>
        </w:rPr>
        <w:t xml:space="preserve"> </w:t>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r>
      <w:r w:rsidR="009748F2" w:rsidRPr="00724EF5">
        <w:rPr>
          <w:rFonts w:ascii="Garamond" w:hAnsi="Garamond" w:cs="Times New Roman"/>
          <w:sz w:val="24"/>
          <w:szCs w:val="24"/>
        </w:rPr>
        <w:tab/>
        <w:t xml:space="preserve">         </w:t>
      </w:r>
      <w:r w:rsidR="006C12ED">
        <w:rPr>
          <w:rFonts w:ascii="Garamond" w:hAnsi="Garamond" w:cs="Times New Roman"/>
          <w:sz w:val="24"/>
          <w:szCs w:val="24"/>
        </w:rPr>
        <w:tab/>
      </w:r>
      <w:r w:rsidR="006C12ED">
        <w:rPr>
          <w:rFonts w:ascii="Garamond" w:hAnsi="Garamond" w:cs="Times New Roman"/>
          <w:sz w:val="24"/>
          <w:szCs w:val="24"/>
        </w:rPr>
        <w:tab/>
      </w:r>
      <w:r w:rsidR="009748F2" w:rsidRPr="00724EF5">
        <w:rPr>
          <w:rFonts w:ascii="Garamond" w:hAnsi="Garamond" w:cs="Times New Roman"/>
          <w:sz w:val="24"/>
          <w:szCs w:val="24"/>
        </w:rPr>
        <w:t>(1</w:t>
      </w:r>
      <w:r w:rsidR="00512022" w:rsidRPr="00724EF5">
        <w:rPr>
          <w:rFonts w:ascii="Garamond" w:hAnsi="Garamond" w:cs="Times New Roman"/>
          <w:sz w:val="24"/>
          <w:szCs w:val="24"/>
        </w:rPr>
        <w:t>3</w:t>
      </w:r>
      <w:r w:rsidR="009748F2" w:rsidRPr="00724EF5">
        <w:rPr>
          <w:rFonts w:ascii="Garamond" w:hAnsi="Garamond" w:cs="Times New Roman"/>
          <w:sz w:val="24"/>
          <w:szCs w:val="24"/>
        </w:rPr>
        <w:t>)</w:t>
      </w:r>
    </w:p>
    <w:p w14:paraId="7A7CB3C7" w14:textId="77777777" w:rsidR="003B5DAE" w:rsidRPr="00724EF5" w:rsidRDefault="00017C2B"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3. Drying Mechanisms</w:t>
      </w:r>
    </w:p>
    <w:p w14:paraId="1D09DD52" w14:textId="77777777" w:rsidR="000856B3" w:rsidRPr="00724EF5" w:rsidRDefault="000856B3"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3.1 General Remarks</w:t>
      </w:r>
    </w:p>
    <w:p w14:paraId="1E7C485D" w14:textId="77777777" w:rsidR="00CD1C81" w:rsidRPr="00724EF5" w:rsidRDefault="007637E6" w:rsidP="00E34D68">
      <w:pPr>
        <w:spacing w:line="480" w:lineRule="auto"/>
        <w:jc w:val="both"/>
        <w:rPr>
          <w:rFonts w:ascii="Garamond" w:hAnsi="Garamond" w:cs="Times New Roman"/>
          <w:sz w:val="24"/>
          <w:szCs w:val="24"/>
        </w:rPr>
      </w:pPr>
      <w:r w:rsidRPr="00724EF5">
        <w:rPr>
          <w:rFonts w:ascii="Garamond" w:hAnsi="Garamond" w:cs="Times New Roman"/>
          <w:sz w:val="24"/>
          <w:szCs w:val="24"/>
        </w:rPr>
        <w:t>In an entirely wet substance like paper, a thin layer of liquid film formed on its surface which can be regarded as unbound moisture.</w:t>
      </w:r>
      <w:r w:rsidR="00B5374C" w:rsidRPr="00724EF5">
        <w:rPr>
          <w:rFonts w:ascii="Garamond" w:hAnsi="Garamond" w:cs="Times New Roman"/>
          <w:sz w:val="24"/>
          <w:szCs w:val="24"/>
        </w:rPr>
        <w:t xml:space="preserve"> This moisture evaporates when it is exposed to the heating sources such as venting air (convection) or radiation. The rate of evaporation can be calculated with the help of heat and mass transfer discussed.</w:t>
      </w:r>
      <w:r w:rsidR="00E0132D" w:rsidRPr="00724EF5">
        <w:rPr>
          <w:rFonts w:ascii="Garamond" w:hAnsi="Garamond" w:cs="Times New Roman"/>
          <w:sz w:val="24"/>
          <w:szCs w:val="24"/>
        </w:rPr>
        <w:t xml:space="preserve"> During the evaporation, heat is absorbed by moisture as its latent heat and the rate of heat absorption exactly equals the rate of heat </w:t>
      </w:r>
      <w:r w:rsidR="00C7360F" w:rsidRPr="00724EF5">
        <w:rPr>
          <w:rFonts w:ascii="Garamond" w:hAnsi="Garamond" w:cs="Times New Roman"/>
          <w:sz w:val="24"/>
          <w:szCs w:val="24"/>
        </w:rPr>
        <w:t xml:space="preserve">flow from the surroundings. Thus for a short period, a constant </w:t>
      </w:r>
      <w:r w:rsidR="006E5D88" w:rsidRPr="00724EF5">
        <w:rPr>
          <w:rFonts w:ascii="Garamond" w:hAnsi="Garamond" w:cs="Times New Roman"/>
          <w:sz w:val="24"/>
          <w:szCs w:val="24"/>
        </w:rPr>
        <w:t>saturated humidity</w:t>
      </w:r>
      <w:r w:rsidR="00C7360F" w:rsidRPr="00724EF5">
        <w:rPr>
          <w:rFonts w:ascii="Garamond" w:hAnsi="Garamond" w:cs="Times New Roman"/>
          <w:sz w:val="24"/>
          <w:szCs w:val="24"/>
        </w:rPr>
        <w:t xml:space="preserve"> is expected at the liquid surface interface. The evaporated water (moisture), as rapidly as it evaporates, is compensated by the moisture that is delivered from capillaries and interstices of the paper. </w:t>
      </w:r>
      <w:r w:rsidR="006E5D88" w:rsidRPr="00724EF5">
        <w:rPr>
          <w:rFonts w:ascii="Garamond" w:hAnsi="Garamond" w:cs="Times New Roman"/>
          <w:sz w:val="24"/>
          <w:szCs w:val="24"/>
        </w:rPr>
        <w:t xml:space="preserve">So it can be concluded </w:t>
      </w:r>
      <w:r w:rsidR="006E5D88" w:rsidRPr="00724EF5">
        <w:rPr>
          <w:rFonts w:ascii="Garamond" w:hAnsi="Garamond" w:cs="Times New Roman"/>
          <w:sz w:val="24"/>
          <w:szCs w:val="24"/>
        </w:rPr>
        <w:lastRenderedPageBreak/>
        <w:t>that there exists a constant rate of evaporation</w:t>
      </w:r>
      <w:r w:rsidR="00F03FB0" w:rsidRPr="00724EF5">
        <w:rPr>
          <w:rFonts w:ascii="Garamond" w:hAnsi="Garamond" w:cs="Times New Roman"/>
          <w:sz w:val="24"/>
          <w:szCs w:val="24"/>
        </w:rPr>
        <w:t>, N</w:t>
      </w:r>
      <w:r w:rsidR="00F03FB0" w:rsidRPr="00724EF5">
        <w:rPr>
          <w:rFonts w:ascii="Garamond" w:hAnsi="Garamond" w:cs="Times New Roman"/>
          <w:sz w:val="24"/>
          <w:szCs w:val="24"/>
          <w:vertAlign w:val="subscript"/>
        </w:rPr>
        <w:t>C</w:t>
      </w:r>
      <w:r w:rsidR="00F03FB0" w:rsidRPr="00724EF5">
        <w:rPr>
          <w:rFonts w:ascii="Garamond" w:hAnsi="Garamond" w:cs="Times New Roman"/>
          <w:sz w:val="24"/>
          <w:szCs w:val="24"/>
        </w:rPr>
        <w:t>,</w:t>
      </w:r>
      <w:r w:rsidR="006E5D88" w:rsidRPr="00724EF5">
        <w:rPr>
          <w:rFonts w:ascii="Garamond" w:hAnsi="Garamond" w:cs="Times New Roman"/>
          <w:sz w:val="24"/>
          <w:szCs w:val="24"/>
        </w:rPr>
        <w:t xml:space="preserve"> under constant drying conditions which refers as constant rate drying.</w:t>
      </w:r>
    </w:p>
    <w:p w14:paraId="20F0ECC2" w14:textId="77777777" w:rsidR="00425C45" w:rsidRPr="00724EF5" w:rsidRDefault="006D14F3" w:rsidP="00E34D68">
      <w:pPr>
        <w:spacing w:line="480" w:lineRule="auto"/>
        <w:jc w:val="both"/>
        <w:rPr>
          <w:rFonts w:ascii="Garamond" w:hAnsi="Garamond" w:cs="Times New Roman"/>
          <w:sz w:val="24"/>
          <w:szCs w:val="24"/>
        </w:rPr>
      </w:pPr>
      <w:r w:rsidRPr="00724EF5">
        <w:rPr>
          <w:rFonts w:ascii="Garamond" w:hAnsi="Garamond" w:cs="Times New Roman"/>
          <w:sz w:val="24"/>
          <w:szCs w:val="24"/>
        </w:rPr>
        <w:t>Commonly, the surface temperature of paper and the liquid film is colder than the ultimate surface temperature and this leads to an increase in evaporation rate during the</w:t>
      </w:r>
      <w:r w:rsidR="00421E4A" w:rsidRPr="00724EF5">
        <w:rPr>
          <w:rFonts w:ascii="Garamond" w:hAnsi="Garamond" w:cs="Times New Roman"/>
          <w:sz w:val="24"/>
          <w:szCs w:val="24"/>
        </w:rPr>
        <w:t xml:space="preserve"> surface temperature rise till reaches the temperature of constant rate</w:t>
      </w:r>
      <w:r w:rsidR="002415C5" w:rsidRPr="00724EF5">
        <w:rPr>
          <w:rFonts w:ascii="Garamond" w:hAnsi="Garamond" w:cs="Times New Roman"/>
          <w:sz w:val="24"/>
          <w:szCs w:val="24"/>
        </w:rPr>
        <w:t xml:space="preserve"> drying and vice versa.</w:t>
      </w:r>
      <w:r w:rsidR="006F2041" w:rsidRPr="00724EF5">
        <w:rPr>
          <w:rFonts w:ascii="Garamond" w:hAnsi="Garamond" w:cs="Times New Roman"/>
          <w:sz w:val="24"/>
          <w:szCs w:val="24"/>
        </w:rPr>
        <w:t xml:space="preserve"> This short period of temperature adjustment is usually so s</w:t>
      </w:r>
      <w:r w:rsidR="00E16B48" w:rsidRPr="00724EF5">
        <w:rPr>
          <w:rFonts w:ascii="Garamond" w:hAnsi="Garamond" w:cs="Times New Roman"/>
          <w:sz w:val="24"/>
          <w:szCs w:val="24"/>
        </w:rPr>
        <w:t>h</w:t>
      </w:r>
      <w:r w:rsidR="006F2041" w:rsidRPr="00724EF5">
        <w:rPr>
          <w:rFonts w:ascii="Garamond" w:hAnsi="Garamond" w:cs="Times New Roman"/>
          <w:sz w:val="24"/>
          <w:szCs w:val="24"/>
        </w:rPr>
        <w:t>ort that commonly can be ignored in the drying analysis.</w:t>
      </w:r>
    </w:p>
    <w:p w14:paraId="55B78134" w14:textId="77777777" w:rsidR="00917DAF" w:rsidRPr="00724EF5" w:rsidRDefault="00917DAF" w:rsidP="00E34D68">
      <w:pPr>
        <w:spacing w:line="480" w:lineRule="auto"/>
        <w:jc w:val="both"/>
        <w:rPr>
          <w:rFonts w:ascii="Garamond" w:hAnsi="Garamond" w:cs="Times New Roman"/>
          <w:sz w:val="24"/>
          <w:szCs w:val="24"/>
        </w:rPr>
      </w:pPr>
      <w:r w:rsidRPr="00724EF5">
        <w:rPr>
          <w:rFonts w:ascii="Garamond" w:hAnsi="Garamond" w:cs="Times New Roman"/>
          <w:sz w:val="24"/>
          <w:szCs w:val="24"/>
        </w:rPr>
        <w:t xml:space="preserve">There </w:t>
      </w:r>
      <w:r w:rsidR="008F23C3" w:rsidRPr="00724EF5">
        <w:rPr>
          <w:rFonts w:ascii="Garamond" w:hAnsi="Garamond" w:cs="Times New Roman"/>
          <w:sz w:val="24"/>
          <w:szCs w:val="24"/>
        </w:rPr>
        <w:t>exists a limit</w:t>
      </w:r>
      <w:r w:rsidRPr="00724EF5">
        <w:rPr>
          <w:rFonts w:ascii="Garamond" w:hAnsi="Garamond" w:cs="Times New Roman"/>
          <w:sz w:val="24"/>
          <w:szCs w:val="24"/>
        </w:rPr>
        <w:t xml:space="preserve"> for constant rate drying where the average moisture content of the paper reaches to its critical moisture content</w:t>
      </w:r>
      <w:r w:rsidR="008F23C3" w:rsidRPr="00724EF5">
        <w:rPr>
          <w:rFonts w:ascii="Garamond" w:hAnsi="Garamond" w:cs="Times New Roman"/>
          <w:sz w:val="24"/>
          <w:szCs w:val="24"/>
        </w:rPr>
        <w:t>, X</w:t>
      </w:r>
      <w:r w:rsidR="00BC27D1" w:rsidRPr="00724EF5">
        <w:rPr>
          <w:rFonts w:ascii="Garamond" w:hAnsi="Garamond" w:cs="Times New Roman"/>
          <w:sz w:val="24"/>
          <w:szCs w:val="24"/>
          <w:vertAlign w:val="subscript"/>
        </w:rPr>
        <w:t>C</w:t>
      </w:r>
      <w:r w:rsidRPr="00724EF5">
        <w:rPr>
          <w:rFonts w:ascii="Garamond" w:hAnsi="Garamond" w:cs="Times New Roman"/>
          <w:sz w:val="24"/>
          <w:szCs w:val="24"/>
        </w:rPr>
        <w:t>.</w:t>
      </w:r>
      <w:r w:rsidR="00F07525" w:rsidRPr="00724EF5">
        <w:rPr>
          <w:rFonts w:ascii="Garamond" w:hAnsi="Garamond" w:cs="Times New Roman"/>
          <w:sz w:val="24"/>
          <w:szCs w:val="24"/>
        </w:rPr>
        <w:t xml:space="preserve"> From this point, dry spots are appeared on the </w:t>
      </w:r>
      <w:r w:rsidR="004A73BC" w:rsidRPr="00724EF5">
        <w:rPr>
          <w:rFonts w:ascii="Garamond" w:hAnsi="Garamond" w:cs="Times New Roman"/>
          <w:sz w:val="24"/>
          <w:szCs w:val="24"/>
        </w:rPr>
        <w:t>surface of the paper web and as the drying continues larger proportion of the sur</w:t>
      </w:r>
      <w:r w:rsidR="00515185" w:rsidRPr="00724EF5">
        <w:rPr>
          <w:rFonts w:ascii="Garamond" w:hAnsi="Garamond" w:cs="Times New Roman"/>
          <w:sz w:val="24"/>
          <w:szCs w:val="24"/>
        </w:rPr>
        <w:t xml:space="preserve">face is occupied by these spots and the falling rate drying period starts. In the first step, unsaturated surface drying is occurred linearly with constant drying rate till entire surface filled by dry spots. </w:t>
      </w:r>
    </w:p>
    <w:p w14:paraId="7BE4809A" w14:textId="77777777" w:rsidR="008D5C69" w:rsidRPr="00724EF5" w:rsidRDefault="00576217" w:rsidP="00D21DD0">
      <w:pPr>
        <w:spacing w:line="480" w:lineRule="auto"/>
        <w:jc w:val="both"/>
        <w:rPr>
          <w:rFonts w:ascii="Garamond" w:hAnsi="Garamond" w:cs="Times New Roman"/>
          <w:sz w:val="24"/>
          <w:szCs w:val="24"/>
        </w:rPr>
      </w:pPr>
      <w:r w:rsidRPr="00724EF5">
        <w:rPr>
          <w:rFonts w:ascii="Garamond" w:hAnsi="Garamond" w:cs="Times New Roman"/>
          <w:sz w:val="24"/>
          <w:szCs w:val="24"/>
        </w:rPr>
        <w:t>The next step is the moisture movement</w:t>
      </w:r>
      <w:r w:rsidR="009F034A" w:rsidRPr="00724EF5">
        <w:rPr>
          <w:rFonts w:ascii="Garamond" w:hAnsi="Garamond" w:cs="Times New Roman"/>
          <w:sz w:val="24"/>
          <w:szCs w:val="24"/>
        </w:rPr>
        <w:t xml:space="preserve"> (internal-diffusion of moisture)</w:t>
      </w:r>
      <w:r w:rsidRPr="00724EF5">
        <w:rPr>
          <w:rFonts w:ascii="Garamond" w:hAnsi="Garamond" w:cs="Times New Roman"/>
          <w:sz w:val="24"/>
          <w:szCs w:val="24"/>
        </w:rPr>
        <w:t xml:space="preserve"> from the lower parts of the paper to its upper parts due to the moisture concentration gradient. </w:t>
      </w:r>
      <w:r w:rsidR="00753A23" w:rsidRPr="00724EF5">
        <w:rPr>
          <w:rFonts w:ascii="Garamond" w:hAnsi="Garamond" w:cs="Times New Roman"/>
          <w:sz w:val="24"/>
          <w:szCs w:val="24"/>
        </w:rPr>
        <w:t xml:space="preserve">The moisture movement rate </w:t>
      </w:r>
      <w:r w:rsidR="000D02F6" w:rsidRPr="00724EF5">
        <w:rPr>
          <w:rFonts w:ascii="Garamond" w:hAnsi="Garamond" w:cs="Times New Roman"/>
          <w:sz w:val="24"/>
          <w:szCs w:val="24"/>
        </w:rPr>
        <w:t>decreases</w:t>
      </w:r>
      <w:r w:rsidR="00753A23" w:rsidRPr="00724EF5">
        <w:rPr>
          <w:rFonts w:ascii="Garamond" w:hAnsi="Garamond" w:cs="Times New Roman"/>
          <w:sz w:val="24"/>
          <w:szCs w:val="24"/>
        </w:rPr>
        <w:t xml:space="preserve"> as the drying cause moisture concentration decreases gradually.</w:t>
      </w:r>
      <w:r w:rsidR="00382CF2" w:rsidRPr="00724EF5">
        <w:rPr>
          <w:rFonts w:ascii="Garamond" w:hAnsi="Garamond" w:cs="Times New Roman"/>
          <w:sz w:val="24"/>
          <w:szCs w:val="24"/>
        </w:rPr>
        <w:t xml:space="preserve"> The process of drying will be stopped when the moisture content reaches to its equilibrium value, X</w:t>
      </w:r>
      <w:r w:rsidR="00382CF2" w:rsidRPr="00724EF5">
        <w:rPr>
          <w:rFonts w:ascii="Garamond" w:hAnsi="Garamond" w:cs="Times New Roman"/>
          <w:sz w:val="24"/>
          <w:szCs w:val="24"/>
          <w:vertAlign w:val="superscript"/>
        </w:rPr>
        <w:t>*</w:t>
      </w:r>
      <w:r w:rsidR="00382CF2" w:rsidRPr="00724EF5">
        <w:rPr>
          <w:rFonts w:ascii="Garamond" w:hAnsi="Garamond" w:cs="Times New Roman"/>
          <w:sz w:val="24"/>
          <w:szCs w:val="24"/>
        </w:rPr>
        <w:t xml:space="preserve"> for the air humidity prevails.</w:t>
      </w:r>
      <w:r w:rsidR="00DA6BCE" w:rsidRPr="00724EF5">
        <w:rPr>
          <w:rFonts w:ascii="Garamond" w:hAnsi="Garamond" w:cs="Times New Roman"/>
          <w:sz w:val="24"/>
          <w:szCs w:val="24"/>
        </w:rPr>
        <w:t xml:space="preserve"> However, the desired moisture of final paper is more than the equilibrium and the process</w:t>
      </w:r>
      <w:r w:rsidR="003B65EC">
        <w:rPr>
          <w:rFonts w:ascii="Garamond" w:hAnsi="Garamond" w:cs="Times New Roman"/>
          <w:sz w:val="24"/>
          <w:szCs w:val="24"/>
        </w:rPr>
        <w:t xml:space="preserve"> is stopped sooner [1</w:t>
      </w:r>
      <w:r w:rsidR="00D21DD0">
        <w:rPr>
          <w:rFonts w:ascii="Garamond" w:hAnsi="Garamond" w:cs="Times New Roman"/>
          <w:sz w:val="24"/>
          <w:szCs w:val="24"/>
        </w:rPr>
        <w:t>4</w:t>
      </w:r>
      <w:r w:rsidR="003B65EC">
        <w:rPr>
          <w:rFonts w:ascii="Garamond" w:hAnsi="Garamond" w:cs="Times New Roman"/>
          <w:sz w:val="24"/>
          <w:szCs w:val="24"/>
        </w:rPr>
        <w:t>-2</w:t>
      </w:r>
      <w:r w:rsidR="00D21DD0">
        <w:rPr>
          <w:rFonts w:ascii="Garamond" w:hAnsi="Garamond" w:cs="Times New Roman"/>
          <w:sz w:val="24"/>
          <w:szCs w:val="24"/>
        </w:rPr>
        <w:t>1</w:t>
      </w:r>
      <w:r w:rsidR="003B65EC">
        <w:rPr>
          <w:rFonts w:ascii="Garamond" w:hAnsi="Garamond" w:cs="Times New Roman"/>
          <w:sz w:val="24"/>
          <w:szCs w:val="24"/>
        </w:rPr>
        <w:t>]</w:t>
      </w:r>
      <w:r w:rsidR="00DA6BCE" w:rsidRPr="00724EF5">
        <w:rPr>
          <w:rFonts w:ascii="Garamond" w:hAnsi="Garamond" w:cs="Times New Roman"/>
          <w:sz w:val="24"/>
          <w:szCs w:val="24"/>
        </w:rPr>
        <w:t>.</w:t>
      </w:r>
      <w:r w:rsidR="008D4181" w:rsidRPr="00724EF5">
        <w:rPr>
          <w:rFonts w:ascii="Garamond" w:hAnsi="Garamond" w:cs="Times New Roman"/>
          <w:sz w:val="24"/>
          <w:szCs w:val="24"/>
        </w:rPr>
        <w:t xml:space="preserve"> Frequently, the entire falling rate drying curve is taken linear due to the lack of detailed data.</w:t>
      </w:r>
      <w:r w:rsidR="008D5C69" w:rsidRPr="00724EF5">
        <w:rPr>
          <w:rFonts w:ascii="Garamond" w:hAnsi="Garamond" w:cs="Times New Roman"/>
          <w:sz w:val="24"/>
          <w:szCs w:val="24"/>
        </w:rPr>
        <w:t xml:space="preserve"> </w:t>
      </w:r>
      <w:r w:rsidR="006C1B96" w:rsidRPr="00724EF5">
        <w:rPr>
          <w:rFonts w:ascii="Garamond" w:hAnsi="Garamond" w:cs="Times New Roman"/>
          <w:sz w:val="24"/>
          <w:szCs w:val="24"/>
        </w:rPr>
        <w:t>Depending on the initial moisture content of three described zones and X</w:t>
      </w:r>
      <w:r w:rsidR="006C1B96" w:rsidRPr="00724EF5">
        <w:rPr>
          <w:rFonts w:ascii="Garamond" w:hAnsi="Garamond" w:cs="Times New Roman"/>
          <w:sz w:val="24"/>
          <w:szCs w:val="24"/>
          <w:vertAlign w:val="subscript"/>
        </w:rPr>
        <w:t>C</w:t>
      </w:r>
      <w:r w:rsidR="006C1B96" w:rsidRPr="00724EF5">
        <w:rPr>
          <w:rFonts w:ascii="Garamond" w:hAnsi="Garamond" w:cs="Times New Roman"/>
          <w:sz w:val="24"/>
          <w:szCs w:val="24"/>
        </w:rPr>
        <w:t xml:space="preserve">, </w:t>
      </w:r>
      <w:r w:rsidR="00C03361" w:rsidRPr="00724EF5">
        <w:rPr>
          <w:rFonts w:ascii="Garamond" w:hAnsi="Garamond" w:cs="Times New Roman"/>
          <w:sz w:val="24"/>
          <w:szCs w:val="24"/>
        </w:rPr>
        <w:t>either or both constant and falling rate drying may be involved.</w:t>
      </w:r>
    </w:p>
    <w:p w14:paraId="0826968D" w14:textId="77777777" w:rsidR="008D4181" w:rsidRPr="00724EF5" w:rsidRDefault="00C03361" w:rsidP="00E34D68">
      <w:pPr>
        <w:spacing w:line="480" w:lineRule="auto"/>
        <w:jc w:val="both"/>
        <w:rPr>
          <w:rFonts w:ascii="Garamond" w:hAnsi="Garamond" w:cs="Times New Roman"/>
          <w:sz w:val="24"/>
          <w:szCs w:val="24"/>
        </w:rPr>
      </w:pPr>
      <w:r w:rsidRPr="00724EF5">
        <w:rPr>
          <w:rFonts w:ascii="Garamond" w:hAnsi="Garamond" w:cs="Times New Roman"/>
          <w:sz w:val="24"/>
          <w:szCs w:val="24"/>
        </w:rPr>
        <w:t>The drying mechanism of each zone is briefly described in following paragraphs.</w:t>
      </w:r>
    </w:p>
    <w:p w14:paraId="4B6A436A" w14:textId="77777777" w:rsidR="00610A93" w:rsidRPr="00724EF5" w:rsidRDefault="00610A93"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3.2 Zone 1</w:t>
      </w:r>
    </w:p>
    <w:p w14:paraId="46A90915" w14:textId="77777777" w:rsidR="0090095D" w:rsidRPr="00724EF5" w:rsidRDefault="00E74D6F" w:rsidP="00D21DD0">
      <w:pPr>
        <w:spacing w:line="480" w:lineRule="auto"/>
        <w:jc w:val="both"/>
        <w:rPr>
          <w:rFonts w:ascii="Garamond" w:hAnsi="Garamond" w:cs="Times New Roman"/>
          <w:sz w:val="24"/>
          <w:szCs w:val="24"/>
        </w:rPr>
      </w:pPr>
      <w:r w:rsidRPr="00724EF5">
        <w:rPr>
          <w:rFonts w:ascii="Garamond" w:hAnsi="Garamond" w:cs="Times New Roman"/>
          <w:sz w:val="24"/>
          <w:szCs w:val="24"/>
        </w:rPr>
        <w:t>All three drying period mentioned previously are present in this zone.</w:t>
      </w:r>
      <w:r w:rsidR="00467DE8" w:rsidRPr="00724EF5">
        <w:rPr>
          <w:rFonts w:ascii="Garamond" w:hAnsi="Garamond" w:cs="Times New Roman"/>
          <w:sz w:val="24"/>
          <w:szCs w:val="24"/>
        </w:rPr>
        <w:t xml:space="preserve"> The heat is supplied to other zones through this zone.</w:t>
      </w:r>
      <w:r w:rsidR="00046AA1" w:rsidRPr="00724EF5">
        <w:rPr>
          <w:rFonts w:ascii="Garamond" w:hAnsi="Garamond" w:cs="Times New Roman"/>
          <w:sz w:val="24"/>
          <w:szCs w:val="24"/>
        </w:rPr>
        <w:t xml:space="preserve"> </w:t>
      </w:r>
      <w:r w:rsidR="0090095D" w:rsidRPr="00724EF5">
        <w:rPr>
          <w:rFonts w:ascii="Garamond" w:hAnsi="Garamond" w:cs="Times New Roman"/>
          <w:sz w:val="24"/>
          <w:szCs w:val="24"/>
        </w:rPr>
        <w:t xml:space="preserve">Equations 3 through </w:t>
      </w:r>
      <w:r w:rsidR="00364C15" w:rsidRPr="00724EF5">
        <w:rPr>
          <w:rFonts w:ascii="Garamond" w:hAnsi="Garamond" w:cs="Times New Roman"/>
          <w:sz w:val="24"/>
          <w:szCs w:val="24"/>
        </w:rPr>
        <w:t>6 are used when the effect of radiant heat source</w:t>
      </w:r>
      <w:r w:rsidR="00C51780" w:rsidRPr="00724EF5">
        <w:rPr>
          <w:rFonts w:ascii="Garamond" w:hAnsi="Garamond" w:cs="Times New Roman"/>
          <w:sz w:val="24"/>
          <w:szCs w:val="24"/>
        </w:rPr>
        <w:t xml:space="preserve"> distance from the drying surface </w:t>
      </w:r>
      <w:r w:rsidR="00364C15" w:rsidRPr="00724EF5">
        <w:rPr>
          <w:rFonts w:ascii="Garamond" w:hAnsi="Garamond" w:cs="Times New Roman"/>
          <w:sz w:val="24"/>
          <w:szCs w:val="24"/>
        </w:rPr>
        <w:t xml:space="preserve">is of interest and studied. For fixed distances between the IR heat </w:t>
      </w:r>
      <w:r w:rsidR="00364C15" w:rsidRPr="00724EF5">
        <w:rPr>
          <w:rFonts w:ascii="Garamond" w:hAnsi="Garamond" w:cs="Times New Roman"/>
          <w:sz w:val="24"/>
          <w:szCs w:val="24"/>
        </w:rPr>
        <w:lastRenderedPageBreak/>
        <w:t xml:space="preserve">source and the coating material surface </w:t>
      </w:r>
      <w:r w:rsidR="007E1FFF" w:rsidRPr="00724EF5">
        <w:rPr>
          <w:rFonts w:ascii="Garamond" w:hAnsi="Garamond" w:cs="Times New Roman"/>
          <w:sz w:val="24"/>
          <w:szCs w:val="24"/>
        </w:rPr>
        <w:t xml:space="preserve">following equation </w:t>
      </w:r>
      <w:r w:rsidR="00364C15" w:rsidRPr="00724EF5">
        <w:rPr>
          <w:rFonts w:ascii="Garamond" w:hAnsi="Garamond" w:cs="Times New Roman"/>
          <w:sz w:val="24"/>
          <w:szCs w:val="24"/>
        </w:rPr>
        <w:t>can be used for simplicity and time saving</w:t>
      </w:r>
      <w:r w:rsidR="00AD65F0" w:rsidRPr="00724EF5">
        <w:rPr>
          <w:rFonts w:ascii="Garamond" w:hAnsi="Garamond" w:cs="Times New Roman"/>
          <w:sz w:val="24"/>
          <w:szCs w:val="24"/>
        </w:rPr>
        <w:t xml:space="preserve"> </w:t>
      </w:r>
      <w:r w:rsidR="00E62008">
        <w:rPr>
          <w:rFonts w:ascii="Garamond" w:hAnsi="Garamond" w:cs="Times New Roman"/>
          <w:sz w:val="24"/>
          <w:szCs w:val="24"/>
        </w:rPr>
        <w:t>[2</w:t>
      </w:r>
      <w:r w:rsidR="00D21DD0">
        <w:rPr>
          <w:rFonts w:ascii="Garamond" w:hAnsi="Garamond" w:cs="Times New Roman"/>
          <w:sz w:val="24"/>
          <w:szCs w:val="24"/>
        </w:rPr>
        <w:t>2</w:t>
      </w:r>
      <w:r w:rsidR="00547C6E">
        <w:rPr>
          <w:rFonts w:ascii="Garamond" w:hAnsi="Garamond" w:cs="Times New Roman"/>
          <w:sz w:val="24"/>
          <w:szCs w:val="24"/>
        </w:rPr>
        <w:t>, 2</w:t>
      </w:r>
      <w:r w:rsidR="00D21DD0">
        <w:rPr>
          <w:rFonts w:ascii="Garamond" w:hAnsi="Garamond" w:cs="Times New Roman"/>
          <w:sz w:val="24"/>
          <w:szCs w:val="24"/>
        </w:rPr>
        <w:t>3</w:t>
      </w:r>
      <w:r w:rsidR="00547C6E">
        <w:rPr>
          <w:rFonts w:ascii="Garamond" w:hAnsi="Garamond" w:cs="Times New Roman"/>
          <w:sz w:val="24"/>
          <w:szCs w:val="24"/>
        </w:rPr>
        <w:t>]</w:t>
      </w:r>
      <w:r w:rsidR="00364C15" w:rsidRPr="00724EF5">
        <w:rPr>
          <w:rFonts w:ascii="Garamond" w:hAnsi="Garamond" w:cs="Times New Roman"/>
          <w:sz w:val="24"/>
          <w:szCs w:val="24"/>
        </w:rPr>
        <w:t>.</w:t>
      </w:r>
    </w:p>
    <w:p w14:paraId="5DCE40B8" w14:textId="0860DC76" w:rsidR="007E1FFF"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06E6886E" wp14:editId="16925F5B">
            <wp:extent cx="2228850" cy="24765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28850" cy="247650"/>
                    </a:xfrm>
                    <a:prstGeom prst="rect">
                      <a:avLst/>
                    </a:prstGeom>
                    <a:noFill/>
                    <a:ln>
                      <a:noFill/>
                    </a:ln>
                  </pic:spPr>
                </pic:pic>
              </a:graphicData>
            </a:graphic>
          </wp:inline>
        </w:drawing>
      </w:r>
      <w:r w:rsidR="005B52D0" w:rsidRPr="00724EF5">
        <w:rPr>
          <w:rFonts w:ascii="Garamond" w:hAnsi="Garamond" w:cs="Times New Roman"/>
          <w:sz w:val="24"/>
          <w:szCs w:val="24"/>
        </w:rPr>
        <w:t xml:space="preserve"> </w:t>
      </w:r>
      <w:r w:rsidR="00B37758" w:rsidRPr="00724EF5">
        <w:rPr>
          <w:rFonts w:ascii="Garamond" w:hAnsi="Garamond" w:cs="Times New Roman"/>
          <w:sz w:val="24"/>
          <w:szCs w:val="24"/>
        </w:rPr>
        <w:t xml:space="preserve">                                                             </w:t>
      </w:r>
      <w:r w:rsidR="006C12ED">
        <w:rPr>
          <w:rFonts w:ascii="Garamond" w:hAnsi="Garamond" w:cs="Times New Roman"/>
          <w:sz w:val="24"/>
          <w:szCs w:val="24"/>
        </w:rPr>
        <w:tab/>
      </w:r>
      <w:r w:rsidR="006C12ED">
        <w:rPr>
          <w:rFonts w:ascii="Garamond" w:hAnsi="Garamond" w:cs="Times New Roman"/>
          <w:sz w:val="24"/>
          <w:szCs w:val="24"/>
        </w:rPr>
        <w:tab/>
      </w:r>
      <w:r w:rsidR="00B37758" w:rsidRPr="00724EF5">
        <w:rPr>
          <w:rFonts w:ascii="Garamond" w:hAnsi="Garamond" w:cs="Times New Roman"/>
          <w:sz w:val="24"/>
          <w:szCs w:val="24"/>
        </w:rPr>
        <w:t>(1</w:t>
      </w:r>
      <w:r w:rsidR="00EF3835" w:rsidRPr="00724EF5">
        <w:rPr>
          <w:rFonts w:ascii="Garamond" w:hAnsi="Garamond" w:cs="Times New Roman"/>
          <w:sz w:val="24"/>
          <w:szCs w:val="24"/>
        </w:rPr>
        <w:t>4</w:t>
      </w:r>
      <w:r w:rsidR="00B37758" w:rsidRPr="00724EF5">
        <w:rPr>
          <w:rFonts w:ascii="Garamond" w:hAnsi="Garamond" w:cs="Times New Roman"/>
          <w:sz w:val="24"/>
          <w:szCs w:val="24"/>
        </w:rPr>
        <w:t>)</w:t>
      </w:r>
    </w:p>
    <w:p w14:paraId="4C95C7BB" w14:textId="77777777" w:rsidR="008A1ECE" w:rsidRPr="00724EF5" w:rsidRDefault="00EA1518" w:rsidP="00D21DD0">
      <w:pPr>
        <w:spacing w:line="480" w:lineRule="auto"/>
        <w:jc w:val="both"/>
        <w:rPr>
          <w:rFonts w:ascii="Garamond" w:hAnsi="Garamond" w:cs="Times New Roman"/>
          <w:sz w:val="24"/>
          <w:szCs w:val="24"/>
        </w:rPr>
      </w:pPr>
      <w:r w:rsidRPr="00724EF5">
        <w:rPr>
          <w:rFonts w:ascii="Garamond" w:hAnsi="Garamond" w:cs="Times New Roman"/>
          <w:sz w:val="24"/>
          <w:szCs w:val="24"/>
        </w:rPr>
        <w:t>Where ε</w:t>
      </w:r>
      <w:r w:rsidR="004719DE" w:rsidRPr="00724EF5">
        <w:rPr>
          <w:rFonts w:ascii="Garamond" w:hAnsi="Garamond" w:cs="Times New Roman"/>
          <w:sz w:val="24"/>
          <w:szCs w:val="24"/>
        </w:rPr>
        <w:t xml:space="preserve"> is the emissivity of the drying surface and T</w:t>
      </w:r>
      <w:r w:rsidR="004719DE" w:rsidRPr="00724EF5">
        <w:rPr>
          <w:rFonts w:ascii="Garamond" w:hAnsi="Garamond" w:cs="Times New Roman"/>
          <w:sz w:val="24"/>
          <w:szCs w:val="24"/>
          <w:vertAlign w:val="subscript"/>
        </w:rPr>
        <w:t>s</w:t>
      </w:r>
      <w:r w:rsidR="004719DE" w:rsidRPr="00724EF5">
        <w:rPr>
          <w:rFonts w:ascii="Garamond" w:hAnsi="Garamond" w:cs="Times New Roman"/>
          <w:sz w:val="24"/>
          <w:szCs w:val="24"/>
        </w:rPr>
        <w:t xml:space="preserve"> and T</w:t>
      </w:r>
      <w:r w:rsidR="004719DE" w:rsidRPr="00724EF5">
        <w:rPr>
          <w:rFonts w:ascii="Garamond" w:hAnsi="Garamond" w:cs="Times New Roman"/>
          <w:sz w:val="24"/>
          <w:szCs w:val="24"/>
          <w:vertAlign w:val="subscript"/>
        </w:rPr>
        <w:t>1</w:t>
      </w:r>
      <w:r w:rsidR="004719DE" w:rsidRPr="00724EF5">
        <w:rPr>
          <w:rFonts w:ascii="Garamond" w:hAnsi="Garamond" w:cs="Times New Roman"/>
          <w:sz w:val="24"/>
          <w:szCs w:val="24"/>
        </w:rPr>
        <w:t xml:space="preserve"> are IR heat source and drying surface absolute temperatures, respectively.</w:t>
      </w:r>
      <w:r w:rsidR="007C4A37" w:rsidRPr="00724EF5">
        <w:rPr>
          <w:rFonts w:ascii="Garamond" w:hAnsi="Garamond" w:cs="Times New Roman"/>
          <w:sz w:val="24"/>
          <w:szCs w:val="24"/>
        </w:rPr>
        <w:t xml:space="preserve"> Determining the total heat exchanged in this zone (q</w:t>
      </w:r>
      <w:r w:rsidR="007C4A37" w:rsidRPr="00724EF5">
        <w:rPr>
          <w:rFonts w:ascii="Garamond" w:hAnsi="Garamond" w:cs="Times New Roman"/>
          <w:sz w:val="24"/>
          <w:szCs w:val="24"/>
          <w:vertAlign w:val="subscript"/>
        </w:rPr>
        <w:t>rad</w:t>
      </w:r>
      <w:r w:rsidR="007C4A37" w:rsidRPr="00724EF5">
        <w:rPr>
          <w:rFonts w:ascii="Garamond" w:hAnsi="Garamond" w:cs="Times New Roman"/>
          <w:sz w:val="24"/>
          <w:szCs w:val="24"/>
        </w:rPr>
        <w:t>+q</w:t>
      </w:r>
      <w:r w:rsidR="007C4A37" w:rsidRPr="00724EF5">
        <w:rPr>
          <w:rFonts w:ascii="Garamond" w:hAnsi="Garamond" w:cs="Times New Roman"/>
          <w:sz w:val="24"/>
          <w:szCs w:val="24"/>
          <w:vertAlign w:val="subscript"/>
        </w:rPr>
        <w:t>Cond</w:t>
      </w:r>
      <w:r w:rsidR="007C4A37" w:rsidRPr="00724EF5">
        <w:rPr>
          <w:rFonts w:ascii="Garamond" w:hAnsi="Garamond" w:cs="Times New Roman"/>
          <w:sz w:val="24"/>
          <w:szCs w:val="24"/>
        </w:rPr>
        <w:t>+q</w:t>
      </w:r>
      <w:r w:rsidR="007C4A37" w:rsidRPr="00724EF5">
        <w:rPr>
          <w:rFonts w:ascii="Garamond" w:hAnsi="Garamond" w:cs="Times New Roman"/>
          <w:sz w:val="24"/>
          <w:szCs w:val="24"/>
          <w:vertAlign w:val="subscript"/>
        </w:rPr>
        <w:t>Conv</w:t>
      </w:r>
      <w:r w:rsidR="007C4A37" w:rsidRPr="00724EF5">
        <w:rPr>
          <w:rFonts w:ascii="Garamond" w:hAnsi="Garamond" w:cs="Times New Roman"/>
          <w:sz w:val="24"/>
          <w:szCs w:val="24"/>
        </w:rPr>
        <w:t>), the N</w:t>
      </w:r>
      <w:r w:rsidR="007C4A37" w:rsidRPr="00724EF5">
        <w:rPr>
          <w:rFonts w:ascii="Garamond" w:hAnsi="Garamond" w:cs="Times New Roman"/>
          <w:sz w:val="24"/>
          <w:szCs w:val="24"/>
          <w:vertAlign w:val="subscript"/>
        </w:rPr>
        <w:t>C</w:t>
      </w:r>
      <w:r w:rsidR="007C4A37" w:rsidRPr="00724EF5">
        <w:rPr>
          <w:rFonts w:ascii="Garamond" w:hAnsi="Garamond" w:cs="Times New Roman"/>
          <w:sz w:val="24"/>
          <w:szCs w:val="24"/>
        </w:rPr>
        <w:t xml:space="preserve"> can be calculated by dividing it on latent heat of evaporation i.e. N</w:t>
      </w:r>
      <w:r w:rsidR="007C4A37" w:rsidRPr="00724EF5">
        <w:rPr>
          <w:rFonts w:ascii="Garamond" w:hAnsi="Garamond" w:cs="Times New Roman"/>
          <w:sz w:val="24"/>
          <w:szCs w:val="24"/>
          <w:vertAlign w:val="subscript"/>
        </w:rPr>
        <w:t>C</w:t>
      </w:r>
      <w:r w:rsidR="007C4A37" w:rsidRPr="00724EF5">
        <w:rPr>
          <w:rFonts w:ascii="Garamond" w:hAnsi="Garamond" w:cs="Times New Roman"/>
          <w:sz w:val="24"/>
          <w:szCs w:val="24"/>
        </w:rPr>
        <w:t>=q/λ</w:t>
      </w:r>
      <w:r w:rsidR="002B7BFC" w:rsidRPr="00724EF5">
        <w:rPr>
          <w:rFonts w:ascii="Garamond" w:hAnsi="Garamond" w:cs="Times New Roman"/>
          <w:sz w:val="24"/>
          <w:szCs w:val="24"/>
          <w:vertAlign w:val="subscript"/>
        </w:rPr>
        <w:t>w</w:t>
      </w:r>
      <w:r w:rsidR="007067EF" w:rsidRPr="00724EF5">
        <w:rPr>
          <w:rFonts w:ascii="Garamond" w:hAnsi="Garamond" w:cs="Times New Roman"/>
          <w:sz w:val="24"/>
          <w:szCs w:val="24"/>
        </w:rPr>
        <w:t xml:space="preserve">. </w:t>
      </w:r>
      <w:r w:rsidR="00CF051E" w:rsidRPr="00724EF5">
        <w:rPr>
          <w:rFonts w:ascii="Garamond" w:hAnsi="Garamond" w:cs="Times New Roman"/>
          <w:sz w:val="24"/>
          <w:szCs w:val="24"/>
        </w:rPr>
        <w:t>The drying rate is important as with an increase in its value</w:t>
      </w:r>
      <w:r w:rsidR="00A70303" w:rsidRPr="00724EF5">
        <w:rPr>
          <w:rFonts w:ascii="Garamond" w:hAnsi="Garamond" w:cs="Times New Roman"/>
          <w:sz w:val="24"/>
          <w:szCs w:val="24"/>
        </w:rPr>
        <w:t xml:space="preserve">, the critical moisture content will increase. The critical moisture content of many industrial solids is reported by McCormick </w:t>
      </w:r>
      <w:r w:rsidR="00946BC6">
        <w:rPr>
          <w:rFonts w:ascii="Garamond" w:hAnsi="Garamond" w:cs="Times New Roman"/>
          <w:sz w:val="24"/>
          <w:szCs w:val="24"/>
        </w:rPr>
        <w:t>[1</w:t>
      </w:r>
      <w:r w:rsidR="00D21DD0">
        <w:rPr>
          <w:rFonts w:ascii="Garamond" w:hAnsi="Garamond" w:cs="Times New Roman"/>
          <w:sz w:val="24"/>
          <w:szCs w:val="24"/>
        </w:rPr>
        <w:t>5</w:t>
      </w:r>
      <w:r w:rsidR="00946BC6">
        <w:rPr>
          <w:rFonts w:ascii="Garamond" w:hAnsi="Garamond" w:cs="Times New Roman"/>
          <w:sz w:val="24"/>
          <w:szCs w:val="24"/>
        </w:rPr>
        <w:t>]</w:t>
      </w:r>
      <w:r w:rsidR="00A70303" w:rsidRPr="00724EF5">
        <w:rPr>
          <w:rFonts w:ascii="Garamond" w:hAnsi="Garamond" w:cs="Times New Roman"/>
          <w:sz w:val="24"/>
          <w:szCs w:val="24"/>
        </w:rPr>
        <w:t>.</w:t>
      </w:r>
    </w:p>
    <w:p w14:paraId="291C3890" w14:textId="77777777" w:rsidR="00617748" w:rsidRPr="00724EF5" w:rsidRDefault="00617748"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3.3 Zone 2</w:t>
      </w:r>
    </w:p>
    <w:p w14:paraId="3AB2A7CE" w14:textId="77777777" w:rsidR="00617748" w:rsidRPr="00724EF5" w:rsidRDefault="00617748" w:rsidP="00E34D68">
      <w:pPr>
        <w:spacing w:line="480" w:lineRule="auto"/>
        <w:jc w:val="both"/>
        <w:rPr>
          <w:rFonts w:ascii="Garamond" w:hAnsi="Garamond" w:cs="Times New Roman"/>
          <w:sz w:val="24"/>
          <w:szCs w:val="24"/>
        </w:rPr>
      </w:pPr>
      <w:r w:rsidRPr="00724EF5">
        <w:rPr>
          <w:rFonts w:ascii="Garamond" w:hAnsi="Garamond" w:cs="Times New Roman"/>
          <w:sz w:val="24"/>
          <w:szCs w:val="24"/>
        </w:rPr>
        <w:t>Shortly after adding coating material, this zone is formed. The thickness of this zone (λ) is time depended as mentioned previously, but because of rapid wetting, it can be assumed that the final depth of moisture penetration is reached in very short period of time. The moisture content of this zone moves upward to compensate the surface moisture content of zone 1 which is evaporated due to heat adsorption. This process continues even a short time after appearance of falling rate drying in the upper zone. In other words, water internal diffusion occurs in zone 2, and next this diffuses into the coating material to reach the surface.</w:t>
      </w:r>
    </w:p>
    <w:p w14:paraId="72DC6C37" w14:textId="77777777" w:rsidR="00017C2B" w:rsidRPr="00724EF5" w:rsidRDefault="00C003F6"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3.</w:t>
      </w:r>
      <w:r w:rsidR="00610A93" w:rsidRPr="00724EF5">
        <w:rPr>
          <w:rFonts w:ascii="Garamond" w:hAnsi="Garamond" w:cs="Times New Roman"/>
          <w:b/>
          <w:bCs/>
          <w:sz w:val="24"/>
          <w:szCs w:val="24"/>
        </w:rPr>
        <w:t>4</w:t>
      </w:r>
      <w:r w:rsidRPr="00724EF5">
        <w:rPr>
          <w:rFonts w:ascii="Garamond" w:hAnsi="Garamond" w:cs="Times New Roman"/>
          <w:b/>
          <w:bCs/>
          <w:sz w:val="24"/>
          <w:szCs w:val="24"/>
        </w:rPr>
        <w:t xml:space="preserve"> </w:t>
      </w:r>
      <w:r w:rsidR="00C03361" w:rsidRPr="00724EF5">
        <w:rPr>
          <w:rFonts w:ascii="Garamond" w:hAnsi="Garamond" w:cs="Times New Roman"/>
          <w:b/>
          <w:bCs/>
          <w:sz w:val="24"/>
          <w:szCs w:val="24"/>
        </w:rPr>
        <w:t xml:space="preserve">Zone </w:t>
      </w:r>
      <w:r w:rsidR="003B7122" w:rsidRPr="00724EF5">
        <w:rPr>
          <w:rFonts w:ascii="Garamond" w:hAnsi="Garamond" w:cs="Times New Roman"/>
          <w:b/>
          <w:bCs/>
          <w:sz w:val="24"/>
          <w:szCs w:val="24"/>
        </w:rPr>
        <w:t>3</w:t>
      </w:r>
    </w:p>
    <w:p w14:paraId="0D3066C8" w14:textId="77777777" w:rsidR="006F6ABF" w:rsidRPr="00724EF5" w:rsidRDefault="003B7122" w:rsidP="00E34D68">
      <w:pPr>
        <w:spacing w:line="480" w:lineRule="auto"/>
        <w:jc w:val="both"/>
        <w:rPr>
          <w:rFonts w:ascii="Garamond" w:hAnsi="Garamond" w:cs="Times New Roman"/>
          <w:sz w:val="24"/>
          <w:szCs w:val="24"/>
        </w:rPr>
      </w:pPr>
      <w:r w:rsidRPr="00724EF5">
        <w:rPr>
          <w:rFonts w:ascii="Garamond" w:hAnsi="Garamond" w:cs="Times New Roman"/>
          <w:sz w:val="24"/>
          <w:szCs w:val="24"/>
        </w:rPr>
        <w:t>The only mechanism of drying in this zone is the moisture movement within paper</w:t>
      </w:r>
      <w:r w:rsidR="003E0BB6" w:rsidRPr="00724EF5">
        <w:rPr>
          <w:rFonts w:ascii="Garamond" w:hAnsi="Garamond" w:cs="Times New Roman"/>
          <w:sz w:val="24"/>
          <w:szCs w:val="24"/>
        </w:rPr>
        <w:t>. The moisture moves downward at initial periods before the second step</w:t>
      </w:r>
      <w:r w:rsidR="009F034A" w:rsidRPr="00724EF5">
        <w:rPr>
          <w:rFonts w:ascii="Garamond" w:hAnsi="Garamond" w:cs="Times New Roman"/>
          <w:sz w:val="24"/>
          <w:szCs w:val="24"/>
        </w:rPr>
        <w:t xml:space="preserve"> (internal-diffusion of moisture)</w:t>
      </w:r>
      <w:r w:rsidR="003E0BB6" w:rsidRPr="00724EF5">
        <w:rPr>
          <w:rFonts w:ascii="Garamond" w:hAnsi="Garamond" w:cs="Times New Roman"/>
          <w:sz w:val="24"/>
          <w:szCs w:val="24"/>
        </w:rPr>
        <w:t xml:space="preserve"> of falling rate drying period described above reaches as the upper zone pores are full of water (moisture). When the </w:t>
      </w:r>
      <w:r w:rsidR="009F034A" w:rsidRPr="00724EF5">
        <w:rPr>
          <w:rFonts w:ascii="Garamond" w:hAnsi="Garamond" w:cs="Times New Roman"/>
          <w:sz w:val="24"/>
          <w:szCs w:val="24"/>
        </w:rPr>
        <w:t xml:space="preserve">second step of </w:t>
      </w:r>
      <w:r w:rsidR="003E0BB6" w:rsidRPr="00724EF5">
        <w:rPr>
          <w:rFonts w:ascii="Garamond" w:hAnsi="Garamond" w:cs="Times New Roman"/>
          <w:sz w:val="24"/>
          <w:szCs w:val="24"/>
        </w:rPr>
        <w:t>falling rate drying period starts, the moisture</w:t>
      </w:r>
      <w:r w:rsidR="003508E9" w:rsidRPr="00724EF5">
        <w:rPr>
          <w:rFonts w:ascii="Garamond" w:hAnsi="Garamond" w:cs="Times New Roman"/>
          <w:sz w:val="24"/>
          <w:szCs w:val="24"/>
        </w:rPr>
        <w:t xml:space="preserve"> moves in upward</w:t>
      </w:r>
      <w:r w:rsidR="003E0BB6" w:rsidRPr="00724EF5">
        <w:rPr>
          <w:rFonts w:ascii="Garamond" w:hAnsi="Garamond" w:cs="Times New Roman"/>
          <w:sz w:val="24"/>
          <w:szCs w:val="24"/>
        </w:rPr>
        <w:t xml:space="preserve"> direction </w:t>
      </w:r>
      <w:r w:rsidR="003E0BB6" w:rsidRPr="00724EF5">
        <w:rPr>
          <w:rFonts w:ascii="Garamond" w:hAnsi="Garamond" w:cs="Times New Roman"/>
          <w:sz w:val="24"/>
          <w:szCs w:val="24"/>
        </w:rPr>
        <w:lastRenderedPageBreak/>
        <w:t>in this</w:t>
      </w:r>
      <w:r w:rsidR="00710011" w:rsidRPr="00724EF5">
        <w:rPr>
          <w:rFonts w:ascii="Garamond" w:hAnsi="Garamond" w:cs="Times New Roman"/>
          <w:sz w:val="24"/>
          <w:szCs w:val="24"/>
        </w:rPr>
        <w:t xml:space="preserve"> zone</w:t>
      </w:r>
      <w:r w:rsidR="003508E9" w:rsidRPr="00724EF5">
        <w:rPr>
          <w:rFonts w:ascii="Garamond" w:hAnsi="Garamond" w:cs="Times New Roman"/>
          <w:sz w:val="24"/>
          <w:szCs w:val="24"/>
        </w:rPr>
        <w:t>.</w:t>
      </w:r>
      <w:r w:rsidR="006F6ABF" w:rsidRPr="00724EF5">
        <w:rPr>
          <w:rFonts w:ascii="Garamond" w:hAnsi="Garamond" w:cs="Times New Roman"/>
          <w:sz w:val="24"/>
          <w:szCs w:val="24"/>
        </w:rPr>
        <w:t xml:space="preserve"> The evaporated moisture (vapor) diffuses to the air through the porous media, the paper</w:t>
      </w:r>
      <w:r w:rsidR="00E74D6F" w:rsidRPr="00724EF5">
        <w:rPr>
          <w:rFonts w:ascii="Garamond" w:hAnsi="Garamond" w:cs="Times New Roman"/>
          <w:sz w:val="24"/>
          <w:szCs w:val="24"/>
        </w:rPr>
        <w:t xml:space="preserve"> and also the thin layer of coating</w:t>
      </w:r>
      <w:r w:rsidR="006F6ABF" w:rsidRPr="00724EF5">
        <w:rPr>
          <w:rFonts w:ascii="Garamond" w:hAnsi="Garamond" w:cs="Times New Roman"/>
          <w:sz w:val="24"/>
          <w:szCs w:val="24"/>
        </w:rPr>
        <w:t xml:space="preserve">. </w:t>
      </w:r>
    </w:p>
    <w:p w14:paraId="14E3B03F" w14:textId="77777777" w:rsidR="00D3112B" w:rsidRPr="00724EF5" w:rsidRDefault="00D3112B" w:rsidP="00E34D68">
      <w:pPr>
        <w:spacing w:line="480" w:lineRule="auto"/>
        <w:jc w:val="both"/>
        <w:rPr>
          <w:rFonts w:ascii="Garamond" w:hAnsi="Garamond" w:cs="Times New Roman"/>
          <w:sz w:val="24"/>
          <w:szCs w:val="24"/>
        </w:rPr>
      </w:pPr>
      <w:r w:rsidRPr="00724EF5">
        <w:rPr>
          <w:rFonts w:ascii="Garamond" w:hAnsi="Garamond" w:cs="Times New Roman"/>
          <w:sz w:val="24"/>
          <w:szCs w:val="24"/>
        </w:rPr>
        <w:t>All these three zones have the final step in common i.e. vapor diffusion through the porous media which is the paper and the coating in zone 2&amp;3, and zone 1 respectively.</w:t>
      </w:r>
    </w:p>
    <w:p w14:paraId="7DED0D17" w14:textId="77777777" w:rsidR="001E609F" w:rsidRPr="00724EF5" w:rsidRDefault="001E609F"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4. Computational Method</w:t>
      </w:r>
    </w:p>
    <w:p w14:paraId="0A1C3201" w14:textId="77777777" w:rsidR="00855AB0" w:rsidRDefault="008B4A2E" w:rsidP="00E34D68">
      <w:pPr>
        <w:spacing w:line="480" w:lineRule="auto"/>
        <w:jc w:val="both"/>
        <w:rPr>
          <w:rFonts w:ascii="Garamond" w:hAnsi="Garamond" w:cs="Times New Roman"/>
          <w:sz w:val="24"/>
          <w:szCs w:val="24"/>
        </w:rPr>
      </w:pPr>
      <w:r>
        <w:rPr>
          <w:rFonts w:ascii="Garamond" w:hAnsi="Garamond" w:cs="Times New Roman"/>
          <w:sz w:val="24"/>
          <w:szCs w:val="24"/>
        </w:rPr>
        <w:t xml:space="preserve">According to obtained mass and energy equation, </w:t>
      </w:r>
      <w:r w:rsidR="001E609F" w:rsidRPr="00724EF5">
        <w:rPr>
          <w:rFonts w:ascii="Garamond" w:hAnsi="Garamond" w:cs="Times New Roman"/>
          <w:sz w:val="24"/>
          <w:szCs w:val="24"/>
        </w:rPr>
        <w:t>The unsteady-state calculation of the web temperature and moisture was done for the 3-</w:t>
      </w:r>
      <w:r w:rsidR="00A84F2D" w:rsidRPr="00724EF5">
        <w:rPr>
          <w:rFonts w:ascii="Garamond" w:hAnsi="Garamond" w:cs="Times New Roman"/>
          <w:sz w:val="24"/>
          <w:szCs w:val="24"/>
        </w:rPr>
        <w:t xml:space="preserve">zone </w:t>
      </w:r>
      <w:r w:rsidR="001E609F" w:rsidRPr="00724EF5">
        <w:rPr>
          <w:rFonts w:ascii="Garamond" w:hAnsi="Garamond" w:cs="Times New Roman"/>
          <w:sz w:val="24"/>
          <w:szCs w:val="24"/>
        </w:rPr>
        <w:t>model element of the coated web. The calculation starts at the coater surface</w:t>
      </w:r>
      <w:r w:rsidR="00855AB0">
        <w:rPr>
          <w:rFonts w:ascii="Garamond" w:hAnsi="Garamond" w:cs="Times New Roman"/>
          <w:sz w:val="24"/>
          <w:szCs w:val="24"/>
        </w:rPr>
        <w:t xml:space="preserve"> as actuator of all mass and energy changes acts on upper boundary of this zone,</w:t>
      </w:r>
      <w:r w:rsidR="001E609F" w:rsidRPr="00724EF5">
        <w:rPr>
          <w:rFonts w:ascii="Garamond" w:hAnsi="Garamond" w:cs="Times New Roman"/>
          <w:sz w:val="24"/>
          <w:szCs w:val="24"/>
        </w:rPr>
        <w:t xml:space="preserve"> and ends at the dry base. </w:t>
      </w:r>
    </w:p>
    <w:p w14:paraId="76B71392" w14:textId="77777777" w:rsidR="00FB2B55" w:rsidRDefault="00780AF2" w:rsidP="00E34D68">
      <w:pPr>
        <w:spacing w:line="480" w:lineRule="auto"/>
        <w:jc w:val="both"/>
        <w:rPr>
          <w:rFonts w:ascii="Garamond" w:hAnsi="Garamond" w:cs="Times New Roman"/>
          <w:sz w:val="24"/>
          <w:szCs w:val="24"/>
        </w:rPr>
      </w:pPr>
      <w:r>
        <w:rPr>
          <w:rFonts w:ascii="Garamond" w:hAnsi="Garamond" w:cs="Times New Roman"/>
          <w:sz w:val="24"/>
          <w:szCs w:val="24"/>
        </w:rPr>
        <w:t xml:space="preserve">For zone 1, </w:t>
      </w:r>
      <w:r w:rsidR="00D65448" w:rsidRPr="00724EF5">
        <w:rPr>
          <w:rFonts w:ascii="Garamond" w:hAnsi="Garamond" w:cs="Times New Roman"/>
          <w:sz w:val="24"/>
          <w:szCs w:val="24"/>
        </w:rPr>
        <w:t>it’s</w:t>
      </w:r>
      <w:r w:rsidR="001E609F" w:rsidRPr="00724EF5">
        <w:rPr>
          <w:rFonts w:ascii="Garamond" w:hAnsi="Garamond" w:cs="Times New Roman"/>
          <w:sz w:val="24"/>
          <w:szCs w:val="24"/>
        </w:rPr>
        <w:t xml:space="preserve"> assumed that unsteady temperature</w:t>
      </w:r>
      <w:r w:rsidR="00A84F2D" w:rsidRPr="00724EF5">
        <w:rPr>
          <w:rFonts w:ascii="Garamond" w:hAnsi="Garamond" w:cs="Times New Roman"/>
          <w:sz w:val="24"/>
          <w:szCs w:val="24"/>
        </w:rPr>
        <w:t xml:space="preserve"> </w:t>
      </w:r>
      <w:r w:rsidR="00E37F2D" w:rsidRPr="00724EF5">
        <w:rPr>
          <w:rFonts w:ascii="Garamond" w:hAnsi="Garamond" w:cs="Times New Roman"/>
          <w:sz w:val="24"/>
          <w:szCs w:val="24"/>
        </w:rPr>
        <w:t xml:space="preserve">and moisture </w:t>
      </w:r>
      <w:r w:rsidR="001E609F" w:rsidRPr="00724EF5">
        <w:rPr>
          <w:rFonts w:ascii="Garamond" w:hAnsi="Garamond" w:cs="Times New Roman"/>
          <w:sz w:val="24"/>
          <w:szCs w:val="24"/>
        </w:rPr>
        <w:t>profile</w:t>
      </w:r>
      <w:r w:rsidR="00E37F2D" w:rsidRPr="00724EF5">
        <w:rPr>
          <w:rFonts w:ascii="Garamond" w:hAnsi="Garamond" w:cs="Times New Roman"/>
          <w:sz w:val="24"/>
          <w:szCs w:val="24"/>
        </w:rPr>
        <w:t>s</w:t>
      </w:r>
      <w:r w:rsidR="001E609F" w:rsidRPr="00724EF5">
        <w:rPr>
          <w:rFonts w:ascii="Garamond" w:hAnsi="Garamond" w:cs="Times New Roman"/>
          <w:sz w:val="24"/>
          <w:szCs w:val="24"/>
        </w:rPr>
        <w:t xml:space="preserve"> </w:t>
      </w:r>
      <w:r>
        <w:rPr>
          <w:rFonts w:ascii="Garamond" w:hAnsi="Garamond" w:cs="Times New Roman"/>
          <w:sz w:val="24"/>
          <w:szCs w:val="24"/>
        </w:rPr>
        <w:t xml:space="preserve">exist, </w:t>
      </w:r>
      <w:r w:rsidR="00665E39">
        <w:rPr>
          <w:rFonts w:ascii="Garamond" w:hAnsi="Garamond" w:cs="Times New Roman"/>
          <w:sz w:val="24"/>
          <w:szCs w:val="24"/>
        </w:rPr>
        <w:t xml:space="preserve">in other words </w:t>
      </w:r>
      <w:r w:rsidR="001E609F" w:rsidRPr="00724EF5">
        <w:rPr>
          <w:rFonts w:ascii="Garamond" w:hAnsi="Garamond" w:cs="Times New Roman"/>
          <w:sz w:val="24"/>
          <w:szCs w:val="24"/>
        </w:rPr>
        <w:t>its temperature</w:t>
      </w:r>
      <w:r w:rsidR="00A84F2D" w:rsidRPr="00724EF5">
        <w:rPr>
          <w:rFonts w:ascii="Garamond" w:hAnsi="Garamond" w:cs="Times New Roman"/>
          <w:sz w:val="24"/>
          <w:szCs w:val="24"/>
        </w:rPr>
        <w:t xml:space="preserve"> and moisture</w:t>
      </w:r>
      <w:r w:rsidR="001E609F" w:rsidRPr="00724EF5">
        <w:rPr>
          <w:rFonts w:ascii="Garamond" w:hAnsi="Garamond" w:cs="Times New Roman"/>
          <w:sz w:val="24"/>
          <w:szCs w:val="24"/>
        </w:rPr>
        <w:t xml:space="preserve"> change with time.</w:t>
      </w:r>
      <w:r w:rsidR="000B719F" w:rsidRPr="00724EF5">
        <w:rPr>
          <w:rFonts w:ascii="Garamond" w:hAnsi="Garamond" w:cs="Times New Roman"/>
          <w:sz w:val="24"/>
          <w:szCs w:val="24"/>
        </w:rPr>
        <w:t xml:space="preserve"> </w:t>
      </w:r>
      <w:r w:rsidR="001E609F" w:rsidRPr="00724EF5">
        <w:rPr>
          <w:rFonts w:ascii="Garamond" w:hAnsi="Garamond" w:cs="Times New Roman"/>
          <w:sz w:val="24"/>
          <w:szCs w:val="24"/>
        </w:rPr>
        <w:t xml:space="preserve">The moisture content of </w:t>
      </w:r>
      <w:r w:rsidR="00A84F2D" w:rsidRPr="00724EF5">
        <w:rPr>
          <w:rFonts w:ascii="Garamond" w:hAnsi="Garamond" w:cs="Times New Roman"/>
          <w:sz w:val="24"/>
          <w:szCs w:val="24"/>
        </w:rPr>
        <w:t>zone 1</w:t>
      </w:r>
      <w:r w:rsidR="001E609F" w:rsidRPr="00724EF5">
        <w:rPr>
          <w:rFonts w:ascii="Garamond" w:hAnsi="Garamond" w:cs="Times New Roman"/>
          <w:sz w:val="24"/>
          <w:szCs w:val="24"/>
        </w:rPr>
        <w:t xml:space="preserve"> decreases as a result of penetration and evaporation. </w:t>
      </w:r>
    </w:p>
    <w:p w14:paraId="6876C59E" w14:textId="77777777" w:rsidR="00FB2B55" w:rsidRDefault="00FB2B55" w:rsidP="00E34D68">
      <w:pPr>
        <w:spacing w:line="480" w:lineRule="auto"/>
        <w:jc w:val="both"/>
        <w:rPr>
          <w:rFonts w:ascii="Garamond" w:hAnsi="Garamond" w:cs="Times New Roman"/>
          <w:sz w:val="24"/>
          <w:szCs w:val="24"/>
        </w:rPr>
      </w:pPr>
      <w:r>
        <w:rPr>
          <w:rFonts w:ascii="Garamond" w:hAnsi="Garamond" w:cs="Times New Roman"/>
          <w:sz w:val="24"/>
          <w:szCs w:val="24"/>
        </w:rPr>
        <w:t xml:space="preserve">It should be noted that </w:t>
      </w:r>
      <w:r w:rsidR="001E609F" w:rsidRPr="00724EF5">
        <w:rPr>
          <w:rFonts w:ascii="Garamond" w:hAnsi="Garamond" w:cs="Times New Roman"/>
          <w:sz w:val="24"/>
          <w:szCs w:val="24"/>
        </w:rPr>
        <w:t>the temperature</w:t>
      </w:r>
      <w:r w:rsidR="00165ED9" w:rsidRPr="00724EF5">
        <w:rPr>
          <w:rFonts w:ascii="Garamond" w:hAnsi="Garamond" w:cs="Times New Roman"/>
          <w:sz w:val="24"/>
          <w:szCs w:val="24"/>
        </w:rPr>
        <w:t xml:space="preserve"> and moisture</w:t>
      </w:r>
      <w:r w:rsidR="001E609F" w:rsidRPr="00724EF5">
        <w:rPr>
          <w:rFonts w:ascii="Garamond" w:hAnsi="Garamond" w:cs="Times New Roman"/>
          <w:sz w:val="24"/>
          <w:szCs w:val="24"/>
        </w:rPr>
        <w:t xml:space="preserve"> in common </w:t>
      </w:r>
      <w:r w:rsidR="00470146" w:rsidRPr="00724EF5">
        <w:rPr>
          <w:rFonts w:ascii="Garamond" w:hAnsi="Garamond" w:cs="Times New Roman"/>
          <w:sz w:val="24"/>
          <w:szCs w:val="24"/>
        </w:rPr>
        <w:t>interface</w:t>
      </w:r>
      <w:r w:rsidR="001E609F" w:rsidRPr="00724EF5">
        <w:rPr>
          <w:rFonts w:ascii="Garamond" w:hAnsi="Garamond" w:cs="Times New Roman"/>
          <w:sz w:val="24"/>
          <w:szCs w:val="24"/>
        </w:rPr>
        <w:t xml:space="preserve"> of </w:t>
      </w:r>
      <w:r w:rsidR="00470146" w:rsidRPr="00724EF5">
        <w:rPr>
          <w:rFonts w:ascii="Garamond" w:hAnsi="Garamond" w:cs="Times New Roman"/>
          <w:sz w:val="24"/>
          <w:szCs w:val="24"/>
        </w:rPr>
        <w:t>zone 1</w:t>
      </w:r>
      <w:r w:rsidR="001E609F" w:rsidRPr="00724EF5">
        <w:rPr>
          <w:rFonts w:ascii="Garamond" w:hAnsi="Garamond" w:cs="Times New Roman"/>
          <w:sz w:val="24"/>
          <w:szCs w:val="24"/>
        </w:rPr>
        <w:t xml:space="preserve"> and </w:t>
      </w:r>
      <w:r w:rsidR="00470146" w:rsidRPr="00724EF5">
        <w:rPr>
          <w:rFonts w:ascii="Garamond" w:hAnsi="Garamond" w:cs="Times New Roman"/>
          <w:sz w:val="24"/>
          <w:szCs w:val="24"/>
        </w:rPr>
        <w:t>2</w:t>
      </w:r>
      <w:r w:rsidR="001E609F" w:rsidRPr="00724EF5">
        <w:rPr>
          <w:rFonts w:ascii="Garamond" w:hAnsi="Garamond" w:cs="Times New Roman"/>
          <w:sz w:val="24"/>
          <w:szCs w:val="24"/>
        </w:rPr>
        <w:t xml:space="preserve">, and also </w:t>
      </w:r>
      <w:r w:rsidR="00470146" w:rsidRPr="00724EF5">
        <w:rPr>
          <w:rFonts w:ascii="Garamond" w:hAnsi="Garamond" w:cs="Times New Roman"/>
          <w:sz w:val="24"/>
          <w:szCs w:val="24"/>
        </w:rPr>
        <w:t>2</w:t>
      </w:r>
      <w:r w:rsidR="001E609F" w:rsidRPr="00724EF5">
        <w:rPr>
          <w:rFonts w:ascii="Garamond" w:hAnsi="Garamond" w:cs="Times New Roman"/>
          <w:sz w:val="24"/>
          <w:szCs w:val="24"/>
        </w:rPr>
        <w:t xml:space="preserve"> and </w:t>
      </w:r>
      <w:r w:rsidR="00470146" w:rsidRPr="00724EF5">
        <w:rPr>
          <w:rFonts w:ascii="Garamond" w:hAnsi="Garamond" w:cs="Times New Roman"/>
          <w:sz w:val="24"/>
          <w:szCs w:val="24"/>
        </w:rPr>
        <w:t>3</w:t>
      </w:r>
      <w:r w:rsidR="001E609F" w:rsidRPr="00724EF5">
        <w:rPr>
          <w:rFonts w:ascii="Garamond" w:hAnsi="Garamond" w:cs="Times New Roman"/>
          <w:sz w:val="24"/>
          <w:szCs w:val="24"/>
        </w:rPr>
        <w:t xml:space="preserve">, </w:t>
      </w:r>
      <w:r w:rsidR="00165ED9" w:rsidRPr="00724EF5">
        <w:rPr>
          <w:rFonts w:ascii="Garamond" w:hAnsi="Garamond" w:cs="Times New Roman"/>
          <w:sz w:val="24"/>
          <w:szCs w:val="24"/>
        </w:rPr>
        <w:t>are</w:t>
      </w:r>
      <w:r w:rsidR="001E609F" w:rsidRPr="00724EF5">
        <w:rPr>
          <w:rFonts w:ascii="Garamond" w:hAnsi="Garamond" w:cs="Times New Roman"/>
          <w:sz w:val="24"/>
          <w:szCs w:val="24"/>
        </w:rPr>
        <w:t>n’t the same</w:t>
      </w:r>
      <w:r w:rsidR="002B6CC6">
        <w:rPr>
          <w:rFonts w:ascii="Garamond" w:hAnsi="Garamond" w:cs="Times New Roman"/>
          <w:sz w:val="24"/>
          <w:szCs w:val="24"/>
        </w:rPr>
        <w:t>, in fact t</w:t>
      </w:r>
      <w:r w:rsidR="001E609F" w:rsidRPr="00724EF5">
        <w:rPr>
          <w:rFonts w:ascii="Garamond" w:hAnsi="Garamond" w:cs="Times New Roman"/>
          <w:sz w:val="24"/>
          <w:szCs w:val="24"/>
        </w:rPr>
        <w:t>here is a small temperature gap between each two layer at contact interface</w:t>
      </w:r>
      <w:r w:rsidR="002B6CC6">
        <w:rPr>
          <w:rFonts w:ascii="Garamond" w:hAnsi="Garamond" w:cs="Times New Roman"/>
          <w:sz w:val="24"/>
          <w:szCs w:val="24"/>
        </w:rPr>
        <w:t>, but in order to avoid complexity of computation</w:t>
      </w:r>
      <w:r>
        <w:rPr>
          <w:rFonts w:ascii="Garamond" w:hAnsi="Garamond" w:cs="Times New Roman"/>
          <w:sz w:val="24"/>
          <w:szCs w:val="24"/>
        </w:rPr>
        <w:t>s,</w:t>
      </w:r>
      <w:r w:rsidR="002B6CC6">
        <w:rPr>
          <w:rFonts w:ascii="Garamond" w:hAnsi="Garamond" w:cs="Times New Roman"/>
          <w:sz w:val="24"/>
          <w:szCs w:val="24"/>
        </w:rPr>
        <w:t xml:space="preserve"> the temperature and moisture at interfaces are assumed to be equal</w:t>
      </w:r>
      <w:r w:rsidR="00C96A5A">
        <w:rPr>
          <w:rFonts w:ascii="Garamond" w:hAnsi="Garamond" w:cs="Times New Roman"/>
          <w:sz w:val="24"/>
          <w:szCs w:val="24"/>
        </w:rPr>
        <w:t>.</w:t>
      </w:r>
      <w:r w:rsidR="001E609F" w:rsidRPr="00724EF5">
        <w:rPr>
          <w:rFonts w:ascii="Garamond" w:hAnsi="Garamond" w:cs="Times New Roman"/>
          <w:sz w:val="24"/>
          <w:szCs w:val="24"/>
        </w:rPr>
        <w:t xml:space="preserve"> </w:t>
      </w:r>
    </w:p>
    <w:p w14:paraId="2F8828B9" w14:textId="77777777" w:rsidR="001E609F" w:rsidRPr="00724EF5" w:rsidRDefault="001E609F" w:rsidP="00E34D68">
      <w:pPr>
        <w:spacing w:line="480" w:lineRule="auto"/>
        <w:jc w:val="both"/>
        <w:rPr>
          <w:rFonts w:ascii="Garamond" w:hAnsi="Garamond" w:cs="Times New Roman"/>
          <w:sz w:val="24"/>
          <w:szCs w:val="24"/>
        </w:rPr>
      </w:pPr>
      <w:r w:rsidRPr="00724EF5">
        <w:rPr>
          <w:rFonts w:ascii="Garamond" w:hAnsi="Garamond" w:cs="Times New Roman"/>
          <w:sz w:val="24"/>
          <w:szCs w:val="24"/>
        </w:rPr>
        <w:t xml:space="preserve">At </w:t>
      </w:r>
      <w:r w:rsidR="00D42C16">
        <w:rPr>
          <w:rFonts w:ascii="Garamond" w:hAnsi="Garamond" w:cs="Times New Roman"/>
          <w:sz w:val="24"/>
          <w:szCs w:val="24"/>
        </w:rPr>
        <w:t>each</w:t>
      </w:r>
      <w:r w:rsidRPr="00724EF5">
        <w:rPr>
          <w:rFonts w:ascii="Garamond" w:hAnsi="Garamond" w:cs="Times New Roman"/>
          <w:sz w:val="24"/>
          <w:szCs w:val="24"/>
        </w:rPr>
        <w:t xml:space="preserve"> time step, the diffusion length (λ) is calculated using Eq.1</w:t>
      </w:r>
      <w:r w:rsidR="00322BBC" w:rsidRPr="00724EF5">
        <w:rPr>
          <w:rFonts w:ascii="Garamond" w:hAnsi="Garamond" w:cs="Times New Roman"/>
          <w:sz w:val="24"/>
          <w:szCs w:val="24"/>
        </w:rPr>
        <w:t>0</w:t>
      </w:r>
      <w:r w:rsidR="000911F9">
        <w:rPr>
          <w:rFonts w:ascii="Garamond" w:hAnsi="Garamond" w:cs="Times New Roman"/>
          <w:sz w:val="24"/>
          <w:szCs w:val="24"/>
        </w:rPr>
        <w:t>, from this value thickness of zone 2 is calculated</w:t>
      </w:r>
      <w:r w:rsidR="006351FF" w:rsidRPr="00724EF5">
        <w:rPr>
          <w:rFonts w:ascii="Garamond" w:hAnsi="Garamond" w:cs="Times New Roman"/>
          <w:sz w:val="24"/>
          <w:szCs w:val="24"/>
        </w:rPr>
        <w:t>.</w:t>
      </w:r>
      <w:r w:rsidRPr="00724EF5">
        <w:rPr>
          <w:rFonts w:ascii="Garamond" w:hAnsi="Garamond" w:cs="Times New Roman"/>
          <w:sz w:val="24"/>
          <w:szCs w:val="24"/>
        </w:rPr>
        <w:t xml:space="preserve"> </w:t>
      </w:r>
      <w:r w:rsidR="00884D3D">
        <w:rPr>
          <w:rFonts w:ascii="Garamond" w:hAnsi="Garamond" w:cs="Times New Roman"/>
          <w:sz w:val="24"/>
          <w:szCs w:val="24"/>
        </w:rPr>
        <w:t>In</w:t>
      </w:r>
      <w:r w:rsidR="00C96A5A">
        <w:rPr>
          <w:rFonts w:ascii="Garamond" w:hAnsi="Garamond" w:cs="Times New Roman"/>
          <w:sz w:val="24"/>
          <w:szCs w:val="24"/>
        </w:rPr>
        <w:t xml:space="preserve"> other words, the depth of </w:t>
      </w:r>
      <w:r w:rsidR="00884D3D">
        <w:rPr>
          <w:rFonts w:ascii="Garamond" w:hAnsi="Garamond" w:cs="Times New Roman"/>
          <w:sz w:val="24"/>
          <w:szCs w:val="24"/>
        </w:rPr>
        <w:t xml:space="preserve">zone 2 is time-depended. </w:t>
      </w:r>
      <w:r w:rsidR="006351FF" w:rsidRPr="00724EF5">
        <w:rPr>
          <w:rFonts w:ascii="Garamond" w:hAnsi="Garamond" w:cs="Times New Roman"/>
          <w:sz w:val="24"/>
          <w:szCs w:val="24"/>
        </w:rPr>
        <w:t>The zone 3</w:t>
      </w:r>
      <w:r w:rsidRPr="00724EF5">
        <w:rPr>
          <w:rFonts w:ascii="Garamond" w:hAnsi="Garamond" w:cs="Times New Roman"/>
          <w:sz w:val="24"/>
          <w:szCs w:val="24"/>
        </w:rPr>
        <w:t xml:space="preserve"> is assumed to loss its initial moisture content </w:t>
      </w:r>
      <w:r w:rsidR="000911F9">
        <w:rPr>
          <w:rFonts w:ascii="Garamond" w:hAnsi="Garamond" w:cs="Times New Roman"/>
          <w:sz w:val="24"/>
          <w:szCs w:val="24"/>
        </w:rPr>
        <w:t xml:space="preserve">with a constant thickness </w:t>
      </w:r>
      <w:r w:rsidRPr="00724EF5">
        <w:rPr>
          <w:rFonts w:ascii="Garamond" w:hAnsi="Garamond" w:cs="Times New Roman"/>
          <w:sz w:val="24"/>
          <w:szCs w:val="24"/>
        </w:rPr>
        <w:t xml:space="preserve">as a result of heating conducted through </w:t>
      </w:r>
      <w:r w:rsidR="006351FF" w:rsidRPr="00724EF5">
        <w:rPr>
          <w:rFonts w:ascii="Garamond" w:hAnsi="Garamond" w:cs="Times New Roman"/>
          <w:sz w:val="24"/>
          <w:szCs w:val="24"/>
        </w:rPr>
        <w:t>zone 2</w:t>
      </w:r>
      <w:r w:rsidRPr="00724EF5">
        <w:rPr>
          <w:rFonts w:ascii="Garamond" w:hAnsi="Garamond" w:cs="Times New Roman"/>
          <w:sz w:val="24"/>
          <w:szCs w:val="24"/>
        </w:rPr>
        <w:t>.</w:t>
      </w:r>
    </w:p>
    <w:p w14:paraId="158F1162" w14:textId="77777777" w:rsidR="001E609F" w:rsidRPr="00724EF5" w:rsidRDefault="00BE1EF0" w:rsidP="00D21DD0">
      <w:pPr>
        <w:spacing w:line="480" w:lineRule="auto"/>
        <w:jc w:val="both"/>
        <w:rPr>
          <w:rFonts w:ascii="Garamond" w:hAnsi="Garamond" w:cs="Times New Roman"/>
          <w:sz w:val="24"/>
          <w:szCs w:val="24"/>
        </w:rPr>
      </w:pPr>
      <w:r>
        <w:rPr>
          <w:rFonts w:ascii="Garamond" w:hAnsi="Garamond" w:cs="Times New Roman"/>
          <w:sz w:val="24"/>
          <w:szCs w:val="24"/>
        </w:rPr>
        <w:t xml:space="preserve">Two </w:t>
      </w:r>
      <w:r w:rsidR="00340418">
        <w:rPr>
          <w:rFonts w:ascii="Garamond" w:hAnsi="Garamond" w:cs="Times New Roman"/>
          <w:sz w:val="24"/>
          <w:szCs w:val="24"/>
        </w:rPr>
        <w:t>hierarchies</w:t>
      </w:r>
      <w:r>
        <w:rPr>
          <w:rFonts w:ascii="Garamond" w:hAnsi="Garamond" w:cs="Times New Roman"/>
          <w:sz w:val="24"/>
          <w:szCs w:val="24"/>
        </w:rPr>
        <w:t xml:space="preserve"> </w:t>
      </w:r>
      <w:r w:rsidR="00340418">
        <w:rPr>
          <w:rFonts w:ascii="Garamond" w:hAnsi="Garamond" w:cs="Times New Roman"/>
          <w:sz w:val="24"/>
          <w:szCs w:val="24"/>
        </w:rPr>
        <w:t>are</w:t>
      </w:r>
      <w:r>
        <w:rPr>
          <w:rFonts w:ascii="Garamond" w:hAnsi="Garamond" w:cs="Times New Roman"/>
          <w:sz w:val="24"/>
          <w:szCs w:val="24"/>
        </w:rPr>
        <w:t xml:space="preserve"> employed for physical properties evaluation</w:t>
      </w:r>
      <w:r w:rsidR="00DA311A">
        <w:rPr>
          <w:rFonts w:ascii="Garamond" w:hAnsi="Garamond" w:cs="Times New Roman"/>
          <w:sz w:val="24"/>
          <w:szCs w:val="24"/>
        </w:rPr>
        <w:t xml:space="preserve">; before change of web composition (before internal diffusion), and after occurring changes in </w:t>
      </w:r>
      <w:r w:rsidR="00737D57">
        <w:rPr>
          <w:rFonts w:ascii="Garamond" w:hAnsi="Garamond" w:cs="Times New Roman"/>
          <w:sz w:val="24"/>
          <w:szCs w:val="24"/>
        </w:rPr>
        <w:t>composition</w:t>
      </w:r>
      <w:r>
        <w:rPr>
          <w:rFonts w:ascii="Garamond" w:hAnsi="Garamond" w:cs="Times New Roman"/>
          <w:sz w:val="24"/>
          <w:szCs w:val="24"/>
        </w:rPr>
        <w:t xml:space="preserve">. </w:t>
      </w:r>
      <w:r w:rsidR="008F2351" w:rsidRPr="00724EF5">
        <w:rPr>
          <w:rFonts w:ascii="Garamond" w:hAnsi="Garamond" w:cs="Times New Roman"/>
          <w:sz w:val="24"/>
          <w:szCs w:val="24"/>
        </w:rPr>
        <w:t xml:space="preserve">Before the internal diffusion of moisture (vapor), the physical properties of all three zones are assumed </w:t>
      </w:r>
      <w:r w:rsidR="008F2351" w:rsidRPr="00724EF5">
        <w:rPr>
          <w:rFonts w:ascii="Garamond" w:hAnsi="Garamond" w:cs="Times New Roman"/>
          <w:sz w:val="24"/>
          <w:szCs w:val="24"/>
        </w:rPr>
        <w:lastRenderedPageBreak/>
        <w:t xml:space="preserve">variable, after that the available </w:t>
      </w:r>
      <w:r w:rsidR="00946BC6">
        <w:rPr>
          <w:rFonts w:ascii="Garamond" w:hAnsi="Garamond" w:cs="Times New Roman"/>
          <w:sz w:val="24"/>
          <w:szCs w:val="24"/>
        </w:rPr>
        <w:t>[2</w:t>
      </w:r>
      <w:r w:rsidR="00D21DD0">
        <w:rPr>
          <w:rFonts w:ascii="Garamond" w:hAnsi="Garamond" w:cs="Times New Roman"/>
          <w:sz w:val="24"/>
          <w:szCs w:val="24"/>
        </w:rPr>
        <w:t>4</w:t>
      </w:r>
      <w:r w:rsidR="00946BC6">
        <w:rPr>
          <w:rFonts w:ascii="Garamond" w:hAnsi="Garamond" w:cs="Times New Roman"/>
          <w:sz w:val="24"/>
          <w:szCs w:val="24"/>
        </w:rPr>
        <w:t>]</w:t>
      </w:r>
      <w:r w:rsidR="008F2351" w:rsidRPr="00724EF5">
        <w:rPr>
          <w:rFonts w:ascii="Garamond" w:hAnsi="Garamond" w:cs="Times New Roman"/>
          <w:sz w:val="24"/>
          <w:szCs w:val="24"/>
        </w:rPr>
        <w:t xml:space="preserve"> and constant physical properties of individual materials are used i.e. only coating properties for zone 1, only paper properties for zone 2 and 3.</w:t>
      </w:r>
      <w:r w:rsidR="00596222" w:rsidRPr="00724EF5">
        <w:rPr>
          <w:rFonts w:ascii="Garamond" w:hAnsi="Garamond" w:cs="Times New Roman"/>
          <w:sz w:val="24"/>
          <w:szCs w:val="24"/>
        </w:rPr>
        <w:t xml:space="preserve"> </w:t>
      </w:r>
      <w:r w:rsidR="001E609F" w:rsidRPr="00724EF5">
        <w:rPr>
          <w:rFonts w:ascii="Garamond" w:hAnsi="Garamond" w:cs="Times New Roman"/>
          <w:sz w:val="24"/>
          <w:szCs w:val="24"/>
        </w:rPr>
        <w:t xml:space="preserve">The water (moisture content) properties are correlated by data fitting from </w:t>
      </w:r>
      <w:r w:rsidR="00D21DD0">
        <w:rPr>
          <w:rFonts w:ascii="Garamond" w:hAnsi="Garamond" w:cs="Times New Roman"/>
          <w:sz w:val="24"/>
          <w:szCs w:val="24"/>
        </w:rPr>
        <w:t>[24]</w:t>
      </w:r>
      <w:r w:rsidR="001E609F" w:rsidRPr="00724EF5">
        <w:rPr>
          <w:rFonts w:ascii="Garamond" w:hAnsi="Garamond" w:cs="Times New Roman"/>
          <w:sz w:val="24"/>
          <w:szCs w:val="24"/>
        </w:rPr>
        <w:t xml:space="preserve"> in the form of empirical equations as follows.</w:t>
      </w:r>
      <w:r w:rsidR="007B1864">
        <w:rPr>
          <w:rFonts w:ascii="Garamond" w:hAnsi="Garamond" w:cs="Times New Roman"/>
          <w:sz w:val="24"/>
          <w:szCs w:val="24"/>
        </w:rPr>
        <w:t xml:space="preserve"> [see also Appendix A].</w:t>
      </w:r>
    </w:p>
    <w:p w14:paraId="2C9A9DB7" w14:textId="77777777" w:rsidR="001E609F" w:rsidRPr="00724EF5" w:rsidRDefault="00B04546" w:rsidP="00E34D68">
      <w:pPr>
        <w:spacing w:line="480" w:lineRule="auto"/>
        <w:jc w:val="both"/>
        <w:rPr>
          <w:rFonts w:ascii="Garamond" w:hAnsi="Garamond" w:cs="Times New Roman"/>
          <w:sz w:val="24"/>
          <w:szCs w:val="24"/>
        </w:rPr>
      </w:pPr>
      <w:r>
        <w:rPr>
          <w:rFonts w:ascii="Garamond" w:hAnsi="Garamond" w:cs="Times New Roman"/>
          <w:sz w:val="24"/>
          <w:szCs w:val="24"/>
        </w:rPr>
        <w:t>For variable property period, t</w:t>
      </w:r>
      <w:r w:rsidR="001E609F" w:rsidRPr="00724EF5">
        <w:rPr>
          <w:rFonts w:ascii="Garamond" w:hAnsi="Garamond" w:cs="Times New Roman"/>
          <w:sz w:val="24"/>
          <w:szCs w:val="24"/>
        </w:rPr>
        <w:t>he obtained correlations for Density (</w:t>
      </w:r>
      <w:r w:rsidR="001E609F" w:rsidRPr="00724EF5">
        <w:rPr>
          <w:rFonts w:ascii="Garamond" w:hAnsi="Garamond" w:cs="Times New Roman"/>
          <w:sz w:val="24"/>
          <w:szCs w:val="24"/>
        </w:rPr>
        <w:sym w:font="Symbol" w:char="F072"/>
      </w:r>
      <w:r w:rsidR="001E609F" w:rsidRPr="00724EF5">
        <w:rPr>
          <w:rFonts w:ascii="Garamond" w:hAnsi="Garamond" w:cs="Times New Roman"/>
          <w:sz w:val="24"/>
          <w:szCs w:val="24"/>
        </w:rPr>
        <w:t>), Heat capacity (C</w:t>
      </w:r>
      <w:r w:rsidR="001E609F" w:rsidRPr="00724EF5">
        <w:rPr>
          <w:rFonts w:ascii="Garamond" w:hAnsi="Garamond" w:cs="Times New Roman"/>
          <w:sz w:val="24"/>
          <w:szCs w:val="24"/>
          <w:vertAlign w:val="subscript"/>
        </w:rPr>
        <w:t>p</w:t>
      </w:r>
      <w:r w:rsidR="001E609F" w:rsidRPr="00724EF5">
        <w:rPr>
          <w:rFonts w:ascii="Garamond" w:hAnsi="Garamond" w:cs="Times New Roman"/>
          <w:sz w:val="24"/>
          <w:szCs w:val="24"/>
        </w:rPr>
        <w:t>), Viscosity (μ), and thermal conductivity (k) of water as a function of temperature (</w:t>
      </w:r>
      <w:r w:rsidR="001E609F" w:rsidRPr="00724EF5">
        <w:rPr>
          <w:rFonts w:ascii="Garamond" w:hAnsi="Garamond" w:cs="Times New Roman"/>
          <w:sz w:val="24"/>
          <w:szCs w:val="24"/>
        </w:rPr>
        <w:sym w:font="Symbol" w:char="F071"/>
      </w:r>
      <w:r w:rsidR="001E609F" w:rsidRPr="00724EF5">
        <w:rPr>
          <w:rFonts w:ascii="Garamond" w:hAnsi="Garamond" w:cs="Times New Roman"/>
          <w:sz w:val="24"/>
          <w:szCs w:val="24"/>
        </w:rPr>
        <w:t>) in centigrade scale are:</w:t>
      </w:r>
    </w:p>
    <w:p w14:paraId="42A14966" w14:textId="6B62898D" w:rsidR="001E609F"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550C9663" wp14:editId="6FFD819E">
            <wp:extent cx="2695575" cy="2095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95575" cy="209550"/>
                    </a:xfrm>
                    <a:prstGeom prst="rect">
                      <a:avLst/>
                    </a:prstGeom>
                    <a:noFill/>
                    <a:ln>
                      <a:noFill/>
                    </a:ln>
                  </pic:spPr>
                </pic:pic>
              </a:graphicData>
            </a:graphic>
          </wp:inline>
        </w:drawing>
      </w:r>
      <w:r w:rsidR="001E609F" w:rsidRPr="00724EF5">
        <w:rPr>
          <w:rFonts w:ascii="Garamond" w:hAnsi="Garamond" w:cs="Times New Roman"/>
          <w:sz w:val="24"/>
          <w:szCs w:val="24"/>
        </w:rPr>
        <w:t xml:space="preserve"> </w:t>
      </w:r>
      <w:r w:rsidR="001E609F" w:rsidRPr="00724EF5">
        <w:rPr>
          <w:rFonts w:ascii="Garamond" w:hAnsi="Garamond" w:cs="Times New Roman"/>
          <w:sz w:val="24"/>
          <w:szCs w:val="24"/>
        </w:rPr>
        <w:tab/>
      </w:r>
      <w:r w:rsidR="001E609F" w:rsidRPr="00724EF5">
        <w:rPr>
          <w:rFonts w:ascii="Garamond" w:hAnsi="Garamond" w:cs="Times New Roman"/>
          <w:sz w:val="24"/>
          <w:szCs w:val="24"/>
        </w:rPr>
        <w:tab/>
      </w:r>
      <w:r w:rsidR="001E609F" w:rsidRPr="00724EF5">
        <w:rPr>
          <w:rFonts w:ascii="Garamond" w:hAnsi="Garamond" w:cs="Times New Roman"/>
          <w:sz w:val="24"/>
          <w:szCs w:val="24"/>
        </w:rPr>
        <w:tab/>
      </w:r>
      <w:r w:rsidR="001E609F" w:rsidRPr="00724EF5">
        <w:rPr>
          <w:rFonts w:ascii="Garamond" w:hAnsi="Garamond" w:cs="Times New Roman"/>
          <w:sz w:val="24"/>
          <w:szCs w:val="24"/>
        </w:rPr>
        <w:tab/>
      </w:r>
      <w:r w:rsidR="001E609F" w:rsidRPr="00724EF5">
        <w:rPr>
          <w:rFonts w:ascii="Garamond" w:hAnsi="Garamond" w:cs="Times New Roman"/>
          <w:sz w:val="24"/>
          <w:szCs w:val="24"/>
        </w:rPr>
        <w:tab/>
        <w:t xml:space="preserve">         </w:t>
      </w:r>
      <w:r w:rsidR="006C12ED">
        <w:rPr>
          <w:rFonts w:ascii="Garamond" w:hAnsi="Garamond" w:cs="Times New Roman"/>
          <w:sz w:val="24"/>
          <w:szCs w:val="24"/>
        </w:rPr>
        <w:tab/>
      </w:r>
      <w:r w:rsidR="006C12ED">
        <w:rPr>
          <w:rFonts w:ascii="Garamond" w:hAnsi="Garamond" w:cs="Times New Roman"/>
          <w:sz w:val="24"/>
          <w:szCs w:val="24"/>
        </w:rPr>
        <w:tab/>
      </w:r>
      <w:r w:rsidR="001E609F" w:rsidRPr="00724EF5">
        <w:rPr>
          <w:rFonts w:ascii="Garamond" w:hAnsi="Garamond" w:cs="Times New Roman"/>
          <w:sz w:val="24"/>
          <w:szCs w:val="24"/>
        </w:rPr>
        <w:t>(1</w:t>
      </w:r>
      <w:r w:rsidR="00FA23AF" w:rsidRPr="00724EF5">
        <w:rPr>
          <w:rFonts w:ascii="Garamond" w:hAnsi="Garamond" w:cs="Times New Roman"/>
          <w:sz w:val="24"/>
          <w:szCs w:val="24"/>
        </w:rPr>
        <w:t>5</w:t>
      </w:r>
      <w:r w:rsidR="001E609F" w:rsidRPr="00724EF5">
        <w:rPr>
          <w:rFonts w:ascii="Garamond" w:hAnsi="Garamond" w:cs="Times New Roman"/>
          <w:sz w:val="24"/>
          <w:szCs w:val="24"/>
        </w:rPr>
        <w:t>)</w:t>
      </w:r>
    </w:p>
    <w:p w14:paraId="4089B8AE" w14:textId="471A06CA" w:rsidR="001E609F"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5EF2372B" wp14:editId="58AEDB25">
            <wp:extent cx="3028950" cy="24765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28950" cy="247650"/>
                    </a:xfrm>
                    <a:prstGeom prst="rect">
                      <a:avLst/>
                    </a:prstGeom>
                    <a:noFill/>
                    <a:ln>
                      <a:noFill/>
                    </a:ln>
                  </pic:spPr>
                </pic:pic>
              </a:graphicData>
            </a:graphic>
          </wp:inline>
        </w:drawing>
      </w:r>
      <w:r w:rsidR="001E609F" w:rsidRPr="00724EF5">
        <w:rPr>
          <w:rFonts w:ascii="Garamond" w:hAnsi="Garamond" w:cs="Times New Roman"/>
          <w:sz w:val="24"/>
          <w:szCs w:val="24"/>
        </w:rPr>
        <w:t xml:space="preserve"> </w:t>
      </w:r>
      <w:r w:rsidR="001E609F" w:rsidRPr="00724EF5">
        <w:rPr>
          <w:rFonts w:ascii="Garamond" w:hAnsi="Garamond" w:cs="Times New Roman"/>
          <w:sz w:val="24"/>
          <w:szCs w:val="24"/>
        </w:rPr>
        <w:tab/>
      </w:r>
      <w:r w:rsidR="001E609F" w:rsidRPr="00724EF5">
        <w:rPr>
          <w:rFonts w:ascii="Garamond" w:hAnsi="Garamond" w:cs="Times New Roman"/>
          <w:sz w:val="24"/>
          <w:szCs w:val="24"/>
        </w:rPr>
        <w:tab/>
      </w:r>
      <w:r w:rsidR="001E609F" w:rsidRPr="00724EF5">
        <w:rPr>
          <w:rFonts w:ascii="Garamond" w:hAnsi="Garamond" w:cs="Times New Roman"/>
          <w:sz w:val="24"/>
          <w:szCs w:val="24"/>
        </w:rPr>
        <w:tab/>
      </w:r>
      <w:r w:rsidR="001E609F" w:rsidRPr="00724EF5">
        <w:rPr>
          <w:rFonts w:ascii="Garamond" w:hAnsi="Garamond" w:cs="Times New Roman"/>
          <w:sz w:val="24"/>
          <w:szCs w:val="24"/>
        </w:rPr>
        <w:tab/>
        <w:t xml:space="preserve">         </w:t>
      </w:r>
      <w:r w:rsidR="006C12ED">
        <w:rPr>
          <w:rFonts w:ascii="Garamond" w:hAnsi="Garamond" w:cs="Times New Roman"/>
          <w:sz w:val="24"/>
          <w:szCs w:val="24"/>
        </w:rPr>
        <w:tab/>
      </w:r>
      <w:r w:rsidR="006C12ED">
        <w:rPr>
          <w:rFonts w:ascii="Garamond" w:hAnsi="Garamond" w:cs="Times New Roman"/>
          <w:sz w:val="24"/>
          <w:szCs w:val="24"/>
        </w:rPr>
        <w:tab/>
      </w:r>
      <w:r w:rsidR="001E609F" w:rsidRPr="00724EF5">
        <w:rPr>
          <w:rFonts w:ascii="Garamond" w:hAnsi="Garamond" w:cs="Times New Roman"/>
          <w:sz w:val="24"/>
          <w:szCs w:val="24"/>
        </w:rPr>
        <w:t>(1</w:t>
      </w:r>
      <w:r w:rsidR="00FA23AF" w:rsidRPr="00724EF5">
        <w:rPr>
          <w:rFonts w:ascii="Garamond" w:hAnsi="Garamond" w:cs="Times New Roman"/>
          <w:sz w:val="24"/>
          <w:szCs w:val="24"/>
        </w:rPr>
        <w:t>6</w:t>
      </w:r>
      <w:r w:rsidR="001E609F" w:rsidRPr="00724EF5">
        <w:rPr>
          <w:rFonts w:ascii="Garamond" w:hAnsi="Garamond" w:cs="Times New Roman"/>
          <w:sz w:val="24"/>
          <w:szCs w:val="24"/>
        </w:rPr>
        <w:t>)</w:t>
      </w:r>
    </w:p>
    <w:p w14:paraId="7E7EB0E4" w14:textId="7CCBCF63" w:rsidR="001E609F"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0D3B5958" wp14:editId="7A21C692">
            <wp:extent cx="4267200" cy="209550"/>
            <wp:effectExtent l="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67200" cy="209550"/>
                    </a:xfrm>
                    <a:prstGeom prst="rect">
                      <a:avLst/>
                    </a:prstGeom>
                    <a:noFill/>
                    <a:ln>
                      <a:noFill/>
                    </a:ln>
                  </pic:spPr>
                </pic:pic>
              </a:graphicData>
            </a:graphic>
          </wp:inline>
        </w:drawing>
      </w:r>
      <w:r w:rsidR="001E609F" w:rsidRPr="00724EF5">
        <w:rPr>
          <w:rFonts w:ascii="Garamond" w:hAnsi="Garamond" w:cs="Times New Roman"/>
          <w:sz w:val="24"/>
          <w:szCs w:val="24"/>
        </w:rPr>
        <w:t xml:space="preserve">          </w:t>
      </w:r>
      <w:r w:rsidR="006C12ED">
        <w:rPr>
          <w:rFonts w:ascii="Garamond" w:hAnsi="Garamond" w:cs="Times New Roman"/>
          <w:sz w:val="24"/>
          <w:szCs w:val="24"/>
        </w:rPr>
        <w:tab/>
      </w:r>
      <w:r w:rsidR="006C12ED">
        <w:rPr>
          <w:rFonts w:ascii="Garamond" w:hAnsi="Garamond" w:cs="Times New Roman"/>
          <w:sz w:val="24"/>
          <w:szCs w:val="24"/>
        </w:rPr>
        <w:tab/>
      </w:r>
      <w:r w:rsidR="001E609F" w:rsidRPr="00724EF5">
        <w:rPr>
          <w:rFonts w:ascii="Garamond" w:hAnsi="Garamond" w:cs="Times New Roman"/>
          <w:sz w:val="24"/>
          <w:szCs w:val="24"/>
        </w:rPr>
        <w:t>(1</w:t>
      </w:r>
      <w:r w:rsidR="00FA23AF" w:rsidRPr="00724EF5">
        <w:rPr>
          <w:rFonts w:ascii="Garamond" w:hAnsi="Garamond" w:cs="Times New Roman"/>
          <w:sz w:val="24"/>
          <w:szCs w:val="24"/>
        </w:rPr>
        <w:t>7</w:t>
      </w:r>
      <w:r w:rsidR="001E609F" w:rsidRPr="00724EF5">
        <w:rPr>
          <w:rFonts w:ascii="Garamond" w:hAnsi="Garamond" w:cs="Times New Roman"/>
          <w:sz w:val="24"/>
          <w:szCs w:val="24"/>
        </w:rPr>
        <w:t>)</w:t>
      </w:r>
    </w:p>
    <w:p w14:paraId="5D55182F" w14:textId="3CC08807" w:rsidR="001E609F" w:rsidRPr="00724EF5" w:rsidRDefault="004C3DEB" w:rsidP="00E34D68">
      <w:pPr>
        <w:spacing w:line="480" w:lineRule="auto"/>
        <w:jc w:val="both"/>
        <w:rPr>
          <w:rFonts w:ascii="Garamond" w:hAnsi="Garamond" w:cs="Times New Roman"/>
          <w:sz w:val="24"/>
          <w:szCs w:val="24"/>
        </w:rPr>
      </w:pPr>
      <w:r>
        <w:rPr>
          <w:noProof/>
        </w:rPr>
        <w:drawing>
          <wp:inline distT="0" distB="0" distL="0" distR="0" wp14:anchorId="38DF4DF3" wp14:editId="68C73170">
            <wp:extent cx="3543300" cy="266700"/>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43300" cy="266700"/>
                    </a:xfrm>
                    <a:prstGeom prst="rect">
                      <a:avLst/>
                    </a:prstGeom>
                    <a:noFill/>
                    <a:ln>
                      <a:noFill/>
                    </a:ln>
                  </pic:spPr>
                </pic:pic>
              </a:graphicData>
            </a:graphic>
          </wp:inline>
        </w:drawing>
      </w:r>
      <w:r w:rsidR="001E609F" w:rsidRPr="00724EF5">
        <w:rPr>
          <w:rFonts w:ascii="Garamond" w:hAnsi="Garamond" w:cs="Times New Roman"/>
          <w:sz w:val="24"/>
          <w:szCs w:val="24"/>
        </w:rPr>
        <w:t xml:space="preserve"> </w:t>
      </w:r>
      <w:r w:rsidR="001E609F" w:rsidRPr="00724EF5">
        <w:rPr>
          <w:rFonts w:ascii="Garamond" w:hAnsi="Garamond" w:cs="Times New Roman"/>
          <w:sz w:val="24"/>
          <w:szCs w:val="24"/>
        </w:rPr>
        <w:tab/>
      </w:r>
      <w:r w:rsidR="001E609F" w:rsidRPr="00724EF5">
        <w:rPr>
          <w:rFonts w:ascii="Garamond" w:hAnsi="Garamond" w:cs="Times New Roman"/>
          <w:sz w:val="24"/>
          <w:szCs w:val="24"/>
        </w:rPr>
        <w:tab/>
        <w:t xml:space="preserve">         </w:t>
      </w:r>
      <w:r w:rsidR="006C12ED">
        <w:rPr>
          <w:rFonts w:ascii="Garamond" w:hAnsi="Garamond" w:cs="Times New Roman"/>
          <w:sz w:val="24"/>
          <w:szCs w:val="24"/>
        </w:rPr>
        <w:tab/>
      </w:r>
      <w:r w:rsidR="006C12ED">
        <w:rPr>
          <w:rFonts w:ascii="Garamond" w:hAnsi="Garamond" w:cs="Times New Roman"/>
          <w:sz w:val="24"/>
          <w:szCs w:val="24"/>
        </w:rPr>
        <w:tab/>
      </w:r>
      <w:r w:rsidR="001B11B8">
        <w:rPr>
          <w:rFonts w:ascii="Garamond" w:hAnsi="Garamond" w:cs="Times New Roman"/>
          <w:sz w:val="24"/>
          <w:szCs w:val="24"/>
        </w:rPr>
        <w:tab/>
      </w:r>
      <w:r w:rsidR="001E609F" w:rsidRPr="00724EF5">
        <w:rPr>
          <w:rFonts w:ascii="Garamond" w:hAnsi="Garamond" w:cs="Times New Roman"/>
          <w:sz w:val="24"/>
          <w:szCs w:val="24"/>
        </w:rPr>
        <w:t>(1</w:t>
      </w:r>
      <w:r w:rsidR="00FA23AF" w:rsidRPr="00724EF5">
        <w:rPr>
          <w:rFonts w:ascii="Garamond" w:hAnsi="Garamond" w:cs="Times New Roman"/>
          <w:sz w:val="24"/>
          <w:szCs w:val="24"/>
        </w:rPr>
        <w:t>8</w:t>
      </w:r>
      <w:r w:rsidR="001E609F" w:rsidRPr="00724EF5">
        <w:rPr>
          <w:rFonts w:ascii="Garamond" w:hAnsi="Garamond" w:cs="Times New Roman"/>
          <w:sz w:val="24"/>
          <w:szCs w:val="24"/>
        </w:rPr>
        <w:t>)</w:t>
      </w:r>
    </w:p>
    <w:p w14:paraId="248D9892" w14:textId="77777777" w:rsidR="00804F7E" w:rsidRPr="00724EF5" w:rsidRDefault="007542AD" w:rsidP="00A24911">
      <w:pPr>
        <w:spacing w:line="480" w:lineRule="auto"/>
        <w:jc w:val="both"/>
        <w:rPr>
          <w:rFonts w:ascii="Garamond" w:hAnsi="Garamond" w:cs="Times New Roman"/>
          <w:sz w:val="24"/>
          <w:szCs w:val="24"/>
        </w:rPr>
      </w:pPr>
      <w:r w:rsidRPr="00724EF5">
        <w:rPr>
          <w:rFonts w:ascii="Garamond" w:hAnsi="Garamond" w:cs="Times New Roman"/>
          <w:sz w:val="24"/>
          <w:szCs w:val="24"/>
        </w:rPr>
        <w:t>To show the applicability of the model system to simulate the drying process, t</w:t>
      </w:r>
      <w:r w:rsidR="009840FC" w:rsidRPr="00724EF5">
        <w:rPr>
          <w:rFonts w:ascii="Garamond" w:hAnsi="Garamond" w:cs="Times New Roman"/>
          <w:sz w:val="24"/>
          <w:szCs w:val="24"/>
        </w:rPr>
        <w:t xml:space="preserve">he available setup data has been collected from </w:t>
      </w:r>
      <w:r w:rsidR="00804F7E" w:rsidRPr="00724EF5">
        <w:rPr>
          <w:rFonts w:ascii="Garamond" w:hAnsi="Garamond" w:cs="Times New Roman"/>
          <w:sz w:val="24"/>
          <w:szCs w:val="24"/>
        </w:rPr>
        <w:t xml:space="preserve">production setup with an 80 g/m² end product at a web speed of 1450 m/min. The </w:t>
      </w:r>
      <w:r w:rsidR="00D03976" w:rsidRPr="00724EF5">
        <w:rPr>
          <w:rFonts w:ascii="Garamond" w:hAnsi="Garamond" w:cs="Times New Roman"/>
          <w:sz w:val="24"/>
          <w:szCs w:val="24"/>
        </w:rPr>
        <w:t xml:space="preserve">paper web </w:t>
      </w:r>
      <w:r w:rsidR="00804F7E" w:rsidRPr="00724EF5">
        <w:rPr>
          <w:rFonts w:ascii="Garamond" w:hAnsi="Garamond" w:cs="Times New Roman"/>
          <w:sz w:val="24"/>
          <w:szCs w:val="24"/>
        </w:rPr>
        <w:t xml:space="preserve">had 47 g/m² and </w:t>
      </w:r>
      <w:r w:rsidR="00E820D3" w:rsidRPr="00724EF5">
        <w:rPr>
          <w:rFonts w:ascii="Garamond" w:hAnsi="Garamond" w:cs="Times New Roman"/>
          <w:sz w:val="24"/>
          <w:szCs w:val="24"/>
        </w:rPr>
        <w:t>2</w:t>
      </w:r>
      <w:r w:rsidR="00804F7E" w:rsidRPr="00724EF5">
        <w:rPr>
          <w:rFonts w:ascii="Garamond" w:hAnsi="Garamond" w:cs="Times New Roman"/>
          <w:sz w:val="24"/>
          <w:szCs w:val="24"/>
        </w:rPr>
        <w:t xml:space="preserve">% moisture, a thickness of 70 μm and a porosity of about 40 %. </w:t>
      </w:r>
      <w:r w:rsidR="00A24911">
        <w:rPr>
          <w:rFonts w:ascii="Garamond" w:hAnsi="Garamond" w:cs="Times New Roman"/>
          <w:sz w:val="24"/>
          <w:szCs w:val="24"/>
        </w:rPr>
        <w:t>The upper surface of paper is coated with 65% solid content and 5</w:t>
      </w:r>
      <w:r w:rsidR="00A24911" w:rsidRPr="00A24911">
        <w:rPr>
          <w:rFonts w:ascii="Garamond" w:hAnsi="Garamond" w:cs="Times New Roman"/>
          <w:sz w:val="24"/>
          <w:szCs w:val="24"/>
        </w:rPr>
        <w:t xml:space="preserve"> g/m². </w:t>
      </w:r>
      <w:r w:rsidR="00D03976" w:rsidRPr="00724EF5">
        <w:rPr>
          <w:rFonts w:ascii="Garamond" w:hAnsi="Garamond" w:cs="Times New Roman"/>
          <w:sz w:val="24"/>
          <w:szCs w:val="24"/>
        </w:rPr>
        <w:t xml:space="preserve">The venting air had </w:t>
      </w:r>
      <w:r w:rsidR="00804F7E" w:rsidRPr="00724EF5">
        <w:rPr>
          <w:rFonts w:ascii="Garamond" w:hAnsi="Garamond" w:cs="Times New Roman"/>
          <w:sz w:val="24"/>
          <w:szCs w:val="24"/>
        </w:rPr>
        <w:t xml:space="preserve">temperatures </w:t>
      </w:r>
      <w:r w:rsidR="00D03976" w:rsidRPr="00724EF5">
        <w:rPr>
          <w:rFonts w:ascii="Garamond" w:hAnsi="Garamond" w:cs="Times New Roman"/>
          <w:sz w:val="24"/>
          <w:szCs w:val="24"/>
        </w:rPr>
        <w:t xml:space="preserve">about </w:t>
      </w:r>
      <w:r w:rsidR="00D12E25" w:rsidRPr="00724EF5">
        <w:rPr>
          <w:rFonts w:ascii="Garamond" w:hAnsi="Garamond" w:cs="Times New Roman"/>
          <w:sz w:val="24"/>
          <w:szCs w:val="24"/>
        </w:rPr>
        <w:t xml:space="preserve">650 and </w:t>
      </w:r>
      <w:r w:rsidR="00804F7E" w:rsidRPr="00724EF5">
        <w:rPr>
          <w:rFonts w:ascii="Garamond" w:hAnsi="Garamond" w:cs="Times New Roman"/>
          <w:sz w:val="24"/>
          <w:szCs w:val="24"/>
        </w:rPr>
        <w:t>7</w:t>
      </w:r>
      <w:r w:rsidR="00D12E25" w:rsidRPr="00724EF5">
        <w:rPr>
          <w:rFonts w:ascii="Garamond" w:hAnsi="Garamond" w:cs="Times New Roman"/>
          <w:sz w:val="24"/>
          <w:szCs w:val="24"/>
        </w:rPr>
        <w:t>0</w:t>
      </w:r>
      <w:r w:rsidR="00804F7E" w:rsidRPr="00724EF5">
        <w:rPr>
          <w:rFonts w:ascii="Garamond" w:hAnsi="Garamond" w:cs="Times New Roman"/>
          <w:sz w:val="24"/>
          <w:szCs w:val="24"/>
        </w:rPr>
        <w:t xml:space="preserve">0 °C. </w:t>
      </w:r>
      <w:r w:rsidR="008B11A0" w:rsidRPr="00724EF5">
        <w:rPr>
          <w:rFonts w:ascii="Garamond" w:hAnsi="Garamond" w:cs="Times New Roman"/>
          <w:sz w:val="24"/>
          <w:szCs w:val="24"/>
        </w:rPr>
        <w:t>The</w:t>
      </w:r>
      <w:r w:rsidR="00596222" w:rsidRPr="00724EF5">
        <w:rPr>
          <w:rFonts w:ascii="Garamond" w:hAnsi="Garamond" w:cs="Times New Roman"/>
          <w:sz w:val="24"/>
          <w:szCs w:val="24"/>
        </w:rPr>
        <w:t xml:space="preserve"> temperature of IR heat source is about 1000 ºC with an emissivity of unity</w:t>
      </w:r>
      <w:r w:rsidR="002336BD" w:rsidRPr="00724EF5">
        <w:rPr>
          <w:rFonts w:ascii="Garamond" w:hAnsi="Garamond" w:cs="Times New Roman"/>
          <w:sz w:val="24"/>
          <w:szCs w:val="24"/>
        </w:rPr>
        <w:t xml:space="preserve"> due to small distance between the emitter and the drying surface</w:t>
      </w:r>
      <w:r w:rsidR="00596222" w:rsidRPr="00724EF5">
        <w:rPr>
          <w:rFonts w:ascii="Garamond" w:hAnsi="Garamond" w:cs="Times New Roman"/>
          <w:sz w:val="24"/>
          <w:szCs w:val="24"/>
        </w:rPr>
        <w:t>.</w:t>
      </w:r>
    </w:p>
    <w:p w14:paraId="6722D62E" w14:textId="77777777" w:rsidR="00563293" w:rsidRPr="00724EF5" w:rsidRDefault="00566611"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5. Result and Discussion</w:t>
      </w:r>
    </w:p>
    <w:p w14:paraId="3E7F84F1" w14:textId="77777777" w:rsidR="00566611" w:rsidRPr="00724EF5" w:rsidRDefault="001517BE" w:rsidP="00E34D68">
      <w:pPr>
        <w:spacing w:line="480" w:lineRule="auto"/>
        <w:jc w:val="both"/>
        <w:rPr>
          <w:rFonts w:ascii="Garamond" w:hAnsi="Garamond" w:cs="Times New Roman"/>
          <w:sz w:val="24"/>
          <w:szCs w:val="24"/>
        </w:rPr>
      </w:pPr>
      <w:r w:rsidRPr="00724EF5">
        <w:rPr>
          <w:rFonts w:ascii="Garamond" w:hAnsi="Garamond" w:cs="Times New Roman"/>
          <w:sz w:val="24"/>
          <w:szCs w:val="24"/>
        </w:rPr>
        <w:t xml:space="preserve">The effects of heat convection characteristics on drying process have been studied. It found that the air humidity, velocity and temperatures affect the drying process. The effect of radiation is </w:t>
      </w:r>
      <w:r w:rsidRPr="00724EF5">
        <w:rPr>
          <w:rFonts w:ascii="Garamond" w:hAnsi="Garamond" w:cs="Times New Roman"/>
          <w:sz w:val="24"/>
          <w:szCs w:val="24"/>
        </w:rPr>
        <w:lastRenderedPageBreak/>
        <w:t>considered in the modeling as well as the effect of distance between drying surface and radiation heat source is studied. The results of this study are discussed in following paragraphs.</w:t>
      </w:r>
    </w:p>
    <w:p w14:paraId="3D1BF069" w14:textId="77777777" w:rsidR="00D340C2" w:rsidRPr="00724EF5" w:rsidRDefault="008A1F36" w:rsidP="00E34D68">
      <w:pPr>
        <w:spacing w:line="480" w:lineRule="auto"/>
        <w:jc w:val="both"/>
        <w:rPr>
          <w:rFonts w:ascii="Garamond" w:hAnsi="Garamond" w:cs="Times New Roman"/>
          <w:b/>
          <w:bCs/>
          <w:sz w:val="24"/>
          <w:szCs w:val="24"/>
        </w:rPr>
      </w:pPr>
      <w:r w:rsidRPr="00724EF5">
        <w:rPr>
          <w:rFonts w:ascii="Garamond" w:hAnsi="Garamond" w:cs="Times New Roman"/>
          <w:b/>
          <w:bCs/>
          <w:sz w:val="24"/>
          <w:szCs w:val="24"/>
        </w:rPr>
        <w:t>5.1 Hot Air/Gas Drying</w:t>
      </w:r>
      <w:r w:rsidR="004877C6" w:rsidRPr="00724EF5">
        <w:rPr>
          <w:rFonts w:ascii="Garamond" w:hAnsi="Garamond" w:cs="Times New Roman"/>
          <w:b/>
          <w:bCs/>
          <w:sz w:val="24"/>
          <w:szCs w:val="24"/>
        </w:rPr>
        <w:t xml:space="preserve"> (Convection)</w:t>
      </w:r>
    </w:p>
    <w:p w14:paraId="73E2C455" w14:textId="77777777" w:rsidR="008A1F36" w:rsidRPr="00724EF5" w:rsidRDefault="00933FC6" w:rsidP="00E34D68">
      <w:pPr>
        <w:spacing w:line="480" w:lineRule="auto"/>
        <w:jc w:val="both"/>
        <w:rPr>
          <w:rFonts w:ascii="Garamond" w:hAnsi="Garamond" w:cs="Times New Roman"/>
          <w:sz w:val="24"/>
          <w:szCs w:val="24"/>
        </w:rPr>
      </w:pPr>
      <w:r w:rsidRPr="00724EF5">
        <w:rPr>
          <w:rFonts w:ascii="Garamond" w:hAnsi="Garamond" w:cs="Times New Roman"/>
          <w:sz w:val="24"/>
          <w:szCs w:val="24"/>
        </w:rPr>
        <w:t xml:space="preserve">Through one side of the dryer, the hot air/gas is introduced to the wet paper surface. By contacting the liquid phase (wet surface) and the gas phase, the water is evaporated and the venting air stream also removes this evaporated water. </w:t>
      </w:r>
      <w:r w:rsidR="00871B54" w:rsidRPr="00724EF5">
        <w:rPr>
          <w:rFonts w:ascii="Garamond" w:hAnsi="Garamond" w:cs="Times New Roman"/>
          <w:sz w:val="24"/>
          <w:szCs w:val="24"/>
        </w:rPr>
        <w:t>Here the hot gas is the air with temperatures of about 650 º</w:t>
      </w:r>
      <w:r w:rsidR="001148C9" w:rsidRPr="00724EF5">
        <w:rPr>
          <w:rFonts w:ascii="Garamond" w:hAnsi="Garamond" w:cs="Times New Roman"/>
          <w:sz w:val="24"/>
          <w:szCs w:val="24"/>
        </w:rPr>
        <w:t xml:space="preserve">C. </w:t>
      </w:r>
      <w:r w:rsidR="000A1A31" w:rsidRPr="00724EF5">
        <w:rPr>
          <w:rFonts w:ascii="Garamond" w:hAnsi="Garamond" w:cs="Times New Roman"/>
          <w:sz w:val="24"/>
          <w:szCs w:val="24"/>
        </w:rPr>
        <w:t xml:space="preserve">Figure 3 shows the temperature change of the hot air together with the drying surface’s. </w:t>
      </w:r>
      <w:r w:rsidR="001A499D" w:rsidRPr="00724EF5">
        <w:rPr>
          <w:rFonts w:ascii="Garamond" w:hAnsi="Garamond" w:cs="Times New Roman"/>
          <w:sz w:val="24"/>
          <w:szCs w:val="24"/>
        </w:rPr>
        <w:t xml:space="preserve">The average temperature of the drying surface is constant and at final steps a temperature rise in its temperature is observed where it </w:t>
      </w:r>
      <w:r w:rsidR="0068661C" w:rsidRPr="00724EF5">
        <w:rPr>
          <w:rFonts w:ascii="Garamond" w:hAnsi="Garamond" w:cs="Times New Roman"/>
          <w:sz w:val="24"/>
          <w:szCs w:val="24"/>
        </w:rPr>
        <w:t xml:space="preserve">has already </w:t>
      </w:r>
      <w:r w:rsidR="001A499D" w:rsidRPr="00724EF5">
        <w:rPr>
          <w:rFonts w:ascii="Garamond" w:hAnsi="Garamond" w:cs="Times New Roman"/>
          <w:sz w:val="24"/>
          <w:szCs w:val="24"/>
        </w:rPr>
        <w:t>lo</w:t>
      </w:r>
      <w:r w:rsidR="0068661C" w:rsidRPr="00724EF5">
        <w:rPr>
          <w:rFonts w:ascii="Garamond" w:hAnsi="Garamond" w:cs="Times New Roman"/>
          <w:sz w:val="24"/>
          <w:szCs w:val="24"/>
        </w:rPr>
        <w:t>st almost of its water content and started to dry up. This because that the received heat from the hot air is directly delivered to the paper, thus its temperature rises.</w:t>
      </w:r>
    </w:p>
    <w:p w14:paraId="5D92E910" w14:textId="77777777" w:rsidR="006A4C1F" w:rsidRPr="00724EF5" w:rsidRDefault="007F46DD" w:rsidP="00E34D68">
      <w:pPr>
        <w:pStyle w:val="Caption"/>
        <w:spacing w:line="480" w:lineRule="auto"/>
        <w:jc w:val="center"/>
        <w:rPr>
          <w:rFonts w:ascii="Garamond" w:hAnsi="Garamond"/>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3</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w:t>
      </w:r>
      <w:r w:rsidR="00127E31" w:rsidRPr="00724EF5">
        <w:rPr>
          <w:rFonts w:ascii="Garamond" w:hAnsi="Garamond"/>
          <w:b w:val="0"/>
          <w:bCs w:val="0"/>
          <w:color w:val="auto"/>
          <w:sz w:val="24"/>
          <w:szCs w:val="24"/>
        </w:rPr>
        <w:t>The temperature profile of the paper and the venting hot air. The bold line indicates the hot air temperature profile and so on. The points have equal distance from others and placed on the drying surface from the entrance to the output indicated by 0 and 40 respectively</w:t>
      </w:r>
      <w:r w:rsidR="00DD53F7" w:rsidRPr="00724EF5">
        <w:rPr>
          <w:rFonts w:ascii="Garamond" w:hAnsi="Garamond"/>
          <w:b w:val="0"/>
          <w:bCs w:val="0"/>
          <w:color w:val="auto"/>
          <w:sz w:val="24"/>
          <w:szCs w:val="24"/>
        </w:rPr>
        <w:t>.</w:t>
      </w:r>
    </w:p>
    <w:p w14:paraId="6803F223" w14:textId="77777777" w:rsidR="006346DD" w:rsidRPr="00724EF5" w:rsidRDefault="008D6EBD" w:rsidP="0047057A">
      <w:pPr>
        <w:spacing w:line="480" w:lineRule="auto"/>
        <w:jc w:val="both"/>
        <w:rPr>
          <w:rFonts w:ascii="Garamond" w:hAnsi="Garamond"/>
          <w:sz w:val="24"/>
          <w:szCs w:val="24"/>
        </w:rPr>
      </w:pPr>
      <w:r w:rsidRPr="00724EF5">
        <w:rPr>
          <w:rFonts w:ascii="Garamond" w:hAnsi="Garamond"/>
          <w:sz w:val="24"/>
          <w:szCs w:val="24"/>
        </w:rPr>
        <w:t xml:space="preserve">The temperature of hot air decreases through the entire the dryer and reaches to temperature of about 120 ºC </w:t>
      </w:r>
      <w:r w:rsidR="00F50051" w:rsidRPr="00724EF5">
        <w:rPr>
          <w:rFonts w:ascii="Garamond" w:hAnsi="Garamond"/>
          <w:sz w:val="24"/>
          <w:szCs w:val="24"/>
        </w:rPr>
        <w:t xml:space="preserve">on the leave </w:t>
      </w:r>
      <w:r w:rsidRPr="00724EF5">
        <w:rPr>
          <w:rFonts w:ascii="Garamond" w:hAnsi="Garamond"/>
          <w:sz w:val="24"/>
          <w:szCs w:val="24"/>
        </w:rPr>
        <w:t xml:space="preserve">and during this </w:t>
      </w:r>
      <w:r w:rsidR="006230CB" w:rsidRPr="00724EF5">
        <w:rPr>
          <w:rFonts w:ascii="Garamond" w:hAnsi="Garamond"/>
          <w:sz w:val="24"/>
          <w:szCs w:val="24"/>
        </w:rPr>
        <w:t>it absorbs the evaporated water and remove</w:t>
      </w:r>
      <w:r w:rsidR="003E79E3" w:rsidRPr="00724EF5">
        <w:rPr>
          <w:rFonts w:ascii="Garamond" w:hAnsi="Garamond"/>
          <w:sz w:val="24"/>
          <w:szCs w:val="24"/>
        </w:rPr>
        <w:t>s</w:t>
      </w:r>
      <w:r w:rsidR="006230CB" w:rsidRPr="00724EF5">
        <w:rPr>
          <w:rFonts w:ascii="Garamond" w:hAnsi="Garamond"/>
          <w:sz w:val="24"/>
          <w:szCs w:val="24"/>
        </w:rPr>
        <w:t xml:space="preserve"> it.</w:t>
      </w:r>
      <w:r w:rsidR="003E79E3" w:rsidRPr="00724EF5">
        <w:rPr>
          <w:rFonts w:ascii="Garamond" w:hAnsi="Garamond"/>
          <w:sz w:val="24"/>
          <w:szCs w:val="24"/>
        </w:rPr>
        <w:t xml:space="preserve"> Thus the moisture content of the hot air is increases as shown in Fig 4. Figure 5 shows the moisture change of the paper during hot air drying.</w:t>
      </w:r>
    </w:p>
    <w:p w14:paraId="7A6D150F" w14:textId="77777777" w:rsidR="00172016" w:rsidRPr="00724EF5" w:rsidRDefault="00172016" w:rsidP="00E34D68">
      <w:pPr>
        <w:pStyle w:val="Caption"/>
        <w:spacing w:line="480" w:lineRule="auto"/>
        <w:jc w:val="center"/>
        <w:rPr>
          <w:rFonts w:ascii="Garamond" w:hAnsi="Garamond"/>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4</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w:t>
      </w:r>
      <w:r w:rsidR="00127E31" w:rsidRPr="00724EF5">
        <w:rPr>
          <w:rFonts w:ascii="Garamond" w:hAnsi="Garamond"/>
          <w:b w:val="0"/>
          <w:bCs w:val="0"/>
          <w:color w:val="auto"/>
          <w:sz w:val="24"/>
          <w:szCs w:val="24"/>
        </w:rPr>
        <w:t>The profile of moisture absorbed by the venting hot air through the dryer</w:t>
      </w:r>
      <w:r w:rsidRPr="00724EF5">
        <w:rPr>
          <w:rFonts w:ascii="Garamond" w:hAnsi="Garamond"/>
          <w:b w:val="0"/>
          <w:bCs w:val="0"/>
          <w:color w:val="auto"/>
          <w:sz w:val="24"/>
          <w:szCs w:val="24"/>
        </w:rPr>
        <w:t>.</w:t>
      </w:r>
    </w:p>
    <w:p w14:paraId="45CDD350" w14:textId="77777777" w:rsidR="00447C92" w:rsidRPr="00724EF5" w:rsidRDefault="00DF3992" w:rsidP="0047057A">
      <w:pPr>
        <w:spacing w:line="480" w:lineRule="auto"/>
        <w:jc w:val="both"/>
        <w:rPr>
          <w:rFonts w:ascii="Garamond" w:hAnsi="Garamond"/>
          <w:sz w:val="24"/>
          <w:szCs w:val="24"/>
        </w:rPr>
      </w:pPr>
      <w:r w:rsidRPr="00724EF5">
        <w:rPr>
          <w:rFonts w:ascii="Garamond" w:hAnsi="Garamond"/>
          <w:sz w:val="24"/>
          <w:szCs w:val="24"/>
        </w:rPr>
        <w:t>The moisture content of the paper decreases through the entering and exiting from the dryer which indicates the drying of the paper (Fig. 5).</w:t>
      </w:r>
    </w:p>
    <w:p w14:paraId="04308F70" w14:textId="77777777" w:rsidR="003B50A1" w:rsidRPr="00724EF5" w:rsidRDefault="00850684" w:rsidP="00E34D68">
      <w:pPr>
        <w:pStyle w:val="Caption"/>
        <w:spacing w:line="480" w:lineRule="auto"/>
        <w:jc w:val="center"/>
        <w:rPr>
          <w:rFonts w:ascii="Garamond" w:hAnsi="Garamond"/>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5</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w:t>
      </w:r>
      <w:r w:rsidR="00127E31" w:rsidRPr="00724EF5">
        <w:rPr>
          <w:rFonts w:ascii="Garamond" w:hAnsi="Garamond"/>
          <w:b w:val="0"/>
          <w:bCs w:val="0"/>
          <w:color w:val="auto"/>
          <w:sz w:val="24"/>
          <w:szCs w:val="24"/>
        </w:rPr>
        <w:t>Paper moisture profile at each point through the dryer</w:t>
      </w:r>
      <w:r w:rsidRPr="00724EF5">
        <w:rPr>
          <w:rFonts w:ascii="Garamond" w:hAnsi="Garamond"/>
          <w:b w:val="0"/>
          <w:bCs w:val="0"/>
          <w:color w:val="auto"/>
          <w:sz w:val="24"/>
          <w:szCs w:val="24"/>
        </w:rPr>
        <w:t>.</w:t>
      </w:r>
    </w:p>
    <w:p w14:paraId="55FB7A54" w14:textId="77777777" w:rsidR="00850684" w:rsidRPr="00724EF5" w:rsidRDefault="000A7CD1" w:rsidP="0047057A">
      <w:pPr>
        <w:spacing w:line="480" w:lineRule="auto"/>
        <w:jc w:val="both"/>
        <w:rPr>
          <w:rFonts w:ascii="Garamond" w:hAnsi="Garamond"/>
          <w:sz w:val="24"/>
          <w:szCs w:val="24"/>
        </w:rPr>
      </w:pPr>
      <w:r w:rsidRPr="00724EF5">
        <w:rPr>
          <w:rFonts w:ascii="Garamond" w:hAnsi="Garamond"/>
          <w:sz w:val="24"/>
          <w:szCs w:val="24"/>
        </w:rPr>
        <w:lastRenderedPageBreak/>
        <w:t>The end product quality i.e. moisture is strongly depended to the operating condition of the drying process such as the rate by which the wet paper stream supplied. For an example an increase or decrease in the amount of entering wet paper has a great effect on the final moisture content.</w:t>
      </w:r>
      <w:r w:rsidR="003254C9" w:rsidRPr="00724EF5">
        <w:rPr>
          <w:rFonts w:ascii="Garamond" w:hAnsi="Garamond"/>
          <w:sz w:val="24"/>
          <w:szCs w:val="24"/>
        </w:rPr>
        <w:t xml:space="preserve"> If </w:t>
      </w:r>
      <w:r w:rsidRPr="00724EF5">
        <w:rPr>
          <w:rFonts w:ascii="Garamond" w:hAnsi="Garamond"/>
          <w:sz w:val="24"/>
          <w:szCs w:val="24"/>
        </w:rPr>
        <w:t xml:space="preserve">the </w:t>
      </w:r>
      <w:r w:rsidR="003254C9" w:rsidRPr="00724EF5">
        <w:rPr>
          <w:rFonts w:ascii="Garamond" w:hAnsi="Garamond"/>
          <w:sz w:val="24"/>
          <w:szCs w:val="24"/>
        </w:rPr>
        <w:t>amount of the wet paper increases, in the same drying condition, the final moisture content of dried paper increases. The reason for such behavior is that the initial amount of water increases. Figure 6</w:t>
      </w:r>
      <w:r w:rsidR="00FD0F2F" w:rsidRPr="00724EF5">
        <w:rPr>
          <w:rFonts w:ascii="Garamond" w:hAnsi="Garamond"/>
          <w:sz w:val="24"/>
          <w:szCs w:val="24"/>
        </w:rPr>
        <w:t>,</w:t>
      </w:r>
      <w:r w:rsidR="003254C9" w:rsidRPr="00724EF5">
        <w:rPr>
          <w:rFonts w:ascii="Garamond" w:hAnsi="Garamond"/>
          <w:sz w:val="24"/>
          <w:szCs w:val="24"/>
        </w:rPr>
        <w:t xml:space="preserve"> for example</w:t>
      </w:r>
      <w:r w:rsidR="00FD0F2F" w:rsidRPr="00724EF5">
        <w:rPr>
          <w:rFonts w:ascii="Garamond" w:hAnsi="Garamond"/>
          <w:sz w:val="24"/>
          <w:szCs w:val="24"/>
        </w:rPr>
        <w:t>,</w:t>
      </w:r>
      <w:r w:rsidR="003254C9" w:rsidRPr="00724EF5">
        <w:rPr>
          <w:rFonts w:ascii="Garamond" w:hAnsi="Garamond"/>
          <w:sz w:val="24"/>
          <w:szCs w:val="24"/>
        </w:rPr>
        <w:t xml:space="preserve"> shows the response of the system to </w:t>
      </w:r>
      <w:r w:rsidR="00FD0F2F" w:rsidRPr="00724EF5">
        <w:rPr>
          <w:rFonts w:ascii="Garamond" w:hAnsi="Garamond"/>
          <w:sz w:val="24"/>
          <w:szCs w:val="24"/>
        </w:rPr>
        <w:t>an</w:t>
      </w:r>
      <w:r w:rsidR="003254C9" w:rsidRPr="00724EF5">
        <w:rPr>
          <w:rFonts w:ascii="Garamond" w:hAnsi="Garamond"/>
          <w:sz w:val="24"/>
          <w:szCs w:val="24"/>
        </w:rPr>
        <w:t xml:space="preserve"> increase in the initial wet paper over time. </w:t>
      </w:r>
    </w:p>
    <w:p w14:paraId="2B90BCA9" w14:textId="77777777" w:rsidR="00FD0F2F" w:rsidRPr="00724EF5" w:rsidRDefault="00000366" w:rsidP="00E34D68">
      <w:pPr>
        <w:pStyle w:val="Caption"/>
        <w:spacing w:line="480" w:lineRule="auto"/>
        <w:jc w:val="center"/>
        <w:rPr>
          <w:rFonts w:ascii="Garamond" w:hAnsi="Garamond"/>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6</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w:t>
      </w:r>
      <w:r w:rsidR="00127E31" w:rsidRPr="00724EF5">
        <w:rPr>
          <w:rFonts w:ascii="Garamond" w:hAnsi="Garamond"/>
          <w:b w:val="0"/>
          <w:bCs w:val="0"/>
          <w:color w:val="auto"/>
          <w:sz w:val="24"/>
          <w:szCs w:val="24"/>
        </w:rPr>
        <w:t>The moisture change of dried paper due to the change in initial amount of wet paper</w:t>
      </w:r>
      <w:r w:rsidRPr="00724EF5">
        <w:rPr>
          <w:rFonts w:ascii="Garamond" w:hAnsi="Garamond"/>
          <w:b w:val="0"/>
          <w:bCs w:val="0"/>
          <w:color w:val="auto"/>
          <w:sz w:val="24"/>
          <w:szCs w:val="24"/>
        </w:rPr>
        <w:t>.</w:t>
      </w:r>
    </w:p>
    <w:p w14:paraId="6AA2788F" w14:textId="77777777" w:rsidR="00FD0F2F" w:rsidRPr="00724EF5" w:rsidRDefault="005E0FBE" w:rsidP="00E34D68">
      <w:pPr>
        <w:spacing w:line="480" w:lineRule="auto"/>
        <w:rPr>
          <w:rFonts w:ascii="Garamond" w:hAnsi="Garamond"/>
          <w:b/>
          <w:bCs/>
          <w:sz w:val="24"/>
          <w:szCs w:val="24"/>
        </w:rPr>
      </w:pPr>
      <w:r w:rsidRPr="00724EF5">
        <w:rPr>
          <w:rFonts w:ascii="Garamond" w:hAnsi="Garamond"/>
          <w:b/>
          <w:bCs/>
          <w:sz w:val="24"/>
          <w:szCs w:val="24"/>
        </w:rPr>
        <w:t>5.2 Radiant Drying</w:t>
      </w:r>
      <w:r w:rsidR="004877C6" w:rsidRPr="00724EF5">
        <w:rPr>
          <w:rFonts w:ascii="Garamond" w:hAnsi="Garamond"/>
          <w:b/>
          <w:bCs/>
          <w:sz w:val="24"/>
          <w:szCs w:val="24"/>
        </w:rPr>
        <w:t xml:space="preserve"> (IR)</w:t>
      </w:r>
    </w:p>
    <w:p w14:paraId="75F7E5A1" w14:textId="77777777" w:rsidR="005E0FBE" w:rsidRPr="00724EF5" w:rsidRDefault="00FC2950" w:rsidP="0047057A">
      <w:pPr>
        <w:spacing w:line="480" w:lineRule="auto"/>
        <w:jc w:val="both"/>
        <w:rPr>
          <w:rFonts w:ascii="Garamond" w:hAnsi="Garamond"/>
          <w:sz w:val="24"/>
          <w:szCs w:val="24"/>
        </w:rPr>
      </w:pPr>
      <w:r w:rsidRPr="00724EF5">
        <w:rPr>
          <w:rFonts w:ascii="Garamond" w:hAnsi="Garamond"/>
          <w:sz w:val="24"/>
          <w:szCs w:val="24"/>
        </w:rPr>
        <w:t xml:space="preserve">Here the effect of infrared radiant heat transfer for drying of the paper is presented. The surface temperature of the heater is assumed around 1000 ºC with the emissivity of unity. </w:t>
      </w:r>
      <w:r w:rsidR="00F15189" w:rsidRPr="00724EF5">
        <w:rPr>
          <w:rFonts w:ascii="Garamond" w:hAnsi="Garamond"/>
          <w:sz w:val="24"/>
          <w:szCs w:val="24"/>
        </w:rPr>
        <w:t>The effect of distance between the emitter surface and the drying surface is studied for three value of D, the distance as shown in Eq. 6, namely 10, 20</w:t>
      </w:r>
      <w:r w:rsidR="003704A1" w:rsidRPr="00724EF5">
        <w:rPr>
          <w:rFonts w:ascii="Garamond" w:hAnsi="Garamond"/>
          <w:sz w:val="24"/>
          <w:szCs w:val="24"/>
        </w:rPr>
        <w:t>, 30</w:t>
      </w:r>
      <w:r w:rsidR="00F15189" w:rsidRPr="00724EF5">
        <w:rPr>
          <w:rFonts w:ascii="Garamond" w:hAnsi="Garamond"/>
          <w:sz w:val="24"/>
          <w:szCs w:val="24"/>
        </w:rPr>
        <w:t xml:space="preserve"> and </w:t>
      </w:r>
      <w:r w:rsidR="003704A1" w:rsidRPr="00724EF5">
        <w:rPr>
          <w:rFonts w:ascii="Garamond" w:hAnsi="Garamond"/>
          <w:sz w:val="24"/>
          <w:szCs w:val="24"/>
        </w:rPr>
        <w:t>4</w:t>
      </w:r>
      <w:r w:rsidR="00F15189" w:rsidRPr="00724EF5">
        <w:rPr>
          <w:rFonts w:ascii="Garamond" w:hAnsi="Garamond"/>
          <w:sz w:val="24"/>
          <w:szCs w:val="24"/>
        </w:rPr>
        <w:t>0 centimeters.</w:t>
      </w:r>
      <w:r w:rsidR="00FF509E" w:rsidRPr="00724EF5">
        <w:rPr>
          <w:rFonts w:ascii="Garamond" w:hAnsi="Garamond"/>
          <w:sz w:val="24"/>
          <w:szCs w:val="24"/>
        </w:rPr>
        <w:t xml:space="preserve"> It can be seen that as the emitter is further from the drying surface, the lower flux of evaporated water is expected as shown in Fig 7</w:t>
      </w:r>
      <w:r w:rsidR="003704A1" w:rsidRPr="00724EF5">
        <w:rPr>
          <w:rFonts w:ascii="Garamond" w:hAnsi="Garamond"/>
          <w:sz w:val="24"/>
          <w:szCs w:val="24"/>
        </w:rPr>
        <w:t xml:space="preserve"> over the time</w:t>
      </w:r>
      <w:r w:rsidR="00FF509E" w:rsidRPr="00724EF5">
        <w:rPr>
          <w:rFonts w:ascii="Garamond" w:hAnsi="Garamond"/>
          <w:sz w:val="24"/>
          <w:szCs w:val="24"/>
        </w:rPr>
        <w:t>.</w:t>
      </w:r>
    </w:p>
    <w:p w14:paraId="42314FF8" w14:textId="77777777" w:rsidR="00FF509E" w:rsidRPr="00724EF5" w:rsidRDefault="00FF509E" w:rsidP="00E34D68">
      <w:pPr>
        <w:pStyle w:val="Caption"/>
        <w:spacing w:line="480" w:lineRule="auto"/>
        <w:jc w:val="center"/>
        <w:rPr>
          <w:rFonts w:ascii="Garamond" w:hAnsi="Garamond"/>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7</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Influence of the distance between infrared emitter and heated surface on the flux of evaporated water.</w:t>
      </w:r>
    </w:p>
    <w:p w14:paraId="78D5A7F2" w14:textId="77777777" w:rsidR="00FF509E" w:rsidRPr="00724EF5" w:rsidRDefault="003704A1" w:rsidP="0047057A">
      <w:pPr>
        <w:spacing w:line="480" w:lineRule="auto"/>
        <w:jc w:val="both"/>
        <w:rPr>
          <w:rFonts w:ascii="Garamond" w:hAnsi="Garamond"/>
          <w:sz w:val="24"/>
          <w:szCs w:val="24"/>
        </w:rPr>
      </w:pPr>
      <w:r w:rsidRPr="00724EF5">
        <w:rPr>
          <w:rFonts w:ascii="Garamond" w:hAnsi="Garamond"/>
          <w:sz w:val="24"/>
          <w:szCs w:val="24"/>
        </w:rPr>
        <w:t>Figure 8 als</w:t>
      </w:r>
      <w:r w:rsidR="008168F5" w:rsidRPr="00724EF5">
        <w:rPr>
          <w:rFonts w:ascii="Garamond" w:hAnsi="Garamond"/>
          <w:sz w:val="24"/>
          <w:szCs w:val="24"/>
        </w:rPr>
        <w:t xml:space="preserve">o shows the drying curves for distances of 10, 20 and 30 centimeters. </w:t>
      </w:r>
      <w:r w:rsidR="00FD48C5" w:rsidRPr="00724EF5">
        <w:rPr>
          <w:rFonts w:ascii="Garamond" w:hAnsi="Garamond"/>
          <w:sz w:val="24"/>
          <w:szCs w:val="24"/>
        </w:rPr>
        <w:t>From Fig. 8 it can be concluded that i</w:t>
      </w:r>
      <w:r w:rsidR="008168F5" w:rsidRPr="00724EF5">
        <w:rPr>
          <w:rFonts w:ascii="Garamond" w:hAnsi="Garamond"/>
          <w:sz w:val="24"/>
          <w:szCs w:val="24"/>
        </w:rPr>
        <w:t>ncrease of the distance between the emitter and the drying surface decreases the flux</w:t>
      </w:r>
      <w:r w:rsidR="00FD48C5" w:rsidRPr="00724EF5">
        <w:rPr>
          <w:rFonts w:ascii="Garamond" w:hAnsi="Garamond"/>
          <w:sz w:val="24"/>
          <w:szCs w:val="24"/>
        </w:rPr>
        <w:t xml:space="preserve"> of evaporation. Also the maximum flux depends upon the distance between emitters and the drying surface.</w:t>
      </w:r>
    </w:p>
    <w:p w14:paraId="3798DA5D" w14:textId="77777777" w:rsidR="00D5468D" w:rsidRPr="00724EF5" w:rsidRDefault="003B7B7C" w:rsidP="00E34D68">
      <w:pPr>
        <w:pStyle w:val="Caption"/>
        <w:spacing w:line="480" w:lineRule="auto"/>
        <w:jc w:val="center"/>
        <w:rPr>
          <w:rFonts w:ascii="Garamond" w:hAnsi="Garamond"/>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8</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Influence of the distance between emitter and drying surface on the course of rate of drying curves.</w:t>
      </w:r>
    </w:p>
    <w:p w14:paraId="7DFDE78A" w14:textId="77777777" w:rsidR="003B7B7C" w:rsidRPr="00724EF5" w:rsidRDefault="0074171F" w:rsidP="0047057A">
      <w:pPr>
        <w:spacing w:line="480" w:lineRule="auto"/>
        <w:jc w:val="both"/>
        <w:rPr>
          <w:rFonts w:ascii="Garamond" w:hAnsi="Garamond"/>
          <w:sz w:val="24"/>
          <w:szCs w:val="24"/>
        </w:rPr>
      </w:pPr>
      <w:r w:rsidRPr="00724EF5">
        <w:rPr>
          <w:rFonts w:ascii="Garamond" w:hAnsi="Garamond"/>
          <w:sz w:val="24"/>
          <w:szCs w:val="24"/>
        </w:rPr>
        <w:lastRenderedPageBreak/>
        <w:t xml:space="preserve">The effect of the distance of the emitter from the drying surface is negligible in initial and the final steps but during the drying process the lower the D is, higher evaporation flux. </w:t>
      </w:r>
    </w:p>
    <w:p w14:paraId="10A89D76" w14:textId="77777777" w:rsidR="00AF503F" w:rsidRPr="00724EF5" w:rsidRDefault="00AF503F" w:rsidP="0047057A">
      <w:pPr>
        <w:spacing w:line="480" w:lineRule="auto"/>
        <w:jc w:val="both"/>
        <w:rPr>
          <w:rFonts w:ascii="Garamond" w:hAnsi="Garamond"/>
          <w:sz w:val="24"/>
          <w:szCs w:val="24"/>
        </w:rPr>
      </w:pPr>
      <w:r w:rsidRPr="00724EF5">
        <w:rPr>
          <w:rFonts w:ascii="Garamond" w:hAnsi="Garamond"/>
          <w:sz w:val="24"/>
          <w:szCs w:val="24"/>
        </w:rPr>
        <w:t>The figure 9</w:t>
      </w:r>
      <w:r w:rsidR="002A156D" w:rsidRPr="00724EF5">
        <w:rPr>
          <w:rFonts w:ascii="Garamond" w:hAnsi="Garamond"/>
          <w:sz w:val="24"/>
          <w:szCs w:val="24"/>
        </w:rPr>
        <w:t xml:space="preserve"> illustrates</w:t>
      </w:r>
      <w:r w:rsidRPr="00724EF5">
        <w:rPr>
          <w:rFonts w:ascii="Garamond" w:hAnsi="Garamond"/>
          <w:sz w:val="24"/>
          <w:szCs w:val="24"/>
        </w:rPr>
        <w:t xml:space="preserve"> the comparison of the effect of radiant drying and hot air drying exposed on the paper.</w:t>
      </w:r>
    </w:p>
    <w:p w14:paraId="2FAD62F4" w14:textId="77777777" w:rsidR="002A156D" w:rsidRPr="00724EF5" w:rsidRDefault="002A156D" w:rsidP="00E34D68">
      <w:pPr>
        <w:pStyle w:val="Caption"/>
        <w:spacing w:line="480" w:lineRule="auto"/>
        <w:jc w:val="center"/>
        <w:rPr>
          <w:rFonts w:ascii="Garamond" w:hAnsi="Garamond"/>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9</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Influence of infrared</w:t>
      </w:r>
      <w:r w:rsidR="0046723F" w:rsidRPr="00724EF5">
        <w:rPr>
          <w:rFonts w:ascii="Garamond" w:hAnsi="Garamond"/>
          <w:b w:val="0"/>
          <w:bCs w:val="0"/>
          <w:color w:val="auto"/>
          <w:sz w:val="24"/>
          <w:szCs w:val="24"/>
        </w:rPr>
        <w:t xml:space="preserve"> (D=20 cm)</w:t>
      </w:r>
      <w:r w:rsidRPr="00724EF5">
        <w:rPr>
          <w:rFonts w:ascii="Garamond" w:hAnsi="Garamond"/>
          <w:b w:val="0"/>
          <w:bCs w:val="0"/>
          <w:color w:val="auto"/>
          <w:sz w:val="24"/>
          <w:szCs w:val="24"/>
        </w:rPr>
        <w:t xml:space="preserve"> and hot air </w:t>
      </w:r>
      <w:r w:rsidR="0046723F" w:rsidRPr="00724EF5">
        <w:rPr>
          <w:rFonts w:ascii="Garamond" w:hAnsi="Garamond"/>
          <w:b w:val="0"/>
          <w:bCs w:val="0"/>
          <w:color w:val="auto"/>
          <w:sz w:val="24"/>
          <w:szCs w:val="24"/>
        </w:rPr>
        <w:t xml:space="preserve">(650ºC, 1.5 m/s) </w:t>
      </w:r>
      <w:r w:rsidRPr="00724EF5">
        <w:rPr>
          <w:rFonts w:ascii="Garamond" w:hAnsi="Garamond"/>
          <w:b w:val="0"/>
          <w:bCs w:val="0"/>
          <w:color w:val="auto"/>
          <w:sz w:val="24"/>
          <w:szCs w:val="24"/>
        </w:rPr>
        <w:t>drying on the course of drying curves of paper.</w:t>
      </w:r>
      <w:r w:rsidR="007D55BA" w:rsidRPr="00724EF5">
        <w:rPr>
          <w:rFonts w:ascii="Garamond" w:hAnsi="Garamond"/>
          <w:b w:val="0"/>
          <w:bCs w:val="0"/>
          <w:color w:val="auto"/>
          <w:sz w:val="24"/>
          <w:szCs w:val="24"/>
        </w:rPr>
        <w:t xml:space="preserve"> The bold line indicates the hot air drying</w:t>
      </w:r>
      <w:r w:rsidR="002174B3" w:rsidRPr="00724EF5">
        <w:rPr>
          <w:rFonts w:ascii="Garamond" w:hAnsi="Garamond"/>
          <w:b w:val="0"/>
          <w:bCs w:val="0"/>
          <w:color w:val="auto"/>
          <w:sz w:val="24"/>
          <w:szCs w:val="24"/>
        </w:rPr>
        <w:t xml:space="preserve"> curve</w:t>
      </w:r>
      <w:r w:rsidR="007D55BA" w:rsidRPr="00724EF5">
        <w:rPr>
          <w:rFonts w:ascii="Garamond" w:hAnsi="Garamond"/>
          <w:b w:val="0"/>
          <w:bCs w:val="0"/>
          <w:color w:val="auto"/>
          <w:sz w:val="24"/>
          <w:szCs w:val="24"/>
        </w:rPr>
        <w:t>.</w:t>
      </w:r>
    </w:p>
    <w:p w14:paraId="29B9EF20" w14:textId="77777777" w:rsidR="002A156D" w:rsidRPr="00724EF5" w:rsidRDefault="00E139C3" w:rsidP="0047057A">
      <w:pPr>
        <w:spacing w:line="480" w:lineRule="auto"/>
        <w:jc w:val="both"/>
        <w:rPr>
          <w:rFonts w:ascii="Garamond" w:hAnsi="Garamond"/>
          <w:sz w:val="24"/>
          <w:szCs w:val="24"/>
        </w:rPr>
      </w:pPr>
      <w:r w:rsidRPr="00724EF5">
        <w:rPr>
          <w:rFonts w:ascii="Garamond" w:hAnsi="Garamond"/>
          <w:sz w:val="24"/>
          <w:szCs w:val="24"/>
        </w:rPr>
        <w:t>From the Fig. 9, it can be seen that hot air drying requires much more time for the drying of the wet paper. Clearly the evaporated water during the radiant drying is larger than that calculated during hot air drying also in the very beginning of the process.</w:t>
      </w:r>
    </w:p>
    <w:p w14:paraId="5D177936" w14:textId="77777777" w:rsidR="002174B3" w:rsidRPr="00724EF5" w:rsidRDefault="004877C6" w:rsidP="00E34D68">
      <w:pPr>
        <w:spacing w:line="480" w:lineRule="auto"/>
        <w:rPr>
          <w:rFonts w:ascii="Garamond" w:hAnsi="Garamond"/>
          <w:b/>
          <w:bCs/>
          <w:sz w:val="24"/>
          <w:szCs w:val="24"/>
        </w:rPr>
      </w:pPr>
      <w:r w:rsidRPr="00724EF5">
        <w:rPr>
          <w:rFonts w:ascii="Garamond" w:hAnsi="Garamond"/>
          <w:b/>
          <w:bCs/>
          <w:sz w:val="24"/>
          <w:szCs w:val="24"/>
        </w:rPr>
        <w:t>5.3 Mixed IR and Convection</w:t>
      </w:r>
    </w:p>
    <w:p w14:paraId="6891FD9B" w14:textId="77777777" w:rsidR="004877C6" w:rsidRPr="00724EF5" w:rsidRDefault="00C17E79" w:rsidP="0047057A">
      <w:pPr>
        <w:spacing w:line="480" w:lineRule="auto"/>
        <w:jc w:val="both"/>
        <w:rPr>
          <w:rFonts w:ascii="Garamond" w:hAnsi="Garamond"/>
          <w:sz w:val="24"/>
          <w:szCs w:val="24"/>
        </w:rPr>
      </w:pPr>
      <w:r w:rsidRPr="00724EF5">
        <w:rPr>
          <w:rFonts w:ascii="Garamond" w:hAnsi="Garamond"/>
          <w:sz w:val="24"/>
          <w:szCs w:val="24"/>
        </w:rPr>
        <w:t>The drying of paper is depended on the speed of venting hot air and also the distance between the emitter and the drying surface. Figure 10 shows the effect of hot air speed on the drying curve</w:t>
      </w:r>
      <w:r w:rsidR="00127E31" w:rsidRPr="00724EF5">
        <w:rPr>
          <w:rFonts w:ascii="Garamond" w:hAnsi="Garamond"/>
          <w:sz w:val="24"/>
          <w:szCs w:val="24"/>
        </w:rPr>
        <w:t xml:space="preserve"> for venting speed of 0.5, 1 and 1.5 m/s</w:t>
      </w:r>
      <w:r w:rsidR="008868F8" w:rsidRPr="00724EF5">
        <w:rPr>
          <w:rFonts w:ascii="Garamond" w:hAnsi="Garamond"/>
          <w:sz w:val="24"/>
          <w:szCs w:val="24"/>
        </w:rPr>
        <w:t xml:space="preserve"> where the D is 10 cm</w:t>
      </w:r>
      <w:r w:rsidR="00AE2CD8" w:rsidRPr="00724EF5">
        <w:rPr>
          <w:rFonts w:ascii="Garamond" w:hAnsi="Garamond"/>
          <w:sz w:val="24"/>
          <w:szCs w:val="24"/>
        </w:rPr>
        <w:t>.</w:t>
      </w:r>
      <w:r w:rsidRPr="00724EF5">
        <w:rPr>
          <w:rFonts w:ascii="Garamond" w:hAnsi="Garamond"/>
          <w:sz w:val="24"/>
          <w:szCs w:val="24"/>
        </w:rPr>
        <w:t xml:space="preserve"> </w:t>
      </w:r>
      <w:r w:rsidR="00E4747D" w:rsidRPr="00724EF5">
        <w:rPr>
          <w:rFonts w:ascii="Garamond" w:hAnsi="Garamond"/>
          <w:sz w:val="24"/>
          <w:szCs w:val="24"/>
        </w:rPr>
        <w:t>higher</w:t>
      </w:r>
      <w:r w:rsidRPr="00724EF5">
        <w:rPr>
          <w:rFonts w:ascii="Garamond" w:hAnsi="Garamond"/>
          <w:sz w:val="24"/>
          <w:szCs w:val="24"/>
        </w:rPr>
        <w:t xml:space="preserve"> air speed</w:t>
      </w:r>
      <w:r w:rsidR="00DD5B9F" w:rsidRPr="00724EF5">
        <w:rPr>
          <w:rFonts w:ascii="Garamond" w:hAnsi="Garamond"/>
          <w:sz w:val="24"/>
          <w:szCs w:val="24"/>
        </w:rPr>
        <w:t>,</w:t>
      </w:r>
      <w:r w:rsidRPr="00724EF5">
        <w:rPr>
          <w:rFonts w:ascii="Garamond" w:hAnsi="Garamond"/>
          <w:sz w:val="24"/>
          <w:szCs w:val="24"/>
        </w:rPr>
        <w:t xml:space="preserve"> longer drying time. Although the coefficient of heat transfer is increased with the venting air speed, it rubs the heat received to the drying surface from the heater surface.</w:t>
      </w:r>
    </w:p>
    <w:p w14:paraId="43BB2037" w14:textId="77777777" w:rsidR="00C17E79" w:rsidRPr="00724EF5" w:rsidRDefault="00127E31" w:rsidP="00E34D68">
      <w:pPr>
        <w:pStyle w:val="Caption"/>
        <w:spacing w:line="480" w:lineRule="auto"/>
        <w:jc w:val="center"/>
        <w:rPr>
          <w:rFonts w:ascii="Garamond" w:hAnsi="Garamond"/>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10</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Influence of air speed on the course of drying of paper.</w:t>
      </w:r>
    </w:p>
    <w:p w14:paraId="7CCFAFF3" w14:textId="77777777" w:rsidR="00C17E79" w:rsidRPr="00724EF5" w:rsidRDefault="0066568F" w:rsidP="0047057A">
      <w:pPr>
        <w:spacing w:line="480" w:lineRule="auto"/>
        <w:jc w:val="both"/>
        <w:rPr>
          <w:rFonts w:ascii="Garamond" w:hAnsi="Garamond"/>
          <w:sz w:val="24"/>
          <w:szCs w:val="24"/>
        </w:rPr>
      </w:pPr>
      <w:r w:rsidRPr="00724EF5">
        <w:rPr>
          <w:rFonts w:ascii="Garamond" w:hAnsi="Garamond"/>
          <w:sz w:val="24"/>
          <w:szCs w:val="24"/>
        </w:rPr>
        <w:t xml:space="preserve">Figure 11 shows the effect of </w:t>
      </w:r>
      <w:r w:rsidR="006109EA" w:rsidRPr="00724EF5">
        <w:rPr>
          <w:rFonts w:ascii="Garamond" w:hAnsi="Garamond"/>
          <w:sz w:val="24"/>
          <w:szCs w:val="24"/>
        </w:rPr>
        <w:t>venting speed on rate of water evaporation. Again, higher air speed leads to longer drying time as it rubs the heat received to the drying surface from the heater surface.</w:t>
      </w:r>
    </w:p>
    <w:p w14:paraId="469DF28A" w14:textId="77777777" w:rsidR="006109EA" w:rsidRPr="00724EF5" w:rsidRDefault="006109EA" w:rsidP="00E34D68">
      <w:pPr>
        <w:pStyle w:val="Caption"/>
        <w:spacing w:line="480" w:lineRule="auto"/>
        <w:jc w:val="center"/>
        <w:rPr>
          <w:rFonts w:ascii="Garamond" w:hAnsi="Garamond"/>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11</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Influence of venting air speed on relative evaporation rate water.</w:t>
      </w:r>
    </w:p>
    <w:p w14:paraId="346E7C50" w14:textId="77777777" w:rsidR="006109EA" w:rsidRPr="00724EF5" w:rsidRDefault="008868F8" w:rsidP="0047057A">
      <w:pPr>
        <w:spacing w:line="480" w:lineRule="auto"/>
        <w:jc w:val="both"/>
        <w:rPr>
          <w:rFonts w:ascii="Garamond" w:hAnsi="Garamond"/>
          <w:sz w:val="24"/>
          <w:szCs w:val="24"/>
        </w:rPr>
      </w:pPr>
      <w:r w:rsidRPr="00724EF5">
        <w:rPr>
          <w:rFonts w:ascii="Garamond" w:hAnsi="Garamond"/>
          <w:sz w:val="24"/>
          <w:szCs w:val="24"/>
        </w:rPr>
        <w:t xml:space="preserve">The moisture-temperature profile of paper for air speeds of </w:t>
      </w:r>
      <w:r w:rsidR="008F15F8" w:rsidRPr="00724EF5">
        <w:rPr>
          <w:rFonts w:ascii="Garamond" w:hAnsi="Garamond"/>
          <w:sz w:val="24"/>
          <w:szCs w:val="24"/>
        </w:rPr>
        <w:t xml:space="preserve">0.5, 1 and 1.5 is illustrated in Fig. 12. </w:t>
      </w:r>
      <w:r w:rsidR="00196087" w:rsidRPr="00724EF5">
        <w:rPr>
          <w:rFonts w:ascii="Garamond" w:hAnsi="Garamond"/>
          <w:sz w:val="24"/>
          <w:szCs w:val="24"/>
        </w:rPr>
        <w:t>In this figure, it can be seen that the temperature rise at the beginning of the process is fast as in the removal of the final moisture.</w:t>
      </w:r>
    </w:p>
    <w:p w14:paraId="0DA3DD49" w14:textId="77777777" w:rsidR="00196087" w:rsidRPr="00724EF5" w:rsidRDefault="00196087" w:rsidP="00E34D68">
      <w:pPr>
        <w:autoSpaceDE w:val="0"/>
        <w:autoSpaceDN w:val="0"/>
        <w:adjustRightInd w:val="0"/>
        <w:spacing w:line="480" w:lineRule="auto"/>
        <w:jc w:val="center"/>
        <w:rPr>
          <w:rFonts w:ascii="Garamond" w:hAnsi="Garamond" w:cs="AdvTT5843c571"/>
          <w:sz w:val="24"/>
          <w:szCs w:val="24"/>
        </w:rPr>
      </w:pPr>
      <w:r w:rsidRPr="00724EF5">
        <w:rPr>
          <w:rFonts w:ascii="Garamond" w:hAnsi="Garamond"/>
          <w:b/>
          <w:bCs/>
          <w:sz w:val="24"/>
          <w:szCs w:val="24"/>
        </w:rPr>
        <w:lastRenderedPageBreak/>
        <w:t xml:space="preserve">Figure </w:t>
      </w:r>
      <w:r w:rsidRPr="00724EF5">
        <w:rPr>
          <w:rFonts w:ascii="Garamond" w:hAnsi="Garamond"/>
          <w:b/>
          <w:bCs/>
          <w:sz w:val="24"/>
          <w:szCs w:val="24"/>
        </w:rPr>
        <w:fldChar w:fldCharType="begin"/>
      </w:r>
      <w:r w:rsidRPr="00724EF5">
        <w:rPr>
          <w:rFonts w:ascii="Garamond" w:hAnsi="Garamond"/>
          <w:b/>
          <w:bCs/>
          <w:sz w:val="24"/>
          <w:szCs w:val="24"/>
        </w:rPr>
        <w:instrText xml:space="preserve"> SEQ Figure \* ARABIC </w:instrText>
      </w:r>
      <w:r w:rsidRPr="00724EF5">
        <w:rPr>
          <w:rFonts w:ascii="Garamond" w:hAnsi="Garamond"/>
          <w:b/>
          <w:bCs/>
          <w:sz w:val="24"/>
          <w:szCs w:val="24"/>
        </w:rPr>
        <w:fldChar w:fldCharType="separate"/>
      </w:r>
      <w:r w:rsidR="007B1864">
        <w:rPr>
          <w:rFonts w:ascii="Garamond" w:hAnsi="Garamond"/>
          <w:b/>
          <w:bCs/>
          <w:noProof/>
          <w:sz w:val="24"/>
          <w:szCs w:val="24"/>
        </w:rPr>
        <w:t>12</w:t>
      </w:r>
      <w:r w:rsidRPr="00724EF5">
        <w:rPr>
          <w:rFonts w:ascii="Garamond" w:hAnsi="Garamond"/>
          <w:b/>
          <w:bCs/>
          <w:sz w:val="24"/>
          <w:szCs w:val="24"/>
        </w:rPr>
        <w:fldChar w:fldCharType="end"/>
      </w:r>
      <w:r w:rsidRPr="00724EF5">
        <w:rPr>
          <w:rFonts w:ascii="Garamond" w:hAnsi="Garamond"/>
          <w:b/>
          <w:bCs/>
          <w:sz w:val="24"/>
          <w:szCs w:val="24"/>
        </w:rPr>
        <w:t>.</w:t>
      </w:r>
      <w:r w:rsidRPr="00724EF5">
        <w:rPr>
          <w:rFonts w:ascii="Garamond" w:hAnsi="Garamond"/>
          <w:sz w:val="24"/>
          <w:szCs w:val="24"/>
        </w:rPr>
        <w:t xml:space="preserve"> The moisture-temperature profile</w:t>
      </w:r>
      <w:r w:rsidRPr="00724EF5">
        <w:rPr>
          <w:rFonts w:ascii="Garamond" w:hAnsi="Garamond" w:cs="AdvTT5843c571"/>
          <w:sz w:val="24"/>
          <w:szCs w:val="24"/>
        </w:rPr>
        <w:t xml:space="preserve"> of paper.</w:t>
      </w:r>
    </w:p>
    <w:p w14:paraId="626CF34A" w14:textId="77777777" w:rsidR="003C5825" w:rsidRPr="00724EF5" w:rsidRDefault="00965B28" w:rsidP="00E34D68">
      <w:pPr>
        <w:autoSpaceDE w:val="0"/>
        <w:autoSpaceDN w:val="0"/>
        <w:adjustRightInd w:val="0"/>
        <w:spacing w:line="480" w:lineRule="auto"/>
        <w:rPr>
          <w:rFonts w:ascii="Garamond" w:hAnsi="Garamond"/>
          <w:b/>
          <w:bCs/>
          <w:sz w:val="24"/>
          <w:szCs w:val="24"/>
        </w:rPr>
      </w:pPr>
      <w:r w:rsidRPr="00724EF5">
        <w:rPr>
          <w:rFonts w:ascii="Garamond" w:hAnsi="Garamond"/>
          <w:b/>
          <w:bCs/>
          <w:sz w:val="24"/>
          <w:szCs w:val="24"/>
        </w:rPr>
        <w:t>5.4 On the evaporation assumption</w:t>
      </w:r>
    </w:p>
    <w:p w14:paraId="08BE3973" w14:textId="77777777" w:rsidR="00965B28" w:rsidRPr="00724EF5" w:rsidRDefault="00D9014E" w:rsidP="00323ACE">
      <w:pPr>
        <w:autoSpaceDE w:val="0"/>
        <w:autoSpaceDN w:val="0"/>
        <w:adjustRightInd w:val="0"/>
        <w:spacing w:after="0" w:line="480" w:lineRule="auto"/>
        <w:jc w:val="both"/>
        <w:rPr>
          <w:rFonts w:ascii="Garamond" w:hAnsi="Garamond"/>
          <w:sz w:val="24"/>
          <w:szCs w:val="24"/>
        </w:rPr>
      </w:pPr>
      <w:r w:rsidRPr="00724EF5">
        <w:rPr>
          <w:rFonts w:ascii="Garamond" w:hAnsi="Garamond"/>
          <w:sz w:val="24"/>
          <w:szCs w:val="24"/>
        </w:rPr>
        <w:t xml:space="preserve">The drying rate discussed above is in the case of water evaporation from the upper </w:t>
      </w:r>
      <w:r w:rsidR="00ED0901" w:rsidRPr="00724EF5">
        <w:rPr>
          <w:rFonts w:ascii="Garamond" w:hAnsi="Garamond"/>
          <w:sz w:val="24"/>
          <w:szCs w:val="24"/>
        </w:rPr>
        <w:t xml:space="preserve">and bottom </w:t>
      </w:r>
      <w:r w:rsidRPr="00724EF5">
        <w:rPr>
          <w:rFonts w:ascii="Garamond" w:hAnsi="Garamond"/>
          <w:sz w:val="24"/>
          <w:szCs w:val="24"/>
        </w:rPr>
        <w:t>surface</w:t>
      </w:r>
      <w:r w:rsidR="00ED0901" w:rsidRPr="00724EF5">
        <w:rPr>
          <w:rFonts w:ascii="Garamond" w:hAnsi="Garamond"/>
          <w:sz w:val="24"/>
          <w:szCs w:val="24"/>
        </w:rPr>
        <w:t xml:space="preserve">s, </w:t>
      </w:r>
      <w:r w:rsidR="00E4747D">
        <w:rPr>
          <w:rFonts w:ascii="Garamond" w:hAnsi="Garamond"/>
          <w:sz w:val="24"/>
          <w:szCs w:val="24"/>
        </w:rPr>
        <w:t>since</w:t>
      </w:r>
      <w:r w:rsidR="00ED0901" w:rsidRPr="00724EF5">
        <w:rPr>
          <w:rFonts w:ascii="Garamond" w:hAnsi="Garamond"/>
          <w:sz w:val="24"/>
          <w:szCs w:val="24"/>
        </w:rPr>
        <w:t xml:space="preserve"> </w:t>
      </w:r>
      <w:r w:rsidR="00323ACE">
        <w:rPr>
          <w:rFonts w:ascii="Garamond" w:hAnsi="Garamond"/>
          <w:sz w:val="24"/>
          <w:szCs w:val="24"/>
        </w:rPr>
        <w:t xml:space="preserve">upper surface </w:t>
      </w:r>
      <w:r w:rsidR="00ED0901" w:rsidRPr="00724EF5">
        <w:rPr>
          <w:rFonts w:ascii="Garamond" w:hAnsi="Garamond"/>
          <w:sz w:val="24"/>
          <w:szCs w:val="24"/>
        </w:rPr>
        <w:t xml:space="preserve">evaporation </w:t>
      </w:r>
      <w:r w:rsidRPr="00724EF5">
        <w:rPr>
          <w:rFonts w:ascii="Garamond" w:hAnsi="Garamond"/>
          <w:sz w:val="24"/>
          <w:szCs w:val="24"/>
        </w:rPr>
        <w:t xml:space="preserve">is not equivalent to the water flux removed from the paper during the infrared drying. Thus, the share of upper and bottom surfaces of the paper must be determined to calculate the water evaporation rate. The upper surface absorbs the infrared </w:t>
      </w:r>
      <w:r w:rsidR="00A84AE8" w:rsidRPr="00724EF5">
        <w:rPr>
          <w:rFonts w:ascii="Garamond" w:hAnsi="Garamond"/>
          <w:sz w:val="24"/>
          <w:szCs w:val="24"/>
        </w:rPr>
        <w:t>energy</w:t>
      </w:r>
      <w:r w:rsidRPr="00724EF5">
        <w:rPr>
          <w:rFonts w:ascii="Garamond" w:hAnsi="Garamond"/>
          <w:sz w:val="24"/>
          <w:szCs w:val="24"/>
        </w:rPr>
        <w:t xml:space="preserve"> and the bottom surface exchange heat with its surrounding air </w:t>
      </w:r>
      <w:r w:rsidR="00A84AE8" w:rsidRPr="00724EF5">
        <w:rPr>
          <w:rFonts w:ascii="Garamond" w:hAnsi="Garamond"/>
          <w:sz w:val="24"/>
          <w:szCs w:val="24"/>
        </w:rPr>
        <w:t>by convection.</w:t>
      </w:r>
      <w:r w:rsidRPr="00724EF5">
        <w:rPr>
          <w:rFonts w:ascii="Garamond" w:hAnsi="Garamond"/>
          <w:sz w:val="24"/>
          <w:szCs w:val="24"/>
        </w:rPr>
        <w:t xml:space="preserve"> </w:t>
      </w:r>
    </w:p>
    <w:p w14:paraId="04AEA2E9" w14:textId="77777777" w:rsidR="00ED0901" w:rsidRPr="00724EF5" w:rsidRDefault="00A84AE8" w:rsidP="0047057A">
      <w:pPr>
        <w:autoSpaceDE w:val="0"/>
        <w:autoSpaceDN w:val="0"/>
        <w:adjustRightInd w:val="0"/>
        <w:spacing w:after="0" w:line="480" w:lineRule="auto"/>
        <w:jc w:val="both"/>
        <w:rPr>
          <w:rFonts w:ascii="Garamond" w:hAnsi="Garamond"/>
          <w:sz w:val="24"/>
          <w:szCs w:val="24"/>
        </w:rPr>
      </w:pPr>
      <w:r w:rsidRPr="00724EF5">
        <w:rPr>
          <w:rFonts w:ascii="Garamond" w:hAnsi="Garamond"/>
          <w:sz w:val="24"/>
          <w:szCs w:val="24"/>
        </w:rPr>
        <w:t>Figure 13 shows that the drying time in one side evaporation is much longer than the availability of two sides for evaporation. The share of upper and bottom surfaces in the drying is related to the paper water content as illustrated in Fig. 14. The share of upper surface increase as long as the initial surface water is being evaporated (till some 10% of water is evaporated), and then the differences between fluxes decreases gradually</w:t>
      </w:r>
      <w:r w:rsidR="00ED0901" w:rsidRPr="00724EF5">
        <w:rPr>
          <w:rFonts w:ascii="Garamond" w:hAnsi="Garamond"/>
          <w:sz w:val="24"/>
          <w:szCs w:val="24"/>
        </w:rPr>
        <w:t>. When about 80% of water is evaporated, both surfaces participate is the drying equally.</w:t>
      </w:r>
    </w:p>
    <w:p w14:paraId="3AAC659D" w14:textId="77777777" w:rsidR="00D9014E" w:rsidRPr="00724EF5" w:rsidRDefault="00C265D4" w:rsidP="0047057A">
      <w:pPr>
        <w:autoSpaceDE w:val="0"/>
        <w:autoSpaceDN w:val="0"/>
        <w:adjustRightInd w:val="0"/>
        <w:spacing w:after="0" w:line="480" w:lineRule="auto"/>
        <w:jc w:val="both"/>
        <w:rPr>
          <w:rFonts w:ascii="Garamond" w:hAnsi="Garamond"/>
          <w:sz w:val="24"/>
          <w:szCs w:val="24"/>
        </w:rPr>
      </w:pPr>
      <w:r w:rsidRPr="00724EF5">
        <w:rPr>
          <w:rFonts w:ascii="Garamond" w:hAnsi="Garamond"/>
          <w:sz w:val="24"/>
          <w:szCs w:val="24"/>
        </w:rPr>
        <w:t xml:space="preserve">Thus it can be concluded that both surfaces participate in water evaporation during infrared drying. So water evaporation calculation based on only </w:t>
      </w:r>
      <w:r w:rsidR="006140F4" w:rsidRPr="00724EF5">
        <w:rPr>
          <w:rFonts w:ascii="Garamond" w:hAnsi="Garamond"/>
          <w:sz w:val="24"/>
          <w:szCs w:val="24"/>
        </w:rPr>
        <w:t>the upper surface would be inappropriate.</w:t>
      </w:r>
    </w:p>
    <w:p w14:paraId="02C30EE2" w14:textId="77777777" w:rsidR="006140F4" w:rsidRPr="00724EF5" w:rsidRDefault="00F70B8F" w:rsidP="00E34D68">
      <w:pPr>
        <w:pStyle w:val="Caption"/>
        <w:spacing w:line="480" w:lineRule="auto"/>
        <w:jc w:val="center"/>
        <w:rPr>
          <w:rFonts w:ascii="Garamond" w:hAnsi="Garamond"/>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13</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Drying curves of </w:t>
      </w:r>
      <w:r w:rsidR="00DA0898" w:rsidRPr="00724EF5">
        <w:rPr>
          <w:rFonts w:ascii="Garamond" w:hAnsi="Garamond"/>
          <w:b w:val="0"/>
          <w:bCs w:val="0"/>
          <w:color w:val="auto"/>
          <w:sz w:val="24"/>
          <w:szCs w:val="24"/>
        </w:rPr>
        <w:t>paper</w:t>
      </w:r>
      <w:r w:rsidRPr="00724EF5">
        <w:rPr>
          <w:rFonts w:ascii="Garamond" w:hAnsi="Garamond"/>
          <w:b w:val="0"/>
          <w:bCs w:val="0"/>
          <w:color w:val="auto"/>
          <w:sz w:val="24"/>
          <w:szCs w:val="24"/>
        </w:rPr>
        <w:t xml:space="preserve"> heated by infrared energy</w:t>
      </w:r>
      <w:r w:rsidR="00DA0898" w:rsidRPr="00724EF5">
        <w:rPr>
          <w:rFonts w:ascii="Garamond" w:hAnsi="Garamond"/>
          <w:b w:val="0"/>
          <w:bCs w:val="0"/>
          <w:color w:val="auto"/>
          <w:sz w:val="24"/>
          <w:szCs w:val="24"/>
        </w:rPr>
        <w:t>. The bold line indicates only upper surface evaporation</w:t>
      </w:r>
      <w:r w:rsidR="000A7255" w:rsidRPr="00724EF5">
        <w:rPr>
          <w:rFonts w:ascii="Garamond" w:hAnsi="Garamond"/>
          <w:b w:val="0"/>
          <w:bCs w:val="0"/>
          <w:color w:val="auto"/>
          <w:sz w:val="24"/>
          <w:szCs w:val="24"/>
        </w:rPr>
        <w:t xml:space="preserve"> condition</w:t>
      </w:r>
      <w:r w:rsidR="00DA0898" w:rsidRPr="00724EF5">
        <w:rPr>
          <w:rFonts w:ascii="Garamond" w:hAnsi="Garamond"/>
          <w:b w:val="0"/>
          <w:bCs w:val="0"/>
          <w:color w:val="auto"/>
          <w:sz w:val="24"/>
          <w:szCs w:val="24"/>
        </w:rPr>
        <w:t>.</w:t>
      </w:r>
    </w:p>
    <w:p w14:paraId="101E9539" w14:textId="77777777" w:rsidR="00F70B8F" w:rsidRPr="00724EF5" w:rsidRDefault="000A7255" w:rsidP="00E34D68">
      <w:pPr>
        <w:pStyle w:val="Caption"/>
        <w:spacing w:line="480" w:lineRule="auto"/>
        <w:jc w:val="center"/>
        <w:rPr>
          <w:rFonts w:ascii="Garamond" w:hAnsi="Garamond"/>
          <w:b w:val="0"/>
          <w:bCs w:val="0"/>
          <w:color w:val="auto"/>
          <w:sz w:val="24"/>
          <w:szCs w:val="24"/>
        </w:rPr>
      </w:pPr>
      <w:r w:rsidRPr="00724EF5">
        <w:rPr>
          <w:rFonts w:ascii="Garamond" w:hAnsi="Garamond"/>
          <w:color w:val="auto"/>
          <w:sz w:val="24"/>
          <w:szCs w:val="24"/>
        </w:rPr>
        <w:t xml:space="preserve">Figure </w:t>
      </w:r>
      <w:r w:rsidRPr="00724EF5">
        <w:rPr>
          <w:rFonts w:ascii="Garamond" w:hAnsi="Garamond"/>
          <w:color w:val="auto"/>
          <w:sz w:val="24"/>
          <w:szCs w:val="24"/>
        </w:rPr>
        <w:fldChar w:fldCharType="begin"/>
      </w:r>
      <w:r w:rsidRPr="00724EF5">
        <w:rPr>
          <w:rFonts w:ascii="Garamond" w:hAnsi="Garamond"/>
          <w:color w:val="auto"/>
          <w:sz w:val="24"/>
          <w:szCs w:val="24"/>
        </w:rPr>
        <w:instrText xml:space="preserve"> SEQ Figure \* ARABIC </w:instrText>
      </w:r>
      <w:r w:rsidRPr="00724EF5">
        <w:rPr>
          <w:rFonts w:ascii="Garamond" w:hAnsi="Garamond"/>
          <w:color w:val="auto"/>
          <w:sz w:val="24"/>
          <w:szCs w:val="24"/>
        </w:rPr>
        <w:fldChar w:fldCharType="separate"/>
      </w:r>
      <w:r w:rsidR="007B1864">
        <w:rPr>
          <w:rFonts w:ascii="Garamond" w:hAnsi="Garamond"/>
          <w:noProof/>
          <w:color w:val="auto"/>
          <w:sz w:val="24"/>
          <w:szCs w:val="24"/>
        </w:rPr>
        <w:t>14</w:t>
      </w:r>
      <w:r w:rsidRPr="00724EF5">
        <w:rPr>
          <w:rFonts w:ascii="Garamond" w:hAnsi="Garamond"/>
          <w:color w:val="auto"/>
          <w:sz w:val="24"/>
          <w:szCs w:val="24"/>
        </w:rPr>
        <w:fldChar w:fldCharType="end"/>
      </w:r>
      <w:r w:rsidRPr="00724EF5">
        <w:rPr>
          <w:rFonts w:ascii="Garamond" w:hAnsi="Garamond"/>
          <w:color w:val="auto"/>
          <w:sz w:val="24"/>
          <w:szCs w:val="24"/>
        </w:rPr>
        <w:t>.</w:t>
      </w:r>
      <w:r w:rsidRPr="00724EF5">
        <w:rPr>
          <w:rFonts w:ascii="Garamond" w:hAnsi="Garamond"/>
          <w:b w:val="0"/>
          <w:bCs w:val="0"/>
          <w:color w:val="auto"/>
          <w:sz w:val="24"/>
          <w:szCs w:val="24"/>
        </w:rPr>
        <w:t xml:space="preserve"> Relationship between water content and evaporation flux of water. The bold line indicates the evaporation from both surfaces.</w:t>
      </w:r>
    </w:p>
    <w:p w14:paraId="004F6A21" w14:textId="77777777" w:rsidR="006005E1" w:rsidRPr="00724EF5" w:rsidRDefault="006005E1" w:rsidP="00E34D68">
      <w:pPr>
        <w:autoSpaceDE w:val="0"/>
        <w:autoSpaceDN w:val="0"/>
        <w:adjustRightInd w:val="0"/>
        <w:spacing w:after="0" w:line="480" w:lineRule="auto"/>
        <w:rPr>
          <w:rFonts w:ascii="Garamond" w:hAnsi="Garamond"/>
          <w:b/>
          <w:bCs/>
          <w:sz w:val="24"/>
          <w:szCs w:val="24"/>
        </w:rPr>
      </w:pPr>
      <w:r w:rsidRPr="00724EF5">
        <w:rPr>
          <w:rFonts w:ascii="Garamond" w:hAnsi="Garamond"/>
          <w:b/>
          <w:bCs/>
          <w:sz w:val="24"/>
          <w:szCs w:val="24"/>
        </w:rPr>
        <w:t>6. Conclusion</w:t>
      </w:r>
    </w:p>
    <w:p w14:paraId="01A723DF" w14:textId="77777777" w:rsidR="006005E1" w:rsidRDefault="009E6623" w:rsidP="00BA5E6F">
      <w:pPr>
        <w:autoSpaceDE w:val="0"/>
        <w:autoSpaceDN w:val="0"/>
        <w:adjustRightInd w:val="0"/>
        <w:spacing w:after="0" w:line="480" w:lineRule="auto"/>
        <w:jc w:val="both"/>
        <w:rPr>
          <w:rFonts w:ascii="Garamond" w:hAnsi="Garamond" w:cs="Times New Roman"/>
          <w:sz w:val="24"/>
          <w:szCs w:val="24"/>
        </w:rPr>
      </w:pPr>
      <w:r w:rsidRPr="00724EF5">
        <w:rPr>
          <w:rFonts w:ascii="Garamond" w:hAnsi="Garamond"/>
          <w:sz w:val="24"/>
          <w:szCs w:val="24"/>
        </w:rPr>
        <w:t>The drying of a coated paper in presence of radiant heat source and convection is studied. It’s found that in hot air drying the temperature of the air at ex</w:t>
      </w:r>
      <w:r w:rsidR="005E003F" w:rsidRPr="00724EF5">
        <w:rPr>
          <w:rFonts w:ascii="Garamond" w:hAnsi="Garamond"/>
          <w:sz w:val="24"/>
          <w:szCs w:val="24"/>
        </w:rPr>
        <w:t xml:space="preserve">it decreases up to 120 ºC, and its moisture content rises. In the case of mixed hot air-radiation drying, the speed of venting air has a negative effect on the drying as it removes the heat delivered to drying surface. The increase in </w:t>
      </w:r>
      <w:r w:rsidR="005E003F" w:rsidRPr="00724EF5">
        <w:rPr>
          <w:rFonts w:ascii="Garamond" w:hAnsi="Garamond"/>
          <w:sz w:val="24"/>
          <w:szCs w:val="24"/>
        </w:rPr>
        <w:lastRenderedPageBreak/>
        <w:t xml:space="preserve">distance of heater causes a decrease in evaporation rate as the rate of delivered heat is reduced. </w:t>
      </w:r>
      <w:r w:rsidR="00177BDD" w:rsidRPr="00724EF5">
        <w:rPr>
          <w:rFonts w:ascii="Garamond" w:hAnsi="Garamond"/>
          <w:sz w:val="24"/>
          <w:szCs w:val="24"/>
        </w:rPr>
        <w:t>Also it’s clear that assuming only upper surface evaporation is inappropriate and during the drying process both surfaces participate in the water evaporation. In fact,</w:t>
      </w:r>
      <w:r w:rsidR="00177BDD" w:rsidRPr="00724EF5">
        <w:rPr>
          <w:rFonts w:ascii="Garamond" w:hAnsi="Garamond" w:cs="Times New Roman"/>
          <w:sz w:val="24"/>
          <w:szCs w:val="24"/>
        </w:rPr>
        <w:t xml:space="preserve"> a short period after the drying starts, both surfaces participate in water evaporation however; the surface exposed to radiant heat source evaporates much more water than that not heated by infrared. Finally, during last time of drying, no difference between upper and bottom surfaces exists.</w:t>
      </w:r>
    </w:p>
    <w:p w14:paraId="0417D81E" w14:textId="77777777" w:rsidR="00C42619" w:rsidRPr="00093FF6" w:rsidRDefault="00C42619" w:rsidP="00BA5E6F">
      <w:pPr>
        <w:autoSpaceDE w:val="0"/>
        <w:autoSpaceDN w:val="0"/>
        <w:adjustRightInd w:val="0"/>
        <w:spacing w:after="0" w:line="480" w:lineRule="auto"/>
        <w:jc w:val="both"/>
        <w:rPr>
          <w:rFonts w:ascii="Garamond" w:hAnsi="Garamond" w:cs="Times New Roman"/>
          <w:b/>
          <w:sz w:val="24"/>
          <w:szCs w:val="24"/>
        </w:rPr>
      </w:pPr>
      <w:r w:rsidRPr="00093FF6">
        <w:rPr>
          <w:rFonts w:ascii="Garamond" w:hAnsi="Garamond" w:cs="Times New Roman"/>
          <w:b/>
          <w:sz w:val="24"/>
          <w:szCs w:val="24"/>
        </w:rPr>
        <w:t xml:space="preserve">7. Future research </w:t>
      </w:r>
      <w:r w:rsidR="00093FF6" w:rsidRPr="00093FF6">
        <w:rPr>
          <w:rFonts w:ascii="Garamond" w:hAnsi="Garamond" w:cs="Times New Roman"/>
          <w:b/>
          <w:sz w:val="24"/>
          <w:szCs w:val="24"/>
        </w:rPr>
        <w:t>opportunities</w:t>
      </w:r>
    </w:p>
    <w:p w14:paraId="21CA97EE" w14:textId="77777777" w:rsidR="00C42619" w:rsidRDefault="00703BBF" w:rsidP="00BA5E6F">
      <w:pPr>
        <w:autoSpaceDE w:val="0"/>
        <w:autoSpaceDN w:val="0"/>
        <w:adjustRightInd w:val="0"/>
        <w:spacing w:after="0" w:line="480" w:lineRule="auto"/>
        <w:jc w:val="both"/>
        <w:rPr>
          <w:rFonts w:ascii="Garamond" w:hAnsi="Garamond" w:cs="Times New Roman"/>
          <w:sz w:val="24"/>
          <w:szCs w:val="24"/>
        </w:rPr>
      </w:pPr>
      <w:r>
        <w:rPr>
          <w:rFonts w:ascii="Garamond" w:hAnsi="Garamond" w:cs="Times New Roman"/>
          <w:sz w:val="24"/>
          <w:szCs w:val="24"/>
        </w:rPr>
        <w:t>The authors wi</w:t>
      </w:r>
      <w:r w:rsidR="00F55BA4">
        <w:rPr>
          <w:rFonts w:ascii="Garamond" w:hAnsi="Garamond" w:cs="Times New Roman"/>
          <w:sz w:val="24"/>
          <w:szCs w:val="24"/>
        </w:rPr>
        <w:t>sh</w:t>
      </w:r>
      <w:r>
        <w:rPr>
          <w:rFonts w:ascii="Garamond" w:hAnsi="Garamond" w:cs="Times New Roman"/>
          <w:sz w:val="24"/>
          <w:szCs w:val="24"/>
        </w:rPr>
        <w:t xml:space="preserve"> to mention following suggestions for future research on </w:t>
      </w:r>
      <w:r w:rsidR="00815B62">
        <w:rPr>
          <w:rFonts w:ascii="Garamond" w:hAnsi="Garamond" w:cs="Times New Roman"/>
          <w:sz w:val="24"/>
          <w:szCs w:val="24"/>
        </w:rPr>
        <w:t xml:space="preserve">this topic, </w:t>
      </w:r>
      <w:r w:rsidR="00B81832">
        <w:rPr>
          <w:rFonts w:ascii="Garamond" w:hAnsi="Garamond" w:cs="Times New Roman"/>
          <w:sz w:val="24"/>
          <w:szCs w:val="24"/>
        </w:rPr>
        <w:t>as better understanding of drying mechanism and the applicability</w:t>
      </w:r>
      <w:r w:rsidR="00C57B88">
        <w:rPr>
          <w:rFonts w:ascii="Garamond" w:hAnsi="Garamond" w:cs="Times New Roman"/>
          <w:sz w:val="24"/>
          <w:szCs w:val="24"/>
        </w:rPr>
        <w:t>, accuracy</w:t>
      </w:r>
      <w:r w:rsidR="00B81832">
        <w:rPr>
          <w:rFonts w:ascii="Garamond" w:hAnsi="Garamond" w:cs="Times New Roman"/>
          <w:sz w:val="24"/>
          <w:szCs w:val="24"/>
        </w:rPr>
        <w:t xml:space="preserve"> and ability of the models </w:t>
      </w:r>
      <w:r w:rsidR="008B0C0F">
        <w:rPr>
          <w:rFonts w:ascii="Garamond" w:hAnsi="Garamond" w:cs="Times New Roman"/>
          <w:sz w:val="24"/>
          <w:szCs w:val="24"/>
        </w:rPr>
        <w:t>can help to design more efficient controller devices, dryers, etc. for papermaking industry.</w:t>
      </w:r>
    </w:p>
    <w:p w14:paraId="743357E1" w14:textId="77777777" w:rsidR="00076EC7" w:rsidRDefault="00FB5D6A" w:rsidP="000D6BBA">
      <w:pPr>
        <w:pStyle w:val="ListParagraph"/>
        <w:numPr>
          <w:ilvl w:val="0"/>
          <w:numId w:val="3"/>
        </w:numPr>
        <w:autoSpaceDE w:val="0"/>
        <w:autoSpaceDN w:val="0"/>
        <w:adjustRightInd w:val="0"/>
        <w:spacing w:after="0" w:line="480" w:lineRule="auto"/>
        <w:jc w:val="both"/>
        <w:rPr>
          <w:rFonts w:ascii="Garamond" w:hAnsi="Garamond" w:cs="Times New Roman"/>
          <w:sz w:val="24"/>
          <w:szCs w:val="24"/>
        </w:rPr>
      </w:pPr>
      <w:r w:rsidRPr="00FB5D6A">
        <w:rPr>
          <w:rFonts w:ascii="Garamond" w:hAnsi="Garamond" w:cs="Times New Roman"/>
          <w:b/>
          <w:sz w:val="24"/>
          <w:szCs w:val="24"/>
        </w:rPr>
        <w:t>Porosity study</w:t>
      </w:r>
      <w:r>
        <w:rPr>
          <w:rFonts w:ascii="Garamond" w:hAnsi="Garamond" w:cs="Times New Roman"/>
          <w:sz w:val="24"/>
          <w:szCs w:val="24"/>
        </w:rPr>
        <w:t xml:space="preserve">: </w:t>
      </w:r>
      <w:r w:rsidR="00643FFA" w:rsidRPr="000D6BBA">
        <w:rPr>
          <w:rFonts w:ascii="Garamond" w:hAnsi="Garamond" w:cs="Times New Roman"/>
          <w:sz w:val="24"/>
          <w:szCs w:val="24"/>
        </w:rPr>
        <w:t xml:space="preserve">the </w:t>
      </w:r>
      <w:r w:rsidR="007215AD">
        <w:rPr>
          <w:rFonts w:ascii="Garamond" w:hAnsi="Garamond" w:cs="Times New Roman"/>
          <w:sz w:val="24"/>
          <w:szCs w:val="24"/>
        </w:rPr>
        <w:t xml:space="preserve">effect of </w:t>
      </w:r>
      <w:r w:rsidR="00233F3D">
        <w:rPr>
          <w:rFonts w:ascii="Garamond" w:hAnsi="Garamond" w:cs="Times New Roman"/>
          <w:sz w:val="24"/>
          <w:szCs w:val="24"/>
        </w:rPr>
        <w:t>porous</w:t>
      </w:r>
      <w:r w:rsidR="00643FFA" w:rsidRPr="000D6BBA">
        <w:rPr>
          <w:rFonts w:ascii="Garamond" w:hAnsi="Garamond" w:cs="Times New Roman"/>
          <w:sz w:val="24"/>
          <w:szCs w:val="24"/>
        </w:rPr>
        <w:t xml:space="preserve"> structure of paper web</w:t>
      </w:r>
      <w:r w:rsidR="0078702D" w:rsidRPr="000D6BBA">
        <w:rPr>
          <w:rFonts w:ascii="Garamond" w:hAnsi="Garamond" w:cs="Times New Roman"/>
          <w:sz w:val="24"/>
          <w:szCs w:val="24"/>
        </w:rPr>
        <w:t xml:space="preserve"> on the quality of </w:t>
      </w:r>
      <w:r w:rsidR="00A6737F">
        <w:rPr>
          <w:rFonts w:ascii="Garamond" w:hAnsi="Garamond" w:cs="Times New Roman"/>
          <w:sz w:val="24"/>
          <w:szCs w:val="24"/>
        </w:rPr>
        <w:t>end-</w:t>
      </w:r>
      <w:r w:rsidR="0078702D" w:rsidRPr="000D6BBA">
        <w:rPr>
          <w:rFonts w:ascii="Garamond" w:hAnsi="Garamond" w:cs="Times New Roman"/>
          <w:sz w:val="24"/>
          <w:szCs w:val="24"/>
        </w:rPr>
        <w:t>product</w:t>
      </w:r>
      <w:r w:rsidR="008A3E58">
        <w:rPr>
          <w:rFonts w:ascii="Garamond" w:hAnsi="Garamond" w:cs="Times New Roman"/>
          <w:sz w:val="24"/>
          <w:szCs w:val="24"/>
        </w:rPr>
        <w:t xml:space="preserve"> should be studied.</w:t>
      </w:r>
      <w:r w:rsidR="0078702D" w:rsidRPr="000D6BBA">
        <w:rPr>
          <w:rFonts w:ascii="Garamond" w:hAnsi="Garamond" w:cs="Times New Roman"/>
          <w:sz w:val="24"/>
          <w:szCs w:val="24"/>
        </w:rPr>
        <w:t xml:space="preserve"> In other words, the feed paper itself is a final product which is a dry and porous media. This porous dry paper is wetted due to adding coating on its surface. So the porosity of initial paper plays an important role on zones alignment.</w:t>
      </w:r>
      <w:r w:rsidR="006727C9">
        <w:rPr>
          <w:rFonts w:ascii="Garamond" w:hAnsi="Garamond" w:cs="Times New Roman"/>
          <w:sz w:val="24"/>
          <w:szCs w:val="24"/>
        </w:rPr>
        <w:t xml:space="preserve"> Also the accuracy of models for porosity and moisture diffusion in porous media should be studied to find out which model give better</w:t>
      </w:r>
      <w:r w:rsidR="00D1680F">
        <w:rPr>
          <w:rFonts w:ascii="Garamond" w:hAnsi="Garamond" w:cs="Times New Roman"/>
          <w:sz w:val="24"/>
          <w:szCs w:val="24"/>
        </w:rPr>
        <w:t xml:space="preserve"> representation of phenomena.</w:t>
      </w:r>
    </w:p>
    <w:p w14:paraId="70BF4B72" w14:textId="77777777" w:rsidR="00D1680F" w:rsidRDefault="00FA06F2" w:rsidP="00A50FEB">
      <w:pPr>
        <w:pStyle w:val="ListParagraph"/>
        <w:numPr>
          <w:ilvl w:val="0"/>
          <w:numId w:val="3"/>
        </w:numPr>
        <w:autoSpaceDE w:val="0"/>
        <w:autoSpaceDN w:val="0"/>
        <w:adjustRightInd w:val="0"/>
        <w:spacing w:after="0" w:line="480" w:lineRule="auto"/>
        <w:jc w:val="both"/>
        <w:rPr>
          <w:rFonts w:ascii="Garamond" w:hAnsi="Garamond" w:cs="Times New Roman"/>
          <w:sz w:val="24"/>
          <w:szCs w:val="24"/>
        </w:rPr>
      </w:pPr>
      <w:r w:rsidRPr="00FA06F2">
        <w:rPr>
          <w:rFonts w:ascii="Garamond" w:hAnsi="Garamond" w:cs="Times New Roman"/>
          <w:b/>
          <w:sz w:val="24"/>
          <w:szCs w:val="24"/>
        </w:rPr>
        <w:t>Drying models uncertainty factor</w:t>
      </w:r>
      <w:r>
        <w:rPr>
          <w:rFonts w:ascii="Garamond" w:hAnsi="Garamond" w:cs="Times New Roman"/>
          <w:sz w:val="24"/>
          <w:szCs w:val="24"/>
        </w:rPr>
        <w:t xml:space="preserve">: </w:t>
      </w:r>
      <w:r w:rsidR="000A71F7">
        <w:rPr>
          <w:rFonts w:ascii="Garamond" w:hAnsi="Garamond" w:cs="Times New Roman"/>
          <w:sz w:val="24"/>
          <w:szCs w:val="24"/>
        </w:rPr>
        <w:t xml:space="preserve">the uncertainty of previous models and current model may be studied with </w:t>
      </w:r>
      <w:r w:rsidR="000A71F7" w:rsidRPr="000A71F7">
        <w:rPr>
          <w:rFonts w:ascii="Garamond" w:hAnsi="Garamond" w:cs="Times New Roman"/>
          <w:sz w:val="24"/>
          <w:szCs w:val="24"/>
        </w:rPr>
        <w:t>meta-heuristics methods such as fuzzy logic, artificial neural network, evolutionary computing, tabu search, particle warm intelligence, differential evolution, genetic algorithms and hybrid optimization techniques</w:t>
      </w:r>
      <w:r w:rsidR="000A71F7">
        <w:rPr>
          <w:rFonts w:ascii="Garamond" w:hAnsi="Garamond" w:cs="Times New Roman"/>
          <w:sz w:val="24"/>
          <w:szCs w:val="24"/>
        </w:rPr>
        <w:t xml:space="preserve">. </w:t>
      </w:r>
    </w:p>
    <w:p w14:paraId="75BE463A" w14:textId="77777777" w:rsidR="00963CE3" w:rsidRDefault="00BF1D25" w:rsidP="00A50FEB">
      <w:pPr>
        <w:pStyle w:val="ListParagraph"/>
        <w:numPr>
          <w:ilvl w:val="0"/>
          <w:numId w:val="3"/>
        </w:numPr>
        <w:autoSpaceDE w:val="0"/>
        <w:autoSpaceDN w:val="0"/>
        <w:adjustRightInd w:val="0"/>
        <w:spacing w:after="0" w:line="480" w:lineRule="auto"/>
        <w:jc w:val="both"/>
        <w:rPr>
          <w:rFonts w:ascii="Garamond" w:hAnsi="Garamond" w:cs="Times New Roman"/>
          <w:sz w:val="24"/>
          <w:szCs w:val="24"/>
        </w:rPr>
      </w:pPr>
      <w:r>
        <w:rPr>
          <w:rFonts w:ascii="Garamond" w:hAnsi="Garamond" w:cs="Times New Roman"/>
          <w:b/>
          <w:sz w:val="24"/>
          <w:szCs w:val="24"/>
        </w:rPr>
        <w:t>Moisture penetration visualization</w:t>
      </w:r>
      <w:r w:rsidR="00963CE3" w:rsidRPr="00963CE3">
        <w:rPr>
          <w:rFonts w:ascii="Garamond" w:hAnsi="Garamond" w:cs="Times New Roman"/>
          <w:sz w:val="24"/>
          <w:szCs w:val="24"/>
        </w:rPr>
        <w:t>:</w:t>
      </w:r>
      <w:r w:rsidR="00963CE3">
        <w:rPr>
          <w:rFonts w:ascii="Garamond" w:hAnsi="Garamond" w:cs="Times New Roman"/>
          <w:sz w:val="24"/>
          <w:szCs w:val="24"/>
        </w:rPr>
        <w:t xml:space="preserve"> </w:t>
      </w:r>
      <w:r w:rsidR="00A82736">
        <w:rPr>
          <w:rFonts w:ascii="Garamond" w:hAnsi="Garamond" w:cs="Times New Roman"/>
          <w:sz w:val="24"/>
          <w:szCs w:val="24"/>
        </w:rPr>
        <w:t xml:space="preserve">computational fluid dynamic (CFD) may be used to visualize how the moisture </w:t>
      </w:r>
      <w:r w:rsidR="00EE7922">
        <w:rPr>
          <w:rFonts w:ascii="Garamond" w:hAnsi="Garamond" w:cs="Times New Roman"/>
          <w:sz w:val="24"/>
          <w:szCs w:val="24"/>
        </w:rPr>
        <w:t>diffuses</w:t>
      </w:r>
      <w:r w:rsidR="00A82736">
        <w:rPr>
          <w:rFonts w:ascii="Garamond" w:hAnsi="Garamond" w:cs="Times New Roman"/>
          <w:sz w:val="24"/>
          <w:szCs w:val="24"/>
        </w:rPr>
        <w:t xml:space="preserve"> through the porous structure of the </w:t>
      </w:r>
      <w:r w:rsidR="00FF646E">
        <w:rPr>
          <w:rFonts w:ascii="Garamond" w:hAnsi="Garamond" w:cs="Times New Roman"/>
          <w:sz w:val="24"/>
          <w:szCs w:val="24"/>
        </w:rPr>
        <w:t>paper. New penetration model can be developed from these finding and etc.</w:t>
      </w:r>
    </w:p>
    <w:p w14:paraId="1F991BFA" w14:textId="77777777" w:rsidR="00B6003A" w:rsidRDefault="002E20AE" w:rsidP="00B6003A">
      <w:pPr>
        <w:pStyle w:val="ListParagraph"/>
        <w:numPr>
          <w:ilvl w:val="0"/>
          <w:numId w:val="3"/>
        </w:numPr>
        <w:autoSpaceDE w:val="0"/>
        <w:autoSpaceDN w:val="0"/>
        <w:adjustRightInd w:val="0"/>
        <w:spacing w:after="0" w:line="480" w:lineRule="auto"/>
        <w:jc w:val="both"/>
        <w:rPr>
          <w:rFonts w:ascii="Garamond" w:hAnsi="Garamond" w:cs="Times New Roman"/>
          <w:sz w:val="24"/>
          <w:szCs w:val="24"/>
        </w:rPr>
      </w:pPr>
      <w:r>
        <w:rPr>
          <w:rFonts w:ascii="Garamond" w:hAnsi="Garamond" w:cs="Times New Roman"/>
          <w:b/>
          <w:sz w:val="24"/>
          <w:szCs w:val="24"/>
        </w:rPr>
        <w:t>Physical properties</w:t>
      </w:r>
      <w:r w:rsidRPr="002E20AE">
        <w:rPr>
          <w:rFonts w:ascii="Garamond" w:hAnsi="Garamond" w:cs="Times New Roman"/>
          <w:sz w:val="24"/>
          <w:szCs w:val="24"/>
        </w:rPr>
        <w:t>:</w:t>
      </w:r>
      <w:r>
        <w:rPr>
          <w:rFonts w:ascii="Garamond" w:hAnsi="Garamond" w:cs="Times New Roman"/>
          <w:sz w:val="24"/>
          <w:szCs w:val="24"/>
        </w:rPr>
        <w:t xml:space="preserve"> studies on physical property changes during the drying operation could be conducted. </w:t>
      </w:r>
      <w:r w:rsidR="00725B77">
        <w:rPr>
          <w:rFonts w:ascii="Garamond" w:hAnsi="Garamond" w:cs="Times New Roman"/>
          <w:sz w:val="24"/>
          <w:szCs w:val="24"/>
        </w:rPr>
        <w:t xml:space="preserve">These properties have very important effect </w:t>
      </w:r>
      <w:r w:rsidR="00C97136">
        <w:rPr>
          <w:rFonts w:ascii="Garamond" w:hAnsi="Garamond" w:cs="Times New Roman"/>
          <w:sz w:val="24"/>
          <w:szCs w:val="24"/>
        </w:rPr>
        <w:t>on drying curves and mechanism.</w:t>
      </w:r>
    </w:p>
    <w:p w14:paraId="4FD317DE" w14:textId="77777777" w:rsidR="00B6003A" w:rsidRDefault="00B6003A" w:rsidP="00B6003A">
      <w:pPr>
        <w:pStyle w:val="ListParagraph"/>
        <w:numPr>
          <w:ilvl w:val="0"/>
          <w:numId w:val="3"/>
        </w:numPr>
        <w:autoSpaceDE w:val="0"/>
        <w:autoSpaceDN w:val="0"/>
        <w:adjustRightInd w:val="0"/>
        <w:spacing w:after="0" w:line="480" w:lineRule="auto"/>
        <w:jc w:val="both"/>
        <w:rPr>
          <w:rFonts w:ascii="Garamond" w:hAnsi="Garamond" w:cs="Times New Roman"/>
          <w:sz w:val="24"/>
          <w:szCs w:val="24"/>
        </w:rPr>
      </w:pPr>
      <w:r>
        <w:rPr>
          <w:rFonts w:ascii="Garamond" w:hAnsi="Garamond" w:cs="Times New Roman"/>
          <w:sz w:val="24"/>
          <w:szCs w:val="24"/>
        </w:rPr>
        <w:lastRenderedPageBreak/>
        <w:t>…..</w:t>
      </w:r>
    </w:p>
    <w:p w14:paraId="70477583" w14:textId="77777777" w:rsidR="00CF40F2" w:rsidRPr="00CF40F2" w:rsidRDefault="00CF40F2" w:rsidP="00CF40F2">
      <w:pPr>
        <w:autoSpaceDE w:val="0"/>
        <w:autoSpaceDN w:val="0"/>
        <w:adjustRightInd w:val="0"/>
        <w:spacing w:after="0" w:line="480" w:lineRule="auto"/>
        <w:jc w:val="both"/>
        <w:rPr>
          <w:rFonts w:ascii="Garamond" w:hAnsi="Garamond" w:cs="Times New Roman"/>
          <w:b/>
          <w:sz w:val="24"/>
          <w:szCs w:val="24"/>
        </w:rPr>
      </w:pPr>
      <w:r w:rsidRPr="00CF40F2">
        <w:rPr>
          <w:rFonts w:ascii="Garamond" w:hAnsi="Garamond" w:cs="Times New Roman"/>
          <w:b/>
          <w:sz w:val="24"/>
          <w:szCs w:val="24"/>
        </w:rPr>
        <w:t>Acknowledgement</w:t>
      </w:r>
    </w:p>
    <w:p w14:paraId="007428F1" w14:textId="77777777" w:rsidR="00452F4B" w:rsidRDefault="00452F4B" w:rsidP="00452F4B">
      <w:pPr>
        <w:autoSpaceDE w:val="0"/>
        <w:autoSpaceDN w:val="0"/>
        <w:adjustRightInd w:val="0"/>
        <w:spacing w:after="0" w:line="480" w:lineRule="auto"/>
        <w:jc w:val="both"/>
        <w:rPr>
          <w:rFonts w:ascii="Garamond" w:hAnsi="Garamond" w:cs="Times New Roman"/>
          <w:sz w:val="24"/>
          <w:szCs w:val="24"/>
        </w:rPr>
      </w:pPr>
      <w:r w:rsidRPr="00452F4B">
        <w:rPr>
          <w:rFonts w:ascii="Garamond" w:hAnsi="Garamond" w:cs="Times New Roman"/>
          <w:sz w:val="24"/>
          <w:szCs w:val="24"/>
        </w:rPr>
        <w:t xml:space="preserve">The authors are grateful to the support </w:t>
      </w:r>
      <w:r w:rsidR="00575A27">
        <w:rPr>
          <w:rFonts w:ascii="Garamond" w:hAnsi="Garamond" w:cs="Times New Roman"/>
          <w:sz w:val="24"/>
          <w:szCs w:val="24"/>
        </w:rPr>
        <w:t xml:space="preserve">and comments on </w:t>
      </w:r>
      <w:r w:rsidRPr="00452F4B">
        <w:rPr>
          <w:rFonts w:ascii="Garamond" w:hAnsi="Garamond" w:cs="Times New Roman"/>
          <w:sz w:val="24"/>
          <w:szCs w:val="24"/>
        </w:rPr>
        <w:t xml:space="preserve">this study from </w:t>
      </w:r>
      <w:r w:rsidR="00575A27" w:rsidRPr="0058411E">
        <w:rPr>
          <w:rFonts w:ascii="Garamond" w:hAnsi="Garamond" w:cs="Times New Roman"/>
          <w:b/>
          <w:sz w:val="24"/>
          <w:szCs w:val="24"/>
        </w:rPr>
        <w:t>Dr. Ahmad Hallaji Sani</w:t>
      </w:r>
      <w:r w:rsidR="00575A27">
        <w:rPr>
          <w:rFonts w:ascii="Garamond" w:hAnsi="Garamond" w:cs="Times New Roman"/>
          <w:sz w:val="24"/>
          <w:szCs w:val="24"/>
        </w:rPr>
        <w:t>, Faculty member of Chemical Engineering School, University of Tehran.</w:t>
      </w:r>
    </w:p>
    <w:p w14:paraId="03534CE4" w14:textId="77777777" w:rsidR="00BC557E" w:rsidRPr="00452F4B" w:rsidRDefault="00BC557E" w:rsidP="00452F4B">
      <w:pPr>
        <w:autoSpaceDE w:val="0"/>
        <w:autoSpaceDN w:val="0"/>
        <w:adjustRightInd w:val="0"/>
        <w:spacing w:after="0" w:line="480" w:lineRule="auto"/>
        <w:jc w:val="both"/>
        <w:rPr>
          <w:rFonts w:ascii="Garamond" w:hAnsi="Garamond" w:cs="Times New Roman"/>
          <w:sz w:val="24"/>
          <w:szCs w:val="24"/>
        </w:rPr>
      </w:pPr>
    </w:p>
    <w:p w14:paraId="2DB9882B" w14:textId="77777777" w:rsidR="00BC557E" w:rsidRDefault="00BC557E" w:rsidP="00BC557E">
      <w:pPr>
        <w:spacing w:line="480" w:lineRule="auto"/>
        <w:ind w:left="360"/>
        <w:jc w:val="both"/>
        <w:rPr>
          <w:rFonts w:ascii="Garamond" w:hAnsi="Garamond" w:cs="Times New Roman"/>
          <w:b/>
          <w:bCs/>
          <w:sz w:val="24"/>
          <w:szCs w:val="24"/>
        </w:rPr>
      </w:pPr>
      <w:r>
        <w:rPr>
          <w:rFonts w:ascii="Garamond" w:hAnsi="Garamond" w:cs="Times New Roman"/>
          <w:b/>
          <w:bCs/>
          <w:sz w:val="24"/>
          <w:szCs w:val="24"/>
        </w:rPr>
        <w:t>Appendix A</w:t>
      </w:r>
    </w:p>
    <w:p w14:paraId="41A9A795" w14:textId="77777777" w:rsidR="00BC557E" w:rsidRPr="00CC0522" w:rsidRDefault="00BC557E" w:rsidP="00CC0522">
      <w:pPr>
        <w:pStyle w:val="ListParagraph"/>
        <w:numPr>
          <w:ilvl w:val="0"/>
          <w:numId w:val="10"/>
        </w:numPr>
        <w:spacing w:line="480" w:lineRule="auto"/>
        <w:jc w:val="both"/>
        <w:rPr>
          <w:rFonts w:ascii="Garamond" w:hAnsi="Garamond" w:cs="Times New Roman"/>
          <w:b/>
          <w:bCs/>
          <w:sz w:val="24"/>
          <w:szCs w:val="24"/>
        </w:rPr>
      </w:pPr>
      <w:r w:rsidRPr="00CC0522">
        <w:rPr>
          <w:rFonts w:ascii="Garamond" w:hAnsi="Garamond" w:cs="Times New Roman"/>
          <w:b/>
          <w:bCs/>
          <w:sz w:val="24"/>
          <w:szCs w:val="24"/>
        </w:rPr>
        <w:t>Hot Air/Gas Drying (Convection)</w:t>
      </w:r>
    </w:p>
    <w:p w14:paraId="248ED509" w14:textId="77777777" w:rsidR="00BC557E" w:rsidRPr="00724EF5" w:rsidRDefault="00BC557E" w:rsidP="00BC557E">
      <w:pPr>
        <w:spacing w:line="480" w:lineRule="auto"/>
        <w:jc w:val="both"/>
        <w:rPr>
          <w:rFonts w:ascii="Garamond" w:hAnsi="Garamond" w:cs="Times New Roman"/>
          <w:sz w:val="24"/>
          <w:szCs w:val="24"/>
        </w:rPr>
      </w:pPr>
      <w:r>
        <w:rPr>
          <w:rFonts w:ascii="Garamond" w:hAnsi="Garamond" w:cs="Times New Roman"/>
          <w:sz w:val="24"/>
          <w:szCs w:val="24"/>
        </w:rPr>
        <w:t>In this case, no radiation is present. Thus corresponding terms in left side of energy balances is set to zero.</w:t>
      </w:r>
    </w:p>
    <w:p w14:paraId="168F8A98" w14:textId="77777777" w:rsidR="00BC557E" w:rsidRDefault="00BC557E" w:rsidP="00BC557E">
      <w:pPr>
        <w:spacing w:line="480" w:lineRule="auto"/>
        <w:jc w:val="both"/>
        <w:rPr>
          <w:rFonts w:ascii="Garamond" w:hAnsi="Garamond" w:cs="Times New Roman"/>
          <w:sz w:val="24"/>
          <w:szCs w:val="24"/>
        </w:rPr>
      </w:pPr>
      <w:r>
        <w:rPr>
          <w:rFonts w:ascii="Garamond" w:hAnsi="Garamond" w:cs="Times New Roman"/>
          <w:sz w:val="24"/>
          <w:szCs w:val="24"/>
        </w:rPr>
        <w:t xml:space="preserve">While </w:t>
      </w:r>
      <w:r w:rsidRPr="00724EF5">
        <w:rPr>
          <w:rFonts w:ascii="Garamond" w:hAnsi="Garamond" w:cs="Times New Roman"/>
          <w:sz w:val="24"/>
          <w:szCs w:val="24"/>
        </w:rPr>
        <w:t xml:space="preserve">the average moisture content of the paper </w:t>
      </w:r>
      <w:r>
        <w:rPr>
          <w:rFonts w:ascii="Garamond" w:hAnsi="Garamond" w:cs="Times New Roman"/>
          <w:sz w:val="24"/>
          <w:szCs w:val="24"/>
        </w:rPr>
        <w:t>is greater than</w:t>
      </w:r>
      <w:r w:rsidRPr="00724EF5">
        <w:rPr>
          <w:rFonts w:ascii="Garamond" w:hAnsi="Garamond" w:cs="Times New Roman"/>
          <w:sz w:val="24"/>
          <w:szCs w:val="24"/>
        </w:rPr>
        <w:t xml:space="preserve"> its critical moisture content, X</w:t>
      </w:r>
      <w:r w:rsidRPr="00724EF5">
        <w:rPr>
          <w:rFonts w:ascii="Garamond" w:hAnsi="Garamond" w:cs="Times New Roman"/>
          <w:sz w:val="24"/>
          <w:szCs w:val="24"/>
          <w:vertAlign w:val="subscript"/>
        </w:rPr>
        <w:t>C</w:t>
      </w:r>
      <w:r>
        <w:rPr>
          <w:rFonts w:ascii="Garamond" w:hAnsi="Garamond" w:cs="Times New Roman"/>
          <w:sz w:val="24"/>
          <w:szCs w:val="24"/>
        </w:rPr>
        <w:t>, follow procedure bellow;</w:t>
      </w:r>
    </w:p>
    <w:p w14:paraId="1BC4B845" w14:textId="77777777" w:rsidR="00BC557E" w:rsidRDefault="00BC557E" w:rsidP="00BC557E">
      <w:pPr>
        <w:pStyle w:val="ListParagraph"/>
        <w:numPr>
          <w:ilvl w:val="0"/>
          <w:numId w:val="4"/>
        </w:numPr>
        <w:spacing w:line="480" w:lineRule="auto"/>
        <w:jc w:val="both"/>
        <w:rPr>
          <w:rFonts w:ascii="Garamond" w:hAnsi="Garamond" w:cs="Times New Roman"/>
          <w:sz w:val="24"/>
          <w:szCs w:val="24"/>
        </w:rPr>
      </w:pPr>
      <w:r>
        <w:rPr>
          <w:rFonts w:ascii="Garamond" w:hAnsi="Garamond" w:cs="Times New Roman"/>
          <w:sz w:val="24"/>
          <w:szCs w:val="24"/>
        </w:rPr>
        <w:t>Set all physical properties equal to their available constant values in literature.</w:t>
      </w:r>
    </w:p>
    <w:p w14:paraId="64DDFABE" w14:textId="77777777" w:rsidR="00BC557E" w:rsidRDefault="00BC557E" w:rsidP="00BC557E">
      <w:pPr>
        <w:pStyle w:val="ListParagraph"/>
        <w:numPr>
          <w:ilvl w:val="0"/>
          <w:numId w:val="4"/>
        </w:numPr>
        <w:spacing w:line="480" w:lineRule="auto"/>
        <w:jc w:val="both"/>
        <w:rPr>
          <w:rFonts w:ascii="Garamond" w:hAnsi="Garamond" w:cs="Times New Roman"/>
          <w:sz w:val="24"/>
          <w:szCs w:val="24"/>
        </w:rPr>
      </w:pPr>
      <w:r>
        <w:rPr>
          <w:rFonts w:ascii="Garamond" w:hAnsi="Garamond" w:cs="Times New Roman"/>
          <w:sz w:val="24"/>
          <w:szCs w:val="24"/>
        </w:rPr>
        <w:t>From venting air/hot gas speed calculate Reynolds number.</w:t>
      </w:r>
    </w:p>
    <w:p w14:paraId="32E93666" w14:textId="77777777" w:rsidR="00BC557E" w:rsidRDefault="00BC557E" w:rsidP="00BC557E">
      <w:pPr>
        <w:pStyle w:val="ListParagraph"/>
        <w:numPr>
          <w:ilvl w:val="0"/>
          <w:numId w:val="4"/>
        </w:numPr>
        <w:spacing w:line="480" w:lineRule="auto"/>
        <w:jc w:val="both"/>
        <w:rPr>
          <w:rFonts w:ascii="Garamond" w:hAnsi="Garamond" w:cs="Times New Roman"/>
          <w:sz w:val="24"/>
          <w:szCs w:val="24"/>
        </w:rPr>
      </w:pPr>
      <w:r>
        <w:rPr>
          <w:rFonts w:ascii="Garamond" w:hAnsi="Garamond" w:cs="Times New Roman"/>
          <w:sz w:val="24"/>
          <w:szCs w:val="24"/>
        </w:rPr>
        <w:t>Using Re and Pr numbers, calculate Nu number, and from that find the value of h.</w:t>
      </w:r>
    </w:p>
    <w:p w14:paraId="37D8A5B2" w14:textId="77777777" w:rsidR="00BC557E" w:rsidRDefault="00BC557E" w:rsidP="00BC557E">
      <w:pPr>
        <w:pStyle w:val="ListParagraph"/>
        <w:numPr>
          <w:ilvl w:val="0"/>
          <w:numId w:val="4"/>
        </w:numPr>
        <w:spacing w:line="480" w:lineRule="auto"/>
        <w:jc w:val="both"/>
        <w:rPr>
          <w:rFonts w:ascii="Garamond" w:hAnsi="Garamond" w:cs="Times New Roman"/>
          <w:sz w:val="24"/>
          <w:szCs w:val="24"/>
        </w:rPr>
      </w:pPr>
      <w:r>
        <w:rPr>
          <w:rFonts w:ascii="Garamond" w:hAnsi="Garamond" w:cs="Times New Roman"/>
          <w:sz w:val="24"/>
          <w:szCs w:val="24"/>
        </w:rPr>
        <w:t>Find the depth of penetration using modified washburn equation.</w:t>
      </w:r>
    </w:p>
    <w:p w14:paraId="0D5971D0" w14:textId="77777777" w:rsidR="00BC557E" w:rsidRDefault="00BC557E" w:rsidP="00BC557E">
      <w:pPr>
        <w:pStyle w:val="ListParagraph"/>
        <w:numPr>
          <w:ilvl w:val="0"/>
          <w:numId w:val="4"/>
        </w:numPr>
        <w:spacing w:line="480" w:lineRule="auto"/>
        <w:jc w:val="both"/>
        <w:rPr>
          <w:rFonts w:ascii="Garamond" w:hAnsi="Garamond" w:cs="Times New Roman"/>
          <w:sz w:val="24"/>
          <w:szCs w:val="24"/>
        </w:rPr>
      </w:pPr>
      <w:r>
        <w:rPr>
          <w:rFonts w:ascii="Garamond" w:hAnsi="Garamond" w:cs="Times New Roman"/>
          <w:sz w:val="24"/>
          <w:szCs w:val="24"/>
        </w:rPr>
        <w:t>From value of lambda, each zone thickness is obtained.</w:t>
      </w:r>
    </w:p>
    <w:p w14:paraId="3B6FEB5D" w14:textId="77777777" w:rsidR="00BC557E" w:rsidRDefault="00BC557E" w:rsidP="00BC557E">
      <w:pPr>
        <w:pStyle w:val="ListParagraph"/>
        <w:numPr>
          <w:ilvl w:val="0"/>
          <w:numId w:val="4"/>
        </w:numPr>
        <w:spacing w:line="480" w:lineRule="auto"/>
        <w:jc w:val="both"/>
        <w:rPr>
          <w:rFonts w:ascii="Garamond" w:hAnsi="Garamond" w:cs="Times New Roman"/>
          <w:sz w:val="24"/>
          <w:szCs w:val="24"/>
        </w:rPr>
      </w:pPr>
      <w:r>
        <w:rPr>
          <w:rFonts w:ascii="Garamond" w:hAnsi="Garamond" w:cs="Times New Roman"/>
          <w:sz w:val="24"/>
          <w:szCs w:val="24"/>
        </w:rPr>
        <w:t>Solve conservation balances obtained using a numerical method considering coupling of these two equations together, we use ODE45 method in MATLAB which itself uses a fourth-fifth adaptive step size Runge-Kutta.</w:t>
      </w:r>
    </w:p>
    <w:p w14:paraId="4FA52E78" w14:textId="77777777" w:rsidR="00BC557E" w:rsidRDefault="00BC557E" w:rsidP="00BC557E">
      <w:pPr>
        <w:pStyle w:val="ListParagraph"/>
        <w:numPr>
          <w:ilvl w:val="0"/>
          <w:numId w:val="4"/>
        </w:numPr>
        <w:spacing w:line="480" w:lineRule="auto"/>
        <w:jc w:val="both"/>
        <w:rPr>
          <w:rFonts w:ascii="Garamond" w:hAnsi="Garamond" w:cs="Times New Roman"/>
          <w:sz w:val="24"/>
          <w:szCs w:val="24"/>
        </w:rPr>
      </w:pPr>
      <w:r>
        <w:rPr>
          <w:rFonts w:ascii="Garamond" w:hAnsi="Garamond" w:cs="Times New Roman"/>
          <w:sz w:val="24"/>
          <w:szCs w:val="24"/>
        </w:rPr>
        <w:t xml:space="preserve">Continue until X equals to </w:t>
      </w:r>
      <w:r w:rsidRPr="00724EF5">
        <w:rPr>
          <w:rFonts w:ascii="Garamond" w:hAnsi="Garamond" w:cs="Times New Roman"/>
          <w:sz w:val="24"/>
          <w:szCs w:val="24"/>
        </w:rPr>
        <w:t>X</w:t>
      </w:r>
      <w:r w:rsidRPr="00724EF5">
        <w:rPr>
          <w:rFonts w:ascii="Garamond" w:hAnsi="Garamond" w:cs="Times New Roman"/>
          <w:sz w:val="24"/>
          <w:szCs w:val="24"/>
          <w:vertAlign w:val="subscript"/>
        </w:rPr>
        <w:t>C</w:t>
      </w:r>
      <w:r>
        <w:rPr>
          <w:rFonts w:ascii="Garamond" w:hAnsi="Garamond" w:cs="Times New Roman"/>
          <w:sz w:val="24"/>
          <w:szCs w:val="24"/>
        </w:rPr>
        <w:t>.</w:t>
      </w:r>
    </w:p>
    <w:p w14:paraId="0EF489B6" w14:textId="77777777" w:rsidR="00BC557E" w:rsidRDefault="00BC557E" w:rsidP="00BC557E">
      <w:pPr>
        <w:spacing w:line="480" w:lineRule="auto"/>
        <w:jc w:val="both"/>
        <w:rPr>
          <w:rFonts w:ascii="Garamond" w:hAnsi="Garamond" w:cs="Times New Roman"/>
          <w:sz w:val="24"/>
          <w:szCs w:val="24"/>
        </w:rPr>
      </w:pPr>
      <w:r>
        <w:rPr>
          <w:rFonts w:ascii="Garamond" w:hAnsi="Garamond" w:cs="Times New Roman"/>
          <w:sz w:val="24"/>
          <w:szCs w:val="24"/>
        </w:rPr>
        <w:t xml:space="preserve">When X is lower than </w:t>
      </w:r>
      <w:r w:rsidRPr="00724EF5">
        <w:rPr>
          <w:rFonts w:ascii="Garamond" w:hAnsi="Garamond" w:cs="Times New Roman"/>
          <w:sz w:val="24"/>
          <w:szCs w:val="24"/>
        </w:rPr>
        <w:t>X</w:t>
      </w:r>
      <w:r w:rsidRPr="00724EF5">
        <w:rPr>
          <w:rFonts w:ascii="Garamond" w:hAnsi="Garamond" w:cs="Times New Roman"/>
          <w:sz w:val="24"/>
          <w:szCs w:val="24"/>
          <w:vertAlign w:val="subscript"/>
        </w:rPr>
        <w:t>C</w:t>
      </w:r>
      <w:r>
        <w:rPr>
          <w:rFonts w:ascii="Garamond" w:hAnsi="Garamond" w:cs="Times New Roman"/>
          <w:sz w:val="24"/>
          <w:szCs w:val="24"/>
        </w:rPr>
        <w:t>, internal diffusion occurs, thus variable properties should be accounted for. So Equations 15-18 should be used for evaluation of physical properties.</w:t>
      </w:r>
    </w:p>
    <w:p w14:paraId="5653D5F8" w14:textId="77777777" w:rsidR="00BC557E" w:rsidRDefault="00BC557E" w:rsidP="00BC557E">
      <w:pPr>
        <w:pStyle w:val="ListParagraph"/>
        <w:numPr>
          <w:ilvl w:val="0"/>
          <w:numId w:val="5"/>
        </w:numPr>
        <w:spacing w:line="480" w:lineRule="auto"/>
        <w:jc w:val="both"/>
        <w:rPr>
          <w:rFonts w:ascii="Garamond" w:hAnsi="Garamond" w:cs="Times New Roman"/>
          <w:sz w:val="24"/>
          <w:szCs w:val="24"/>
        </w:rPr>
      </w:pPr>
      <w:r>
        <w:rPr>
          <w:rFonts w:ascii="Garamond" w:hAnsi="Garamond" w:cs="Times New Roman"/>
          <w:sz w:val="24"/>
          <w:szCs w:val="24"/>
        </w:rPr>
        <w:lastRenderedPageBreak/>
        <w:t>Evaluate physical properties from obtained correlation.</w:t>
      </w:r>
    </w:p>
    <w:p w14:paraId="6944768A" w14:textId="77777777" w:rsidR="00BC557E" w:rsidRDefault="00BC557E" w:rsidP="00BC557E">
      <w:pPr>
        <w:pStyle w:val="ListParagraph"/>
        <w:numPr>
          <w:ilvl w:val="0"/>
          <w:numId w:val="5"/>
        </w:numPr>
        <w:spacing w:line="480" w:lineRule="auto"/>
        <w:jc w:val="both"/>
        <w:rPr>
          <w:rFonts w:ascii="Garamond" w:hAnsi="Garamond" w:cs="Times New Roman"/>
          <w:sz w:val="24"/>
          <w:szCs w:val="24"/>
        </w:rPr>
      </w:pPr>
      <w:r>
        <w:rPr>
          <w:rFonts w:ascii="Garamond" w:hAnsi="Garamond" w:cs="Times New Roman"/>
          <w:sz w:val="24"/>
          <w:szCs w:val="24"/>
        </w:rPr>
        <w:t>From venting air/hot gas speed calculate Reynolds number.</w:t>
      </w:r>
    </w:p>
    <w:p w14:paraId="0284781C" w14:textId="77777777" w:rsidR="00BC557E" w:rsidRDefault="00BC557E" w:rsidP="00BC557E">
      <w:pPr>
        <w:pStyle w:val="ListParagraph"/>
        <w:numPr>
          <w:ilvl w:val="0"/>
          <w:numId w:val="5"/>
        </w:numPr>
        <w:spacing w:line="480" w:lineRule="auto"/>
        <w:jc w:val="both"/>
        <w:rPr>
          <w:rFonts w:ascii="Garamond" w:hAnsi="Garamond" w:cs="Times New Roman"/>
          <w:sz w:val="24"/>
          <w:szCs w:val="24"/>
        </w:rPr>
      </w:pPr>
      <w:r>
        <w:rPr>
          <w:rFonts w:ascii="Garamond" w:hAnsi="Garamond" w:cs="Times New Roman"/>
          <w:sz w:val="24"/>
          <w:szCs w:val="24"/>
        </w:rPr>
        <w:t>Using Re and Pr numbers, calculate Nu number, and from that find the value of h.</w:t>
      </w:r>
    </w:p>
    <w:p w14:paraId="2F0073D5" w14:textId="77777777" w:rsidR="00BC557E" w:rsidRDefault="00BC557E" w:rsidP="00BC557E">
      <w:pPr>
        <w:pStyle w:val="ListParagraph"/>
        <w:numPr>
          <w:ilvl w:val="0"/>
          <w:numId w:val="5"/>
        </w:numPr>
        <w:spacing w:line="480" w:lineRule="auto"/>
        <w:jc w:val="both"/>
        <w:rPr>
          <w:rFonts w:ascii="Garamond" w:hAnsi="Garamond" w:cs="Times New Roman"/>
          <w:sz w:val="24"/>
          <w:szCs w:val="24"/>
        </w:rPr>
      </w:pPr>
      <w:r>
        <w:rPr>
          <w:rFonts w:ascii="Garamond" w:hAnsi="Garamond" w:cs="Times New Roman"/>
          <w:sz w:val="24"/>
          <w:szCs w:val="24"/>
        </w:rPr>
        <w:t>Find the depth of penetration using modified washburn equation.</w:t>
      </w:r>
    </w:p>
    <w:p w14:paraId="3F688BEC" w14:textId="77777777" w:rsidR="00BC557E" w:rsidRDefault="00BC557E" w:rsidP="00BC557E">
      <w:pPr>
        <w:pStyle w:val="ListParagraph"/>
        <w:numPr>
          <w:ilvl w:val="0"/>
          <w:numId w:val="5"/>
        </w:numPr>
        <w:spacing w:line="480" w:lineRule="auto"/>
        <w:jc w:val="both"/>
        <w:rPr>
          <w:rFonts w:ascii="Garamond" w:hAnsi="Garamond" w:cs="Times New Roman"/>
          <w:sz w:val="24"/>
          <w:szCs w:val="24"/>
        </w:rPr>
      </w:pPr>
      <w:r>
        <w:rPr>
          <w:rFonts w:ascii="Garamond" w:hAnsi="Garamond" w:cs="Times New Roman"/>
          <w:sz w:val="24"/>
          <w:szCs w:val="24"/>
        </w:rPr>
        <w:t>From value of lambda, each zone thickness is obtained.</w:t>
      </w:r>
    </w:p>
    <w:p w14:paraId="28CCA98A" w14:textId="77777777" w:rsidR="00BC557E" w:rsidRDefault="00BC557E" w:rsidP="00BC557E">
      <w:pPr>
        <w:pStyle w:val="ListParagraph"/>
        <w:numPr>
          <w:ilvl w:val="0"/>
          <w:numId w:val="5"/>
        </w:numPr>
        <w:spacing w:line="480" w:lineRule="auto"/>
        <w:jc w:val="both"/>
        <w:rPr>
          <w:rFonts w:ascii="Garamond" w:hAnsi="Garamond" w:cs="Times New Roman"/>
          <w:sz w:val="24"/>
          <w:szCs w:val="24"/>
        </w:rPr>
      </w:pPr>
      <w:r>
        <w:rPr>
          <w:rFonts w:ascii="Garamond" w:hAnsi="Garamond" w:cs="Times New Roman"/>
          <w:sz w:val="24"/>
          <w:szCs w:val="24"/>
        </w:rPr>
        <w:t>For diffusion of vapor to upper zones, using an appropriate relation, calculated the diffusivity, and then evaporation rate to upper zone.</w:t>
      </w:r>
    </w:p>
    <w:p w14:paraId="4E90CD94" w14:textId="77777777" w:rsidR="00BC557E" w:rsidRDefault="00BC557E" w:rsidP="00BC557E">
      <w:pPr>
        <w:pStyle w:val="ListParagraph"/>
        <w:numPr>
          <w:ilvl w:val="0"/>
          <w:numId w:val="5"/>
        </w:numPr>
        <w:spacing w:line="480" w:lineRule="auto"/>
        <w:jc w:val="both"/>
        <w:rPr>
          <w:rFonts w:ascii="Garamond" w:hAnsi="Garamond" w:cs="Times New Roman"/>
          <w:sz w:val="24"/>
          <w:szCs w:val="24"/>
        </w:rPr>
      </w:pPr>
      <w:r>
        <w:rPr>
          <w:rFonts w:ascii="Garamond" w:hAnsi="Garamond" w:cs="Times New Roman"/>
          <w:sz w:val="24"/>
          <w:szCs w:val="24"/>
        </w:rPr>
        <w:t>Solve conservation balances obtained using a numerical method considering coupling of these two equations together, we use ODE45 method in MATLAB which itself uses a fourth-fifth adaptive step size Runge-Kutta.</w:t>
      </w:r>
    </w:p>
    <w:p w14:paraId="242B7452" w14:textId="77777777" w:rsidR="00BC557E" w:rsidRDefault="00BC557E" w:rsidP="00BC557E">
      <w:pPr>
        <w:pStyle w:val="ListParagraph"/>
        <w:numPr>
          <w:ilvl w:val="0"/>
          <w:numId w:val="5"/>
        </w:numPr>
        <w:spacing w:line="480" w:lineRule="auto"/>
        <w:jc w:val="both"/>
        <w:rPr>
          <w:rFonts w:ascii="Garamond" w:hAnsi="Garamond" w:cs="Times New Roman"/>
          <w:sz w:val="24"/>
          <w:szCs w:val="24"/>
        </w:rPr>
      </w:pPr>
      <w:r>
        <w:rPr>
          <w:rFonts w:ascii="Garamond" w:hAnsi="Garamond" w:cs="Times New Roman"/>
          <w:sz w:val="24"/>
          <w:szCs w:val="24"/>
        </w:rPr>
        <w:t>Stop calculation when X reaches to final product’s desired moisture value, here 0.02.</w:t>
      </w:r>
    </w:p>
    <w:p w14:paraId="321A2131" w14:textId="77777777" w:rsidR="00BC557E" w:rsidRPr="00CC0522" w:rsidRDefault="00BC557E" w:rsidP="00CC0522">
      <w:pPr>
        <w:pStyle w:val="ListParagraph"/>
        <w:numPr>
          <w:ilvl w:val="0"/>
          <w:numId w:val="10"/>
        </w:numPr>
        <w:spacing w:before="240" w:line="480" w:lineRule="auto"/>
        <w:rPr>
          <w:rFonts w:ascii="Garamond" w:hAnsi="Garamond"/>
          <w:b/>
          <w:bCs/>
          <w:sz w:val="24"/>
          <w:szCs w:val="24"/>
        </w:rPr>
      </w:pPr>
      <w:r w:rsidRPr="00CC0522">
        <w:rPr>
          <w:rFonts w:ascii="Garamond" w:hAnsi="Garamond"/>
          <w:b/>
          <w:bCs/>
          <w:sz w:val="24"/>
          <w:szCs w:val="24"/>
        </w:rPr>
        <w:t>Radiant Drying (IR)</w:t>
      </w:r>
    </w:p>
    <w:p w14:paraId="2F781F81" w14:textId="77777777" w:rsidR="00BC557E" w:rsidRDefault="00BC557E" w:rsidP="00BC557E">
      <w:pPr>
        <w:spacing w:line="480" w:lineRule="auto"/>
        <w:rPr>
          <w:rFonts w:ascii="Garamond" w:hAnsi="Garamond" w:cs="Times New Roman"/>
          <w:sz w:val="24"/>
          <w:szCs w:val="24"/>
        </w:rPr>
      </w:pPr>
      <w:r w:rsidRPr="004B1204">
        <w:rPr>
          <w:rFonts w:ascii="Garamond" w:hAnsi="Garamond" w:cs="Times New Roman"/>
          <w:sz w:val="24"/>
          <w:szCs w:val="24"/>
        </w:rPr>
        <w:t xml:space="preserve">In this case, no </w:t>
      </w:r>
      <w:r>
        <w:rPr>
          <w:rFonts w:ascii="Garamond" w:hAnsi="Garamond" w:cs="Times New Roman"/>
          <w:sz w:val="24"/>
          <w:szCs w:val="24"/>
        </w:rPr>
        <w:t>convection</w:t>
      </w:r>
      <w:r w:rsidRPr="004B1204">
        <w:rPr>
          <w:rFonts w:ascii="Garamond" w:hAnsi="Garamond" w:cs="Times New Roman"/>
          <w:sz w:val="24"/>
          <w:szCs w:val="24"/>
        </w:rPr>
        <w:t xml:space="preserve"> is present. Thus corresponding terms in left side of energy balances is set to zero.</w:t>
      </w:r>
      <w:r>
        <w:rPr>
          <w:rFonts w:ascii="Garamond" w:hAnsi="Garamond" w:cs="Times New Roman"/>
          <w:sz w:val="24"/>
          <w:szCs w:val="24"/>
        </w:rPr>
        <w:t xml:space="preserve"> Here the effect of distance of heater is to be studied, so equation 6 is used for calculation of shape factor. The procedure is;</w:t>
      </w:r>
    </w:p>
    <w:p w14:paraId="2E5D7560" w14:textId="77777777" w:rsidR="00BC557E" w:rsidRDefault="00BC557E" w:rsidP="00BC557E">
      <w:pPr>
        <w:spacing w:line="480" w:lineRule="auto"/>
        <w:jc w:val="both"/>
        <w:rPr>
          <w:rFonts w:ascii="Garamond" w:hAnsi="Garamond" w:cs="Times New Roman"/>
          <w:sz w:val="24"/>
          <w:szCs w:val="24"/>
        </w:rPr>
      </w:pPr>
      <w:r>
        <w:rPr>
          <w:rFonts w:ascii="Garamond" w:hAnsi="Garamond" w:cs="Times New Roman"/>
          <w:sz w:val="24"/>
          <w:szCs w:val="24"/>
        </w:rPr>
        <w:t xml:space="preserve">While </w:t>
      </w:r>
      <w:r w:rsidRPr="00724EF5">
        <w:rPr>
          <w:rFonts w:ascii="Garamond" w:hAnsi="Garamond" w:cs="Times New Roman"/>
          <w:sz w:val="24"/>
          <w:szCs w:val="24"/>
        </w:rPr>
        <w:t xml:space="preserve">the average moisture content of the paper </w:t>
      </w:r>
      <w:r>
        <w:rPr>
          <w:rFonts w:ascii="Garamond" w:hAnsi="Garamond" w:cs="Times New Roman"/>
          <w:sz w:val="24"/>
          <w:szCs w:val="24"/>
        </w:rPr>
        <w:t>is greater than</w:t>
      </w:r>
      <w:r w:rsidRPr="00724EF5">
        <w:rPr>
          <w:rFonts w:ascii="Garamond" w:hAnsi="Garamond" w:cs="Times New Roman"/>
          <w:sz w:val="24"/>
          <w:szCs w:val="24"/>
        </w:rPr>
        <w:t xml:space="preserve"> its critical moisture content, X</w:t>
      </w:r>
      <w:r w:rsidRPr="00724EF5">
        <w:rPr>
          <w:rFonts w:ascii="Garamond" w:hAnsi="Garamond" w:cs="Times New Roman"/>
          <w:sz w:val="24"/>
          <w:szCs w:val="24"/>
          <w:vertAlign w:val="subscript"/>
        </w:rPr>
        <w:t>C</w:t>
      </w:r>
      <w:r>
        <w:rPr>
          <w:rFonts w:ascii="Garamond" w:hAnsi="Garamond" w:cs="Times New Roman"/>
          <w:sz w:val="24"/>
          <w:szCs w:val="24"/>
        </w:rPr>
        <w:t>, follow procedure bellow;</w:t>
      </w:r>
    </w:p>
    <w:p w14:paraId="526CB1BA" w14:textId="77777777" w:rsidR="00BC557E" w:rsidRPr="00367E01" w:rsidRDefault="00BC557E" w:rsidP="00BC557E">
      <w:pPr>
        <w:pStyle w:val="ListParagraph"/>
        <w:numPr>
          <w:ilvl w:val="0"/>
          <w:numId w:val="7"/>
        </w:numPr>
        <w:spacing w:line="480" w:lineRule="auto"/>
        <w:jc w:val="both"/>
        <w:rPr>
          <w:rFonts w:ascii="Garamond" w:hAnsi="Garamond" w:cs="Times New Roman"/>
          <w:sz w:val="24"/>
          <w:szCs w:val="24"/>
        </w:rPr>
      </w:pPr>
      <w:r w:rsidRPr="00367E01">
        <w:rPr>
          <w:rFonts w:ascii="Garamond" w:hAnsi="Garamond" w:cs="Times New Roman"/>
          <w:sz w:val="24"/>
          <w:szCs w:val="24"/>
        </w:rPr>
        <w:t>Set all physical properties equal to their available constant values in literature.</w:t>
      </w:r>
    </w:p>
    <w:p w14:paraId="2EEAFBD9" w14:textId="77777777" w:rsidR="00BC557E" w:rsidRPr="00367E01" w:rsidRDefault="00BC557E" w:rsidP="00BC557E">
      <w:pPr>
        <w:pStyle w:val="ListParagraph"/>
        <w:numPr>
          <w:ilvl w:val="0"/>
          <w:numId w:val="7"/>
        </w:numPr>
        <w:spacing w:line="480" w:lineRule="auto"/>
        <w:jc w:val="both"/>
        <w:rPr>
          <w:rFonts w:ascii="Garamond" w:hAnsi="Garamond" w:cs="Times New Roman"/>
          <w:sz w:val="24"/>
          <w:szCs w:val="24"/>
        </w:rPr>
      </w:pPr>
      <w:r w:rsidRPr="00367E01">
        <w:rPr>
          <w:rFonts w:ascii="Garamond" w:hAnsi="Garamond" w:cs="Times New Roman"/>
          <w:sz w:val="24"/>
          <w:szCs w:val="24"/>
        </w:rPr>
        <w:t>From Eq. 6 calculate shape factor for current distance of heater from the web surface.</w:t>
      </w:r>
    </w:p>
    <w:p w14:paraId="07CC6E0E" w14:textId="77777777" w:rsidR="00BC557E" w:rsidRPr="00367E01" w:rsidRDefault="00BC557E" w:rsidP="00BC557E">
      <w:pPr>
        <w:pStyle w:val="ListParagraph"/>
        <w:numPr>
          <w:ilvl w:val="0"/>
          <w:numId w:val="7"/>
        </w:numPr>
        <w:spacing w:line="480" w:lineRule="auto"/>
        <w:jc w:val="both"/>
        <w:rPr>
          <w:rFonts w:ascii="Garamond" w:hAnsi="Garamond" w:cs="Times New Roman"/>
          <w:sz w:val="24"/>
          <w:szCs w:val="24"/>
        </w:rPr>
      </w:pPr>
      <w:r>
        <w:rPr>
          <w:rFonts w:ascii="Garamond" w:hAnsi="Garamond" w:cs="Times New Roman"/>
          <w:sz w:val="24"/>
          <w:szCs w:val="24"/>
        </w:rPr>
        <w:t>Solve Equations 3 and 4 in each time step in order to find value of Equation 5.</w:t>
      </w:r>
    </w:p>
    <w:p w14:paraId="48A6C7BB" w14:textId="77777777" w:rsidR="00BC557E" w:rsidRDefault="00BC557E" w:rsidP="00BC557E">
      <w:pPr>
        <w:pStyle w:val="ListParagraph"/>
        <w:numPr>
          <w:ilvl w:val="0"/>
          <w:numId w:val="7"/>
        </w:numPr>
        <w:spacing w:line="480" w:lineRule="auto"/>
        <w:jc w:val="both"/>
        <w:rPr>
          <w:rFonts w:ascii="Garamond" w:hAnsi="Garamond" w:cs="Times New Roman"/>
          <w:sz w:val="24"/>
          <w:szCs w:val="24"/>
        </w:rPr>
      </w:pPr>
      <w:r w:rsidRPr="00367E01">
        <w:rPr>
          <w:rFonts w:ascii="Garamond" w:hAnsi="Garamond" w:cs="Times New Roman"/>
          <w:sz w:val="24"/>
          <w:szCs w:val="24"/>
        </w:rPr>
        <w:t xml:space="preserve">Find the depth of penetration using modified </w:t>
      </w:r>
      <w:r>
        <w:rPr>
          <w:rFonts w:ascii="Garamond" w:hAnsi="Garamond" w:cs="Times New Roman"/>
          <w:sz w:val="24"/>
          <w:szCs w:val="24"/>
        </w:rPr>
        <w:t>W</w:t>
      </w:r>
      <w:r w:rsidRPr="00367E01">
        <w:rPr>
          <w:rFonts w:ascii="Garamond" w:hAnsi="Garamond" w:cs="Times New Roman"/>
          <w:sz w:val="24"/>
          <w:szCs w:val="24"/>
        </w:rPr>
        <w:t>ashburn equation.</w:t>
      </w:r>
    </w:p>
    <w:p w14:paraId="41493710" w14:textId="77777777" w:rsidR="00BC557E" w:rsidRDefault="00BC557E" w:rsidP="00BC557E">
      <w:pPr>
        <w:pStyle w:val="ListParagraph"/>
        <w:numPr>
          <w:ilvl w:val="0"/>
          <w:numId w:val="7"/>
        </w:numPr>
        <w:spacing w:line="480" w:lineRule="auto"/>
        <w:jc w:val="both"/>
        <w:rPr>
          <w:rFonts w:ascii="Garamond" w:hAnsi="Garamond" w:cs="Times New Roman"/>
          <w:sz w:val="24"/>
          <w:szCs w:val="24"/>
        </w:rPr>
      </w:pPr>
      <w:r>
        <w:rPr>
          <w:rFonts w:ascii="Garamond" w:hAnsi="Garamond" w:cs="Times New Roman"/>
          <w:sz w:val="24"/>
          <w:szCs w:val="24"/>
        </w:rPr>
        <w:lastRenderedPageBreak/>
        <w:t>For diffusion of vapor to upper zones, using an appropriate relation, calculated the diffusivity, and then evaporation rate to upper zone.</w:t>
      </w:r>
    </w:p>
    <w:p w14:paraId="30D22A65" w14:textId="77777777" w:rsidR="00BC557E" w:rsidRPr="00367E01" w:rsidRDefault="00BC557E" w:rsidP="00BC557E">
      <w:pPr>
        <w:pStyle w:val="ListParagraph"/>
        <w:numPr>
          <w:ilvl w:val="0"/>
          <w:numId w:val="7"/>
        </w:numPr>
        <w:spacing w:line="480" w:lineRule="auto"/>
        <w:jc w:val="both"/>
        <w:rPr>
          <w:rFonts w:ascii="Garamond" w:hAnsi="Garamond" w:cs="Times New Roman"/>
          <w:sz w:val="24"/>
          <w:szCs w:val="24"/>
        </w:rPr>
      </w:pPr>
      <w:r w:rsidRPr="00367E01">
        <w:rPr>
          <w:rFonts w:ascii="Garamond" w:hAnsi="Garamond" w:cs="Times New Roman"/>
          <w:sz w:val="24"/>
          <w:szCs w:val="24"/>
        </w:rPr>
        <w:t>From value of lambda, each zone thickness is obtained.</w:t>
      </w:r>
    </w:p>
    <w:p w14:paraId="09B12668" w14:textId="77777777" w:rsidR="00BC557E" w:rsidRPr="00367E01" w:rsidRDefault="00BC557E" w:rsidP="00BC557E">
      <w:pPr>
        <w:pStyle w:val="ListParagraph"/>
        <w:numPr>
          <w:ilvl w:val="0"/>
          <w:numId w:val="7"/>
        </w:numPr>
        <w:spacing w:line="480" w:lineRule="auto"/>
        <w:jc w:val="both"/>
        <w:rPr>
          <w:rFonts w:ascii="Garamond" w:hAnsi="Garamond" w:cs="Times New Roman"/>
          <w:sz w:val="24"/>
          <w:szCs w:val="24"/>
        </w:rPr>
      </w:pPr>
      <w:r w:rsidRPr="00367E01">
        <w:rPr>
          <w:rFonts w:ascii="Garamond" w:hAnsi="Garamond" w:cs="Times New Roman"/>
          <w:sz w:val="24"/>
          <w:szCs w:val="24"/>
        </w:rPr>
        <w:t>Solve conservation balances obtained using a numerical method considering coupling of these two equations together, we use ODE45 method in MATLAB which itself uses a fourth-fifth adaptive step size Runge-Kutta.</w:t>
      </w:r>
    </w:p>
    <w:p w14:paraId="6C1B22B8" w14:textId="77777777" w:rsidR="00BC557E" w:rsidRPr="00367E01" w:rsidRDefault="00BC557E" w:rsidP="00BC557E">
      <w:pPr>
        <w:pStyle w:val="ListParagraph"/>
        <w:numPr>
          <w:ilvl w:val="0"/>
          <w:numId w:val="7"/>
        </w:numPr>
        <w:spacing w:line="480" w:lineRule="auto"/>
        <w:jc w:val="both"/>
        <w:rPr>
          <w:rFonts w:ascii="Garamond" w:hAnsi="Garamond" w:cs="Times New Roman"/>
          <w:sz w:val="24"/>
          <w:szCs w:val="24"/>
        </w:rPr>
      </w:pPr>
      <w:r w:rsidRPr="00367E01">
        <w:rPr>
          <w:rFonts w:ascii="Garamond" w:hAnsi="Garamond" w:cs="Times New Roman"/>
          <w:sz w:val="24"/>
          <w:szCs w:val="24"/>
        </w:rPr>
        <w:t>Continue until X equals to X</w:t>
      </w:r>
      <w:r w:rsidRPr="00367E01">
        <w:rPr>
          <w:rFonts w:ascii="Garamond" w:hAnsi="Garamond" w:cs="Times New Roman"/>
          <w:sz w:val="24"/>
          <w:szCs w:val="24"/>
          <w:vertAlign w:val="subscript"/>
        </w:rPr>
        <w:t>C</w:t>
      </w:r>
      <w:r w:rsidRPr="00367E01">
        <w:rPr>
          <w:rFonts w:ascii="Garamond" w:hAnsi="Garamond" w:cs="Times New Roman"/>
          <w:sz w:val="24"/>
          <w:szCs w:val="24"/>
        </w:rPr>
        <w:t>.</w:t>
      </w:r>
    </w:p>
    <w:p w14:paraId="680FDCDC" w14:textId="77777777" w:rsidR="00BC557E" w:rsidRDefault="00BC557E" w:rsidP="00BC557E">
      <w:pPr>
        <w:spacing w:line="480" w:lineRule="auto"/>
        <w:jc w:val="both"/>
        <w:rPr>
          <w:rFonts w:ascii="Garamond" w:hAnsi="Garamond" w:cs="Times New Roman"/>
          <w:sz w:val="24"/>
          <w:szCs w:val="24"/>
        </w:rPr>
      </w:pPr>
      <w:r>
        <w:rPr>
          <w:rFonts w:ascii="Garamond" w:hAnsi="Garamond" w:cs="Times New Roman"/>
          <w:sz w:val="24"/>
          <w:szCs w:val="24"/>
        </w:rPr>
        <w:t xml:space="preserve">When X is lower than </w:t>
      </w:r>
      <w:r w:rsidRPr="00724EF5">
        <w:rPr>
          <w:rFonts w:ascii="Garamond" w:hAnsi="Garamond" w:cs="Times New Roman"/>
          <w:sz w:val="24"/>
          <w:szCs w:val="24"/>
        </w:rPr>
        <w:t>X</w:t>
      </w:r>
      <w:r w:rsidRPr="00724EF5">
        <w:rPr>
          <w:rFonts w:ascii="Garamond" w:hAnsi="Garamond" w:cs="Times New Roman"/>
          <w:sz w:val="24"/>
          <w:szCs w:val="24"/>
          <w:vertAlign w:val="subscript"/>
        </w:rPr>
        <w:t>C</w:t>
      </w:r>
      <w:r>
        <w:rPr>
          <w:rFonts w:ascii="Garamond" w:hAnsi="Garamond" w:cs="Times New Roman"/>
          <w:sz w:val="24"/>
          <w:szCs w:val="24"/>
        </w:rPr>
        <w:t>, internal diffusion occurs, thus variable properties should be accounted for. So Equations 15-18 should be used for evaluation of physical properties. Using same procedure as above, continue calculations till the desired final moisture content, 0.02, reaches.</w:t>
      </w:r>
    </w:p>
    <w:p w14:paraId="4398D30A" w14:textId="77777777" w:rsidR="00BC557E" w:rsidRPr="00CC0522" w:rsidRDefault="00BC557E" w:rsidP="00CC0522">
      <w:pPr>
        <w:pStyle w:val="ListParagraph"/>
        <w:numPr>
          <w:ilvl w:val="0"/>
          <w:numId w:val="10"/>
        </w:numPr>
        <w:spacing w:line="480" w:lineRule="auto"/>
        <w:jc w:val="both"/>
        <w:rPr>
          <w:rFonts w:ascii="Garamond" w:hAnsi="Garamond" w:cs="Times New Roman"/>
          <w:sz w:val="24"/>
          <w:szCs w:val="24"/>
        </w:rPr>
      </w:pPr>
      <w:r w:rsidRPr="00CC0522">
        <w:rPr>
          <w:rFonts w:ascii="Garamond" w:hAnsi="Garamond"/>
          <w:b/>
          <w:bCs/>
          <w:sz w:val="24"/>
          <w:szCs w:val="24"/>
        </w:rPr>
        <w:t>Mixed IR and Convection</w:t>
      </w:r>
    </w:p>
    <w:p w14:paraId="58E50EC8" w14:textId="77777777" w:rsidR="00BC557E" w:rsidRDefault="00BC557E" w:rsidP="00BC557E">
      <w:pPr>
        <w:spacing w:line="480" w:lineRule="auto"/>
        <w:jc w:val="both"/>
        <w:rPr>
          <w:rFonts w:ascii="Garamond" w:hAnsi="Garamond" w:cs="Times New Roman"/>
          <w:sz w:val="24"/>
          <w:szCs w:val="24"/>
        </w:rPr>
      </w:pPr>
      <w:r>
        <w:rPr>
          <w:rFonts w:ascii="Garamond" w:hAnsi="Garamond" w:cs="Times New Roman"/>
          <w:sz w:val="24"/>
          <w:szCs w:val="24"/>
        </w:rPr>
        <w:t>In this case, mas and energy equations should be solved. Two mentioned procedure in previous section A and B, merged and used together for the distance D and the speed V.</w:t>
      </w:r>
    </w:p>
    <w:p w14:paraId="6674FAED" w14:textId="77777777" w:rsidR="00BC557E" w:rsidRDefault="00BC557E" w:rsidP="00BC557E">
      <w:pPr>
        <w:spacing w:line="480" w:lineRule="auto"/>
        <w:jc w:val="both"/>
        <w:rPr>
          <w:rFonts w:ascii="Garamond" w:hAnsi="Garamond" w:cs="Times New Roman"/>
          <w:sz w:val="24"/>
          <w:szCs w:val="24"/>
        </w:rPr>
      </w:pPr>
      <w:r>
        <w:rPr>
          <w:rFonts w:ascii="Garamond" w:hAnsi="Garamond" w:cs="Times New Roman"/>
          <w:sz w:val="24"/>
          <w:szCs w:val="24"/>
        </w:rPr>
        <w:t xml:space="preserve">While </w:t>
      </w:r>
      <w:r w:rsidRPr="00724EF5">
        <w:rPr>
          <w:rFonts w:ascii="Garamond" w:hAnsi="Garamond" w:cs="Times New Roman"/>
          <w:sz w:val="24"/>
          <w:szCs w:val="24"/>
        </w:rPr>
        <w:t xml:space="preserve">the average moisture content of the paper </w:t>
      </w:r>
      <w:r>
        <w:rPr>
          <w:rFonts w:ascii="Garamond" w:hAnsi="Garamond" w:cs="Times New Roman"/>
          <w:sz w:val="24"/>
          <w:szCs w:val="24"/>
        </w:rPr>
        <w:t>is greater than</w:t>
      </w:r>
      <w:r w:rsidRPr="00724EF5">
        <w:rPr>
          <w:rFonts w:ascii="Garamond" w:hAnsi="Garamond" w:cs="Times New Roman"/>
          <w:sz w:val="24"/>
          <w:szCs w:val="24"/>
        </w:rPr>
        <w:t xml:space="preserve"> its critical moisture content, X</w:t>
      </w:r>
      <w:r w:rsidRPr="00724EF5">
        <w:rPr>
          <w:rFonts w:ascii="Garamond" w:hAnsi="Garamond" w:cs="Times New Roman"/>
          <w:sz w:val="24"/>
          <w:szCs w:val="24"/>
          <w:vertAlign w:val="subscript"/>
        </w:rPr>
        <w:t>C</w:t>
      </w:r>
      <w:r>
        <w:rPr>
          <w:rFonts w:ascii="Garamond" w:hAnsi="Garamond" w:cs="Times New Roman"/>
          <w:sz w:val="24"/>
          <w:szCs w:val="24"/>
        </w:rPr>
        <w:t>, follow procedure bellow;</w:t>
      </w:r>
    </w:p>
    <w:p w14:paraId="30CB41FF" w14:textId="77777777" w:rsidR="00BC557E" w:rsidRPr="00367E01" w:rsidRDefault="00BC557E" w:rsidP="00BC557E">
      <w:pPr>
        <w:pStyle w:val="ListParagraph"/>
        <w:numPr>
          <w:ilvl w:val="0"/>
          <w:numId w:val="8"/>
        </w:numPr>
        <w:spacing w:line="480" w:lineRule="auto"/>
        <w:jc w:val="both"/>
        <w:rPr>
          <w:rFonts w:ascii="Garamond" w:hAnsi="Garamond" w:cs="Times New Roman"/>
          <w:sz w:val="24"/>
          <w:szCs w:val="24"/>
        </w:rPr>
      </w:pPr>
      <w:r w:rsidRPr="00367E01">
        <w:rPr>
          <w:rFonts w:ascii="Garamond" w:hAnsi="Garamond" w:cs="Times New Roman"/>
          <w:sz w:val="24"/>
          <w:szCs w:val="24"/>
        </w:rPr>
        <w:t>Set all physical properties equal to their available constant values in literature.</w:t>
      </w:r>
    </w:p>
    <w:p w14:paraId="00AF9CB2" w14:textId="77777777" w:rsidR="00BC557E" w:rsidRPr="00367E01" w:rsidRDefault="00BC557E" w:rsidP="00BC557E">
      <w:pPr>
        <w:pStyle w:val="ListParagraph"/>
        <w:numPr>
          <w:ilvl w:val="0"/>
          <w:numId w:val="8"/>
        </w:numPr>
        <w:spacing w:line="480" w:lineRule="auto"/>
        <w:jc w:val="both"/>
        <w:rPr>
          <w:rFonts w:ascii="Garamond" w:hAnsi="Garamond" w:cs="Times New Roman"/>
          <w:sz w:val="24"/>
          <w:szCs w:val="24"/>
        </w:rPr>
      </w:pPr>
      <w:r w:rsidRPr="00367E01">
        <w:rPr>
          <w:rFonts w:ascii="Garamond" w:hAnsi="Garamond" w:cs="Times New Roman"/>
          <w:sz w:val="24"/>
          <w:szCs w:val="24"/>
        </w:rPr>
        <w:t>From Eq. 6 calculate shape factor for current distance of heater from the web surface.</w:t>
      </w:r>
    </w:p>
    <w:p w14:paraId="6C1B0FF5" w14:textId="77777777" w:rsidR="00BC557E" w:rsidRDefault="00BC557E" w:rsidP="00BC557E">
      <w:pPr>
        <w:pStyle w:val="ListParagraph"/>
        <w:numPr>
          <w:ilvl w:val="0"/>
          <w:numId w:val="8"/>
        </w:numPr>
        <w:spacing w:line="480" w:lineRule="auto"/>
        <w:jc w:val="both"/>
        <w:rPr>
          <w:rFonts w:ascii="Garamond" w:hAnsi="Garamond" w:cs="Times New Roman"/>
          <w:sz w:val="24"/>
          <w:szCs w:val="24"/>
        </w:rPr>
      </w:pPr>
      <w:r>
        <w:rPr>
          <w:rFonts w:ascii="Garamond" w:hAnsi="Garamond" w:cs="Times New Roman"/>
          <w:sz w:val="24"/>
          <w:szCs w:val="24"/>
        </w:rPr>
        <w:t>Solve Equations 3 and 4 in each time step in order to find value of Equation 5.</w:t>
      </w:r>
    </w:p>
    <w:p w14:paraId="65402C27" w14:textId="77777777" w:rsidR="00BC557E" w:rsidRDefault="00BC557E" w:rsidP="00BC557E">
      <w:pPr>
        <w:pStyle w:val="ListParagraph"/>
        <w:numPr>
          <w:ilvl w:val="0"/>
          <w:numId w:val="8"/>
        </w:numPr>
        <w:spacing w:line="480" w:lineRule="auto"/>
        <w:jc w:val="both"/>
        <w:rPr>
          <w:rFonts w:ascii="Garamond" w:hAnsi="Garamond" w:cs="Times New Roman"/>
          <w:sz w:val="24"/>
          <w:szCs w:val="24"/>
        </w:rPr>
      </w:pPr>
      <w:r>
        <w:rPr>
          <w:rFonts w:ascii="Garamond" w:hAnsi="Garamond" w:cs="Times New Roman"/>
          <w:sz w:val="24"/>
          <w:szCs w:val="24"/>
        </w:rPr>
        <w:t>From venting air/hot gas speed calculate Reynolds number.</w:t>
      </w:r>
    </w:p>
    <w:p w14:paraId="69EACD2D" w14:textId="77777777" w:rsidR="00BC557E" w:rsidRDefault="00BC557E" w:rsidP="00BC557E">
      <w:pPr>
        <w:pStyle w:val="ListParagraph"/>
        <w:numPr>
          <w:ilvl w:val="0"/>
          <w:numId w:val="8"/>
        </w:numPr>
        <w:spacing w:line="480" w:lineRule="auto"/>
        <w:jc w:val="both"/>
        <w:rPr>
          <w:rFonts w:ascii="Garamond" w:hAnsi="Garamond" w:cs="Times New Roman"/>
          <w:sz w:val="24"/>
          <w:szCs w:val="24"/>
        </w:rPr>
      </w:pPr>
      <w:r>
        <w:rPr>
          <w:rFonts w:ascii="Garamond" w:hAnsi="Garamond" w:cs="Times New Roman"/>
          <w:sz w:val="24"/>
          <w:szCs w:val="24"/>
        </w:rPr>
        <w:t>Using Re and Pr numbers, calculate Nu number, and from that find the value of h.</w:t>
      </w:r>
    </w:p>
    <w:p w14:paraId="6FCE1E99" w14:textId="77777777" w:rsidR="00BC557E" w:rsidRDefault="00BC557E" w:rsidP="00BC557E">
      <w:pPr>
        <w:pStyle w:val="ListParagraph"/>
        <w:numPr>
          <w:ilvl w:val="0"/>
          <w:numId w:val="8"/>
        </w:numPr>
        <w:spacing w:line="480" w:lineRule="auto"/>
        <w:jc w:val="both"/>
        <w:rPr>
          <w:rFonts w:ascii="Garamond" w:hAnsi="Garamond" w:cs="Times New Roman"/>
          <w:sz w:val="24"/>
          <w:szCs w:val="24"/>
        </w:rPr>
      </w:pPr>
      <w:r w:rsidRPr="00367E01">
        <w:rPr>
          <w:rFonts w:ascii="Garamond" w:hAnsi="Garamond" w:cs="Times New Roman"/>
          <w:sz w:val="24"/>
          <w:szCs w:val="24"/>
        </w:rPr>
        <w:t xml:space="preserve">Find the depth of penetration using modified </w:t>
      </w:r>
      <w:r>
        <w:rPr>
          <w:rFonts w:ascii="Garamond" w:hAnsi="Garamond" w:cs="Times New Roman"/>
          <w:sz w:val="24"/>
          <w:szCs w:val="24"/>
        </w:rPr>
        <w:t>W</w:t>
      </w:r>
      <w:r w:rsidRPr="00367E01">
        <w:rPr>
          <w:rFonts w:ascii="Garamond" w:hAnsi="Garamond" w:cs="Times New Roman"/>
          <w:sz w:val="24"/>
          <w:szCs w:val="24"/>
        </w:rPr>
        <w:t>ashburn equation.</w:t>
      </w:r>
    </w:p>
    <w:p w14:paraId="5178B8F6" w14:textId="77777777" w:rsidR="00BC557E" w:rsidRDefault="00BC557E" w:rsidP="00BC557E">
      <w:pPr>
        <w:pStyle w:val="ListParagraph"/>
        <w:numPr>
          <w:ilvl w:val="0"/>
          <w:numId w:val="8"/>
        </w:numPr>
        <w:spacing w:line="480" w:lineRule="auto"/>
        <w:jc w:val="both"/>
        <w:rPr>
          <w:rFonts w:ascii="Garamond" w:hAnsi="Garamond" w:cs="Times New Roman"/>
          <w:sz w:val="24"/>
          <w:szCs w:val="24"/>
        </w:rPr>
      </w:pPr>
      <w:r>
        <w:rPr>
          <w:rFonts w:ascii="Garamond" w:hAnsi="Garamond" w:cs="Times New Roman"/>
          <w:sz w:val="24"/>
          <w:szCs w:val="24"/>
        </w:rPr>
        <w:lastRenderedPageBreak/>
        <w:t>For diffusion of vapor to upper zones, using an appropriate relation, calculated the diffusivity, and then evaporation rate to upper zone.</w:t>
      </w:r>
    </w:p>
    <w:p w14:paraId="1F5C8611" w14:textId="77777777" w:rsidR="00BC557E" w:rsidRPr="00367E01" w:rsidRDefault="00BC557E" w:rsidP="00BC557E">
      <w:pPr>
        <w:pStyle w:val="ListParagraph"/>
        <w:numPr>
          <w:ilvl w:val="0"/>
          <w:numId w:val="8"/>
        </w:numPr>
        <w:spacing w:line="480" w:lineRule="auto"/>
        <w:jc w:val="both"/>
        <w:rPr>
          <w:rFonts w:ascii="Garamond" w:hAnsi="Garamond" w:cs="Times New Roman"/>
          <w:sz w:val="24"/>
          <w:szCs w:val="24"/>
        </w:rPr>
      </w:pPr>
      <w:r w:rsidRPr="00367E01">
        <w:rPr>
          <w:rFonts w:ascii="Garamond" w:hAnsi="Garamond" w:cs="Times New Roman"/>
          <w:sz w:val="24"/>
          <w:szCs w:val="24"/>
        </w:rPr>
        <w:t>From value of lambda, each zone thickness is obtained.</w:t>
      </w:r>
    </w:p>
    <w:p w14:paraId="3B9005B4" w14:textId="77777777" w:rsidR="00BC557E" w:rsidRPr="00367E01" w:rsidRDefault="00BC557E" w:rsidP="00BC557E">
      <w:pPr>
        <w:pStyle w:val="ListParagraph"/>
        <w:numPr>
          <w:ilvl w:val="0"/>
          <w:numId w:val="8"/>
        </w:numPr>
        <w:spacing w:line="480" w:lineRule="auto"/>
        <w:jc w:val="both"/>
        <w:rPr>
          <w:rFonts w:ascii="Garamond" w:hAnsi="Garamond" w:cs="Times New Roman"/>
          <w:sz w:val="24"/>
          <w:szCs w:val="24"/>
        </w:rPr>
      </w:pPr>
      <w:r w:rsidRPr="00367E01">
        <w:rPr>
          <w:rFonts w:ascii="Garamond" w:hAnsi="Garamond" w:cs="Times New Roman"/>
          <w:sz w:val="24"/>
          <w:szCs w:val="24"/>
        </w:rPr>
        <w:t>Solve conservation balances obtained using a numerical method considering coupling of these two equations together, we use ODE45 method in MATLAB which itself uses a fourth-fifth adaptive step size Runge-Kutta.</w:t>
      </w:r>
    </w:p>
    <w:p w14:paraId="1F37A7D4" w14:textId="77777777" w:rsidR="00BC557E" w:rsidRPr="00367E01" w:rsidRDefault="00BC557E" w:rsidP="00BC557E">
      <w:pPr>
        <w:pStyle w:val="ListParagraph"/>
        <w:numPr>
          <w:ilvl w:val="0"/>
          <w:numId w:val="8"/>
        </w:numPr>
        <w:spacing w:line="480" w:lineRule="auto"/>
        <w:jc w:val="both"/>
        <w:rPr>
          <w:rFonts w:ascii="Garamond" w:hAnsi="Garamond" w:cs="Times New Roman"/>
          <w:sz w:val="24"/>
          <w:szCs w:val="24"/>
        </w:rPr>
      </w:pPr>
      <w:r w:rsidRPr="00367E01">
        <w:rPr>
          <w:rFonts w:ascii="Garamond" w:hAnsi="Garamond" w:cs="Times New Roman"/>
          <w:sz w:val="24"/>
          <w:szCs w:val="24"/>
        </w:rPr>
        <w:t>Continue until X equals to X</w:t>
      </w:r>
      <w:r w:rsidRPr="00367E01">
        <w:rPr>
          <w:rFonts w:ascii="Garamond" w:hAnsi="Garamond" w:cs="Times New Roman"/>
          <w:sz w:val="24"/>
          <w:szCs w:val="24"/>
          <w:vertAlign w:val="subscript"/>
        </w:rPr>
        <w:t>C</w:t>
      </w:r>
      <w:r w:rsidRPr="00367E01">
        <w:rPr>
          <w:rFonts w:ascii="Garamond" w:hAnsi="Garamond" w:cs="Times New Roman"/>
          <w:sz w:val="24"/>
          <w:szCs w:val="24"/>
        </w:rPr>
        <w:t>.</w:t>
      </w:r>
    </w:p>
    <w:p w14:paraId="352E36E6" w14:textId="77777777" w:rsidR="00BC557E" w:rsidRDefault="00BC557E" w:rsidP="00BC557E">
      <w:pPr>
        <w:spacing w:line="480" w:lineRule="auto"/>
        <w:jc w:val="both"/>
        <w:rPr>
          <w:rFonts w:ascii="Garamond" w:hAnsi="Garamond" w:cs="Times New Roman"/>
          <w:sz w:val="24"/>
          <w:szCs w:val="24"/>
        </w:rPr>
      </w:pPr>
      <w:r>
        <w:rPr>
          <w:rFonts w:ascii="Garamond" w:hAnsi="Garamond" w:cs="Times New Roman"/>
          <w:sz w:val="24"/>
          <w:szCs w:val="24"/>
        </w:rPr>
        <w:t>The same procedure but with variable physical properties is used for X lower than X</w:t>
      </w:r>
      <w:r w:rsidRPr="000D6C9B">
        <w:rPr>
          <w:rFonts w:ascii="Garamond" w:hAnsi="Garamond" w:cs="Times New Roman"/>
          <w:sz w:val="24"/>
          <w:szCs w:val="24"/>
          <w:vertAlign w:val="subscript"/>
        </w:rPr>
        <w:t>c</w:t>
      </w:r>
      <w:r>
        <w:rPr>
          <w:rFonts w:ascii="Garamond" w:hAnsi="Garamond" w:cs="Times New Roman"/>
          <w:sz w:val="24"/>
          <w:szCs w:val="24"/>
        </w:rPr>
        <w:t xml:space="preserve"> until the final desired moisture content reaches.</w:t>
      </w:r>
    </w:p>
    <w:p w14:paraId="48FCE8F3" w14:textId="77777777" w:rsidR="00514558" w:rsidRPr="00514558" w:rsidRDefault="00514558" w:rsidP="00BA5E6F">
      <w:pPr>
        <w:autoSpaceDE w:val="0"/>
        <w:autoSpaceDN w:val="0"/>
        <w:adjustRightInd w:val="0"/>
        <w:spacing w:after="0" w:line="480" w:lineRule="auto"/>
        <w:jc w:val="both"/>
        <w:rPr>
          <w:rFonts w:ascii="Garamond" w:hAnsi="Garamond" w:cs="Times New Roman"/>
          <w:b/>
          <w:sz w:val="24"/>
          <w:szCs w:val="24"/>
        </w:rPr>
      </w:pPr>
      <w:r w:rsidRPr="00514558">
        <w:rPr>
          <w:rFonts w:ascii="Garamond" w:hAnsi="Garamond" w:cs="Times New Roman"/>
          <w:b/>
          <w:sz w:val="24"/>
          <w:szCs w:val="24"/>
        </w:rPr>
        <w:t>Nomenclature</w:t>
      </w:r>
    </w:p>
    <w:p w14:paraId="2981927D" w14:textId="77777777" w:rsidR="0068512A" w:rsidRPr="0004600D" w:rsidRDefault="0068512A" w:rsidP="0068512A">
      <w:pPr>
        <w:rPr>
          <w:rFonts w:ascii="Garamond" w:hAnsi="Garamond"/>
          <w:sz w:val="24"/>
          <w:szCs w:val="24"/>
        </w:rPr>
      </w:pPr>
      <w:r w:rsidRPr="0004600D">
        <w:rPr>
          <w:rFonts w:ascii="Garamond" w:hAnsi="Garamond"/>
          <w:sz w:val="24"/>
          <w:szCs w:val="24"/>
        </w:rPr>
        <w:t>A</w:t>
      </w:r>
      <w:r w:rsidRPr="0004600D">
        <w:rPr>
          <w:rFonts w:ascii="Garamond" w:hAnsi="Garamond"/>
          <w:sz w:val="24"/>
          <w:szCs w:val="24"/>
        </w:rPr>
        <w:tab/>
      </w:r>
      <w:r w:rsidRPr="0004600D">
        <w:rPr>
          <w:rFonts w:ascii="Garamond" w:hAnsi="Garamond"/>
          <w:sz w:val="24"/>
          <w:szCs w:val="24"/>
        </w:rPr>
        <w:tab/>
        <w:t>surface area</w:t>
      </w:r>
    </w:p>
    <w:p w14:paraId="6ADD8193" w14:textId="77777777" w:rsidR="0068512A" w:rsidRPr="0004600D" w:rsidRDefault="0068512A" w:rsidP="0068512A">
      <w:pPr>
        <w:rPr>
          <w:rFonts w:ascii="Garamond" w:hAnsi="Garamond"/>
          <w:sz w:val="24"/>
          <w:szCs w:val="24"/>
        </w:rPr>
      </w:pPr>
      <w:r w:rsidRPr="0004600D">
        <w:rPr>
          <w:rFonts w:ascii="Garamond" w:hAnsi="Garamond"/>
          <w:sz w:val="24"/>
          <w:szCs w:val="24"/>
        </w:rPr>
        <w:t>Cp</w:t>
      </w:r>
      <w:r w:rsidRPr="0004600D">
        <w:rPr>
          <w:rFonts w:ascii="Garamond" w:hAnsi="Garamond"/>
          <w:sz w:val="24"/>
          <w:szCs w:val="24"/>
        </w:rPr>
        <w:tab/>
      </w:r>
      <w:r w:rsidRPr="0004600D">
        <w:rPr>
          <w:rFonts w:ascii="Garamond" w:hAnsi="Garamond"/>
          <w:sz w:val="24"/>
          <w:szCs w:val="24"/>
        </w:rPr>
        <w:tab/>
        <w:t>specific heat capacity</w:t>
      </w:r>
    </w:p>
    <w:p w14:paraId="4EC0DF22" w14:textId="77777777" w:rsidR="0068512A" w:rsidRPr="0004600D" w:rsidRDefault="0068512A" w:rsidP="0068512A">
      <w:pPr>
        <w:rPr>
          <w:rFonts w:ascii="Garamond" w:hAnsi="Garamond"/>
          <w:sz w:val="24"/>
          <w:szCs w:val="24"/>
        </w:rPr>
      </w:pPr>
      <w:r w:rsidRPr="0004600D">
        <w:rPr>
          <w:rFonts w:ascii="Garamond" w:hAnsi="Garamond"/>
          <w:sz w:val="24"/>
          <w:szCs w:val="24"/>
        </w:rPr>
        <w:t>D</w:t>
      </w:r>
      <w:r w:rsidRPr="0004600D">
        <w:rPr>
          <w:rFonts w:ascii="Garamond" w:hAnsi="Garamond"/>
          <w:sz w:val="24"/>
          <w:szCs w:val="24"/>
        </w:rPr>
        <w:tab/>
      </w:r>
      <w:r w:rsidRPr="0004600D">
        <w:rPr>
          <w:rFonts w:ascii="Garamond" w:hAnsi="Garamond"/>
          <w:sz w:val="24"/>
          <w:szCs w:val="24"/>
        </w:rPr>
        <w:tab/>
        <w:t>distance from heater</w:t>
      </w:r>
    </w:p>
    <w:p w14:paraId="583D0992" w14:textId="77777777" w:rsidR="0068512A" w:rsidRPr="0004600D" w:rsidRDefault="0068512A" w:rsidP="0068512A">
      <w:pPr>
        <w:rPr>
          <w:rFonts w:ascii="Garamond" w:hAnsi="Garamond"/>
          <w:sz w:val="24"/>
          <w:szCs w:val="24"/>
        </w:rPr>
      </w:pPr>
      <w:r w:rsidRPr="0004600D">
        <w:rPr>
          <w:rFonts w:ascii="Garamond" w:hAnsi="Garamond"/>
          <w:sz w:val="24"/>
          <w:szCs w:val="24"/>
        </w:rPr>
        <w:t>E</w:t>
      </w:r>
      <w:r w:rsidRPr="0004600D">
        <w:rPr>
          <w:rFonts w:ascii="Garamond" w:hAnsi="Garamond"/>
          <w:sz w:val="24"/>
          <w:szCs w:val="24"/>
        </w:rPr>
        <w:tab/>
      </w:r>
      <w:r w:rsidRPr="0004600D">
        <w:rPr>
          <w:rFonts w:ascii="Garamond" w:hAnsi="Garamond"/>
          <w:sz w:val="24"/>
          <w:szCs w:val="24"/>
        </w:rPr>
        <w:tab/>
        <w:t>energy</w:t>
      </w:r>
    </w:p>
    <w:p w14:paraId="38A5074C" w14:textId="77777777" w:rsidR="0068512A" w:rsidRPr="0004600D" w:rsidRDefault="0068512A" w:rsidP="0068512A">
      <w:pPr>
        <w:rPr>
          <w:rFonts w:ascii="Garamond" w:hAnsi="Garamond"/>
          <w:sz w:val="24"/>
          <w:szCs w:val="24"/>
        </w:rPr>
      </w:pPr>
      <w:r w:rsidRPr="0004600D">
        <w:rPr>
          <w:rFonts w:ascii="Garamond" w:hAnsi="Garamond"/>
          <w:sz w:val="24"/>
          <w:szCs w:val="24"/>
        </w:rPr>
        <w:t>Eb</w:t>
      </w:r>
      <w:r w:rsidRPr="0004600D">
        <w:rPr>
          <w:rFonts w:ascii="Garamond" w:hAnsi="Garamond"/>
          <w:sz w:val="24"/>
          <w:szCs w:val="24"/>
        </w:rPr>
        <w:tab/>
      </w:r>
      <w:r w:rsidRPr="0004600D">
        <w:rPr>
          <w:rFonts w:ascii="Garamond" w:hAnsi="Garamond"/>
          <w:sz w:val="24"/>
          <w:szCs w:val="24"/>
        </w:rPr>
        <w:tab/>
        <w:t>energy of bulk body</w:t>
      </w:r>
    </w:p>
    <w:p w14:paraId="2E15BF9C" w14:textId="77777777" w:rsidR="0068512A" w:rsidRPr="0004600D" w:rsidRDefault="0068512A" w:rsidP="0068512A">
      <w:pPr>
        <w:rPr>
          <w:rFonts w:ascii="Garamond" w:hAnsi="Garamond"/>
          <w:sz w:val="24"/>
          <w:szCs w:val="24"/>
        </w:rPr>
      </w:pPr>
      <w:r w:rsidRPr="0004600D">
        <w:rPr>
          <w:rFonts w:ascii="Garamond" w:hAnsi="Garamond"/>
          <w:sz w:val="24"/>
          <w:szCs w:val="24"/>
        </w:rPr>
        <w:t>F</w:t>
      </w:r>
      <w:r w:rsidRPr="0004600D">
        <w:rPr>
          <w:rFonts w:ascii="Garamond" w:hAnsi="Garamond"/>
          <w:sz w:val="24"/>
          <w:szCs w:val="24"/>
        </w:rPr>
        <w:tab/>
      </w:r>
      <w:r w:rsidRPr="0004600D">
        <w:rPr>
          <w:rFonts w:ascii="Garamond" w:hAnsi="Garamond"/>
          <w:sz w:val="24"/>
          <w:szCs w:val="24"/>
        </w:rPr>
        <w:tab/>
        <w:t>shape factor</w:t>
      </w:r>
    </w:p>
    <w:p w14:paraId="136484B6" w14:textId="77777777" w:rsidR="0068512A" w:rsidRPr="0004600D" w:rsidRDefault="0068512A" w:rsidP="0068512A">
      <w:pPr>
        <w:rPr>
          <w:rFonts w:ascii="Garamond" w:hAnsi="Garamond"/>
          <w:sz w:val="24"/>
          <w:szCs w:val="24"/>
        </w:rPr>
      </w:pPr>
      <w:r w:rsidRPr="0004600D">
        <w:rPr>
          <w:rFonts w:ascii="Garamond" w:hAnsi="Garamond"/>
          <w:sz w:val="24"/>
          <w:szCs w:val="24"/>
        </w:rPr>
        <w:t>g</w:t>
      </w:r>
      <w:r w:rsidRPr="0004600D">
        <w:rPr>
          <w:rFonts w:ascii="Garamond" w:hAnsi="Garamond"/>
          <w:sz w:val="24"/>
          <w:szCs w:val="24"/>
        </w:rPr>
        <w:tab/>
      </w:r>
      <w:r w:rsidRPr="0004600D">
        <w:rPr>
          <w:rFonts w:ascii="Garamond" w:hAnsi="Garamond"/>
          <w:sz w:val="24"/>
          <w:szCs w:val="24"/>
        </w:rPr>
        <w:tab/>
        <w:t>gravity 9.86</w:t>
      </w:r>
    </w:p>
    <w:p w14:paraId="12440712" w14:textId="77777777" w:rsidR="0068512A" w:rsidRPr="0004600D" w:rsidRDefault="0068512A" w:rsidP="0068512A">
      <w:pPr>
        <w:rPr>
          <w:rFonts w:ascii="Garamond" w:hAnsi="Garamond"/>
          <w:sz w:val="24"/>
          <w:szCs w:val="24"/>
        </w:rPr>
      </w:pPr>
      <w:r w:rsidRPr="0004600D">
        <w:rPr>
          <w:rFonts w:ascii="Garamond" w:hAnsi="Garamond"/>
          <w:sz w:val="24"/>
          <w:szCs w:val="24"/>
        </w:rPr>
        <w:t>H.T</w:t>
      </w:r>
      <w:r w:rsidRPr="0004600D">
        <w:rPr>
          <w:rFonts w:ascii="Garamond" w:hAnsi="Garamond"/>
          <w:sz w:val="24"/>
          <w:szCs w:val="24"/>
        </w:rPr>
        <w:tab/>
      </w:r>
      <w:r w:rsidRPr="0004600D">
        <w:rPr>
          <w:rFonts w:ascii="Garamond" w:hAnsi="Garamond"/>
          <w:sz w:val="24"/>
          <w:szCs w:val="24"/>
        </w:rPr>
        <w:tab/>
        <w:t>heat transfer</w:t>
      </w:r>
    </w:p>
    <w:p w14:paraId="56D005EB" w14:textId="77777777" w:rsidR="0068512A" w:rsidRPr="0004600D" w:rsidRDefault="0068512A" w:rsidP="0068512A">
      <w:pPr>
        <w:rPr>
          <w:rFonts w:ascii="Garamond" w:hAnsi="Garamond"/>
          <w:sz w:val="24"/>
          <w:szCs w:val="24"/>
        </w:rPr>
      </w:pPr>
      <w:r w:rsidRPr="0004600D">
        <w:rPr>
          <w:rFonts w:ascii="Garamond" w:hAnsi="Garamond"/>
          <w:sz w:val="24"/>
          <w:szCs w:val="24"/>
        </w:rPr>
        <w:t>IR</w:t>
      </w:r>
      <w:r w:rsidRPr="0004600D">
        <w:rPr>
          <w:rFonts w:ascii="Garamond" w:hAnsi="Garamond"/>
          <w:sz w:val="24"/>
          <w:szCs w:val="24"/>
        </w:rPr>
        <w:tab/>
      </w:r>
      <w:r w:rsidRPr="0004600D">
        <w:rPr>
          <w:rFonts w:ascii="Garamond" w:hAnsi="Garamond"/>
          <w:sz w:val="24"/>
          <w:szCs w:val="24"/>
        </w:rPr>
        <w:tab/>
        <w:t>infrared radiation</w:t>
      </w:r>
    </w:p>
    <w:p w14:paraId="057FF40C" w14:textId="77777777" w:rsidR="0068512A" w:rsidRPr="0004600D" w:rsidRDefault="0068512A" w:rsidP="0068512A">
      <w:pPr>
        <w:rPr>
          <w:rFonts w:ascii="Garamond" w:hAnsi="Garamond"/>
          <w:sz w:val="24"/>
          <w:szCs w:val="24"/>
        </w:rPr>
      </w:pPr>
      <w:r w:rsidRPr="0004600D">
        <w:rPr>
          <w:rFonts w:ascii="Garamond" w:hAnsi="Garamond"/>
          <w:sz w:val="24"/>
          <w:szCs w:val="24"/>
        </w:rPr>
        <w:t>J</w:t>
      </w:r>
      <w:r w:rsidRPr="0004600D">
        <w:rPr>
          <w:rFonts w:ascii="Garamond" w:hAnsi="Garamond"/>
          <w:sz w:val="24"/>
          <w:szCs w:val="24"/>
        </w:rPr>
        <w:tab/>
      </w:r>
      <w:r w:rsidRPr="0004600D">
        <w:rPr>
          <w:rFonts w:ascii="Garamond" w:hAnsi="Garamond"/>
          <w:sz w:val="24"/>
          <w:szCs w:val="24"/>
        </w:rPr>
        <w:tab/>
        <w:t>radiosity</w:t>
      </w:r>
    </w:p>
    <w:p w14:paraId="18C22483" w14:textId="77777777" w:rsidR="0068512A" w:rsidRPr="0004600D" w:rsidRDefault="0068512A" w:rsidP="0068512A">
      <w:pPr>
        <w:rPr>
          <w:rFonts w:ascii="Garamond" w:hAnsi="Garamond"/>
          <w:sz w:val="24"/>
          <w:szCs w:val="24"/>
        </w:rPr>
      </w:pPr>
      <w:r w:rsidRPr="0004600D">
        <w:rPr>
          <w:rFonts w:ascii="Garamond" w:hAnsi="Garamond"/>
          <w:sz w:val="24"/>
          <w:szCs w:val="24"/>
        </w:rPr>
        <w:t>k</w:t>
      </w:r>
      <w:r w:rsidRPr="0004600D">
        <w:rPr>
          <w:rFonts w:ascii="Garamond" w:hAnsi="Garamond"/>
          <w:sz w:val="24"/>
          <w:szCs w:val="24"/>
        </w:rPr>
        <w:tab/>
      </w:r>
      <w:r w:rsidRPr="0004600D">
        <w:rPr>
          <w:rFonts w:ascii="Garamond" w:hAnsi="Garamond"/>
          <w:sz w:val="24"/>
          <w:szCs w:val="24"/>
        </w:rPr>
        <w:tab/>
        <w:t>thermal conductivity</w:t>
      </w:r>
    </w:p>
    <w:p w14:paraId="6AFF793F" w14:textId="77777777" w:rsidR="0068512A" w:rsidRPr="0004600D" w:rsidRDefault="0068512A" w:rsidP="0068512A">
      <w:pPr>
        <w:rPr>
          <w:rFonts w:ascii="Garamond" w:hAnsi="Garamond"/>
          <w:sz w:val="24"/>
          <w:szCs w:val="24"/>
        </w:rPr>
      </w:pPr>
      <w:r w:rsidRPr="0004600D">
        <w:rPr>
          <w:rFonts w:ascii="Garamond" w:hAnsi="Garamond"/>
          <w:sz w:val="24"/>
          <w:szCs w:val="24"/>
        </w:rPr>
        <w:t>m</w:t>
      </w:r>
      <w:r w:rsidRPr="0004600D">
        <w:rPr>
          <w:rFonts w:ascii="Garamond" w:hAnsi="Garamond"/>
          <w:sz w:val="24"/>
          <w:szCs w:val="24"/>
        </w:rPr>
        <w:tab/>
      </w:r>
      <w:r w:rsidRPr="0004600D">
        <w:rPr>
          <w:rFonts w:ascii="Garamond" w:hAnsi="Garamond"/>
          <w:sz w:val="24"/>
          <w:szCs w:val="24"/>
        </w:rPr>
        <w:tab/>
        <w:t>mass</w:t>
      </w:r>
    </w:p>
    <w:p w14:paraId="65DB66E9" w14:textId="77777777" w:rsidR="0068512A" w:rsidRPr="0004600D" w:rsidRDefault="0068512A" w:rsidP="0068512A">
      <w:pPr>
        <w:rPr>
          <w:rFonts w:ascii="Garamond" w:hAnsi="Garamond"/>
          <w:sz w:val="24"/>
          <w:szCs w:val="24"/>
        </w:rPr>
      </w:pPr>
      <w:r w:rsidRPr="0004600D">
        <w:rPr>
          <w:rFonts w:ascii="Garamond" w:hAnsi="Garamond"/>
          <w:sz w:val="24"/>
          <w:szCs w:val="24"/>
        </w:rPr>
        <w:t>M.T</w:t>
      </w:r>
      <w:r w:rsidRPr="0004600D">
        <w:rPr>
          <w:rFonts w:ascii="Garamond" w:hAnsi="Garamond"/>
          <w:sz w:val="24"/>
          <w:szCs w:val="24"/>
        </w:rPr>
        <w:tab/>
      </w:r>
      <w:r w:rsidRPr="0004600D">
        <w:rPr>
          <w:rFonts w:ascii="Garamond" w:hAnsi="Garamond"/>
          <w:sz w:val="24"/>
          <w:szCs w:val="24"/>
        </w:rPr>
        <w:tab/>
        <w:t>mass transfer</w:t>
      </w:r>
    </w:p>
    <w:p w14:paraId="2D07F0C2" w14:textId="77777777" w:rsidR="0068512A" w:rsidRPr="0004600D" w:rsidRDefault="0068512A" w:rsidP="0068512A">
      <w:pPr>
        <w:rPr>
          <w:rFonts w:ascii="Garamond" w:hAnsi="Garamond"/>
          <w:sz w:val="24"/>
          <w:szCs w:val="24"/>
        </w:rPr>
      </w:pPr>
      <w:r w:rsidRPr="0004600D">
        <w:rPr>
          <w:rFonts w:ascii="Garamond" w:hAnsi="Garamond"/>
          <w:sz w:val="24"/>
          <w:szCs w:val="24"/>
        </w:rPr>
        <w:t>N</w:t>
      </w:r>
      <w:r w:rsidRPr="0004600D">
        <w:rPr>
          <w:rFonts w:ascii="Garamond" w:hAnsi="Garamond"/>
          <w:sz w:val="24"/>
          <w:szCs w:val="24"/>
        </w:rPr>
        <w:tab/>
      </w:r>
      <w:r w:rsidRPr="0004600D">
        <w:rPr>
          <w:rFonts w:ascii="Garamond" w:hAnsi="Garamond"/>
          <w:sz w:val="24"/>
          <w:szCs w:val="24"/>
        </w:rPr>
        <w:tab/>
      </w:r>
      <w:r w:rsidRPr="0004600D">
        <w:rPr>
          <w:rFonts w:ascii="Garamond" w:hAnsi="Garamond" w:cs="Times New Roman"/>
          <w:sz w:val="24"/>
          <w:szCs w:val="24"/>
        </w:rPr>
        <w:t>rate of evaporation</w:t>
      </w:r>
    </w:p>
    <w:p w14:paraId="24ABFC79" w14:textId="77777777" w:rsidR="0068512A" w:rsidRPr="0004600D" w:rsidRDefault="0068512A" w:rsidP="0068512A">
      <w:pPr>
        <w:rPr>
          <w:rFonts w:ascii="Garamond" w:hAnsi="Garamond"/>
          <w:sz w:val="24"/>
          <w:szCs w:val="24"/>
        </w:rPr>
      </w:pPr>
      <w:r w:rsidRPr="0004600D">
        <w:rPr>
          <w:rFonts w:ascii="Garamond" w:hAnsi="Garamond"/>
          <w:sz w:val="24"/>
          <w:szCs w:val="24"/>
        </w:rPr>
        <w:t>Nu</w:t>
      </w:r>
      <w:r w:rsidRPr="0004600D">
        <w:rPr>
          <w:rFonts w:ascii="Garamond" w:hAnsi="Garamond"/>
          <w:sz w:val="24"/>
          <w:szCs w:val="24"/>
        </w:rPr>
        <w:tab/>
      </w:r>
      <w:r w:rsidRPr="0004600D">
        <w:rPr>
          <w:rFonts w:ascii="Garamond" w:hAnsi="Garamond"/>
          <w:sz w:val="24"/>
          <w:szCs w:val="24"/>
        </w:rPr>
        <w:tab/>
        <w:t>nusselt number</w:t>
      </w:r>
    </w:p>
    <w:p w14:paraId="7501780F" w14:textId="77777777" w:rsidR="0068512A" w:rsidRPr="0004600D" w:rsidRDefault="0068512A" w:rsidP="0068512A">
      <w:pPr>
        <w:rPr>
          <w:rFonts w:ascii="Garamond" w:hAnsi="Garamond"/>
          <w:sz w:val="24"/>
          <w:szCs w:val="24"/>
        </w:rPr>
      </w:pPr>
      <w:r w:rsidRPr="0004600D">
        <w:rPr>
          <w:rFonts w:ascii="Garamond" w:hAnsi="Garamond"/>
          <w:sz w:val="24"/>
          <w:szCs w:val="24"/>
        </w:rPr>
        <w:lastRenderedPageBreak/>
        <w:t>Pr</w:t>
      </w:r>
      <w:r w:rsidRPr="0004600D">
        <w:rPr>
          <w:rFonts w:ascii="Garamond" w:hAnsi="Garamond"/>
          <w:sz w:val="24"/>
          <w:szCs w:val="24"/>
        </w:rPr>
        <w:tab/>
      </w:r>
      <w:r w:rsidRPr="0004600D">
        <w:rPr>
          <w:rFonts w:ascii="Garamond" w:hAnsi="Garamond"/>
          <w:sz w:val="24"/>
          <w:szCs w:val="24"/>
        </w:rPr>
        <w:tab/>
        <w:t>prandtl number</w:t>
      </w:r>
    </w:p>
    <w:p w14:paraId="5467C9F0" w14:textId="77777777" w:rsidR="0068512A" w:rsidRPr="0004600D" w:rsidRDefault="0068512A" w:rsidP="0068512A">
      <w:pPr>
        <w:rPr>
          <w:rFonts w:ascii="Garamond" w:hAnsi="Garamond"/>
          <w:sz w:val="24"/>
          <w:szCs w:val="24"/>
        </w:rPr>
      </w:pPr>
      <w:r w:rsidRPr="0004600D">
        <w:rPr>
          <w:rFonts w:ascii="Garamond" w:hAnsi="Garamond"/>
          <w:sz w:val="24"/>
          <w:szCs w:val="24"/>
        </w:rPr>
        <w:t>Q,q</w:t>
      </w:r>
      <w:r w:rsidRPr="0004600D">
        <w:rPr>
          <w:rFonts w:ascii="Garamond" w:hAnsi="Garamond"/>
          <w:sz w:val="24"/>
          <w:szCs w:val="24"/>
        </w:rPr>
        <w:tab/>
      </w:r>
      <w:r w:rsidRPr="0004600D">
        <w:rPr>
          <w:rFonts w:ascii="Garamond" w:hAnsi="Garamond"/>
          <w:sz w:val="24"/>
          <w:szCs w:val="24"/>
        </w:rPr>
        <w:tab/>
        <w:t>heat energy</w:t>
      </w:r>
    </w:p>
    <w:p w14:paraId="2CBAEB02" w14:textId="77777777" w:rsidR="0068512A" w:rsidRPr="0004600D" w:rsidRDefault="0068512A" w:rsidP="0068512A">
      <w:pPr>
        <w:rPr>
          <w:rFonts w:ascii="Garamond" w:hAnsi="Garamond"/>
          <w:sz w:val="24"/>
          <w:szCs w:val="24"/>
        </w:rPr>
      </w:pPr>
      <w:r w:rsidRPr="0004600D">
        <w:rPr>
          <w:rFonts w:ascii="Garamond" w:hAnsi="Garamond"/>
          <w:sz w:val="24"/>
          <w:szCs w:val="24"/>
        </w:rPr>
        <w:t>Re</w:t>
      </w:r>
      <w:r w:rsidRPr="0004600D">
        <w:rPr>
          <w:rFonts w:ascii="Garamond" w:hAnsi="Garamond"/>
          <w:sz w:val="24"/>
          <w:szCs w:val="24"/>
        </w:rPr>
        <w:tab/>
      </w:r>
      <w:r w:rsidRPr="0004600D">
        <w:rPr>
          <w:rFonts w:ascii="Garamond" w:hAnsi="Garamond"/>
          <w:sz w:val="24"/>
          <w:szCs w:val="24"/>
        </w:rPr>
        <w:tab/>
        <w:t>Reynolds number</w:t>
      </w:r>
    </w:p>
    <w:p w14:paraId="19D67802" w14:textId="77777777" w:rsidR="0068512A" w:rsidRPr="0004600D" w:rsidRDefault="0068512A" w:rsidP="0068512A">
      <w:pPr>
        <w:rPr>
          <w:rFonts w:ascii="Garamond" w:hAnsi="Garamond"/>
          <w:sz w:val="24"/>
          <w:szCs w:val="24"/>
        </w:rPr>
      </w:pPr>
      <w:r w:rsidRPr="0004600D">
        <w:rPr>
          <w:rFonts w:ascii="Garamond" w:hAnsi="Garamond"/>
          <w:sz w:val="24"/>
          <w:szCs w:val="24"/>
        </w:rPr>
        <w:t>T</w:t>
      </w:r>
      <w:r w:rsidRPr="0004600D">
        <w:rPr>
          <w:rFonts w:ascii="Garamond" w:hAnsi="Garamond"/>
          <w:sz w:val="24"/>
          <w:szCs w:val="24"/>
        </w:rPr>
        <w:tab/>
      </w:r>
      <w:r w:rsidRPr="0004600D">
        <w:rPr>
          <w:rFonts w:ascii="Garamond" w:hAnsi="Garamond"/>
          <w:sz w:val="24"/>
          <w:szCs w:val="24"/>
        </w:rPr>
        <w:tab/>
        <w:t>temperature</w:t>
      </w:r>
    </w:p>
    <w:p w14:paraId="53C694C1" w14:textId="77777777" w:rsidR="0068512A" w:rsidRPr="0004600D" w:rsidRDefault="0068512A" w:rsidP="0068512A">
      <w:pPr>
        <w:rPr>
          <w:rFonts w:ascii="Garamond" w:hAnsi="Garamond"/>
          <w:sz w:val="24"/>
          <w:szCs w:val="24"/>
        </w:rPr>
      </w:pPr>
      <w:r w:rsidRPr="0004600D">
        <w:rPr>
          <w:rFonts w:ascii="Garamond" w:hAnsi="Garamond"/>
          <w:sz w:val="24"/>
          <w:szCs w:val="24"/>
        </w:rPr>
        <w:t>t</w:t>
      </w:r>
      <w:r w:rsidRPr="0004600D">
        <w:rPr>
          <w:rFonts w:ascii="Garamond" w:hAnsi="Garamond"/>
          <w:sz w:val="24"/>
          <w:szCs w:val="24"/>
        </w:rPr>
        <w:tab/>
      </w:r>
      <w:r w:rsidRPr="0004600D">
        <w:rPr>
          <w:rFonts w:ascii="Garamond" w:hAnsi="Garamond"/>
          <w:sz w:val="24"/>
          <w:szCs w:val="24"/>
        </w:rPr>
        <w:tab/>
        <w:t>time</w:t>
      </w:r>
    </w:p>
    <w:p w14:paraId="04459A84" w14:textId="77777777" w:rsidR="0068512A" w:rsidRPr="0004600D" w:rsidRDefault="0068512A" w:rsidP="0068512A">
      <w:pPr>
        <w:rPr>
          <w:rFonts w:ascii="Garamond" w:hAnsi="Garamond"/>
          <w:sz w:val="24"/>
          <w:szCs w:val="24"/>
        </w:rPr>
      </w:pPr>
      <w:r w:rsidRPr="0004600D">
        <w:rPr>
          <w:rFonts w:ascii="Garamond" w:hAnsi="Garamond"/>
          <w:sz w:val="24"/>
          <w:szCs w:val="24"/>
        </w:rPr>
        <w:t>x</w:t>
      </w:r>
      <w:r w:rsidRPr="0004600D">
        <w:rPr>
          <w:rFonts w:ascii="Garamond" w:hAnsi="Garamond"/>
          <w:sz w:val="24"/>
          <w:szCs w:val="24"/>
        </w:rPr>
        <w:tab/>
      </w:r>
      <w:r w:rsidRPr="0004600D">
        <w:rPr>
          <w:rFonts w:ascii="Garamond" w:hAnsi="Garamond"/>
          <w:sz w:val="24"/>
          <w:szCs w:val="24"/>
        </w:rPr>
        <w:tab/>
        <w:t>length of IR heat source</w:t>
      </w:r>
    </w:p>
    <w:p w14:paraId="7D456ABA" w14:textId="77777777" w:rsidR="0068512A" w:rsidRPr="0004600D" w:rsidRDefault="0068512A" w:rsidP="0068512A">
      <w:pPr>
        <w:rPr>
          <w:rFonts w:ascii="Garamond" w:hAnsi="Garamond"/>
          <w:sz w:val="24"/>
          <w:szCs w:val="24"/>
        </w:rPr>
      </w:pPr>
      <w:r w:rsidRPr="0004600D">
        <w:rPr>
          <w:rFonts w:ascii="Garamond" w:hAnsi="Garamond"/>
          <w:sz w:val="24"/>
          <w:szCs w:val="24"/>
        </w:rPr>
        <w:t>X</w:t>
      </w:r>
      <w:r w:rsidRPr="0004600D">
        <w:rPr>
          <w:rFonts w:ascii="Garamond" w:hAnsi="Garamond"/>
          <w:sz w:val="24"/>
          <w:szCs w:val="24"/>
        </w:rPr>
        <w:tab/>
      </w:r>
      <w:r w:rsidRPr="0004600D">
        <w:rPr>
          <w:rFonts w:ascii="Garamond" w:hAnsi="Garamond"/>
          <w:sz w:val="24"/>
          <w:szCs w:val="24"/>
        </w:rPr>
        <w:tab/>
        <w:t>moisture content</w:t>
      </w:r>
    </w:p>
    <w:p w14:paraId="6B1C6B49" w14:textId="77777777" w:rsidR="0068512A" w:rsidRPr="0004600D" w:rsidRDefault="0068512A" w:rsidP="0068512A">
      <w:pPr>
        <w:rPr>
          <w:rFonts w:ascii="Garamond" w:hAnsi="Garamond"/>
          <w:sz w:val="24"/>
          <w:szCs w:val="24"/>
        </w:rPr>
      </w:pPr>
      <w:r w:rsidRPr="0004600D">
        <w:rPr>
          <w:rFonts w:ascii="Garamond" w:hAnsi="Garamond"/>
          <w:sz w:val="24"/>
          <w:szCs w:val="24"/>
        </w:rPr>
        <w:t>y</w:t>
      </w:r>
      <w:r w:rsidRPr="0004600D">
        <w:rPr>
          <w:rFonts w:ascii="Garamond" w:hAnsi="Garamond"/>
          <w:sz w:val="24"/>
          <w:szCs w:val="24"/>
        </w:rPr>
        <w:tab/>
      </w:r>
      <w:r w:rsidRPr="0004600D">
        <w:rPr>
          <w:rFonts w:ascii="Garamond" w:hAnsi="Garamond"/>
          <w:sz w:val="24"/>
          <w:szCs w:val="24"/>
        </w:rPr>
        <w:tab/>
        <w:t>width of IR heat source</w:t>
      </w:r>
    </w:p>
    <w:p w14:paraId="3C4CCA54" w14:textId="77777777" w:rsidR="0068512A" w:rsidRPr="00E1693C" w:rsidRDefault="0068512A" w:rsidP="0068512A">
      <w:pPr>
        <w:rPr>
          <w:rFonts w:ascii="Garamond" w:hAnsi="Garamond"/>
          <w:b/>
          <w:sz w:val="24"/>
          <w:szCs w:val="24"/>
        </w:rPr>
      </w:pPr>
      <w:r w:rsidRPr="00E1693C">
        <w:rPr>
          <w:rFonts w:ascii="Garamond" w:hAnsi="Garamond"/>
          <w:b/>
          <w:sz w:val="24"/>
          <w:szCs w:val="24"/>
        </w:rPr>
        <w:t>Greek symbols</w:t>
      </w:r>
    </w:p>
    <w:p w14:paraId="68FAC743" w14:textId="7EEF51A9" w:rsidR="0068512A" w:rsidRPr="0004600D" w:rsidRDefault="004C3DEB" w:rsidP="0068512A">
      <w:pPr>
        <w:rPr>
          <w:rFonts w:ascii="Garamond" w:hAnsi="Garamond"/>
          <w:sz w:val="24"/>
          <w:szCs w:val="24"/>
        </w:rPr>
      </w:pPr>
      <w:r w:rsidRPr="0004600D">
        <w:rPr>
          <w:rFonts w:ascii="Garamond" w:hAnsi="Garamond"/>
          <w:noProof/>
          <w:position w:val="-10"/>
          <w:sz w:val="24"/>
          <w:szCs w:val="24"/>
        </w:rPr>
        <w:drawing>
          <wp:inline distT="0" distB="0" distL="0" distR="0" wp14:anchorId="69BE39F8" wp14:editId="58242D6B">
            <wp:extent cx="123825" cy="161925"/>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68512A" w:rsidRPr="0004600D">
        <w:rPr>
          <w:rFonts w:ascii="Garamond" w:hAnsi="Garamond"/>
          <w:sz w:val="24"/>
          <w:szCs w:val="24"/>
        </w:rPr>
        <w:tab/>
      </w:r>
      <w:r w:rsidR="0068512A" w:rsidRPr="0004600D">
        <w:rPr>
          <w:rFonts w:ascii="Garamond" w:hAnsi="Garamond"/>
          <w:sz w:val="24"/>
          <w:szCs w:val="24"/>
        </w:rPr>
        <w:tab/>
        <w:t>constant in Eq. 10</w:t>
      </w:r>
    </w:p>
    <w:p w14:paraId="77BB51DE" w14:textId="5BCA8283" w:rsidR="0068512A" w:rsidRPr="0004600D" w:rsidRDefault="004C3DEB" w:rsidP="0068512A">
      <w:pPr>
        <w:rPr>
          <w:rFonts w:ascii="Garamond" w:hAnsi="Garamond"/>
          <w:sz w:val="24"/>
          <w:szCs w:val="24"/>
        </w:rPr>
      </w:pPr>
      <w:r w:rsidRPr="0004600D">
        <w:rPr>
          <w:rFonts w:ascii="Garamond" w:hAnsi="Garamond"/>
          <w:noProof/>
          <w:position w:val="-10"/>
          <w:sz w:val="24"/>
          <w:szCs w:val="24"/>
        </w:rPr>
        <w:drawing>
          <wp:inline distT="0" distB="0" distL="0" distR="0" wp14:anchorId="41C2BF01" wp14:editId="4D98037C">
            <wp:extent cx="142875" cy="161925"/>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0068512A" w:rsidRPr="0004600D">
        <w:rPr>
          <w:rFonts w:ascii="Garamond" w:hAnsi="Garamond"/>
          <w:sz w:val="24"/>
          <w:szCs w:val="24"/>
        </w:rPr>
        <w:tab/>
      </w:r>
      <w:r w:rsidR="0068512A" w:rsidRPr="0004600D">
        <w:rPr>
          <w:rFonts w:ascii="Garamond" w:hAnsi="Garamond"/>
          <w:sz w:val="24"/>
          <w:szCs w:val="24"/>
        </w:rPr>
        <w:tab/>
        <w:t>constant in Eq. 10</w:t>
      </w:r>
    </w:p>
    <w:p w14:paraId="6840AD81" w14:textId="55DCFACA" w:rsidR="0068512A" w:rsidRPr="0004600D" w:rsidRDefault="004C3DEB" w:rsidP="0068512A">
      <w:pPr>
        <w:rPr>
          <w:rFonts w:ascii="Garamond" w:hAnsi="Garamond"/>
          <w:sz w:val="24"/>
          <w:szCs w:val="24"/>
        </w:rPr>
      </w:pPr>
      <w:r w:rsidRPr="0004600D">
        <w:rPr>
          <w:rFonts w:ascii="Garamond" w:hAnsi="Garamond"/>
          <w:noProof/>
          <w:position w:val="-4"/>
          <w:sz w:val="24"/>
          <w:szCs w:val="24"/>
        </w:rPr>
        <w:drawing>
          <wp:inline distT="0" distB="0" distL="0" distR="0" wp14:anchorId="67265005" wp14:editId="110A5EA1">
            <wp:extent cx="142875" cy="123825"/>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0068512A" w:rsidRPr="0004600D">
        <w:rPr>
          <w:rFonts w:ascii="Garamond" w:hAnsi="Garamond"/>
          <w:sz w:val="24"/>
          <w:szCs w:val="24"/>
        </w:rPr>
        <w:tab/>
      </w:r>
      <w:r w:rsidR="0068512A" w:rsidRPr="0004600D">
        <w:rPr>
          <w:rFonts w:ascii="Garamond" w:hAnsi="Garamond"/>
          <w:sz w:val="24"/>
          <w:szCs w:val="24"/>
        </w:rPr>
        <w:tab/>
        <w:t>constant in Eq. 10</w:t>
      </w:r>
    </w:p>
    <w:p w14:paraId="144D1172" w14:textId="5D0D4E71" w:rsidR="0068512A" w:rsidRPr="0004600D" w:rsidRDefault="004C3DEB" w:rsidP="0068512A">
      <w:pPr>
        <w:rPr>
          <w:rFonts w:ascii="Garamond" w:hAnsi="Garamond"/>
          <w:sz w:val="24"/>
          <w:szCs w:val="24"/>
        </w:rPr>
      </w:pPr>
      <w:r w:rsidRPr="0004600D">
        <w:rPr>
          <w:rFonts w:ascii="Garamond" w:hAnsi="Garamond"/>
          <w:noProof/>
          <w:position w:val="-10"/>
          <w:sz w:val="24"/>
          <w:szCs w:val="24"/>
        </w:rPr>
        <w:drawing>
          <wp:inline distT="0" distB="0" distL="0" distR="0" wp14:anchorId="43D8B4AC" wp14:editId="4403B396">
            <wp:extent cx="152400" cy="161925"/>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68512A" w:rsidRPr="0004600D">
        <w:rPr>
          <w:rFonts w:ascii="Garamond" w:hAnsi="Garamond"/>
          <w:sz w:val="24"/>
          <w:szCs w:val="24"/>
        </w:rPr>
        <w:tab/>
      </w:r>
      <w:r w:rsidR="0068512A" w:rsidRPr="0004600D">
        <w:rPr>
          <w:rFonts w:ascii="Garamond" w:hAnsi="Garamond"/>
          <w:sz w:val="24"/>
          <w:szCs w:val="24"/>
        </w:rPr>
        <w:tab/>
      </w:r>
      <w:r w:rsidR="0068512A" w:rsidRPr="0004600D">
        <w:rPr>
          <w:rFonts w:ascii="Garamond" w:hAnsi="Garamond" w:cs="Times New Roman"/>
          <w:sz w:val="24"/>
          <w:szCs w:val="24"/>
        </w:rPr>
        <w:t>Density</w:t>
      </w:r>
    </w:p>
    <w:p w14:paraId="6BA3053F" w14:textId="4F4A2A8C" w:rsidR="0068512A" w:rsidRPr="0004600D" w:rsidRDefault="004C3DEB" w:rsidP="0068512A">
      <w:pPr>
        <w:rPr>
          <w:rFonts w:ascii="Garamond" w:hAnsi="Garamond"/>
          <w:sz w:val="24"/>
          <w:szCs w:val="24"/>
        </w:rPr>
      </w:pPr>
      <w:r w:rsidRPr="0004600D">
        <w:rPr>
          <w:rFonts w:ascii="Garamond" w:hAnsi="Garamond"/>
          <w:noProof/>
          <w:position w:val="-10"/>
          <w:sz w:val="24"/>
          <w:szCs w:val="24"/>
        </w:rPr>
        <w:drawing>
          <wp:inline distT="0" distB="0" distL="0" distR="0" wp14:anchorId="6B97F0B1" wp14:editId="420830EF">
            <wp:extent cx="314325" cy="200025"/>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0068512A" w:rsidRPr="0004600D">
        <w:rPr>
          <w:rFonts w:ascii="Garamond" w:hAnsi="Garamond"/>
          <w:sz w:val="24"/>
          <w:szCs w:val="24"/>
        </w:rPr>
        <w:tab/>
      </w:r>
      <w:r w:rsidR="0068512A" w:rsidRPr="0004600D">
        <w:rPr>
          <w:rFonts w:ascii="Garamond" w:hAnsi="Garamond"/>
          <w:sz w:val="24"/>
          <w:szCs w:val="24"/>
        </w:rPr>
        <w:tab/>
        <w:t>dimensionless parameters</w:t>
      </w:r>
    </w:p>
    <w:p w14:paraId="680D42FC" w14:textId="04005BF1" w:rsidR="0068512A" w:rsidRPr="0004600D" w:rsidRDefault="004C3DEB" w:rsidP="0068512A">
      <w:pPr>
        <w:rPr>
          <w:rFonts w:ascii="Garamond" w:hAnsi="Garamond"/>
          <w:sz w:val="24"/>
          <w:szCs w:val="24"/>
        </w:rPr>
      </w:pPr>
      <w:r w:rsidRPr="0004600D">
        <w:rPr>
          <w:rFonts w:ascii="Garamond" w:hAnsi="Garamond"/>
          <w:noProof/>
          <w:position w:val="-6"/>
          <w:sz w:val="24"/>
          <w:szCs w:val="24"/>
        </w:rPr>
        <w:drawing>
          <wp:inline distT="0" distB="0" distL="0" distR="0" wp14:anchorId="3EF997B5" wp14:editId="5BC7331A">
            <wp:extent cx="123825" cy="142875"/>
            <wp:effectExtent l="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68512A" w:rsidRPr="0004600D">
        <w:rPr>
          <w:rFonts w:ascii="Garamond" w:hAnsi="Garamond"/>
          <w:sz w:val="24"/>
          <w:szCs w:val="24"/>
        </w:rPr>
        <w:tab/>
      </w:r>
      <w:r w:rsidR="0068512A" w:rsidRPr="0004600D">
        <w:rPr>
          <w:rFonts w:ascii="Garamond" w:hAnsi="Garamond"/>
          <w:sz w:val="24"/>
          <w:szCs w:val="24"/>
        </w:rPr>
        <w:tab/>
        <w:t>emissivity</w:t>
      </w:r>
    </w:p>
    <w:p w14:paraId="5FCFBC8C" w14:textId="6C93EE9F" w:rsidR="0068512A" w:rsidRPr="0004600D" w:rsidRDefault="004C3DEB" w:rsidP="0068512A">
      <w:pPr>
        <w:rPr>
          <w:rFonts w:ascii="Garamond" w:hAnsi="Garamond"/>
          <w:sz w:val="24"/>
          <w:szCs w:val="24"/>
        </w:rPr>
      </w:pPr>
      <w:r w:rsidRPr="0004600D">
        <w:rPr>
          <w:rFonts w:ascii="Garamond" w:hAnsi="Garamond"/>
          <w:noProof/>
          <w:position w:val="-6"/>
          <w:sz w:val="24"/>
          <w:szCs w:val="24"/>
        </w:rPr>
        <w:drawing>
          <wp:inline distT="0" distB="0" distL="0" distR="0" wp14:anchorId="083DD9B1" wp14:editId="1E16D271">
            <wp:extent cx="123825" cy="142875"/>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68512A" w:rsidRPr="0004600D">
        <w:rPr>
          <w:rFonts w:ascii="Garamond" w:hAnsi="Garamond"/>
          <w:sz w:val="24"/>
          <w:szCs w:val="24"/>
        </w:rPr>
        <w:tab/>
      </w:r>
      <w:r w:rsidR="0068512A" w:rsidRPr="0004600D">
        <w:rPr>
          <w:rFonts w:ascii="Garamond" w:hAnsi="Garamond"/>
          <w:sz w:val="24"/>
          <w:szCs w:val="24"/>
        </w:rPr>
        <w:tab/>
        <w:t>kinematic viscosity</w:t>
      </w:r>
    </w:p>
    <w:p w14:paraId="3F81427E" w14:textId="2D0CE574" w:rsidR="0068512A" w:rsidRPr="0004600D" w:rsidRDefault="004C3DEB" w:rsidP="0068512A">
      <w:pPr>
        <w:rPr>
          <w:rFonts w:ascii="Garamond" w:hAnsi="Garamond"/>
          <w:sz w:val="24"/>
          <w:szCs w:val="24"/>
        </w:rPr>
      </w:pPr>
      <w:r w:rsidRPr="0004600D">
        <w:rPr>
          <w:rFonts w:ascii="Garamond" w:hAnsi="Garamond"/>
          <w:noProof/>
          <w:position w:val="-6"/>
          <w:sz w:val="24"/>
          <w:szCs w:val="24"/>
        </w:rPr>
        <w:drawing>
          <wp:inline distT="0" distB="0" distL="0" distR="0" wp14:anchorId="47D51419" wp14:editId="7F103D4E">
            <wp:extent cx="142875" cy="180975"/>
            <wp:effectExtent l="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0068512A" w:rsidRPr="0004600D">
        <w:rPr>
          <w:rFonts w:ascii="Garamond" w:hAnsi="Garamond"/>
          <w:sz w:val="24"/>
          <w:szCs w:val="24"/>
        </w:rPr>
        <w:tab/>
      </w:r>
      <w:r w:rsidR="0068512A" w:rsidRPr="0004600D">
        <w:rPr>
          <w:rFonts w:ascii="Garamond" w:hAnsi="Garamond"/>
          <w:sz w:val="24"/>
          <w:szCs w:val="24"/>
        </w:rPr>
        <w:tab/>
        <w:t>Lambda, depth of penetration</w:t>
      </w:r>
    </w:p>
    <w:p w14:paraId="5CE0AA5F" w14:textId="36A89410" w:rsidR="0068512A" w:rsidRPr="0004600D" w:rsidRDefault="004C3DEB" w:rsidP="0068512A">
      <w:pPr>
        <w:rPr>
          <w:rFonts w:ascii="Garamond" w:hAnsi="Garamond"/>
          <w:sz w:val="24"/>
          <w:szCs w:val="24"/>
        </w:rPr>
      </w:pPr>
      <w:r w:rsidRPr="0004600D">
        <w:rPr>
          <w:rFonts w:ascii="Garamond" w:hAnsi="Garamond"/>
          <w:noProof/>
          <w:position w:val="-6"/>
          <w:sz w:val="24"/>
          <w:szCs w:val="24"/>
        </w:rPr>
        <w:drawing>
          <wp:inline distT="0" distB="0" distL="0" distR="0" wp14:anchorId="5470D0C8" wp14:editId="10D0D5D9">
            <wp:extent cx="123825" cy="180975"/>
            <wp:effectExtent l="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0068512A" w:rsidRPr="0004600D">
        <w:rPr>
          <w:rFonts w:ascii="Garamond" w:hAnsi="Garamond"/>
          <w:sz w:val="24"/>
          <w:szCs w:val="24"/>
        </w:rPr>
        <w:tab/>
      </w:r>
      <w:r w:rsidR="0068512A" w:rsidRPr="0004600D">
        <w:rPr>
          <w:rFonts w:ascii="Garamond" w:hAnsi="Garamond"/>
          <w:sz w:val="24"/>
          <w:szCs w:val="24"/>
        </w:rPr>
        <w:tab/>
        <w:t>temperature in Eqs. 15-18</w:t>
      </w:r>
    </w:p>
    <w:p w14:paraId="31F4ED1B" w14:textId="7A415028" w:rsidR="0068512A" w:rsidRPr="0004600D" w:rsidRDefault="004C3DEB" w:rsidP="0068512A">
      <w:pPr>
        <w:rPr>
          <w:rFonts w:ascii="Garamond" w:hAnsi="Garamond"/>
          <w:sz w:val="24"/>
          <w:szCs w:val="24"/>
        </w:rPr>
      </w:pPr>
      <w:r w:rsidRPr="0004600D">
        <w:rPr>
          <w:rFonts w:ascii="Garamond" w:hAnsi="Garamond"/>
          <w:noProof/>
          <w:position w:val="-10"/>
          <w:sz w:val="24"/>
          <w:szCs w:val="24"/>
        </w:rPr>
        <w:drawing>
          <wp:inline distT="0" distB="0" distL="0" distR="0" wp14:anchorId="0706705C" wp14:editId="29E2BB89">
            <wp:extent cx="152400" cy="161925"/>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68512A" w:rsidRPr="0004600D">
        <w:rPr>
          <w:rFonts w:ascii="Garamond" w:hAnsi="Garamond"/>
          <w:sz w:val="24"/>
          <w:szCs w:val="24"/>
        </w:rPr>
        <w:tab/>
      </w:r>
      <w:r w:rsidR="0068512A" w:rsidRPr="0004600D">
        <w:rPr>
          <w:rFonts w:ascii="Garamond" w:hAnsi="Garamond"/>
          <w:sz w:val="24"/>
          <w:szCs w:val="24"/>
        </w:rPr>
        <w:tab/>
        <w:t>viscosity</w:t>
      </w:r>
    </w:p>
    <w:p w14:paraId="1C39028C" w14:textId="77777777" w:rsidR="0068512A" w:rsidRPr="00BF4D4C" w:rsidRDefault="0068512A" w:rsidP="0068512A">
      <w:pPr>
        <w:rPr>
          <w:rFonts w:ascii="Garamond" w:hAnsi="Garamond"/>
          <w:b/>
          <w:sz w:val="24"/>
          <w:szCs w:val="24"/>
        </w:rPr>
      </w:pPr>
      <w:r w:rsidRPr="00BF4D4C">
        <w:rPr>
          <w:rFonts w:ascii="Garamond" w:hAnsi="Garamond"/>
          <w:b/>
          <w:sz w:val="24"/>
          <w:szCs w:val="24"/>
        </w:rPr>
        <w:t>Superscripts</w:t>
      </w:r>
    </w:p>
    <w:p w14:paraId="52237140" w14:textId="77777777" w:rsidR="0068512A" w:rsidRPr="0004600D" w:rsidRDefault="0068512A" w:rsidP="0068512A">
      <w:pPr>
        <w:rPr>
          <w:rFonts w:ascii="Garamond" w:hAnsi="Garamond"/>
          <w:sz w:val="24"/>
          <w:szCs w:val="24"/>
        </w:rPr>
      </w:pPr>
      <w:r w:rsidRPr="0004600D">
        <w:rPr>
          <w:rFonts w:ascii="Garamond" w:hAnsi="Garamond"/>
          <w:sz w:val="24"/>
          <w:szCs w:val="24"/>
        </w:rPr>
        <w:t>*</w:t>
      </w:r>
      <w:r w:rsidRPr="0004600D">
        <w:rPr>
          <w:rFonts w:ascii="Garamond" w:hAnsi="Garamond"/>
          <w:sz w:val="24"/>
          <w:szCs w:val="24"/>
        </w:rPr>
        <w:tab/>
      </w:r>
      <w:r w:rsidRPr="0004600D">
        <w:rPr>
          <w:rFonts w:ascii="Garamond" w:hAnsi="Garamond"/>
          <w:sz w:val="24"/>
          <w:szCs w:val="24"/>
        </w:rPr>
        <w:tab/>
      </w:r>
      <w:r w:rsidRPr="0004600D">
        <w:rPr>
          <w:rFonts w:ascii="Garamond" w:hAnsi="Garamond" w:cs="Times New Roman"/>
          <w:sz w:val="24"/>
          <w:szCs w:val="24"/>
        </w:rPr>
        <w:t>equilibrium value</w:t>
      </w:r>
    </w:p>
    <w:p w14:paraId="34BC8D86" w14:textId="77777777" w:rsidR="0068512A" w:rsidRPr="00BF4D4C" w:rsidRDefault="0068512A" w:rsidP="0068512A">
      <w:pPr>
        <w:rPr>
          <w:rFonts w:ascii="Garamond" w:hAnsi="Garamond"/>
          <w:b/>
          <w:sz w:val="24"/>
          <w:szCs w:val="24"/>
        </w:rPr>
      </w:pPr>
      <w:r w:rsidRPr="00BF4D4C">
        <w:rPr>
          <w:rFonts w:ascii="Garamond" w:hAnsi="Garamond"/>
          <w:b/>
          <w:sz w:val="24"/>
          <w:szCs w:val="24"/>
        </w:rPr>
        <w:t>Subscripts</w:t>
      </w:r>
    </w:p>
    <w:p w14:paraId="408E2F63" w14:textId="77777777" w:rsidR="0068512A" w:rsidRPr="0004600D" w:rsidRDefault="0068512A" w:rsidP="0068512A">
      <w:pPr>
        <w:rPr>
          <w:rFonts w:ascii="Garamond" w:hAnsi="Garamond"/>
          <w:sz w:val="24"/>
          <w:szCs w:val="24"/>
        </w:rPr>
      </w:pPr>
      <w:r w:rsidRPr="0004600D">
        <w:rPr>
          <w:rFonts w:ascii="Garamond" w:hAnsi="Garamond"/>
          <w:sz w:val="24"/>
          <w:szCs w:val="24"/>
        </w:rPr>
        <w:t>1, 2, 3</w:t>
      </w:r>
      <w:r w:rsidRPr="0004600D">
        <w:rPr>
          <w:rFonts w:ascii="Garamond" w:hAnsi="Garamond"/>
          <w:sz w:val="24"/>
          <w:szCs w:val="24"/>
        </w:rPr>
        <w:tab/>
      </w:r>
      <w:r w:rsidRPr="0004600D">
        <w:rPr>
          <w:rFonts w:ascii="Garamond" w:hAnsi="Garamond"/>
          <w:sz w:val="24"/>
          <w:szCs w:val="24"/>
        </w:rPr>
        <w:tab/>
        <w:t>zones number</w:t>
      </w:r>
    </w:p>
    <w:p w14:paraId="29BCBD69" w14:textId="77777777" w:rsidR="0068512A" w:rsidRPr="0004600D" w:rsidRDefault="0068512A" w:rsidP="0068512A">
      <w:pPr>
        <w:rPr>
          <w:rFonts w:ascii="Garamond" w:hAnsi="Garamond"/>
          <w:sz w:val="24"/>
          <w:szCs w:val="24"/>
        </w:rPr>
      </w:pPr>
      <w:r w:rsidRPr="0004600D">
        <w:rPr>
          <w:rFonts w:ascii="Garamond" w:hAnsi="Garamond"/>
          <w:sz w:val="24"/>
          <w:szCs w:val="24"/>
        </w:rPr>
        <w:t>c</w:t>
      </w:r>
      <w:r w:rsidRPr="0004600D">
        <w:rPr>
          <w:rFonts w:ascii="Garamond" w:hAnsi="Garamond"/>
          <w:sz w:val="24"/>
          <w:szCs w:val="24"/>
        </w:rPr>
        <w:tab/>
      </w:r>
      <w:r w:rsidRPr="0004600D">
        <w:rPr>
          <w:rFonts w:ascii="Garamond" w:hAnsi="Garamond"/>
          <w:sz w:val="24"/>
          <w:szCs w:val="24"/>
        </w:rPr>
        <w:tab/>
        <w:t>constant condition</w:t>
      </w:r>
    </w:p>
    <w:p w14:paraId="48BB33D2" w14:textId="77777777" w:rsidR="0068512A" w:rsidRPr="0004600D" w:rsidRDefault="0068512A" w:rsidP="0068512A">
      <w:pPr>
        <w:rPr>
          <w:rFonts w:ascii="Garamond" w:hAnsi="Garamond"/>
          <w:sz w:val="24"/>
          <w:szCs w:val="24"/>
        </w:rPr>
      </w:pPr>
      <w:r w:rsidRPr="0004600D">
        <w:rPr>
          <w:rFonts w:ascii="Garamond" w:hAnsi="Garamond"/>
          <w:sz w:val="24"/>
          <w:szCs w:val="24"/>
        </w:rPr>
        <w:t>Cond</w:t>
      </w:r>
      <w:r w:rsidRPr="0004600D">
        <w:rPr>
          <w:rFonts w:ascii="Garamond" w:hAnsi="Garamond"/>
          <w:sz w:val="24"/>
          <w:szCs w:val="24"/>
        </w:rPr>
        <w:tab/>
      </w:r>
      <w:r w:rsidRPr="0004600D">
        <w:rPr>
          <w:rFonts w:ascii="Garamond" w:hAnsi="Garamond"/>
          <w:sz w:val="24"/>
          <w:szCs w:val="24"/>
        </w:rPr>
        <w:tab/>
        <w:t>conduction</w:t>
      </w:r>
    </w:p>
    <w:p w14:paraId="50BFCE7D" w14:textId="77777777" w:rsidR="0068512A" w:rsidRPr="0004600D" w:rsidRDefault="0068512A" w:rsidP="0068512A">
      <w:pPr>
        <w:rPr>
          <w:rFonts w:ascii="Garamond" w:hAnsi="Garamond"/>
          <w:sz w:val="24"/>
          <w:szCs w:val="24"/>
        </w:rPr>
      </w:pPr>
      <w:r w:rsidRPr="0004600D">
        <w:rPr>
          <w:rFonts w:ascii="Garamond" w:hAnsi="Garamond"/>
          <w:sz w:val="24"/>
          <w:szCs w:val="24"/>
        </w:rPr>
        <w:t>Conv</w:t>
      </w:r>
      <w:r w:rsidRPr="0004600D">
        <w:rPr>
          <w:rFonts w:ascii="Garamond" w:hAnsi="Garamond"/>
          <w:sz w:val="24"/>
          <w:szCs w:val="24"/>
        </w:rPr>
        <w:tab/>
      </w:r>
      <w:r w:rsidRPr="0004600D">
        <w:rPr>
          <w:rFonts w:ascii="Garamond" w:hAnsi="Garamond"/>
          <w:sz w:val="24"/>
          <w:szCs w:val="24"/>
        </w:rPr>
        <w:tab/>
        <w:t>convection</w:t>
      </w:r>
    </w:p>
    <w:p w14:paraId="69616B06" w14:textId="77777777" w:rsidR="0068512A" w:rsidRPr="0004600D" w:rsidRDefault="0068512A" w:rsidP="0068512A">
      <w:pPr>
        <w:rPr>
          <w:rFonts w:ascii="Garamond" w:hAnsi="Garamond"/>
          <w:sz w:val="24"/>
          <w:szCs w:val="24"/>
        </w:rPr>
      </w:pPr>
      <w:r w:rsidRPr="0004600D">
        <w:rPr>
          <w:rFonts w:ascii="Garamond" w:hAnsi="Garamond"/>
          <w:sz w:val="24"/>
          <w:szCs w:val="24"/>
        </w:rPr>
        <w:t>e</w:t>
      </w:r>
      <w:r w:rsidRPr="0004600D">
        <w:rPr>
          <w:rFonts w:ascii="Garamond" w:hAnsi="Garamond"/>
          <w:sz w:val="24"/>
          <w:szCs w:val="24"/>
        </w:rPr>
        <w:tab/>
      </w:r>
      <w:r w:rsidRPr="0004600D">
        <w:rPr>
          <w:rFonts w:ascii="Garamond" w:hAnsi="Garamond"/>
          <w:sz w:val="24"/>
          <w:szCs w:val="24"/>
        </w:rPr>
        <w:tab/>
        <w:t>evaporation</w:t>
      </w:r>
    </w:p>
    <w:p w14:paraId="5953A84F" w14:textId="77777777" w:rsidR="0068512A" w:rsidRPr="0004600D" w:rsidRDefault="0068512A" w:rsidP="0068512A">
      <w:pPr>
        <w:rPr>
          <w:rFonts w:ascii="Garamond" w:hAnsi="Garamond"/>
          <w:sz w:val="24"/>
          <w:szCs w:val="24"/>
        </w:rPr>
      </w:pPr>
      <w:r w:rsidRPr="0004600D">
        <w:rPr>
          <w:rFonts w:ascii="Garamond" w:hAnsi="Garamond"/>
          <w:sz w:val="24"/>
          <w:szCs w:val="24"/>
        </w:rPr>
        <w:lastRenderedPageBreak/>
        <w:t>eff</w:t>
      </w:r>
      <w:r w:rsidRPr="0004600D">
        <w:rPr>
          <w:rFonts w:ascii="Garamond" w:hAnsi="Garamond"/>
          <w:sz w:val="24"/>
          <w:szCs w:val="24"/>
        </w:rPr>
        <w:tab/>
      </w:r>
      <w:r w:rsidRPr="0004600D">
        <w:rPr>
          <w:rFonts w:ascii="Garamond" w:hAnsi="Garamond"/>
          <w:sz w:val="24"/>
          <w:szCs w:val="24"/>
        </w:rPr>
        <w:tab/>
        <w:t>effective</w:t>
      </w:r>
    </w:p>
    <w:p w14:paraId="796CC473" w14:textId="77777777" w:rsidR="0068512A" w:rsidRPr="0004600D" w:rsidRDefault="0068512A" w:rsidP="0068512A">
      <w:pPr>
        <w:rPr>
          <w:rFonts w:ascii="Garamond" w:hAnsi="Garamond"/>
          <w:sz w:val="24"/>
          <w:szCs w:val="24"/>
        </w:rPr>
      </w:pPr>
      <w:r w:rsidRPr="0004600D">
        <w:rPr>
          <w:rFonts w:ascii="Garamond" w:hAnsi="Garamond"/>
          <w:sz w:val="24"/>
          <w:szCs w:val="24"/>
        </w:rPr>
        <w:t>ev</w:t>
      </w:r>
      <w:r w:rsidRPr="0004600D">
        <w:rPr>
          <w:rFonts w:ascii="Garamond" w:hAnsi="Garamond"/>
          <w:sz w:val="24"/>
          <w:szCs w:val="24"/>
        </w:rPr>
        <w:tab/>
      </w:r>
      <w:r w:rsidRPr="0004600D">
        <w:rPr>
          <w:rFonts w:ascii="Garamond" w:hAnsi="Garamond"/>
          <w:sz w:val="24"/>
          <w:szCs w:val="24"/>
        </w:rPr>
        <w:tab/>
        <w:t>evaporation</w:t>
      </w:r>
    </w:p>
    <w:p w14:paraId="5CB9633E" w14:textId="77777777" w:rsidR="0068512A" w:rsidRPr="0004600D" w:rsidRDefault="0068512A" w:rsidP="0068512A">
      <w:pPr>
        <w:rPr>
          <w:rFonts w:ascii="Garamond" w:hAnsi="Garamond"/>
          <w:sz w:val="24"/>
          <w:szCs w:val="24"/>
        </w:rPr>
      </w:pPr>
      <w:r w:rsidRPr="0004600D">
        <w:rPr>
          <w:rFonts w:ascii="Garamond" w:hAnsi="Garamond"/>
          <w:sz w:val="24"/>
          <w:szCs w:val="24"/>
        </w:rPr>
        <w:t>net</w:t>
      </w:r>
      <w:r w:rsidRPr="0004600D">
        <w:rPr>
          <w:rFonts w:ascii="Garamond" w:hAnsi="Garamond"/>
          <w:sz w:val="24"/>
          <w:szCs w:val="24"/>
        </w:rPr>
        <w:tab/>
      </w:r>
      <w:r w:rsidRPr="0004600D">
        <w:rPr>
          <w:rFonts w:ascii="Garamond" w:hAnsi="Garamond"/>
          <w:sz w:val="24"/>
          <w:szCs w:val="24"/>
        </w:rPr>
        <w:tab/>
        <w:t>net energy</w:t>
      </w:r>
    </w:p>
    <w:p w14:paraId="4F2117EA" w14:textId="77777777" w:rsidR="0068512A" w:rsidRPr="0004600D" w:rsidRDefault="0068512A" w:rsidP="0068512A">
      <w:pPr>
        <w:rPr>
          <w:rFonts w:ascii="Garamond" w:hAnsi="Garamond"/>
          <w:sz w:val="24"/>
          <w:szCs w:val="24"/>
        </w:rPr>
      </w:pPr>
      <w:r w:rsidRPr="0004600D">
        <w:rPr>
          <w:rFonts w:ascii="Garamond" w:hAnsi="Garamond"/>
          <w:sz w:val="24"/>
          <w:szCs w:val="24"/>
        </w:rPr>
        <w:t>p</w:t>
      </w:r>
      <w:r w:rsidRPr="0004600D">
        <w:rPr>
          <w:rFonts w:ascii="Garamond" w:hAnsi="Garamond"/>
          <w:sz w:val="24"/>
          <w:szCs w:val="24"/>
        </w:rPr>
        <w:tab/>
      </w:r>
      <w:r w:rsidRPr="0004600D">
        <w:rPr>
          <w:rFonts w:ascii="Garamond" w:hAnsi="Garamond"/>
          <w:sz w:val="24"/>
          <w:szCs w:val="24"/>
        </w:rPr>
        <w:tab/>
        <w:t>penetration</w:t>
      </w:r>
    </w:p>
    <w:p w14:paraId="439F5668" w14:textId="77777777" w:rsidR="0068512A" w:rsidRPr="0004600D" w:rsidRDefault="0068512A" w:rsidP="0068512A">
      <w:pPr>
        <w:rPr>
          <w:rFonts w:ascii="Garamond" w:hAnsi="Garamond"/>
          <w:sz w:val="24"/>
          <w:szCs w:val="24"/>
        </w:rPr>
      </w:pPr>
      <w:r w:rsidRPr="0004600D">
        <w:rPr>
          <w:rFonts w:ascii="Garamond" w:hAnsi="Garamond"/>
          <w:sz w:val="24"/>
          <w:szCs w:val="24"/>
        </w:rPr>
        <w:t>p0</w:t>
      </w:r>
      <w:r w:rsidRPr="0004600D">
        <w:rPr>
          <w:rFonts w:ascii="Garamond" w:hAnsi="Garamond"/>
          <w:sz w:val="24"/>
          <w:szCs w:val="24"/>
        </w:rPr>
        <w:tab/>
      </w:r>
      <w:r w:rsidRPr="0004600D">
        <w:rPr>
          <w:rFonts w:ascii="Garamond" w:hAnsi="Garamond"/>
          <w:sz w:val="24"/>
          <w:szCs w:val="24"/>
        </w:rPr>
        <w:tab/>
        <w:t>initial paper (entering paper)</w:t>
      </w:r>
    </w:p>
    <w:p w14:paraId="52C2AAEC" w14:textId="77777777" w:rsidR="0068512A" w:rsidRPr="0004600D" w:rsidRDefault="0068512A" w:rsidP="0068512A">
      <w:pPr>
        <w:rPr>
          <w:rFonts w:ascii="Garamond" w:hAnsi="Garamond"/>
          <w:sz w:val="24"/>
          <w:szCs w:val="24"/>
        </w:rPr>
      </w:pPr>
      <w:r w:rsidRPr="0004600D">
        <w:rPr>
          <w:rFonts w:ascii="Garamond" w:hAnsi="Garamond"/>
          <w:sz w:val="24"/>
          <w:szCs w:val="24"/>
        </w:rPr>
        <w:t>Rad</w:t>
      </w:r>
      <w:r w:rsidRPr="0004600D">
        <w:rPr>
          <w:rFonts w:ascii="Garamond" w:hAnsi="Garamond"/>
          <w:sz w:val="24"/>
          <w:szCs w:val="24"/>
        </w:rPr>
        <w:tab/>
      </w:r>
      <w:r w:rsidRPr="0004600D">
        <w:rPr>
          <w:rFonts w:ascii="Garamond" w:hAnsi="Garamond"/>
          <w:sz w:val="24"/>
          <w:szCs w:val="24"/>
        </w:rPr>
        <w:tab/>
        <w:t>radiation</w:t>
      </w:r>
    </w:p>
    <w:p w14:paraId="11240318" w14:textId="77777777" w:rsidR="0068512A" w:rsidRPr="0004600D" w:rsidRDefault="0068512A" w:rsidP="0068512A">
      <w:pPr>
        <w:rPr>
          <w:rFonts w:ascii="Garamond" w:hAnsi="Garamond"/>
          <w:sz w:val="24"/>
          <w:szCs w:val="24"/>
        </w:rPr>
      </w:pPr>
      <w:r w:rsidRPr="0004600D">
        <w:rPr>
          <w:rFonts w:ascii="Garamond" w:hAnsi="Garamond"/>
          <w:sz w:val="24"/>
          <w:szCs w:val="24"/>
        </w:rPr>
        <w:t>s</w:t>
      </w:r>
      <w:r w:rsidRPr="0004600D">
        <w:rPr>
          <w:rFonts w:ascii="Garamond" w:hAnsi="Garamond"/>
          <w:sz w:val="24"/>
          <w:szCs w:val="24"/>
        </w:rPr>
        <w:tab/>
      </w:r>
      <w:r w:rsidRPr="0004600D">
        <w:rPr>
          <w:rFonts w:ascii="Garamond" w:hAnsi="Garamond"/>
          <w:sz w:val="24"/>
          <w:szCs w:val="24"/>
        </w:rPr>
        <w:tab/>
        <w:t>heat source</w:t>
      </w:r>
    </w:p>
    <w:p w14:paraId="2D975DA7" w14:textId="77777777" w:rsidR="0068512A" w:rsidRPr="0004600D" w:rsidRDefault="0068512A" w:rsidP="0068512A">
      <w:pPr>
        <w:rPr>
          <w:rFonts w:ascii="Garamond" w:hAnsi="Garamond"/>
          <w:sz w:val="24"/>
          <w:szCs w:val="24"/>
        </w:rPr>
      </w:pPr>
      <w:r w:rsidRPr="0004600D">
        <w:rPr>
          <w:rFonts w:ascii="Garamond" w:hAnsi="Garamond"/>
          <w:sz w:val="24"/>
          <w:szCs w:val="24"/>
        </w:rPr>
        <w:t>v</w:t>
      </w:r>
      <w:r w:rsidRPr="0004600D">
        <w:rPr>
          <w:rFonts w:ascii="Garamond" w:hAnsi="Garamond"/>
          <w:sz w:val="24"/>
          <w:szCs w:val="24"/>
        </w:rPr>
        <w:tab/>
      </w:r>
      <w:r w:rsidRPr="0004600D">
        <w:rPr>
          <w:rFonts w:ascii="Garamond" w:hAnsi="Garamond"/>
          <w:sz w:val="24"/>
          <w:szCs w:val="24"/>
        </w:rPr>
        <w:tab/>
        <w:t>vaporization</w:t>
      </w:r>
    </w:p>
    <w:p w14:paraId="22F09068" w14:textId="77777777" w:rsidR="0068512A" w:rsidRPr="0004600D" w:rsidRDefault="0068512A" w:rsidP="0068512A">
      <w:pPr>
        <w:rPr>
          <w:rFonts w:ascii="Garamond" w:hAnsi="Garamond"/>
          <w:sz w:val="24"/>
          <w:szCs w:val="24"/>
        </w:rPr>
      </w:pPr>
      <w:r w:rsidRPr="0004600D">
        <w:rPr>
          <w:rFonts w:ascii="Garamond" w:hAnsi="Garamond"/>
          <w:sz w:val="24"/>
          <w:szCs w:val="24"/>
        </w:rPr>
        <w:t>w</w:t>
      </w:r>
      <w:r w:rsidRPr="0004600D">
        <w:rPr>
          <w:rFonts w:ascii="Garamond" w:hAnsi="Garamond"/>
          <w:sz w:val="24"/>
          <w:szCs w:val="24"/>
        </w:rPr>
        <w:tab/>
      </w:r>
      <w:r w:rsidRPr="0004600D">
        <w:rPr>
          <w:rFonts w:ascii="Garamond" w:hAnsi="Garamond"/>
          <w:sz w:val="24"/>
          <w:szCs w:val="24"/>
        </w:rPr>
        <w:tab/>
        <w:t>water</w:t>
      </w:r>
    </w:p>
    <w:p w14:paraId="01E0BD3A" w14:textId="77777777" w:rsidR="00514558" w:rsidRPr="00724EF5" w:rsidRDefault="00514558" w:rsidP="00BA5E6F">
      <w:pPr>
        <w:autoSpaceDE w:val="0"/>
        <w:autoSpaceDN w:val="0"/>
        <w:adjustRightInd w:val="0"/>
        <w:spacing w:after="0" w:line="480" w:lineRule="auto"/>
        <w:jc w:val="both"/>
        <w:rPr>
          <w:rFonts w:ascii="Garamond" w:hAnsi="Garamond"/>
          <w:sz w:val="24"/>
          <w:szCs w:val="24"/>
        </w:rPr>
      </w:pPr>
    </w:p>
    <w:p w14:paraId="25C80C93" w14:textId="77777777" w:rsidR="00AE2CD8" w:rsidRPr="00724EF5" w:rsidRDefault="00AE2CD8" w:rsidP="00E34D68">
      <w:pPr>
        <w:autoSpaceDE w:val="0"/>
        <w:autoSpaceDN w:val="0"/>
        <w:adjustRightInd w:val="0"/>
        <w:spacing w:after="0" w:line="480" w:lineRule="auto"/>
        <w:rPr>
          <w:rFonts w:ascii="Garamond" w:hAnsi="Garamond"/>
          <w:b/>
          <w:bCs/>
          <w:sz w:val="24"/>
          <w:szCs w:val="24"/>
        </w:rPr>
      </w:pPr>
      <w:r w:rsidRPr="00724EF5">
        <w:rPr>
          <w:rFonts w:ascii="Garamond" w:hAnsi="Garamond"/>
          <w:b/>
          <w:bCs/>
          <w:sz w:val="24"/>
          <w:szCs w:val="24"/>
        </w:rPr>
        <w:t>Reference</w:t>
      </w:r>
    </w:p>
    <w:p w14:paraId="06972738"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[1] </w:t>
      </w:r>
      <w:r w:rsidR="00B612A9" w:rsidRPr="000F301C">
        <w:rPr>
          <w:rFonts w:ascii="Garamond" w:hAnsi="Garamond" w:cs="Times-Roman"/>
          <w:sz w:val="24"/>
          <w:szCs w:val="24"/>
        </w:rPr>
        <w:t>Noboa, H.L.; Seyed-Yagoobi, J. A Critical Review of Drying Models for Coated Paper. In Proceedings of the ASME International Mechanical Engineering Congress, PLACE, month dd-dd, 1999</w:t>
      </w:r>
      <w:r w:rsidR="00A074CA" w:rsidRPr="000F301C">
        <w:rPr>
          <w:rFonts w:ascii="Garamond" w:hAnsi="Garamond" w:cs="Times-Roman"/>
          <w:sz w:val="24"/>
          <w:szCs w:val="24"/>
        </w:rPr>
        <w:t>; 1</w:t>
      </w:r>
      <w:r w:rsidR="00B612A9" w:rsidRPr="000F301C">
        <w:rPr>
          <w:rFonts w:ascii="Garamond" w:hAnsi="Garamond" w:cs="Times-Roman"/>
          <w:sz w:val="24"/>
          <w:szCs w:val="24"/>
        </w:rPr>
        <w:t>-14.</w:t>
      </w:r>
    </w:p>
    <w:p w14:paraId="6FC84238"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[2] </w:t>
      </w:r>
      <w:r w:rsidR="00A074CA" w:rsidRPr="000F301C">
        <w:rPr>
          <w:rFonts w:ascii="Garamond" w:hAnsi="Garamond"/>
          <w:sz w:val="24"/>
          <w:szCs w:val="24"/>
        </w:rPr>
        <w:t>Lampinen, M. Mechanics and Thermodynamics of Drying; PhD Thesis, Acta Polytechnica Scandinavica</w:t>
      </w:r>
      <w:r w:rsidR="000B7389" w:rsidRPr="000F301C">
        <w:rPr>
          <w:rFonts w:ascii="Garamond" w:hAnsi="Garamond"/>
          <w:sz w:val="24"/>
          <w:szCs w:val="24"/>
        </w:rPr>
        <w:t>;</w:t>
      </w:r>
      <w:r w:rsidR="00A074CA" w:rsidRPr="000F301C">
        <w:rPr>
          <w:rFonts w:ascii="Garamond" w:hAnsi="Garamond"/>
          <w:sz w:val="24"/>
          <w:szCs w:val="24"/>
        </w:rPr>
        <w:t xml:space="preserve"> Mechanical Engineering Series No. 77; Helsinki University of Technology, Finland, 1979.</w:t>
      </w:r>
    </w:p>
    <w:p w14:paraId="70A144FE"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[3] </w:t>
      </w:r>
      <w:r w:rsidR="00D52723" w:rsidRPr="000F301C">
        <w:rPr>
          <w:rFonts w:ascii="Garamond" w:hAnsi="Garamond"/>
          <w:sz w:val="24"/>
          <w:szCs w:val="24"/>
        </w:rPr>
        <w:t>Farkas, I.; Lampinen, M.J.; Ojala, K. Water Flow and Binder Migration during Drying of Coated Paper. Drying Technology 1991, 9, 1019-1049.</w:t>
      </w:r>
    </w:p>
    <w:p w14:paraId="75E0BEC7"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[4] </w:t>
      </w:r>
      <w:r w:rsidR="00D52723" w:rsidRPr="000F301C">
        <w:rPr>
          <w:rFonts w:ascii="Garamond" w:hAnsi="Garamond"/>
          <w:sz w:val="24"/>
          <w:szCs w:val="24"/>
        </w:rPr>
        <w:t>Rajala, P.M.; Karlsson, M.A. A Drying Model for Coat</w:t>
      </w:r>
      <w:r w:rsidR="00323ACE" w:rsidRPr="000F301C">
        <w:rPr>
          <w:rFonts w:ascii="Garamond" w:hAnsi="Garamond"/>
          <w:sz w:val="24"/>
          <w:szCs w:val="24"/>
        </w:rPr>
        <w:t xml:space="preserve">ed Paper, for Improved Printing </w:t>
      </w:r>
      <w:r w:rsidR="00D52723" w:rsidRPr="000F301C">
        <w:rPr>
          <w:rFonts w:ascii="Garamond" w:hAnsi="Garamond"/>
          <w:sz w:val="24"/>
          <w:szCs w:val="24"/>
        </w:rPr>
        <w:t>Properties. In ASME HTD Proceedings, 1995</w:t>
      </w:r>
      <w:r w:rsidR="00031668" w:rsidRPr="000F301C">
        <w:rPr>
          <w:rFonts w:ascii="Garamond" w:hAnsi="Garamond"/>
          <w:sz w:val="24"/>
          <w:szCs w:val="24"/>
        </w:rPr>
        <w:t>; 317</w:t>
      </w:r>
      <w:r w:rsidR="00D52723" w:rsidRPr="000F301C">
        <w:rPr>
          <w:rFonts w:ascii="Garamond" w:hAnsi="Garamond"/>
          <w:sz w:val="24"/>
          <w:szCs w:val="24"/>
        </w:rPr>
        <w:t>, 445-450</w:t>
      </w:r>
    </w:p>
    <w:p w14:paraId="4A03D7E5"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[5] Heikkila, </w:t>
      </w:r>
      <w:r w:rsidR="001B22EC" w:rsidRPr="000F301C">
        <w:rPr>
          <w:rFonts w:ascii="Garamond" w:hAnsi="Garamond"/>
          <w:sz w:val="24"/>
          <w:szCs w:val="24"/>
        </w:rPr>
        <w:t xml:space="preserve">P. A Study on the Drying Process of Pigment Coated Paper Webs; Ph.D. Thesis, Abo Akademi, Finland, </w:t>
      </w:r>
      <w:r w:rsidRPr="000F301C">
        <w:rPr>
          <w:rFonts w:ascii="Garamond" w:hAnsi="Garamond"/>
          <w:sz w:val="24"/>
          <w:szCs w:val="24"/>
        </w:rPr>
        <w:t>1992</w:t>
      </w:r>
      <w:r w:rsidR="001B22EC" w:rsidRPr="000F301C">
        <w:rPr>
          <w:rFonts w:ascii="Garamond" w:hAnsi="Garamond"/>
          <w:sz w:val="24"/>
          <w:szCs w:val="24"/>
        </w:rPr>
        <w:t>.</w:t>
      </w:r>
    </w:p>
    <w:p w14:paraId="107E52EC"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[6] Churchill</w:t>
      </w:r>
      <w:r w:rsidR="00EE07A9" w:rsidRPr="000F301C">
        <w:rPr>
          <w:rFonts w:ascii="Garamond" w:hAnsi="Garamond"/>
          <w:sz w:val="24"/>
          <w:szCs w:val="24"/>
        </w:rPr>
        <w:t xml:space="preserve">, S.W.; </w:t>
      </w:r>
      <w:r w:rsidRPr="000F301C">
        <w:rPr>
          <w:rFonts w:ascii="Garamond" w:hAnsi="Garamond"/>
          <w:sz w:val="24"/>
          <w:szCs w:val="24"/>
        </w:rPr>
        <w:t>Ozoe,</w:t>
      </w:r>
      <w:r w:rsidR="00EE07A9" w:rsidRPr="000F301C">
        <w:rPr>
          <w:rFonts w:ascii="Garamond" w:hAnsi="Garamond"/>
          <w:sz w:val="24"/>
          <w:szCs w:val="24"/>
        </w:rPr>
        <w:t xml:space="preserve"> H. Correlations for Laminar Forced Convection in Flow over an Isothermal Flat Plate and in Developing and Fully Developed Flow in an Isothermal Tube.</w:t>
      </w:r>
      <w:r w:rsidR="002115C9" w:rsidRPr="000F301C">
        <w:rPr>
          <w:rFonts w:ascii="Garamond" w:hAnsi="Garamond"/>
          <w:sz w:val="24"/>
          <w:szCs w:val="24"/>
        </w:rPr>
        <w:t xml:space="preserve"> </w:t>
      </w:r>
      <w:r w:rsidR="00EE07A9" w:rsidRPr="000F301C">
        <w:rPr>
          <w:rFonts w:ascii="Garamond" w:hAnsi="Garamond"/>
          <w:sz w:val="24"/>
          <w:szCs w:val="24"/>
        </w:rPr>
        <w:t xml:space="preserve">Journal of Heat Transfer </w:t>
      </w:r>
      <w:r w:rsidRPr="000F301C">
        <w:rPr>
          <w:rFonts w:ascii="Garamond" w:hAnsi="Garamond"/>
          <w:sz w:val="24"/>
          <w:szCs w:val="24"/>
        </w:rPr>
        <w:t>1973</w:t>
      </w:r>
      <w:r w:rsidR="00EE07A9" w:rsidRPr="000F301C">
        <w:rPr>
          <w:rFonts w:ascii="Garamond" w:hAnsi="Garamond"/>
          <w:sz w:val="24"/>
          <w:szCs w:val="24"/>
        </w:rPr>
        <w:t>, 95, 46.</w:t>
      </w:r>
    </w:p>
    <w:p w14:paraId="593FDC55"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lastRenderedPageBreak/>
        <w:t xml:space="preserve">[7] Howell, </w:t>
      </w:r>
      <w:r w:rsidR="005A5EDB" w:rsidRPr="000F301C">
        <w:rPr>
          <w:rFonts w:ascii="Garamond" w:hAnsi="Garamond"/>
          <w:sz w:val="24"/>
          <w:szCs w:val="24"/>
        </w:rPr>
        <w:t xml:space="preserve">J.R.: A Catalog of Radiation Configuration Factors; McGraw-Hill Book Co.: New York, </w:t>
      </w:r>
      <w:r w:rsidRPr="000F301C">
        <w:rPr>
          <w:rFonts w:ascii="Garamond" w:hAnsi="Garamond"/>
          <w:sz w:val="24"/>
          <w:szCs w:val="24"/>
        </w:rPr>
        <w:t>1982</w:t>
      </w:r>
      <w:r w:rsidR="005A5EDB" w:rsidRPr="000F301C">
        <w:rPr>
          <w:rFonts w:ascii="Garamond" w:hAnsi="Garamond"/>
          <w:sz w:val="24"/>
          <w:szCs w:val="24"/>
        </w:rPr>
        <w:t>.</w:t>
      </w:r>
    </w:p>
    <w:p w14:paraId="01F4965A"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[8] Washburn,</w:t>
      </w:r>
      <w:r w:rsidR="00E41BDF" w:rsidRPr="000F301C">
        <w:rPr>
          <w:rFonts w:ascii="Garamond" w:hAnsi="Garamond"/>
          <w:sz w:val="24"/>
          <w:szCs w:val="24"/>
        </w:rPr>
        <w:t xml:space="preserve"> E.W. The Dynamics of Capillary Flow. Physical Review</w:t>
      </w:r>
      <w:r w:rsidRPr="000F301C">
        <w:rPr>
          <w:rFonts w:ascii="Garamond" w:hAnsi="Garamond"/>
          <w:sz w:val="24"/>
          <w:szCs w:val="24"/>
        </w:rPr>
        <w:t xml:space="preserve"> 1921</w:t>
      </w:r>
      <w:r w:rsidR="00E41BDF" w:rsidRPr="000F301C">
        <w:rPr>
          <w:rFonts w:ascii="Garamond" w:hAnsi="Garamond"/>
          <w:sz w:val="24"/>
          <w:szCs w:val="24"/>
        </w:rPr>
        <w:t>, 17(3), 273–283.</w:t>
      </w:r>
    </w:p>
    <w:p w14:paraId="1F38BCA2"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[9] Hamraoui</w:t>
      </w:r>
      <w:r w:rsidR="00FE2D5B" w:rsidRPr="000F301C">
        <w:rPr>
          <w:rFonts w:ascii="Garamond" w:hAnsi="Garamond"/>
          <w:sz w:val="24"/>
          <w:szCs w:val="24"/>
        </w:rPr>
        <w:t>, A.;</w:t>
      </w:r>
      <w:r w:rsidRPr="000F301C">
        <w:rPr>
          <w:rFonts w:ascii="Garamond" w:hAnsi="Garamond"/>
          <w:sz w:val="24"/>
          <w:szCs w:val="24"/>
        </w:rPr>
        <w:t xml:space="preserve"> Nylander,</w:t>
      </w:r>
      <w:r w:rsidR="00FE2D5B" w:rsidRPr="000F301C">
        <w:rPr>
          <w:rFonts w:ascii="Garamond" w:hAnsi="Garamond"/>
          <w:sz w:val="24"/>
          <w:szCs w:val="24"/>
        </w:rPr>
        <w:t xml:space="preserve"> T. Analytical Approach for the Lucas–Washburn Equation. Journal of Colloid and Interface Science</w:t>
      </w:r>
      <w:r w:rsidRPr="000F301C">
        <w:rPr>
          <w:rFonts w:ascii="Garamond" w:hAnsi="Garamond"/>
          <w:sz w:val="24"/>
          <w:szCs w:val="24"/>
        </w:rPr>
        <w:t xml:space="preserve"> 2002</w:t>
      </w:r>
      <w:r w:rsidR="00FE2D5B" w:rsidRPr="000F301C">
        <w:rPr>
          <w:rFonts w:ascii="Garamond" w:hAnsi="Garamond"/>
          <w:sz w:val="24"/>
          <w:szCs w:val="24"/>
        </w:rPr>
        <w:t>, 250, 415–421.</w:t>
      </w:r>
    </w:p>
    <w:p w14:paraId="5EA966B2" w14:textId="77777777" w:rsidR="003C331B" w:rsidRPr="000F301C" w:rsidRDefault="003C331B"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[10] </w:t>
      </w:r>
      <w:r w:rsidRPr="000F301C">
        <w:rPr>
          <w:rFonts w:ascii="Garamond" w:eastAsia="TimesNewRoman" w:hAnsi="Garamond" w:cs="TimesNewRoman"/>
          <w:sz w:val="24"/>
          <w:szCs w:val="24"/>
        </w:rPr>
        <w:t>Levine, S.; Lowndes, J.; Watson, E.J.; Neale, G. A. Theory of Capillary Rise of a Liquid in a Vertical Cylindrical Tube and in a Parallel-Plate Channel Washburn Equation Modified to Account for the Meniscus with Slippage at the Contact Line. Journal of Colloid Interface Science 1980, 73, 136.</w:t>
      </w:r>
    </w:p>
    <w:p w14:paraId="23D5B553" w14:textId="77777777" w:rsidR="009F590E" w:rsidRPr="000F301C" w:rsidRDefault="009F590E"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[11] </w:t>
      </w:r>
      <w:r w:rsidRPr="000F301C">
        <w:rPr>
          <w:rFonts w:ascii="Garamond" w:eastAsia="TimesNewRoman" w:hAnsi="Garamond" w:cs="TimesNewRoman"/>
          <w:sz w:val="24"/>
          <w:szCs w:val="24"/>
        </w:rPr>
        <w:t>Xue H.T.; Fang Z.N.; Yang Y.; Huang J.P.; Zhou L.W. Contact Angle Determined By Spontaneous Dynamic Capillary Rise with Hydrostatic Effects: Experiment and Theory, Chemical Physics Letters 2006, 432, 326-330.</w:t>
      </w:r>
    </w:p>
    <w:p w14:paraId="5899F1E4" w14:textId="77777777" w:rsidR="0050388E" w:rsidRPr="000F301C" w:rsidRDefault="0050388E"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[12] Siebold A.; Nardin M.; Schultz J.; Walliser A.; Oppliger M. Effect of Dynamic Contact Angles on Capillary Rise Phenomena, Colloid Surface. A 2000, 161, 81–87.</w:t>
      </w:r>
    </w:p>
    <w:p w14:paraId="24E18F45" w14:textId="77777777" w:rsidR="00422FBB" w:rsidRPr="000F301C" w:rsidRDefault="00422FBB"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[13] </w:t>
      </w:r>
      <w:r w:rsidRPr="000F301C">
        <w:rPr>
          <w:rFonts w:ascii="Garamond" w:eastAsia="TimesNewRoman" w:hAnsi="Garamond" w:cs="TimesNewRoman"/>
          <w:sz w:val="24"/>
          <w:szCs w:val="24"/>
        </w:rPr>
        <w:t>Diggins, D.; Fokkink, L. G. S.; Ralston, J. the Wetting of Angular Quartz Particle: Capillary Pressure and Contact Angles, Colloid Surface. A 1990, 44, 299–313.</w:t>
      </w:r>
    </w:p>
    <w:p w14:paraId="7C4222EE"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[14] </w:t>
      </w:r>
      <w:r w:rsidR="0091676F" w:rsidRPr="000F301C">
        <w:rPr>
          <w:rFonts w:ascii="Garamond" w:hAnsi="Garamond"/>
          <w:sz w:val="24"/>
          <w:szCs w:val="24"/>
        </w:rPr>
        <w:t>Gillialan</w:t>
      </w:r>
      <w:r w:rsidR="003E38DB" w:rsidRPr="000F301C">
        <w:rPr>
          <w:rFonts w:ascii="Garamond" w:hAnsi="Garamond"/>
          <w:sz w:val="24"/>
          <w:szCs w:val="24"/>
        </w:rPr>
        <w:t>d</w:t>
      </w:r>
      <w:r w:rsidR="0091676F" w:rsidRPr="000F301C">
        <w:rPr>
          <w:rFonts w:ascii="Garamond" w:hAnsi="Garamond"/>
          <w:sz w:val="24"/>
          <w:szCs w:val="24"/>
        </w:rPr>
        <w:t xml:space="preserve">, E. R.; Sherwood, T. K. </w:t>
      </w:r>
      <w:r w:rsidR="003E38DB" w:rsidRPr="000F301C">
        <w:rPr>
          <w:rFonts w:ascii="Garamond" w:hAnsi="Garamond"/>
          <w:sz w:val="24"/>
          <w:szCs w:val="24"/>
        </w:rPr>
        <w:t>The Drying of Solids. VI. Diffusion Equations for the Period of Constant Drying Rate</w:t>
      </w:r>
      <w:r w:rsidR="0091676F" w:rsidRPr="000F301C">
        <w:rPr>
          <w:rFonts w:ascii="Garamond" w:hAnsi="Garamond"/>
          <w:sz w:val="24"/>
          <w:szCs w:val="24"/>
        </w:rPr>
        <w:t xml:space="preserve">. </w:t>
      </w:r>
      <w:r w:rsidR="000D31ED" w:rsidRPr="000F301C">
        <w:rPr>
          <w:rFonts w:ascii="Garamond" w:hAnsi="Garamond"/>
          <w:sz w:val="24"/>
          <w:szCs w:val="24"/>
        </w:rPr>
        <w:t>Industrial</w:t>
      </w:r>
      <w:r w:rsidR="0091676F" w:rsidRPr="000F301C">
        <w:rPr>
          <w:rFonts w:ascii="Garamond" w:hAnsi="Garamond"/>
          <w:sz w:val="24"/>
          <w:szCs w:val="24"/>
        </w:rPr>
        <w:t xml:space="preserve"> </w:t>
      </w:r>
      <w:r w:rsidR="007F3D39" w:rsidRPr="000F301C">
        <w:rPr>
          <w:rFonts w:ascii="Garamond" w:hAnsi="Garamond"/>
          <w:sz w:val="24"/>
          <w:szCs w:val="24"/>
        </w:rPr>
        <w:t xml:space="preserve">&amp; </w:t>
      </w:r>
      <w:r w:rsidR="0091676F" w:rsidRPr="000F301C">
        <w:rPr>
          <w:rFonts w:ascii="Garamond" w:hAnsi="Garamond"/>
          <w:sz w:val="24"/>
          <w:szCs w:val="24"/>
        </w:rPr>
        <w:t xml:space="preserve">Engineering Chemistry 1933, </w:t>
      </w:r>
      <w:r w:rsidR="000F579C" w:rsidRPr="000F301C">
        <w:rPr>
          <w:rFonts w:ascii="Garamond" w:hAnsi="Garamond"/>
          <w:sz w:val="24"/>
          <w:szCs w:val="24"/>
        </w:rPr>
        <w:t>25</w:t>
      </w:r>
      <w:r w:rsidR="003E38DB" w:rsidRPr="000F301C">
        <w:rPr>
          <w:rFonts w:ascii="Garamond" w:hAnsi="Garamond"/>
          <w:sz w:val="24"/>
          <w:szCs w:val="24"/>
        </w:rPr>
        <w:t>(10)</w:t>
      </w:r>
      <w:r w:rsidR="000F579C" w:rsidRPr="000F301C">
        <w:rPr>
          <w:rFonts w:ascii="Garamond" w:hAnsi="Garamond"/>
          <w:sz w:val="24"/>
          <w:szCs w:val="24"/>
        </w:rPr>
        <w:t xml:space="preserve">, </w:t>
      </w:r>
      <w:r w:rsidR="003E38DB" w:rsidRPr="000F301C">
        <w:rPr>
          <w:rFonts w:ascii="Garamond" w:hAnsi="Garamond"/>
          <w:color w:val="000000"/>
          <w:sz w:val="24"/>
          <w:szCs w:val="24"/>
        </w:rPr>
        <w:t>1134–1136</w:t>
      </w:r>
      <w:r w:rsidR="000F579C" w:rsidRPr="000F301C">
        <w:rPr>
          <w:rFonts w:ascii="Garamond" w:hAnsi="Garamond"/>
          <w:sz w:val="24"/>
          <w:szCs w:val="24"/>
        </w:rPr>
        <w:t>.</w:t>
      </w:r>
    </w:p>
    <w:p w14:paraId="1042EEA3"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[15] </w:t>
      </w:r>
      <w:r w:rsidR="0056720B" w:rsidRPr="000F301C">
        <w:rPr>
          <w:rFonts w:ascii="Garamond" w:hAnsi="Garamond"/>
          <w:sz w:val="24"/>
          <w:szCs w:val="24"/>
        </w:rPr>
        <w:t xml:space="preserve">McCormick, P. Y.; </w:t>
      </w:r>
      <w:r w:rsidR="00E302E3" w:rsidRPr="000F301C">
        <w:rPr>
          <w:rFonts w:ascii="Garamond" w:hAnsi="Garamond"/>
          <w:sz w:val="24"/>
          <w:szCs w:val="24"/>
        </w:rPr>
        <w:t>Section 20</w:t>
      </w:r>
      <w:r w:rsidR="009044B5" w:rsidRPr="000F301C">
        <w:rPr>
          <w:rFonts w:ascii="Garamond" w:hAnsi="Garamond"/>
          <w:sz w:val="24"/>
          <w:szCs w:val="24"/>
        </w:rPr>
        <w:t>: Alternative</w:t>
      </w:r>
      <w:r w:rsidR="00E302E3" w:rsidRPr="000F301C">
        <w:rPr>
          <w:rFonts w:ascii="Garamond" w:hAnsi="Garamond"/>
          <w:sz w:val="24"/>
          <w:szCs w:val="24"/>
        </w:rPr>
        <w:t xml:space="preserve"> Separation Processes</w:t>
      </w:r>
      <w:r w:rsidR="0056720B" w:rsidRPr="000F301C">
        <w:rPr>
          <w:rFonts w:ascii="Garamond" w:hAnsi="Garamond"/>
          <w:sz w:val="24"/>
          <w:szCs w:val="24"/>
        </w:rPr>
        <w:t xml:space="preserve">. In Chemical Engineers’ Handbook; Perry, R.H., Chilton, C.H., McGraw-Hill Book Co.: New York, 1973, </w:t>
      </w:r>
      <w:r w:rsidR="00E302E3" w:rsidRPr="000F301C">
        <w:rPr>
          <w:rFonts w:ascii="Garamond" w:hAnsi="Garamond"/>
          <w:sz w:val="24"/>
          <w:szCs w:val="24"/>
        </w:rPr>
        <w:t>20-29</w:t>
      </w:r>
      <w:r w:rsidR="0056720B" w:rsidRPr="000F301C">
        <w:rPr>
          <w:rFonts w:ascii="Garamond" w:hAnsi="Garamond"/>
          <w:sz w:val="24"/>
          <w:szCs w:val="24"/>
        </w:rPr>
        <w:t xml:space="preserve">. </w:t>
      </w:r>
    </w:p>
    <w:p w14:paraId="72C9A586"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[16] </w:t>
      </w:r>
      <w:r w:rsidR="00E72D7A" w:rsidRPr="000F301C">
        <w:rPr>
          <w:rFonts w:ascii="Garamond" w:hAnsi="Garamond"/>
          <w:sz w:val="24"/>
          <w:szCs w:val="24"/>
        </w:rPr>
        <w:t xml:space="preserve">Sherwood, T. K. </w:t>
      </w:r>
      <w:r w:rsidR="00D538C7" w:rsidRPr="000F301C">
        <w:rPr>
          <w:rFonts w:ascii="Garamond" w:hAnsi="Garamond"/>
          <w:sz w:val="24"/>
          <w:szCs w:val="24"/>
        </w:rPr>
        <w:t>The drying of solids</w:t>
      </w:r>
      <w:r w:rsidR="00A8174D" w:rsidRPr="000F301C">
        <w:rPr>
          <w:rFonts w:ascii="Garamond" w:hAnsi="Garamond"/>
          <w:sz w:val="24"/>
          <w:szCs w:val="24"/>
        </w:rPr>
        <w:t>-I</w:t>
      </w:r>
      <w:r w:rsidR="00E72D7A" w:rsidRPr="000F301C">
        <w:rPr>
          <w:rFonts w:ascii="Garamond" w:hAnsi="Garamond"/>
          <w:sz w:val="24"/>
          <w:szCs w:val="24"/>
        </w:rPr>
        <w:t xml:space="preserve">. Industrial </w:t>
      </w:r>
      <w:r w:rsidR="007F3D39" w:rsidRPr="000F301C">
        <w:rPr>
          <w:rFonts w:ascii="Garamond" w:hAnsi="Garamond"/>
          <w:sz w:val="24"/>
          <w:szCs w:val="24"/>
        </w:rPr>
        <w:t xml:space="preserve">&amp; </w:t>
      </w:r>
      <w:r w:rsidR="00E72D7A" w:rsidRPr="000F301C">
        <w:rPr>
          <w:rFonts w:ascii="Garamond" w:hAnsi="Garamond"/>
          <w:sz w:val="24"/>
          <w:szCs w:val="24"/>
        </w:rPr>
        <w:t>Engineering Chemistry 1929, 21</w:t>
      </w:r>
      <w:r w:rsidR="00A8174D" w:rsidRPr="000F301C">
        <w:rPr>
          <w:rFonts w:ascii="Garamond" w:hAnsi="Garamond"/>
          <w:sz w:val="24"/>
          <w:szCs w:val="24"/>
        </w:rPr>
        <w:t>(1)</w:t>
      </w:r>
      <w:r w:rsidR="00E72D7A" w:rsidRPr="000F301C">
        <w:rPr>
          <w:rFonts w:ascii="Garamond" w:hAnsi="Garamond"/>
          <w:sz w:val="24"/>
          <w:szCs w:val="24"/>
        </w:rPr>
        <w:t xml:space="preserve">, </w:t>
      </w:r>
      <w:r w:rsidR="004A1D8D" w:rsidRPr="000F301C">
        <w:rPr>
          <w:rFonts w:ascii="Garamond" w:hAnsi="Garamond"/>
          <w:sz w:val="24"/>
          <w:szCs w:val="24"/>
        </w:rPr>
        <w:t>12-16</w:t>
      </w:r>
      <w:r w:rsidR="00E72D7A" w:rsidRPr="000F301C">
        <w:rPr>
          <w:rFonts w:ascii="Garamond" w:hAnsi="Garamond"/>
          <w:sz w:val="24"/>
          <w:szCs w:val="24"/>
        </w:rPr>
        <w:t>.</w:t>
      </w:r>
    </w:p>
    <w:p w14:paraId="3CDFFC5E"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[17] </w:t>
      </w:r>
      <w:r w:rsidR="006E25E9" w:rsidRPr="000F301C">
        <w:rPr>
          <w:rFonts w:ascii="Garamond" w:hAnsi="Garamond"/>
          <w:sz w:val="24"/>
          <w:szCs w:val="24"/>
        </w:rPr>
        <w:t xml:space="preserve">Sherwood, T. K. </w:t>
      </w:r>
      <w:r w:rsidR="00C72038" w:rsidRPr="000F301C">
        <w:rPr>
          <w:rFonts w:ascii="Garamond" w:hAnsi="Garamond"/>
          <w:sz w:val="24"/>
          <w:szCs w:val="24"/>
        </w:rPr>
        <w:t>The Drying of Solids—III1 Mechanism of the Drying of Pulp and Paper</w:t>
      </w:r>
      <w:r w:rsidR="006E25E9" w:rsidRPr="000F301C">
        <w:rPr>
          <w:rFonts w:ascii="Garamond" w:hAnsi="Garamond"/>
          <w:sz w:val="24"/>
          <w:szCs w:val="24"/>
        </w:rPr>
        <w:t xml:space="preserve">. Industrial </w:t>
      </w:r>
      <w:r w:rsidR="007F3D39" w:rsidRPr="000F301C">
        <w:rPr>
          <w:rFonts w:ascii="Garamond" w:hAnsi="Garamond"/>
          <w:sz w:val="24"/>
          <w:szCs w:val="24"/>
        </w:rPr>
        <w:t xml:space="preserve">&amp; </w:t>
      </w:r>
      <w:r w:rsidR="006E25E9" w:rsidRPr="000F301C">
        <w:rPr>
          <w:rFonts w:ascii="Garamond" w:hAnsi="Garamond"/>
          <w:sz w:val="24"/>
          <w:szCs w:val="24"/>
        </w:rPr>
        <w:t xml:space="preserve">Engineering Chemistry 1930, 22(2), </w:t>
      </w:r>
      <w:r w:rsidR="00C72038" w:rsidRPr="000F301C">
        <w:rPr>
          <w:rFonts w:ascii="Garamond" w:hAnsi="Garamond"/>
          <w:sz w:val="24"/>
          <w:szCs w:val="24"/>
        </w:rPr>
        <w:t>132–136</w:t>
      </w:r>
      <w:r w:rsidR="006E25E9" w:rsidRPr="000F301C">
        <w:rPr>
          <w:rFonts w:ascii="Garamond" w:hAnsi="Garamond"/>
          <w:sz w:val="24"/>
          <w:szCs w:val="24"/>
        </w:rPr>
        <w:t>.</w:t>
      </w:r>
    </w:p>
    <w:p w14:paraId="77E17132"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[18] </w:t>
      </w:r>
      <w:r w:rsidR="006E25E9" w:rsidRPr="000F301C">
        <w:rPr>
          <w:rFonts w:ascii="Garamond" w:hAnsi="Garamond"/>
          <w:sz w:val="24"/>
          <w:szCs w:val="24"/>
        </w:rPr>
        <w:t xml:space="preserve">Sherwood, T. K. </w:t>
      </w:r>
      <w:r w:rsidR="00C85EF2" w:rsidRPr="000F301C">
        <w:rPr>
          <w:rFonts w:ascii="Garamond" w:hAnsi="Garamond"/>
          <w:sz w:val="24"/>
          <w:szCs w:val="24"/>
        </w:rPr>
        <w:t>The Drying of Solids—IV Application of Diffusion Equations</w:t>
      </w:r>
      <w:r w:rsidR="006E25E9" w:rsidRPr="000F301C">
        <w:rPr>
          <w:rFonts w:ascii="Garamond" w:hAnsi="Garamond"/>
          <w:sz w:val="24"/>
          <w:szCs w:val="24"/>
        </w:rPr>
        <w:t>. Industrial</w:t>
      </w:r>
      <w:r w:rsidR="007F3D39" w:rsidRPr="000F301C">
        <w:rPr>
          <w:rFonts w:ascii="Garamond" w:hAnsi="Garamond"/>
          <w:sz w:val="24"/>
          <w:szCs w:val="24"/>
        </w:rPr>
        <w:t xml:space="preserve"> &amp;</w:t>
      </w:r>
      <w:r w:rsidR="006E25E9" w:rsidRPr="000F301C">
        <w:rPr>
          <w:rFonts w:ascii="Garamond" w:hAnsi="Garamond"/>
          <w:sz w:val="24"/>
          <w:szCs w:val="24"/>
        </w:rPr>
        <w:t xml:space="preserve"> Engineering Chemistry 1932, 24(3), </w:t>
      </w:r>
      <w:r w:rsidR="00C85EF2" w:rsidRPr="000F301C">
        <w:rPr>
          <w:rFonts w:ascii="Garamond" w:hAnsi="Garamond"/>
          <w:sz w:val="24"/>
          <w:szCs w:val="24"/>
        </w:rPr>
        <w:t>307-310</w:t>
      </w:r>
      <w:r w:rsidR="006E25E9" w:rsidRPr="000F301C">
        <w:rPr>
          <w:rFonts w:ascii="Garamond" w:hAnsi="Garamond"/>
          <w:sz w:val="24"/>
          <w:szCs w:val="24"/>
        </w:rPr>
        <w:t>.</w:t>
      </w:r>
    </w:p>
    <w:p w14:paraId="1EC07D35"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lastRenderedPageBreak/>
        <w:t xml:space="preserve">[19] </w:t>
      </w:r>
      <w:r w:rsidR="00577329" w:rsidRPr="000F301C">
        <w:rPr>
          <w:rFonts w:ascii="Garamond" w:hAnsi="Garamond"/>
          <w:sz w:val="24"/>
          <w:szCs w:val="24"/>
        </w:rPr>
        <w:t xml:space="preserve">Sherwood, T. K.; E. W. Comings. </w:t>
      </w:r>
      <w:r w:rsidR="0046116B" w:rsidRPr="000F301C">
        <w:rPr>
          <w:rFonts w:ascii="Garamond" w:hAnsi="Garamond"/>
          <w:sz w:val="24"/>
          <w:szCs w:val="24"/>
        </w:rPr>
        <w:t>The Drying of Solids.V. Mechanism of Drying of Clays</w:t>
      </w:r>
      <w:r w:rsidR="00577329" w:rsidRPr="000F301C">
        <w:rPr>
          <w:rFonts w:ascii="Garamond" w:hAnsi="Garamond"/>
          <w:sz w:val="24"/>
          <w:szCs w:val="24"/>
        </w:rPr>
        <w:t>. Industrial</w:t>
      </w:r>
      <w:r w:rsidR="007F3D39" w:rsidRPr="000F301C">
        <w:rPr>
          <w:rFonts w:ascii="Garamond" w:hAnsi="Garamond"/>
          <w:sz w:val="24"/>
          <w:szCs w:val="24"/>
        </w:rPr>
        <w:t xml:space="preserve"> &amp;</w:t>
      </w:r>
      <w:r w:rsidR="00577329" w:rsidRPr="000F301C">
        <w:rPr>
          <w:rFonts w:ascii="Garamond" w:hAnsi="Garamond"/>
          <w:sz w:val="24"/>
          <w:szCs w:val="24"/>
        </w:rPr>
        <w:t xml:space="preserve"> Engineering Chemistry 1933, 25(3), </w:t>
      </w:r>
      <w:r w:rsidR="0046116B" w:rsidRPr="000F301C">
        <w:rPr>
          <w:rFonts w:ascii="Garamond" w:hAnsi="Garamond"/>
          <w:color w:val="000000"/>
          <w:sz w:val="24"/>
          <w:szCs w:val="24"/>
        </w:rPr>
        <w:t>311–316</w:t>
      </w:r>
      <w:r w:rsidR="00577329" w:rsidRPr="000F301C">
        <w:rPr>
          <w:rFonts w:ascii="Garamond" w:hAnsi="Garamond"/>
          <w:sz w:val="24"/>
          <w:szCs w:val="24"/>
        </w:rPr>
        <w:t>.</w:t>
      </w:r>
    </w:p>
    <w:p w14:paraId="59901F69" w14:textId="77777777" w:rsidR="00C038E1"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[20] </w:t>
      </w:r>
      <w:r w:rsidR="00C038E1" w:rsidRPr="000F301C">
        <w:rPr>
          <w:rFonts w:ascii="Garamond" w:hAnsi="Garamond"/>
          <w:sz w:val="24"/>
          <w:szCs w:val="24"/>
        </w:rPr>
        <w:t>Harmathy, T. Z.</w:t>
      </w:r>
      <w:r w:rsidR="00B335AB" w:rsidRPr="000F301C">
        <w:rPr>
          <w:rFonts w:ascii="Garamond" w:hAnsi="Garamond"/>
          <w:sz w:val="24"/>
          <w:szCs w:val="24"/>
        </w:rPr>
        <w:t xml:space="preserve"> </w:t>
      </w:r>
      <w:r w:rsidR="00726841" w:rsidRPr="000F301C">
        <w:rPr>
          <w:rFonts w:ascii="Garamond" w:hAnsi="Garamond"/>
          <w:sz w:val="24"/>
          <w:szCs w:val="24"/>
        </w:rPr>
        <w:t>Simultaneous moisture and heat transfer in porous systems with particular reference to drying</w:t>
      </w:r>
      <w:r w:rsidR="00B335AB" w:rsidRPr="000F301C">
        <w:rPr>
          <w:rFonts w:ascii="Garamond" w:hAnsi="Garamond"/>
          <w:sz w:val="24"/>
          <w:szCs w:val="24"/>
        </w:rPr>
        <w:t>.</w:t>
      </w:r>
      <w:r w:rsidR="00C038E1" w:rsidRPr="000F301C">
        <w:rPr>
          <w:rFonts w:ascii="Garamond" w:hAnsi="Garamond"/>
          <w:sz w:val="24"/>
          <w:szCs w:val="24"/>
        </w:rPr>
        <w:t xml:space="preserve"> </w:t>
      </w:r>
      <w:r w:rsidR="00726841" w:rsidRPr="000F301C">
        <w:rPr>
          <w:rFonts w:ascii="Garamond" w:hAnsi="Garamond"/>
          <w:sz w:val="24"/>
          <w:szCs w:val="24"/>
        </w:rPr>
        <w:t>Industrial &amp; Engineering Chemistry Fundamentals</w:t>
      </w:r>
      <w:r w:rsidR="00B335AB" w:rsidRPr="000F301C">
        <w:rPr>
          <w:rFonts w:ascii="Garamond" w:hAnsi="Garamond"/>
          <w:sz w:val="24"/>
          <w:szCs w:val="24"/>
        </w:rPr>
        <w:t xml:space="preserve"> 1969</w:t>
      </w:r>
      <w:r w:rsidR="00C038E1" w:rsidRPr="000F301C">
        <w:rPr>
          <w:rFonts w:ascii="Garamond" w:hAnsi="Garamond"/>
          <w:sz w:val="24"/>
          <w:szCs w:val="24"/>
        </w:rPr>
        <w:t>, 8</w:t>
      </w:r>
      <w:r w:rsidR="00B335AB" w:rsidRPr="000F301C">
        <w:rPr>
          <w:rFonts w:ascii="Garamond" w:hAnsi="Garamond"/>
          <w:sz w:val="24"/>
          <w:szCs w:val="24"/>
        </w:rPr>
        <w:t xml:space="preserve">, </w:t>
      </w:r>
      <w:r w:rsidR="00726841" w:rsidRPr="000F301C">
        <w:rPr>
          <w:rFonts w:ascii="Garamond" w:hAnsi="Garamond"/>
          <w:sz w:val="24"/>
          <w:szCs w:val="24"/>
        </w:rPr>
        <w:t>92-103</w:t>
      </w:r>
      <w:r w:rsidR="00C038E1" w:rsidRPr="000F301C">
        <w:rPr>
          <w:rFonts w:ascii="Garamond" w:hAnsi="Garamond"/>
          <w:sz w:val="24"/>
          <w:szCs w:val="24"/>
        </w:rPr>
        <w:t>.</w:t>
      </w:r>
    </w:p>
    <w:p w14:paraId="0911F217"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[21] </w:t>
      </w:r>
      <w:r w:rsidR="00B419EE" w:rsidRPr="000F301C">
        <w:rPr>
          <w:rFonts w:ascii="Garamond" w:hAnsi="Garamond"/>
          <w:sz w:val="24"/>
          <w:szCs w:val="24"/>
        </w:rPr>
        <w:t xml:space="preserve">Nissan, A. H.; Kaye, W. A.; Bell, J. R. </w:t>
      </w:r>
      <w:r w:rsidR="004C12CA" w:rsidRPr="000F301C">
        <w:rPr>
          <w:rFonts w:ascii="Garamond" w:hAnsi="Garamond"/>
          <w:sz w:val="24"/>
          <w:szCs w:val="24"/>
        </w:rPr>
        <w:t>Mechanism of drying thick porous bodies during the falling rate period</w:t>
      </w:r>
      <w:r w:rsidR="00B419EE" w:rsidRPr="000F301C">
        <w:rPr>
          <w:rFonts w:ascii="Garamond" w:hAnsi="Garamond"/>
          <w:sz w:val="24"/>
          <w:szCs w:val="24"/>
        </w:rPr>
        <w:t xml:space="preserve">. AIChE J 1959, 5(103), </w:t>
      </w:r>
      <w:r w:rsidR="0092116D" w:rsidRPr="000F301C">
        <w:rPr>
          <w:rFonts w:ascii="Garamond" w:hAnsi="Garamond"/>
          <w:sz w:val="24"/>
          <w:szCs w:val="24"/>
        </w:rPr>
        <w:t>103–110</w:t>
      </w:r>
      <w:r w:rsidR="00B419EE" w:rsidRPr="000F301C">
        <w:rPr>
          <w:rFonts w:ascii="Garamond" w:hAnsi="Garamond"/>
          <w:sz w:val="24"/>
          <w:szCs w:val="24"/>
        </w:rPr>
        <w:t>.</w:t>
      </w:r>
    </w:p>
    <w:p w14:paraId="108101E6" w14:textId="77777777" w:rsidR="0000796B"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[22] </w:t>
      </w:r>
      <w:r w:rsidR="0000796B" w:rsidRPr="000F301C">
        <w:rPr>
          <w:rFonts w:ascii="Garamond" w:hAnsi="Garamond"/>
          <w:sz w:val="24"/>
          <w:szCs w:val="24"/>
        </w:rPr>
        <w:t>Siegel, R</w:t>
      </w:r>
      <w:r w:rsidR="005F4227" w:rsidRPr="000F301C">
        <w:rPr>
          <w:rFonts w:ascii="Garamond" w:hAnsi="Garamond"/>
          <w:sz w:val="24"/>
          <w:szCs w:val="24"/>
        </w:rPr>
        <w:t>.</w:t>
      </w:r>
      <w:r w:rsidR="003F20B1" w:rsidRPr="000F301C">
        <w:rPr>
          <w:rFonts w:ascii="Garamond" w:hAnsi="Garamond"/>
          <w:sz w:val="24"/>
          <w:szCs w:val="24"/>
        </w:rPr>
        <w:t xml:space="preserve">; Howell, J.R. </w:t>
      </w:r>
      <w:r w:rsidR="0000796B" w:rsidRPr="000F301C">
        <w:rPr>
          <w:rFonts w:ascii="Garamond" w:hAnsi="Garamond"/>
          <w:sz w:val="24"/>
          <w:szCs w:val="24"/>
        </w:rPr>
        <w:t>Thermal Radiation Heat Transfer</w:t>
      </w:r>
      <w:r w:rsidR="003F20B1" w:rsidRPr="000F301C">
        <w:rPr>
          <w:rFonts w:ascii="Garamond" w:hAnsi="Garamond"/>
          <w:sz w:val="24"/>
          <w:szCs w:val="24"/>
        </w:rPr>
        <w:t>;</w:t>
      </w:r>
      <w:r w:rsidR="0000796B" w:rsidRPr="000F301C">
        <w:rPr>
          <w:rFonts w:ascii="Garamond" w:hAnsi="Garamond"/>
          <w:sz w:val="24"/>
          <w:szCs w:val="24"/>
        </w:rPr>
        <w:t xml:space="preserve"> McGraw-Hill Book Co</w:t>
      </w:r>
      <w:r w:rsidR="003F20B1" w:rsidRPr="000F301C">
        <w:rPr>
          <w:rFonts w:ascii="Garamond" w:hAnsi="Garamond"/>
          <w:sz w:val="24"/>
          <w:szCs w:val="24"/>
        </w:rPr>
        <w:t>.:</w:t>
      </w:r>
      <w:r w:rsidR="0000796B" w:rsidRPr="000F301C">
        <w:rPr>
          <w:rFonts w:ascii="Garamond" w:hAnsi="Garamond"/>
          <w:sz w:val="24"/>
          <w:szCs w:val="24"/>
        </w:rPr>
        <w:t xml:space="preserve"> New York, 1972.</w:t>
      </w:r>
    </w:p>
    <w:p w14:paraId="4032881B" w14:textId="77777777" w:rsidR="0000796B"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 xml:space="preserve">[23] </w:t>
      </w:r>
      <w:r w:rsidR="0000796B" w:rsidRPr="000F301C">
        <w:rPr>
          <w:rFonts w:ascii="Garamond" w:hAnsi="Garamond"/>
          <w:sz w:val="24"/>
          <w:szCs w:val="24"/>
        </w:rPr>
        <w:t xml:space="preserve">Welty, J. R.: </w:t>
      </w:r>
      <w:r w:rsidR="0038736A" w:rsidRPr="000F301C">
        <w:rPr>
          <w:rFonts w:ascii="Garamond" w:hAnsi="Garamond"/>
          <w:sz w:val="24"/>
          <w:szCs w:val="24"/>
        </w:rPr>
        <w:t>Engineering Heat Transfer;</w:t>
      </w:r>
      <w:r w:rsidR="0000796B" w:rsidRPr="000F301C">
        <w:rPr>
          <w:rFonts w:ascii="Garamond" w:hAnsi="Garamond"/>
          <w:sz w:val="24"/>
          <w:szCs w:val="24"/>
        </w:rPr>
        <w:t xml:space="preserve"> Wiley</w:t>
      </w:r>
      <w:r w:rsidR="0038736A" w:rsidRPr="000F301C">
        <w:rPr>
          <w:rFonts w:ascii="Garamond" w:hAnsi="Garamond"/>
          <w:sz w:val="24"/>
          <w:szCs w:val="24"/>
        </w:rPr>
        <w:t>:</w:t>
      </w:r>
      <w:r w:rsidR="0000796B" w:rsidRPr="000F301C">
        <w:rPr>
          <w:rFonts w:ascii="Garamond" w:hAnsi="Garamond"/>
          <w:sz w:val="24"/>
          <w:szCs w:val="24"/>
        </w:rPr>
        <w:t xml:space="preserve"> New York, 1974.</w:t>
      </w:r>
    </w:p>
    <w:p w14:paraId="6D9C4C72" w14:textId="77777777" w:rsidR="00D21DD0" w:rsidRPr="000F301C" w:rsidRDefault="00D21DD0" w:rsidP="000F301C">
      <w:pPr>
        <w:autoSpaceDE w:val="0"/>
        <w:autoSpaceDN w:val="0"/>
        <w:adjustRightInd w:val="0"/>
        <w:spacing w:after="0" w:line="480" w:lineRule="auto"/>
        <w:jc w:val="both"/>
        <w:rPr>
          <w:rFonts w:ascii="Garamond" w:hAnsi="Garamond"/>
          <w:sz w:val="24"/>
          <w:szCs w:val="24"/>
        </w:rPr>
      </w:pPr>
      <w:r w:rsidRPr="000F301C">
        <w:rPr>
          <w:rFonts w:ascii="Garamond" w:hAnsi="Garamond"/>
          <w:sz w:val="24"/>
          <w:szCs w:val="24"/>
        </w:rPr>
        <w:t>[24] Holman,</w:t>
      </w:r>
      <w:r w:rsidR="00032CF8" w:rsidRPr="000F301C">
        <w:rPr>
          <w:rFonts w:ascii="Garamond" w:hAnsi="Garamond"/>
          <w:sz w:val="24"/>
          <w:szCs w:val="24"/>
        </w:rPr>
        <w:t xml:space="preserve"> J.P.: Heat Transfer; McGraw-Hill Book Co.: New York, </w:t>
      </w:r>
      <w:r w:rsidRPr="000F301C">
        <w:rPr>
          <w:rFonts w:ascii="Garamond" w:hAnsi="Garamond"/>
          <w:sz w:val="24"/>
          <w:szCs w:val="24"/>
        </w:rPr>
        <w:t>2002</w:t>
      </w:r>
      <w:r w:rsidR="00032CF8" w:rsidRPr="000F301C">
        <w:rPr>
          <w:rFonts w:ascii="Garamond" w:hAnsi="Garamond"/>
          <w:sz w:val="24"/>
          <w:szCs w:val="24"/>
        </w:rPr>
        <w:t>.</w:t>
      </w:r>
    </w:p>
    <w:p w14:paraId="202DAD0C" w14:textId="77777777" w:rsidR="00D21DD0" w:rsidRPr="00724EF5" w:rsidRDefault="00D21DD0">
      <w:pPr>
        <w:autoSpaceDE w:val="0"/>
        <w:autoSpaceDN w:val="0"/>
        <w:adjustRightInd w:val="0"/>
        <w:spacing w:after="0" w:line="480" w:lineRule="auto"/>
        <w:rPr>
          <w:rFonts w:ascii="Garamond" w:hAnsi="Garamond"/>
          <w:sz w:val="24"/>
          <w:szCs w:val="24"/>
        </w:rPr>
      </w:pPr>
    </w:p>
    <w:sectPr w:rsidR="00D21DD0" w:rsidRPr="00724EF5" w:rsidSect="00E7421F">
      <w:footerReference w:type="default" r:id="rId3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3B339" w14:textId="77777777" w:rsidR="00765CE0" w:rsidRDefault="00765CE0" w:rsidP="00B77EAE">
      <w:pPr>
        <w:spacing w:after="0" w:line="240" w:lineRule="auto"/>
      </w:pPr>
      <w:r>
        <w:separator/>
      </w:r>
    </w:p>
  </w:endnote>
  <w:endnote w:type="continuationSeparator" w:id="0">
    <w:p w14:paraId="7672EEE4" w14:textId="77777777" w:rsidR="00765CE0" w:rsidRDefault="00765CE0" w:rsidP="00B7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vTT5843c571">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39023" w14:textId="77777777" w:rsidR="000F6C34" w:rsidRDefault="000F6C34">
    <w:pPr>
      <w:pStyle w:val="Footer"/>
      <w:jc w:val="center"/>
    </w:pPr>
    <w:r>
      <w:fldChar w:fldCharType="begin"/>
    </w:r>
    <w:r>
      <w:instrText xml:space="preserve"> PAGE   \* MERGEFORMAT </w:instrText>
    </w:r>
    <w:r>
      <w:fldChar w:fldCharType="separate"/>
    </w:r>
    <w:r w:rsidR="00E31DAE">
      <w:rPr>
        <w:noProof/>
      </w:rPr>
      <w:t>1</w:t>
    </w:r>
    <w:r>
      <w:fldChar w:fldCharType="end"/>
    </w:r>
  </w:p>
  <w:p w14:paraId="48FD7045" w14:textId="77777777" w:rsidR="000F6C34" w:rsidRDefault="000F6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32B5D" w14:textId="77777777" w:rsidR="00765CE0" w:rsidRDefault="00765CE0" w:rsidP="00B77EAE">
      <w:pPr>
        <w:spacing w:after="0" w:line="240" w:lineRule="auto"/>
      </w:pPr>
      <w:r>
        <w:separator/>
      </w:r>
    </w:p>
  </w:footnote>
  <w:footnote w:type="continuationSeparator" w:id="0">
    <w:p w14:paraId="2FC774A6" w14:textId="77777777" w:rsidR="00765CE0" w:rsidRDefault="00765CE0" w:rsidP="00B77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41C7"/>
    <w:multiLevelType w:val="hybridMultilevel"/>
    <w:tmpl w:val="FFFFFFFF"/>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1B1535F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0672743"/>
    <w:multiLevelType w:val="hybridMultilevel"/>
    <w:tmpl w:val="FFFFFFFF"/>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3A0A4FDA"/>
    <w:multiLevelType w:val="hybridMultilevel"/>
    <w:tmpl w:val="FFFFFFFF"/>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48455263"/>
    <w:multiLevelType w:val="hybridMultilevel"/>
    <w:tmpl w:val="FFFFFFFF"/>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50156C6F"/>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15:restartNumberingAfterBreak="0">
    <w:nsid w:val="5CA033B7"/>
    <w:multiLevelType w:val="hybridMultilevel"/>
    <w:tmpl w:val="FFFFFFFF"/>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14A10A1"/>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15:restartNumberingAfterBreak="0">
    <w:nsid w:val="72DA55EB"/>
    <w:multiLevelType w:val="hybridMultilevel"/>
    <w:tmpl w:val="FFFFFFFF"/>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9" w15:restartNumberingAfterBreak="0">
    <w:nsid w:val="7CB50635"/>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8482167">
    <w:abstractNumId w:val="5"/>
  </w:num>
  <w:num w:numId="2" w16cid:durableId="1217858506">
    <w:abstractNumId w:val="6"/>
  </w:num>
  <w:num w:numId="3" w16cid:durableId="1727146784">
    <w:abstractNumId w:val="1"/>
  </w:num>
  <w:num w:numId="4" w16cid:durableId="563151233">
    <w:abstractNumId w:val="7"/>
  </w:num>
  <w:num w:numId="5" w16cid:durableId="1709793205">
    <w:abstractNumId w:val="9"/>
  </w:num>
  <w:num w:numId="6" w16cid:durableId="2081712556">
    <w:abstractNumId w:val="2"/>
  </w:num>
  <w:num w:numId="7" w16cid:durableId="682440158">
    <w:abstractNumId w:val="8"/>
  </w:num>
  <w:num w:numId="8" w16cid:durableId="841773377">
    <w:abstractNumId w:val="0"/>
  </w:num>
  <w:num w:numId="9" w16cid:durableId="733313490">
    <w:abstractNumId w:val="4"/>
  </w:num>
  <w:num w:numId="10" w16cid:durableId="1169951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14"/>
    <w:rsid w:val="00000366"/>
    <w:rsid w:val="000003B2"/>
    <w:rsid w:val="0000126D"/>
    <w:rsid w:val="000015EC"/>
    <w:rsid w:val="000043AA"/>
    <w:rsid w:val="000055BB"/>
    <w:rsid w:val="0000796B"/>
    <w:rsid w:val="00007A9D"/>
    <w:rsid w:val="000116EE"/>
    <w:rsid w:val="00013201"/>
    <w:rsid w:val="000134F3"/>
    <w:rsid w:val="000136BB"/>
    <w:rsid w:val="000158F4"/>
    <w:rsid w:val="000179D7"/>
    <w:rsid w:val="00017C2B"/>
    <w:rsid w:val="00025EFD"/>
    <w:rsid w:val="00031668"/>
    <w:rsid w:val="00032823"/>
    <w:rsid w:val="00032CA0"/>
    <w:rsid w:val="00032CF8"/>
    <w:rsid w:val="0004600D"/>
    <w:rsid w:val="00046AA1"/>
    <w:rsid w:val="000503C0"/>
    <w:rsid w:val="0005075B"/>
    <w:rsid w:val="000511A2"/>
    <w:rsid w:val="0005273C"/>
    <w:rsid w:val="00060350"/>
    <w:rsid w:val="00063C6B"/>
    <w:rsid w:val="00065408"/>
    <w:rsid w:val="00065B51"/>
    <w:rsid w:val="00071D0E"/>
    <w:rsid w:val="00074EF1"/>
    <w:rsid w:val="00075E5A"/>
    <w:rsid w:val="00076EC7"/>
    <w:rsid w:val="00080C84"/>
    <w:rsid w:val="00082C2D"/>
    <w:rsid w:val="00082CDC"/>
    <w:rsid w:val="000856B3"/>
    <w:rsid w:val="000911F9"/>
    <w:rsid w:val="00093684"/>
    <w:rsid w:val="00093FF6"/>
    <w:rsid w:val="000A1A31"/>
    <w:rsid w:val="000A2D88"/>
    <w:rsid w:val="000A71F7"/>
    <w:rsid w:val="000A7255"/>
    <w:rsid w:val="000A7CD1"/>
    <w:rsid w:val="000B3A88"/>
    <w:rsid w:val="000B719F"/>
    <w:rsid w:val="000B7389"/>
    <w:rsid w:val="000B7D56"/>
    <w:rsid w:val="000C533F"/>
    <w:rsid w:val="000C5CD4"/>
    <w:rsid w:val="000D02F6"/>
    <w:rsid w:val="000D1C84"/>
    <w:rsid w:val="000D31ED"/>
    <w:rsid w:val="000D4909"/>
    <w:rsid w:val="000D6BBA"/>
    <w:rsid w:val="000D6C9B"/>
    <w:rsid w:val="000E65CF"/>
    <w:rsid w:val="000F301C"/>
    <w:rsid w:val="000F38C8"/>
    <w:rsid w:val="000F579C"/>
    <w:rsid w:val="000F5A4D"/>
    <w:rsid w:val="000F6C34"/>
    <w:rsid w:val="001047EA"/>
    <w:rsid w:val="001057C6"/>
    <w:rsid w:val="001148C9"/>
    <w:rsid w:val="001227A5"/>
    <w:rsid w:val="00127E31"/>
    <w:rsid w:val="0013532F"/>
    <w:rsid w:val="0014199B"/>
    <w:rsid w:val="00142DDD"/>
    <w:rsid w:val="00142FE9"/>
    <w:rsid w:val="00143EE7"/>
    <w:rsid w:val="00145D5B"/>
    <w:rsid w:val="001465DC"/>
    <w:rsid w:val="001517BE"/>
    <w:rsid w:val="00156720"/>
    <w:rsid w:val="0016278F"/>
    <w:rsid w:val="00165744"/>
    <w:rsid w:val="00165D46"/>
    <w:rsid w:val="00165ED9"/>
    <w:rsid w:val="00167000"/>
    <w:rsid w:val="00167F65"/>
    <w:rsid w:val="00171098"/>
    <w:rsid w:val="00172016"/>
    <w:rsid w:val="00175F85"/>
    <w:rsid w:val="00177BDD"/>
    <w:rsid w:val="0018295B"/>
    <w:rsid w:val="0018317C"/>
    <w:rsid w:val="001906FE"/>
    <w:rsid w:val="001917EB"/>
    <w:rsid w:val="00196086"/>
    <w:rsid w:val="00196087"/>
    <w:rsid w:val="00196A9C"/>
    <w:rsid w:val="001A499D"/>
    <w:rsid w:val="001A7594"/>
    <w:rsid w:val="001B11B8"/>
    <w:rsid w:val="001B22EC"/>
    <w:rsid w:val="001B3281"/>
    <w:rsid w:val="001B4118"/>
    <w:rsid w:val="001B64DA"/>
    <w:rsid w:val="001C358A"/>
    <w:rsid w:val="001D25A4"/>
    <w:rsid w:val="001D3E82"/>
    <w:rsid w:val="001E1BCB"/>
    <w:rsid w:val="001E609F"/>
    <w:rsid w:val="001F5D2A"/>
    <w:rsid w:val="00201F22"/>
    <w:rsid w:val="0020656F"/>
    <w:rsid w:val="00211172"/>
    <w:rsid w:val="002115C9"/>
    <w:rsid w:val="002174B3"/>
    <w:rsid w:val="00224021"/>
    <w:rsid w:val="00226420"/>
    <w:rsid w:val="00230A7D"/>
    <w:rsid w:val="002336BD"/>
    <w:rsid w:val="00233F3D"/>
    <w:rsid w:val="00236026"/>
    <w:rsid w:val="002415C5"/>
    <w:rsid w:val="00241C99"/>
    <w:rsid w:val="00250133"/>
    <w:rsid w:val="0025126D"/>
    <w:rsid w:val="0025190F"/>
    <w:rsid w:val="00251DF9"/>
    <w:rsid w:val="002551D7"/>
    <w:rsid w:val="00262FE9"/>
    <w:rsid w:val="00275B33"/>
    <w:rsid w:val="00277E64"/>
    <w:rsid w:val="00277E7F"/>
    <w:rsid w:val="00282854"/>
    <w:rsid w:val="0028322C"/>
    <w:rsid w:val="00284079"/>
    <w:rsid w:val="00295981"/>
    <w:rsid w:val="002A156D"/>
    <w:rsid w:val="002A25D1"/>
    <w:rsid w:val="002A33D5"/>
    <w:rsid w:val="002A4B6E"/>
    <w:rsid w:val="002A53DE"/>
    <w:rsid w:val="002A5E6D"/>
    <w:rsid w:val="002B1DCA"/>
    <w:rsid w:val="002B21C5"/>
    <w:rsid w:val="002B6CC6"/>
    <w:rsid w:val="002B7445"/>
    <w:rsid w:val="002B7BFC"/>
    <w:rsid w:val="002C311B"/>
    <w:rsid w:val="002C6898"/>
    <w:rsid w:val="002D1623"/>
    <w:rsid w:val="002D1CF4"/>
    <w:rsid w:val="002D3433"/>
    <w:rsid w:val="002E20AE"/>
    <w:rsid w:val="002E2E8A"/>
    <w:rsid w:val="002E5023"/>
    <w:rsid w:val="002E629F"/>
    <w:rsid w:val="002F28D3"/>
    <w:rsid w:val="003050CE"/>
    <w:rsid w:val="003067DF"/>
    <w:rsid w:val="00306DCF"/>
    <w:rsid w:val="003122BE"/>
    <w:rsid w:val="0031249E"/>
    <w:rsid w:val="00313D78"/>
    <w:rsid w:val="00322BBC"/>
    <w:rsid w:val="00323ACE"/>
    <w:rsid w:val="003254C9"/>
    <w:rsid w:val="00325642"/>
    <w:rsid w:val="00325727"/>
    <w:rsid w:val="00326A81"/>
    <w:rsid w:val="0032746A"/>
    <w:rsid w:val="003327CD"/>
    <w:rsid w:val="003345CD"/>
    <w:rsid w:val="003345DB"/>
    <w:rsid w:val="00340418"/>
    <w:rsid w:val="00343DC2"/>
    <w:rsid w:val="0035041B"/>
    <w:rsid w:val="003508E9"/>
    <w:rsid w:val="00351324"/>
    <w:rsid w:val="00351D24"/>
    <w:rsid w:val="003523B0"/>
    <w:rsid w:val="00353520"/>
    <w:rsid w:val="003617FD"/>
    <w:rsid w:val="00362AF1"/>
    <w:rsid w:val="00364C15"/>
    <w:rsid w:val="00367E01"/>
    <w:rsid w:val="003704A1"/>
    <w:rsid w:val="0037157E"/>
    <w:rsid w:val="00381898"/>
    <w:rsid w:val="003828B6"/>
    <w:rsid w:val="00382CF2"/>
    <w:rsid w:val="00383812"/>
    <w:rsid w:val="003860FD"/>
    <w:rsid w:val="00386118"/>
    <w:rsid w:val="00386299"/>
    <w:rsid w:val="00386659"/>
    <w:rsid w:val="0038736A"/>
    <w:rsid w:val="003A5128"/>
    <w:rsid w:val="003A620F"/>
    <w:rsid w:val="003A786C"/>
    <w:rsid w:val="003B2DB2"/>
    <w:rsid w:val="003B4E00"/>
    <w:rsid w:val="003B50A1"/>
    <w:rsid w:val="003B5DAE"/>
    <w:rsid w:val="003B65EC"/>
    <w:rsid w:val="003B7122"/>
    <w:rsid w:val="003B7B7C"/>
    <w:rsid w:val="003C1E9D"/>
    <w:rsid w:val="003C228F"/>
    <w:rsid w:val="003C331B"/>
    <w:rsid w:val="003C522D"/>
    <w:rsid w:val="003C5825"/>
    <w:rsid w:val="003D4EC6"/>
    <w:rsid w:val="003E0BB6"/>
    <w:rsid w:val="003E38DB"/>
    <w:rsid w:val="003E4CAF"/>
    <w:rsid w:val="003E79E3"/>
    <w:rsid w:val="003F0550"/>
    <w:rsid w:val="003F20B1"/>
    <w:rsid w:val="003F285B"/>
    <w:rsid w:val="003F5A7C"/>
    <w:rsid w:val="00400B16"/>
    <w:rsid w:val="00401826"/>
    <w:rsid w:val="00401946"/>
    <w:rsid w:val="004025A6"/>
    <w:rsid w:val="00405E64"/>
    <w:rsid w:val="00405F52"/>
    <w:rsid w:val="00407DE9"/>
    <w:rsid w:val="0041124D"/>
    <w:rsid w:val="00421E4A"/>
    <w:rsid w:val="00422A0D"/>
    <w:rsid w:val="00422FBB"/>
    <w:rsid w:val="00425C45"/>
    <w:rsid w:val="004322F8"/>
    <w:rsid w:val="0043482E"/>
    <w:rsid w:val="00437766"/>
    <w:rsid w:val="00440F9F"/>
    <w:rsid w:val="00443C7D"/>
    <w:rsid w:val="00447C92"/>
    <w:rsid w:val="00452B2C"/>
    <w:rsid w:val="00452F4B"/>
    <w:rsid w:val="004530D1"/>
    <w:rsid w:val="00454E8C"/>
    <w:rsid w:val="0046116B"/>
    <w:rsid w:val="00462AB6"/>
    <w:rsid w:val="00465AC4"/>
    <w:rsid w:val="0046723F"/>
    <w:rsid w:val="00467DE8"/>
    <w:rsid w:val="00470146"/>
    <w:rsid w:val="0047057A"/>
    <w:rsid w:val="004719DE"/>
    <w:rsid w:val="00484371"/>
    <w:rsid w:val="004877C6"/>
    <w:rsid w:val="00492E40"/>
    <w:rsid w:val="004960A0"/>
    <w:rsid w:val="004A1D8D"/>
    <w:rsid w:val="004A73BC"/>
    <w:rsid w:val="004B1204"/>
    <w:rsid w:val="004B506B"/>
    <w:rsid w:val="004B5DC2"/>
    <w:rsid w:val="004B6A2B"/>
    <w:rsid w:val="004B6EAB"/>
    <w:rsid w:val="004C12CA"/>
    <w:rsid w:val="004C3DEB"/>
    <w:rsid w:val="004C3F97"/>
    <w:rsid w:val="004C5186"/>
    <w:rsid w:val="004D36DE"/>
    <w:rsid w:val="004D5B13"/>
    <w:rsid w:val="004D5F3E"/>
    <w:rsid w:val="004E22BC"/>
    <w:rsid w:val="004E2404"/>
    <w:rsid w:val="004E2441"/>
    <w:rsid w:val="004E2F76"/>
    <w:rsid w:val="004E35AA"/>
    <w:rsid w:val="004F0180"/>
    <w:rsid w:val="004F19B1"/>
    <w:rsid w:val="004F2E77"/>
    <w:rsid w:val="004F43E4"/>
    <w:rsid w:val="004F54AE"/>
    <w:rsid w:val="004F59B2"/>
    <w:rsid w:val="005008BC"/>
    <w:rsid w:val="00501846"/>
    <w:rsid w:val="00502500"/>
    <w:rsid w:val="00503249"/>
    <w:rsid w:val="0050342B"/>
    <w:rsid w:val="0050388E"/>
    <w:rsid w:val="00512022"/>
    <w:rsid w:val="00514558"/>
    <w:rsid w:val="00515185"/>
    <w:rsid w:val="005169C6"/>
    <w:rsid w:val="00520084"/>
    <w:rsid w:val="00520BC5"/>
    <w:rsid w:val="00525F62"/>
    <w:rsid w:val="0052667C"/>
    <w:rsid w:val="00527B74"/>
    <w:rsid w:val="0053341D"/>
    <w:rsid w:val="00534FC3"/>
    <w:rsid w:val="00535DF1"/>
    <w:rsid w:val="00540DC1"/>
    <w:rsid w:val="00541E73"/>
    <w:rsid w:val="00547C6E"/>
    <w:rsid w:val="00551546"/>
    <w:rsid w:val="00551EAC"/>
    <w:rsid w:val="00551F3F"/>
    <w:rsid w:val="00562D56"/>
    <w:rsid w:val="00563293"/>
    <w:rsid w:val="00566611"/>
    <w:rsid w:val="0056720B"/>
    <w:rsid w:val="00575A27"/>
    <w:rsid w:val="00575B6E"/>
    <w:rsid w:val="00576217"/>
    <w:rsid w:val="00577329"/>
    <w:rsid w:val="005801A7"/>
    <w:rsid w:val="00580D70"/>
    <w:rsid w:val="00581293"/>
    <w:rsid w:val="0058411E"/>
    <w:rsid w:val="0059042C"/>
    <w:rsid w:val="0059360E"/>
    <w:rsid w:val="00596222"/>
    <w:rsid w:val="00596284"/>
    <w:rsid w:val="00597108"/>
    <w:rsid w:val="005A1A18"/>
    <w:rsid w:val="005A4070"/>
    <w:rsid w:val="005A5450"/>
    <w:rsid w:val="005A5EDB"/>
    <w:rsid w:val="005B16CA"/>
    <w:rsid w:val="005B42B6"/>
    <w:rsid w:val="005B52D0"/>
    <w:rsid w:val="005D2FAC"/>
    <w:rsid w:val="005D7C95"/>
    <w:rsid w:val="005E003F"/>
    <w:rsid w:val="005E0B6A"/>
    <w:rsid w:val="005E0FBE"/>
    <w:rsid w:val="005E4D06"/>
    <w:rsid w:val="005F08D9"/>
    <w:rsid w:val="005F1470"/>
    <w:rsid w:val="005F4227"/>
    <w:rsid w:val="005F62D2"/>
    <w:rsid w:val="005F6C14"/>
    <w:rsid w:val="006005E1"/>
    <w:rsid w:val="006030A0"/>
    <w:rsid w:val="006064AB"/>
    <w:rsid w:val="006109EA"/>
    <w:rsid w:val="00610A93"/>
    <w:rsid w:val="00613E41"/>
    <w:rsid w:val="006140F4"/>
    <w:rsid w:val="00616B08"/>
    <w:rsid w:val="00616BB1"/>
    <w:rsid w:val="00617748"/>
    <w:rsid w:val="00617755"/>
    <w:rsid w:val="006230CB"/>
    <w:rsid w:val="00625C05"/>
    <w:rsid w:val="00627570"/>
    <w:rsid w:val="006346AC"/>
    <w:rsid w:val="006346DD"/>
    <w:rsid w:val="006351FF"/>
    <w:rsid w:val="00637C04"/>
    <w:rsid w:val="00637D10"/>
    <w:rsid w:val="00643FFA"/>
    <w:rsid w:val="00645D5F"/>
    <w:rsid w:val="00651087"/>
    <w:rsid w:val="006533D9"/>
    <w:rsid w:val="00654581"/>
    <w:rsid w:val="006564AB"/>
    <w:rsid w:val="00656A3C"/>
    <w:rsid w:val="0066568F"/>
    <w:rsid w:val="00665E39"/>
    <w:rsid w:val="006706D5"/>
    <w:rsid w:val="006712CE"/>
    <w:rsid w:val="006727C9"/>
    <w:rsid w:val="00672FD2"/>
    <w:rsid w:val="00675ADA"/>
    <w:rsid w:val="00675D5D"/>
    <w:rsid w:val="0068117E"/>
    <w:rsid w:val="0068512A"/>
    <w:rsid w:val="0068661C"/>
    <w:rsid w:val="00687A14"/>
    <w:rsid w:val="006902F4"/>
    <w:rsid w:val="00690E4C"/>
    <w:rsid w:val="0069236F"/>
    <w:rsid w:val="006925C5"/>
    <w:rsid w:val="00693B2D"/>
    <w:rsid w:val="006945D6"/>
    <w:rsid w:val="00695E5A"/>
    <w:rsid w:val="006A2A8A"/>
    <w:rsid w:val="006A3A38"/>
    <w:rsid w:val="006A4495"/>
    <w:rsid w:val="006A4C1F"/>
    <w:rsid w:val="006A681A"/>
    <w:rsid w:val="006B240C"/>
    <w:rsid w:val="006B47C0"/>
    <w:rsid w:val="006C12ED"/>
    <w:rsid w:val="006C1B96"/>
    <w:rsid w:val="006C336C"/>
    <w:rsid w:val="006C5D49"/>
    <w:rsid w:val="006C5FC3"/>
    <w:rsid w:val="006D14F3"/>
    <w:rsid w:val="006D2CFF"/>
    <w:rsid w:val="006E0419"/>
    <w:rsid w:val="006E25E9"/>
    <w:rsid w:val="006E49E7"/>
    <w:rsid w:val="006E51F3"/>
    <w:rsid w:val="006E59FE"/>
    <w:rsid w:val="006E5D88"/>
    <w:rsid w:val="006E651B"/>
    <w:rsid w:val="006E69FD"/>
    <w:rsid w:val="006E742C"/>
    <w:rsid w:val="006F2041"/>
    <w:rsid w:val="006F61A4"/>
    <w:rsid w:val="006F6ABF"/>
    <w:rsid w:val="00702EC6"/>
    <w:rsid w:val="00703BBF"/>
    <w:rsid w:val="00705ED8"/>
    <w:rsid w:val="007067EF"/>
    <w:rsid w:val="00710011"/>
    <w:rsid w:val="007202A6"/>
    <w:rsid w:val="007215AD"/>
    <w:rsid w:val="00722975"/>
    <w:rsid w:val="007231E8"/>
    <w:rsid w:val="00723AF1"/>
    <w:rsid w:val="00724EF5"/>
    <w:rsid w:val="00725B77"/>
    <w:rsid w:val="00726841"/>
    <w:rsid w:val="007304C3"/>
    <w:rsid w:val="007318B2"/>
    <w:rsid w:val="00736DA4"/>
    <w:rsid w:val="00737D57"/>
    <w:rsid w:val="0074171F"/>
    <w:rsid w:val="007430CA"/>
    <w:rsid w:val="007438B9"/>
    <w:rsid w:val="0075118B"/>
    <w:rsid w:val="00753A23"/>
    <w:rsid w:val="007542AD"/>
    <w:rsid w:val="0075744E"/>
    <w:rsid w:val="00761624"/>
    <w:rsid w:val="0076189C"/>
    <w:rsid w:val="007629E9"/>
    <w:rsid w:val="007637E6"/>
    <w:rsid w:val="007640EB"/>
    <w:rsid w:val="00764E59"/>
    <w:rsid w:val="00765173"/>
    <w:rsid w:val="00765CE0"/>
    <w:rsid w:val="007700D3"/>
    <w:rsid w:val="00772BDA"/>
    <w:rsid w:val="0077326E"/>
    <w:rsid w:val="007806A5"/>
    <w:rsid w:val="007808A7"/>
    <w:rsid w:val="00780AF2"/>
    <w:rsid w:val="007812C7"/>
    <w:rsid w:val="0078702D"/>
    <w:rsid w:val="0079126F"/>
    <w:rsid w:val="0079439E"/>
    <w:rsid w:val="007A66C7"/>
    <w:rsid w:val="007A6D90"/>
    <w:rsid w:val="007B0349"/>
    <w:rsid w:val="007B1864"/>
    <w:rsid w:val="007C11D3"/>
    <w:rsid w:val="007C24B7"/>
    <w:rsid w:val="007C3049"/>
    <w:rsid w:val="007C39B0"/>
    <w:rsid w:val="007C4A37"/>
    <w:rsid w:val="007D130C"/>
    <w:rsid w:val="007D4EFC"/>
    <w:rsid w:val="007D55BA"/>
    <w:rsid w:val="007D5DC7"/>
    <w:rsid w:val="007E1757"/>
    <w:rsid w:val="007E1FFF"/>
    <w:rsid w:val="007E79EF"/>
    <w:rsid w:val="007F33E7"/>
    <w:rsid w:val="007F3D39"/>
    <w:rsid w:val="007F46DD"/>
    <w:rsid w:val="008016F8"/>
    <w:rsid w:val="008025AA"/>
    <w:rsid w:val="00804F7E"/>
    <w:rsid w:val="00807EE2"/>
    <w:rsid w:val="00815B62"/>
    <w:rsid w:val="008167EC"/>
    <w:rsid w:val="008168F5"/>
    <w:rsid w:val="008201BF"/>
    <w:rsid w:val="00820D8F"/>
    <w:rsid w:val="008215D9"/>
    <w:rsid w:val="00824961"/>
    <w:rsid w:val="00825FD1"/>
    <w:rsid w:val="00831454"/>
    <w:rsid w:val="008338FF"/>
    <w:rsid w:val="008402F0"/>
    <w:rsid w:val="0084208C"/>
    <w:rsid w:val="008461EB"/>
    <w:rsid w:val="00850684"/>
    <w:rsid w:val="008547AB"/>
    <w:rsid w:val="00854EE4"/>
    <w:rsid w:val="00855AB0"/>
    <w:rsid w:val="008566D6"/>
    <w:rsid w:val="008611E2"/>
    <w:rsid w:val="00862BF1"/>
    <w:rsid w:val="008662A7"/>
    <w:rsid w:val="008665A9"/>
    <w:rsid w:val="00866943"/>
    <w:rsid w:val="00871B54"/>
    <w:rsid w:val="00872BB0"/>
    <w:rsid w:val="008821D9"/>
    <w:rsid w:val="00884D3D"/>
    <w:rsid w:val="008868F8"/>
    <w:rsid w:val="00887796"/>
    <w:rsid w:val="00894A1D"/>
    <w:rsid w:val="0089711B"/>
    <w:rsid w:val="008A1ECE"/>
    <w:rsid w:val="008A1F36"/>
    <w:rsid w:val="008A3E58"/>
    <w:rsid w:val="008B0C0F"/>
    <w:rsid w:val="008B11A0"/>
    <w:rsid w:val="008B4A2E"/>
    <w:rsid w:val="008B5E7F"/>
    <w:rsid w:val="008D4181"/>
    <w:rsid w:val="008D5C69"/>
    <w:rsid w:val="008D64C0"/>
    <w:rsid w:val="008D6EBD"/>
    <w:rsid w:val="008E4EB9"/>
    <w:rsid w:val="008F112A"/>
    <w:rsid w:val="008F15F8"/>
    <w:rsid w:val="008F1C1E"/>
    <w:rsid w:val="008F2351"/>
    <w:rsid w:val="008F23C3"/>
    <w:rsid w:val="008F5502"/>
    <w:rsid w:val="0090095D"/>
    <w:rsid w:val="009011A1"/>
    <w:rsid w:val="0090155A"/>
    <w:rsid w:val="00902D0A"/>
    <w:rsid w:val="00903BBB"/>
    <w:rsid w:val="009044B5"/>
    <w:rsid w:val="009077C2"/>
    <w:rsid w:val="0091029D"/>
    <w:rsid w:val="00912AA5"/>
    <w:rsid w:val="0091676F"/>
    <w:rsid w:val="009167E3"/>
    <w:rsid w:val="00917DAF"/>
    <w:rsid w:val="0092116D"/>
    <w:rsid w:val="009219D4"/>
    <w:rsid w:val="009238F1"/>
    <w:rsid w:val="009264AA"/>
    <w:rsid w:val="0092653B"/>
    <w:rsid w:val="009265F8"/>
    <w:rsid w:val="009273C0"/>
    <w:rsid w:val="00931AEE"/>
    <w:rsid w:val="00931EEA"/>
    <w:rsid w:val="00933FC6"/>
    <w:rsid w:val="0093558C"/>
    <w:rsid w:val="00944AD4"/>
    <w:rsid w:val="00946667"/>
    <w:rsid w:val="00946BC6"/>
    <w:rsid w:val="0095314D"/>
    <w:rsid w:val="009602BE"/>
    <w:rsid w:val="009613DD"/>
    <w:rsid w:val="00961B17"/>
    <w:rsid w:val="00962760"/>
    <w:rsid w:val="0096330A"/>
    <w:rsid w:val="00963CE3"/>
    <w:rsid w:val="00965B28"/>
    <w:rsid w:val="00966A9E"/>
    <w:rsid w:val="009748F2"/>
    <w:rsid w:val="0097648E"/>
    <w:rsid w:val="00980DB4"/>
    <w:rsid w:val="009812DC"/>
    <w:rsid w:val="0098138C"/>
    <w:rsid w:val="009840FC"/>
    <w:rsid w:val="00991CD5"/>
    <w:rsid w:val="009A6DF9"/>
    <w:rsid w:val="009B040A"/>
    <w:rsid w:val="009B0759"/>
    <w:rsid w:val="009B2715"/>
    <w:rsid w:val="009C33AA"/>
    <w:rsid w:val="009C4188"/>
    <w:rsid w:val="009C7B39"/>
    <w:rsid w:val="009D4674"/>
    <w:rsid w:val="009E0AF0"/>
    <w:rsid w:val="009E10F5"/>
    <w:rsid w:val="009E3352"/>
    <w:rsid w:val="009E3708"/>
    <w:rsid w:val="009E4722"/>
    <w:rsid w:val="009E6623"/>
    <w:rsid w:val="009F034A"/>
    <w:rsid w:val="009F11B7"/>
    <w:rsid w:val="009F1823"/>
    <w:rsid w:val="009F590E"/>
    <w:rsid w:val="009F7C08"/>
    <w:rsid w:val="00A074CA"/>
    <w:rsid w:val="00A1326D"/>
    <w:rsid w:val="00A13765"/>
    <w:rsid w:val="00A13836"/>
    <w:rsid w:val="00A20E20"/>
    <w:rsid w:val="00A24911"/>
    <w:rsid w:val="00A27087"/>
    <w:rsid w:val="00A31A0F"/>
    <w:rsid w:val="00A31C3E"/>
    <w:rsid w:val="00A34D07"/>
    <w:rsid w:val="00A35AC3"/>
    <w:rsid w:val="00A3783D"/>
    <w:rsid w:val="00A40F6E"/>
    <w:rsid w:val="00A4197B"/>
    <w:rsid w:val="00A45FA8"/>
    <w:rsid w:val="00A46390"/>
    <w:rsid w:val="00A50FEB"/>
    <w:rsid w:val="00A5313F"/>
    <w:rsid w:val="00A56755"/>
    <w:rsid w:val="00A57D89"/>
    <w:rsid w:val="00A60116"/>
    <w:rsid w:val="00A64B5E"/>
    <w:rsid w:val="00A65DAA"/>
    <w:rsid w:val="00A6737F"/>
    <w:rsid w:val="00A70303"/>
    <w:rsid w:val="00A70495"/>
    <w:rsid w:val="00A71F36"/>
    <w:rsid w:val="00A7359C"/>
    <w:rsid w:val="00A74B72"/>
    <w:rsid w:val="00A764F4"/>
    <w:rsid w:val="00A8174D"/>
    <w:rsid w:val="00A82736"/>
    <w:rsid w:val="00A84AE8"/>
    <w:rsid w:val="00A84F2D"/>
    <w:rsid w:val="00AA1420"/>
    <w:rsid w:val="00AA77D7"/>
    <w:rsid w:val="00AA7AD5"/>
    <w:rsid w:val="00AC67C7"/>
    <w:rsid w:val="00AD65F0"/>
    <w:rsid w:val="00AE0654"/>
    <w:rsid w:val="00AE1D98"/>
    <w:rsid w:val="00AE2CD8"/>
    <w:rsid w:val="00AE7435"/>
    <w:rsid w:val="00AE7451"/>
    <w:rsid w:val="00AF503F"/>
    <w:rsid w:val="00AF602A"/>
    <w:rsid w:val="00B02244"/>
    <w:rsid w:val="00B04546"/>
    <w:rsid w:val="00B05ED6"/>
    <w:rsid w:val="00B06E07"/>
    <w:rsid w:val="00B06FE4"/>
    <w:rsid w:val="00B1359B"/>
    <w:rsid w:val="00B170E4"/>
    <w:rsid w:val="00B22C51"/>
    <w:rsid w:val="00B3047A"/>
    <w:rsid w:val="00B335AB"/>
    <w:rsid w:val="00B34147"/>
    <w:rsid w:val="00B37758"/>
    <w:rsid w:val="00B419EE"/>
    <w:rsid w:val="00B425E6"/>
    <w:rsid w:val="00B42F93"/>
    <w:rsid w:val="00B457B8"/>
    <w:rsid w:val="00B470A4"/>
    <w:rsid w:val="00B51B01"/>
    <w:rsid w:val="00B5374C"/>
    <w:rsid w:val="00B54846"/>
    <w:rsid w:val="00B6003A"/>
    <w:rsid w:val="00B612A9"/>
    <w:rsid w:val="00B70096"/>
    <w:rsid w:val="00B75092"/>
    <w:rsid w:val="00B77EAE"/>
    <w:rsid w:val="00B81832"/>
    <w:rsid w:val="00B91339"/>
    <w:rsid w:val="00B937B1"/>
    <w:rsid w:val="00B977C2"/>
    <w:rsid w:val="00BA37B3"/>
    <w:rsid w:val="00BA5E6F"/>
    <w:rsid w:val="00BB0B34"/>
    <w:rsid w:val="00BC12F6"/>
    <w:rsid w:val="00BC27D1"/>
    <w:rsid w:val="00BC557E"/>
    <w:rsid w:val="00BD0923"/>
    <w:rsid w:val="00BD1054"/>
    <w:rsid w:val="00BD33B4"/>
    <w:rsid w:val="00BD545E"/>
    <w:rsid w:val="00BD62DC"/>
    <w:rsid w:val="00BE11C2"/>
    <w:rsid w:val="00BE174A"/>
    <w:rsid w:val="00BE1EF0"/>
    <w:rsid w:val="00BE25D5"/>
    <w:rsid w:val="00BE34D8"/>
    <w:rsid w:val="00BE40C4"/>
    <w:rsid w:val="00BE6EDA"/>
    <w:rsid w:val="00BF175A"/>
    <w:rsid w:val="00BF1D25"/>
    <w:rsid w:val="00BF1EC2"/>
    <w:rsid w:val="00BF4D4C"/>
    <w:rsid w:val="00BF7F38"/>
    <w:rsid w:val="00C003F6"/>
    <w:rsid w:val="00C03361"/>
    <w:rsid w:val="00C038E1"/>
    <w:rsid w:val="00C04559"/>
    <w:rsid w:val="00C144CA"/>
    <w:rsid w:val="00C17E79"/>
    <w:rsid w:val="00C265D4"/>
    <w:rsid w:val="00C40078"/>
    <w:rsid w:val="00C41DB8"/>
    <w:rsid w:val="00C42619"/>
    <w:rsid w:val="00C4601C"/>
    <w:rsid w:val="00C50233"/>
    <w:rsid w:val="00C51780"/>
    <w:rsid w:val="00C57B88"/>
    <w:rsid w:val="00C62320"/>
    <w:rsid w:val="00C63043"/>
    <w:rsid w:val="00C657D9"/>
    <w:rsid w:val="00C674AE"/>
    <w:rsid w:val="00C6755D"/>
    <w:rsid w:val="00C72038"/>
    <w:rsid w:val="00C721F8"/>
    <w:rsid w:val="00C7360F"/>
    <w:rsid w:val="00C81C15"/>
    <w:rsid w:val="00C83659"/>
    <w:rsid w:val="00C845A0"/>
    <w:rsid w:val="00C84800"/>
    <w:rsid w:val="00C85EF2"/>
    <w:rsid w:val="00C95491"/>
    <w:rsid w:val="00C96A5A"/>
    <w:rsid w:val="00C97136"/>
    <w:rsid w:val="00CA5AFF"/>
    <w:rsid w:val="00CA7FBD"/>
    <w:rsid w:val="00CB24C6"/>
    <w:rsid w:val="00CB5097"/>
    <w:rsid w:val="00CB60F2"/>
    <w:rsid w:val="00CB6EB3"/>
    <w:rsid w:val="00CC0522"/>
    <w:rsid w:val="00CD1C81"/>
    <w:rsid w:val="00CD244E"/>
    <w:rsid w:val="00CF051E"/>
    <w:rsid w:val="00CF1AD1"/>
    <w:rsid w:val="00CF4076"/>
    <w:rsid w:val="00CF40F2"/>
    <w:rsid w:val="00CF651B"/>
    <w:rsid w:val="00CF7160"/>
    <w:rsid w:val="00D03976"/>
    <w:rsid w:val="00D061CD"/>
    <w:rsid w:val="00D12E25"/>
    <w:rsid w:val="00D1680F"/>
    <w:rsid w:val="00D17201"/>
    <w:rsid w:val="00D21DD0"/>
    <w:rsid w:val="00D3001F"/>
    <w:rsid w:val="00D3112B"/>
    <w:rsid w:val="00D340C2"/>
    <w:rsid w:val="00D345ED"/>
    <w:rsid w:val="00D36DC0"/>
    <w:rsid w:val="00D428DA"/>
    <w:rsid w:val="00D42C16"/>
    <w:rsid w:val="00D43949"/>
    <w:rsid w:val="00D52723"/>
    <w:rsid w:val="00D53238"/>
    <w:rsid w:val="00D538C7"/>
    <w:rsid w:val="00D5468D"/>
    <w:rsid w:val="00D54F2E"/>
    <w:rsid w:val="00D55A3B"/>
    <w:rsid w:val="00D56C8C"/>
    <w:rsid w:val="00D615F6"/>
    <w:rsid w:val="00D65448"/>
    <w:rsid w:val="00D66D32"/>
    <w:rsid w:val="00D7055D"/>
    <w:rsid w:val="00D74BA1"/>
    <w:rsid w:val="00D7678D"/>
    <w:rsid w:val="00D84C7D"/>
    <w:rsid w:val="00D859AE"/>
    <w:rsid w:val="00D9014E"/>
    <w:rsid w:val="00D91EEC"/>
    <w:rsid w:val="00DA0898"/>
    <w:rsid w:val="00DA311A"/>
    <w:rsid w:val="00DA66F8"/>
    <w:rsid w:val="00DA6BCE"/>
    <w:rsid w:val="00DC4656"/>
    <w:rsid w:val="00DC7514"/>
    <w:rsid w:val="00DD53F7"/>
    <w:rsid w:val="00DD5B9F"/>
    <w:rsid w:val="00DD7309"/>
    <w:rsid w:val="00DE1D4E"/>
    <w:rsid w:val="00DE4A55"/>
    <w:rsid w:val="00DE660F"/>
    <w:rsid w:val="00DF2270"/>
    <w:rsid w:val="00DF3992"/>
    <w:rsid w:val="00DF4270"/>
    <w:rsid w:val="00DF51EA"/>
    <w:rsid w:val="00E0132D"/>
    <w:rsid w:val="00E03242"/>
    <w:rsid w:val="00E04178"/>
    <w:rsid w:val="00E113B5"/>
    <w:rsid w:val="00E131F1"/>
    <w:rsid w:val="00E139C3"/>
    <w:rsid w:val="00E13A51"/>
    <w:rsid w:val="00E1546D"/>
    <w:rsid w:val="00E1693C"/>
    <w:rsid w:val="00E16B48"/>
    <w:rsid w:val="00E22DE9"/>
    <w:rsid w:val="00E24EB3"/>
    <w:rsid w:val="00E259B2"/>
    <w:rsid w:val="00E2671C"/>
    <w:rsid w:val="00E302E3"/>
    <w:rsid w:val="00E30A34"/>
    <w:rsid w:val="00E30BE8"/>
    <w:rsid w:val="00E31DAE"/>
    <w:rsid w:val="00E34D68"/>
    <w:rsid w:val="00E35948"/>
    <w:rsid w:val="00E37F2D"/>
    <w:rsid w:val="00E41BDF"/>
    <w:rsid w:val="00E43C36"/>
    <w:rsid w:val="00E446F2"/>
    <w:rsid w:val="00E44A2B"/>
    <w:rsid w:val="00E44E7F"/>
    <w:rsid w:val="00E44F8D"/>
    <w:rsid w:val="00E469A8"/>
    <w:rsid w:val="00E4747D"/>
    <w:rsid w:val="00E526F4"/>
    <w:rsid w:val="00E57035"/>
    <w:rsid w:val="00E60138"/>
    <w:rsid w:val="00E60A79"/>
    <w:rsid w:val="00E6127C"/>
    <w:rsid w:val="00E62008"/>
    <w:rsid w:val="00E62043"/>
    <w:rsid w:val="00E63469"/>
    <w:rsid w:val="00E656A2"/>
    <w:rsid w:val="00E660F4"/>
    <w:rsid w:val="00E72D7A"/>
    <w:rsid w:val="00E7421F"/>
    <w:rsid w:val="00E74D6F"/>
    <w:rsid w:val="00E7653E"/>
    <w:rsid w:val="00E80D11"/>
    <w:rsid w:val="00E820D3"/>
    <w:rsid w:val="00E8768D"/>
    <w:rsid w:val="00EA1518"/>
    <w:rsid w:val="00EA3D8F"/>
    <w:rsid w:val="00EA7CC5"/>
    <w:rsid w:val="00EB145E"/>
    <w:rsid w:val="00EC088E"/>
    <w:rsid w:val="00EC1E94"/>
    <w:rsid w:val="00EC2047"/>
    <w:rsid w:val="00EC514E"/>
    <w:rsid w:val="00EC637A"/>
    <w:rsid w:val="00EC6B20"/>
    <w:rsid w:val="00EC7ADC"/>
    <w:rsid w:val="00ED0901"/>
    <w:rsid w:val="00EE07A9"/>
    <w:rsid w:val="00EE5B03"/>
    <w:rsid w:val="00EE602F"/>
    <w:rsid w:val="00EE7922"/>
    <w:rsid w:val="00EE7D16"/>
    <w:rsid w:val="00EF3835"/>
    <w:rsid w:val="00EF64EF"/>
    <w:rsid w:val="00EF69C3"/>
    <w:rsid w:val="00EF7CBD"/>
    <w:rsid w:val="00F03FB0"/>
    <w:rsid w:val="00F04505"/>
    <w:rsid w:val="00F07525"/>
    <w:rsid w:val="00F07916"/>
    <w:rsid w:val="00F15189"/>
    <w:rsid w:val="00F20F17"/>
    <w:rsid w:val="00F25242"/>
    <w:rsid w:val="00F27E01"/>
    <w:rsid w:val="00F32355"/>
    <w:rsid w:val="00F406C4"/>
    <w:rsid w:val="00F45A2D"/>
    <w:rsid w:val="00F45BEF"/>
    <w:rsid w:val="00F47B2D"/>
    <w:rsid w:val="00F50051"/>
    <w:rsid w:val="00F548CC"/>
    <w:rsid w:val="00F55483"/>
    <w:rsid w:val="00F55BA4"/>
    <w:rsid w:val="00F63C6B"/>
    <w:rsid w:val="00F65DDF"/>
    <w:rsid w:val="00F67FCC"/>
    <w:rsid w:val="00F70B8F"/>
    <w:rsid w:val="00F7290F"/>
    <w:rsid w:val="00F72B28"/>
    <w:rsid w:val="00F74D27"/>
    <w:rsid w:val="00F81736"/>
    <w:rsid w:val="00F82C79"/>
    <w:rsid w:val="00F83108"/>
    <w:rsid w:val="00F957F6"/>
    <w:rsid w:val="00FA06F2"/>
    <w:rsid w:val="00FA20A0"/>
    <w:rsid w:val="00FA23AF"/>
    <w:rsid w:val="00FA2E4F"/>
    <w:rsid w:val="00FA2E92"/>
    <w:rsid w:val="00FA33C7"/>
    <w:rsid w:val="00FB0688"/>
    <w:rsid w:val="00FB2231"/>
    <w:rsid w:val="00FB2413"/>
    <w:rsid w:val="00FB2B55"/>
    <w:rsid w:val="00FB2FEC"/>
    <w:rsid w:val="00FB5D6A"/>
    <w:rsid w:val="00FC0772"/>
    <w:rsid w:val="00FC2950"/>
    <w:rsid w:val="00FC616B"/>
    <w:rsid w:val="00FD05B3"/>
    <w:rsid w:val="00FD0F2F"/>
    <w:rsid w:val="00FD4108"/>
    <w:rsid w:val="00FD48C5"/>
    <w:rsid w:val="00FE2D5B"/>
    <w:rsid w:val="00FE6059"/>
    <w:rsid w:val="00FF1DFF"/>
    <w:rsid w:val="00FF509E"/>
    <w:rsid w:val="00FF64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BE73A1"/>
  <w14:defaultImageDpi w14:val="0"/>
  <w15:docId w15:val="{33872946-D58A-481B-ADEA-159A6A85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14"/>
    <w:pPr>
      <w:spacing w:after="200" w:line="276" w:lineRule="auto"/>
    </w:pPr>
    <w:rPr>
      <w:rFonts w:cs="Arial"/>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70A4"/>
    <w:rPr>
      <w:rFonts w:cs="Times New Roman"/>
      <w:color w:val="808080"/>
    </w:rPr>
  </w:style>
  <w:style w:type="paragraph" w:styleId="BalloonText">
    <w:name w:val="Balloon Text"/>
    <w:basedOn w:val="Normal"/>
    <w:link w:val="BalloonTextChar"/>
    <w:uiPriority w:val="99"/>
    <w:semiHidden/>
    <w:rsid w:val="00B47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70A4"/>
    <w:rPr>
      <w:rFonts w:ascii="Tahoma" w:hAnsi="Tahoma" w:cs="Tahoma"/>
      <w:sz w:val="16"/>
      <w:szCs w:val="16"/>
    </w:rPr>
  </w:style>
  <w:style w:type="paragraph" w:styleId="Header">
    <w:name w:val="header"/>
    <w:basedOn w:val="Normal"/>
    <w:link w:val="HeaderChar"/>
    <w:uiPriority w:val="99"/>
    <w:rsid w:val="00B77EA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77EAE"/>
    <w:rPr>
      <w:rFonts w:cs="Times New Roman"/>
    </w:rPr>
  </w:style>
  <w:style w:type="paragraph" w:styleId="Footer">
    <w:name w:val="footer"/>
    <w:basedOn w:val="Normal"/>
    <w:link w:val="FooterChar"/>
    <w:uiPriority w:val="99"/>
    <w:rsid w:val="00B77EA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77EAE"/>
    <w:rPr>
      <w:rFonts w:cs="Times New Roman"/>
    </w:rPr>
  </w:style>
  <w:style w:type="table" w:styleId="TableGrid">
    <w:name w:val="Table Grid"/>
    <w:basedOn w:val="TableNormal"/>
    <w:uiPriority w:val="99"/>
    <w:rsid w:val="00F82C79"/>
    <w:pPr>
      <w:spacing w:after="0" w:line="240" w:lineRule="auto"/>
    </w:pPr>
    <w:rPr>
      <w:rFonts w:cs="Arial"/>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F82C79"/>
    <w:pPr>
      <w:spacing w:line="240" w:lineRule="auto"/>
    </w:pPr>
    <w:rPr>
      <w:b/>
      <w:bCs/>
      <w:color w:val="4F81BD"/>
      <w:sz w:val="18"/>
      <w:szCs w:val="18"/>
    </w:rPr>
  </w:style>
  <w:style w:type="paragraph" w:styleId="ListParagraph">
    <w:name w:val="List Paragraph"/>
    <w:basedOn w:val="Normal"/>
    <w:uiPriority w:val="99"/>
    <w:qFormat/>
    <w:rsid w:val="0059042C"/>
    <w:pPr>
      <w:ind w:left="720"/>
    </w:pPr>
  </w:style>
  <w:style w:type="table" w:styleId="LightList">
    <w:name w:val="Light List"/>
    <w:basedOn w:val="TableNormal"/>
    <w:uiPriority w:val="99"/>
    <w:rsid w:val="00C04559"/>
    <w:pPr>
      <w:spacing w:after="0" w:line="240" w:lineRule="auto"/>
    </w:pPr>
    <w:rPr>
      <w:lang w:val="en-US" w:eastAsia="en-US"/>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Calibri"/>
        <w:b/>
        <w:bCs/>
        <w:color w:val="FFFFFF"/>
      </w:rPr>
      <w:tblPr/>
      <w:tcPr>
        <w:shd w:val="clear" w:color="auto" w:fill="000000"/>
      </w:tcPr>
    </w:tblStylePr>
    <w:tblStylePr w:type="lastRow">
      <w:pPr>
        <w:spacing w:before="0" w:after="0"/>
      </w:pPr>
      <w:rPr>
        <w:rFonts w:cs="Calibri"/>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Calibri"/>
        <w:b/>
        <w:bCs/>
      </w:rPr>
    </w:tblStylePr>
    <w:tblStylePr w:type="lastCol">
      <w:rPr>
        <w:rFonts w:cs="Calibri"/>
        <w:b/>
        <w:bCs/>
      </w:rPr>
    </w:tblStylePr>
    <w:tblStylePr w:type="band1Vert">
      <w:rPr>
        <w:rFonts w:cs="Calibri"/>
      </w:rPr>
      <w:tblPr/>
      <w:tcPr>
        <w:tcBorders>
          <w:top w:val="single" w:sz="8" w:space="0" w:color="000000"/>
          <w:left w:val="single" w:sz="8" w:space="0" w:color="000000"/>
          <w:bottom w:val="single" w:sz="8" w:space="0" w:color="000000"/>
          <w:right w:val="single" w:sz="8" w:space="0" w:color="000000"/>
        </w:tcBorders>
      </w:tcPr>
    </w:tblStylePr>
    <w:tblStylePr w:type="band1Horz">
      <w:rPr>
        <w:rFonts w:cs="Calibri"/>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1">
    <w:name w:val="Table Grid1"/>
    <w:uiPriority w:val="99"/>
    <w:rsid w:val="008F2351"/>
    <w:pPr>
      <w:spacing w:after="0" w:line="240" w:lineRule="auto"/>
    </w:pPr>
    <w:rPr>
      <w:rFonts w:cs="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F7CBD"/>
    <w:rPr>
      <w:rFonts w:cs="Times New Roman"/>
      <w:color w:val="0000FF"/>
      <w:u w:val="single"/>
    </w:rPr>
  </w:style>
  <w:style w:type="paragraph" w:styleId="FootnoteText">
    <w:name w:val="footnote text"/>
    <w:basedOn w:val="Normal"/>
    <w:link w:val="FootnoteTextChar"/>
    <w:uiPriority w:val="99"/>
    <w:semiHidden/>
    <w:rsid w:val="00DF2270"/>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DF2270"/>
    <w:rPr>
      <w:rFonts w:cs="Arial"/>
      <w:sz w:val="20"/>
      <w:szCs w:val="20"/>
    </w:rPr>
  </w:style>
  <w:style w:type="character" w:styleId="FootnoteReference">
    <w:name w:val="footnote reference"/>
    <w:basedOn w:val="DefaultParagraphFont"/>
    <w:uiPriority w:val="99"/>
    <w:semiHidden/>
    <w:rsid w:val="00DF2270"/>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938105">
      <w:marLeft w:val="0"/>
      <w:marRight w:val="0"/>
      <w:marTop w:val="45"/>
      <w:marBottom w:val="45"/>
      <w:divBdr>
        <w:top w:val="none" w:sz="0" w:space="0" w:color="auto"/>
        <w:left w:val="none" w:sz="0" w:space="0" w:color="auto"/>
        <w:bottom w:val="none" w:sz="0" w:space="0" w:color="auto"/>
        <w:right w:val="none" w:sz="0" w:space="0" w:color="auto"/>
      </w:divBdr>
      <w:divsChild>
        <w:div w:id="1074938104">
          <w:marLeft w:val="0"/>
          <w:marRight w:val="0"/>
          <w:marTop w:val="0"/>
          <w:marBottom w:val="0"/>
          <w:divBdr>
            <w:top w:val="none" w:sz="0" w:space="0" w:color="auto"/>
            <w:left w:val="none" w:sz="0" w:space="0" w:color="auto"/>
            <w:bottom w:val="none" w:sz="0" w:space="0" w:color="auto"/>
            <w:right w:val="none" w:sz="0" w:space="0" w:color="auto"/>
          </w:divBdr>
          <w:divsChild>
            <w:div w:id="1074938097">
              <w:marLeft w:val="0"/>
              <w:marRight w:val="0"/>
              <w:marTop w:val="0"/>
              <w:marBottom w:val="0"/>
              <w:divBdr>
                <w:top w:val="none" w:sz="0" w:space="0" w:color="auto"/>
                <w:left w:val="none" w:sz="0" w:space="0" w:color="auto"/>
                <w:bottom w:val="none" w:sz="0" w:space="0" w:color="auto"/>
                <w:right w:val="none" w:sz="0" w:space="0" w:color="auto"/>
              </w:divBdr>
              <w:divsChild>
                <w:div w:id="1074938099">
                  <w:marLeft w:val="0"/>
                  <w:marRight w:val="0"/>
                  <w:marTop w:val="0"/>
                  <w:marBottom w:val="0"/>
                  <w:divBdr>
                    <w:top w:val="none" w:sz="0" w:space="0" w:color="auto"/>
                    <w:left w:val="none" w:sz="0" w:space="0" w:color="auto"/>
                    <w:bottom w:val="none" w:sz="0" w:space="0" w:color="auto"/>
                    <w:right w:val="none" w:sz="0" w:space="0" w:color="auto"/>
                  </w:divBdr>
                  <w:divsChild>
                    <w:div w:id="1074938103">
                      <w:marLeft w:val="0"/>
                      <w:marRight w:val="0"/>
                      <w:marTop w:val="0"/>
                      <w:marBottom w:val="0"/>
                      <w:divBdr>
                        <w:top w:val="none" w:sz="0" w:space="0" w:color="auto"/>
                        <w:left w:val="none" w:sz="0" w:space="0" w:color="auto"/>
                        <w:bottom w:val="none" w:sz="0" w:space="0" w:color="auto"/>
                        <w:right w:val="none" w:sz="0" w:space="0" w:color="auto"/>
                      </w:divBdr>
                      <w:divsChild>
                        <w:div w:id="1074938101">
                          <w:marLeft w:val="0"/>
                          <w:marRight w:val="0"/>
                          <w:marTop w:val="315"/>
                          <w:marBottom w:val="0"/>
                          <w:divBdr>
                            <w:top w:val="none" w:sz="0" w:space="0" w:color="auto"/>
                            <w:left w:val="none" w:sz="0" w:space="0" w:color="auto"/>
                            <w:bottom w:val="none" w:sz="0" w:space="0" w:color="auto"/>
                            <w:right w:val="none" w:sz="0" w:space="0" w:color="auto"/>
                          </w:divBdr>
                          <w:divsChild>
                            <w:div w:id="1074938098">
                              <w:marLeft w:val="1980"/>
                              <w:marRight w:val="3810"/>
                              <w:marTop w:val="0"/>
                              <w:marBottom w:val="0"/>
                              <w:divBdr>
                                <w:top w:val="none" w:sz="0" w:space="0" w:color="auto"/>
                                <w:left w:val="none" w:sz="0" w:space="0" w:color="auto"/>
                                <w:bottom w:val="none" w:sz="0" w:space="0" w:color="auto"/>
                                <w:right w:val="none" w:sz="0" w:space="0" w:color="auto"/>
                              </w:divBdr>
                              <w:divsChild>
                                <w:div w:id="1074938102">
                                  <w:marLeft w:val="0"/>
                                  <w:marRight w:val="0"/>
                                  <w:marTop w:val="0"/>
                                  <w:marBottom w:val="0"/>
                                  <w:divBdr>
                                    <w:top w:val="none" w:sz="0" w:space="0" w:color="auto"/>
                                    <w:left w:val="none" w:sz="0" w:space="0" w:color="auto"/>
                                    <w:bottom w:val="none" w:sz="0" w:space="0" w:color="auto"/>
                                    <w:right w:val="none" w:sz="0" w:space="0" w:color="auto"/>
                                  </w:divBdr>
                                  <w:divsChild>
                                    <w:div w:id="1074938106">
                                      <w:marLeft w:val="0"/>
                                      <w:marRight w:val="0"/>
                                      <w:marTop w:val="0"/>
                                      <w:marBottom w:val="0"/>
                                      <w:divBdr>
                                        <w:top w:val="none" w:sz="0" w:space="0" w:color="auto"/>
                                        <w:left w:val="none" w:sz="0" w:space="0" w:color="auto"/>
                                        <w:bottom w:val="none" w:sz="0" w:space="0" w:color="auto"/>
                                        <w:right w:val="none" w:sz="0" w:space="0" w:color="auto"/>
                                      </w:divBdr>
                                      <w:divsChild>
                                        <w:div w:id="1074938107">
                                          <w:marLeft w:val="0"/>
                                          <w:marRight w:val="0"/>
                                          <w:marTop w:val="0"/>
                                          <w:marBottom w:val="0"/>
                                          <w:divBdr>
                                            <w:top w:val="none" w:sz="0" w:space="0" w:color="auto"/>
                                            <w:left w:val="none" w:sz="0" w:space="0" w:color="auto"/>
                                            <w:bottom w:val="none" w:sz="0" w:space="0" w:color="auto"/>
                                            <w:right w:val="none" w:sz="0" w:space="0" w:color="auto"/>
                                          </w:divBdr>
                                          <w:divsChild>
                                            <w:div w:id="10749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wmf"/><Relationship Id="rId21" Type="http://schemas.openxmlformats.org/officeDocument/2006/relationships/image" Target="media/image15.png"/><Relationship Id="rId34" Type="http://schemas.openxmlformats.org/officeDocument/2006/relationships/image" Target="media/image28.w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wmf"/><Relationship Id="rId33" Type="http://schemas.openxmlformats.org/officeDocument/2006/relationships/image" Target="media/image27.w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w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wmf"/><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5563</Words>
  <Characters>31714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Modeling Drying of a Coated Paper</vt:lpstr>
    </vt:vector>
  </TitlesOfParts>
  <Manager>Milad Asgarpour Khansary</Manager>
  <Company>Sony Electronics, Inc.</Company>
  <LinksUpToDate>false</LinksUpToDate>
  <CharactersWithSpaces>37203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Drying of a Coated Paper</dc:title>
  <dc:subject/>
  <dc:creator>Sony Customer;Milad Asgarpour Khansary</dc:creator>
  <cp:keywords>modeling, drying, coated paper, hot air drying, radiant drying, evaporation and penetration.</cp:keywords>
  <dc:description/>
  <cp:lastModifiedBy>Milad Asgarpour Khansary</cp:lastModifiedBy>
  <cp:revision>2</cp:revision>
  <dcterms:created xsi:type="dcterms:W3CDTF">2024-04-06T17:55:00Z</dcterms:created>
  <dcterms:modified xsi:type="dcterms:W3CDTF">2024-04-06T17:55:00Z</dcterms:modified>
</cp:coreProperties>
</file>