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BBAFF" w14:textId="77777777" w:rsidR="00CC7DF3" w:rsidRPr="00F0208A" w:rsidRDefault="007455B6" w:rsidP="007F3D6D">
      <w:pPr>
        <w:pStyle w:val="Title"/>
      </w:pPr>
      <w:r w:rsidRPr="00F0208A">
        <w:t xml:space="preserve">Evaluating </w:t>
      </w:r>
      <w:r w:rsidR="00F755F4" w:rsidRPr="00F0208A">
        <w:t xml:space="preserve">cellulose potential for </w:t>
      </w:r>
      <w:r w:rsidRPr="00F0208A">
        <w:t xml:space="preserve">estrogen </w:t>
      </w:r>
      <w:r w:rsidR="00D64BA1" w:rsidRPr="00F0208A">
        <w:t xml:space="preserve">micropollutants </w:t>
      </w:r>
      <w:r w:rsidRPr="00F0208A">
        <w:t>removal</w:t>
      </w:r>
      <w:r w:rsidR="00F755F4" w:rsidRPr="00F0208A">
        <w:t xml:space="preserve"> from water effluents</w:t>
      </w:r>
      <w:r w:rsidR="008E7AF9" w:rsidRPr="00F0208A">
        <w:t xml:space="preserve"> using quantum chemical </w:t>
      </w:r>
      <w:r w:rsidR="009F21A4" w:rsidRPr="009F21A4">
        <w:rPr>
          <w:highlight w:val="green"/>
        </w:rPr>
        <w:t>modeling and</w:t>
      </w:r>
      <w:r w:rsidR="009F21A4">
        <w:t xml:space="preserve"> </w:t>
      </w:r>
      <w:r w:rsidR="008E7AF9" w:rsidRPr="00F0208A">
        <w:t>calculations</w:t>
      </w:r>
      <w:r w:rsidR="00F755F4" w:rsidRPr="00F0208A">
        <w:t xml:space="preserve"> </w:t>
      </w:r>
    </w:p>
    <w:p w14:paraId="26B2BCA8" w14:textId="77777777" w:rsidR="006C2BC4" w:rsidRPr="00F0208A" w:rsidRDefault="00ED21FB" w:rsidP="00960551">
      <w:pPr>
        <w:rPr>
          <w:rStyle w:val="Emphasis"/>
        </w:rPr>
      </w:pPr>
      <w:bookmarkStart w:id="0" w:name="_GoBack"/>
      <w:bookmarkEnd w:id="0"/>
      <w:r w:rsidRPr="00F0208A">
        <w:rPr>
          <w:rStyle w:val="Emphasis"/>
        </w:rPr>
        <w:t>Abstract</w:t>
      </w:r>
    </w:p>
    <w:p w14:paraId="31FC4708" w14:textId="77777777" w:rsidR="008E7AF9" w:rsidRPr="00F0208A" w:rsidRDefault="00B30C24" w:rsidP="00A000FC">
      <w:r w:rsidRPr="00F0208A">
        <w:t xml:space="preserve">This paper is devoted to investigate the suitability of </w:t>
      </w:r>
      <w:r w:rsidR="00CF40D3" w:rsidRPr="00F0208A">
        <w:t xml:space="preserve">cellulose </w:t>
      </w:r>
      <w:r w:rsidRPr="00F0208A">
        <w:t xml:space="preserve">for </w:t>
      </w:r>
      <w:r w:rsidR="00D64BA1" w:rsidRPr="00F0208A">
        <w:t xml:space="preserve">estrogens </w:t>
      </w:r>
      <w:r w:rsidRPr="00F0208A">
        <w:t>micropollutants removal</w:t>
      </w:r>
      <w:r w:rsidR="00CF40D3" w:rsidRPr="00F0208A">
        <w:t xml:space="preserve"> from water effluent</w:t>
      </w:r>
      <w:r w:rsidRPr="00F0208A">
        <w:t>.</w:t>
      </w:r>
      <w:r w:rsidR="008E7AF9" w:rsidRPr="00F0208A">
        <w:t xml:space="preserve"> </w:t>
      </w:r>
      <w:r w:rsidRPr="00F0208A">
        <w:t xml:space="preserve">For this purpose, the sorption of </w:t>
      </w:r>
      <w:r w:rsidR="00E8195F" w:rsidRPr="00F0208A">
        <w:t>eight</w:t>
      </w:r>
      <w:r w:rsidRPr="00F0208A">
        <w:t xml:space="preserve"> estrogens including Estradiol, Estrone, Testosterone, Progesterone, Estriol, Mestranol, Ethinylestradiol and Diethylstilbestrol were investigated.</w:t>
      </w:r>
      <w:r w:rsidR="00D942B0" w:rsidRPr="00F0208A">
        <w:t xml:space="preserve"> </w:t>
      </w:r>
      <w:r w:rsidR="008E62CD" w:rsidRPr="00F0208A">
        <w:t>The charge density profiles and sorption curves were obtained and discussed</w:t>
      </w:r>
      <w:r w:rsidR="00D10F10" w:rsidRPr="00F0208A">
        <w:t xml:space="preserve"> using quantum chemical calculations</w:t>
      </w:r>
      <w:r w:rsidR="00D06F12" w:rsidRPr="00F0208A">
        <w:t xml:space="preserve"> where the Accelrys Materials Studio software and COSMO-SAC model were employed. The geometry optimization of compound molecule and energy minimizations was performed using the Dmol3 Module and density functional theory of generalized gradient approximate and Volsko-Wilk-Nusair functional. We found that c</w:t>
      </w:r>
      <w:r w:rsidR="00800631" w:rsidRPr="00F0208A">
        <w:t xml:space="preserve">ellulose cannot be a reliable choice of sorbent for removal of Estrone and Estradiol, but it is a poor choice of sorbent for removal of Estriol, Ethinylestradiol. Cellulose can be used for Diethylstilbestrol, </w:t>
      </w:r>
      <w:r w:rsidR="00981EFF" w:rsidRPr="00F0208A">
        <w:t>Mestranol,</w:t>
      </w:r>
      <w:r w:rsidR="00800631" w:rsidRPr="00F0208A">
        <w:t xml:space="preserve"> </w:t>
      </w:r>
      <w:r w:rsidR="00981EFF" w:rsidRPr="00F0208A">
        <w:t>Testosterone and</w:t>
      </w:r>
      <w:r w:rsidR="00800631" w:rsidRPr="00F0208A">
        <w:t xml:space="preserve"> Progesterone removal from estrogens containing effluents.  </w:t>
      </w:r>
    </w:p>
    <w:p w14:paraId="363DDB1E" w14:textId="77777777" w:rsidR="00572BD3" w:rsidRPr="00F0208A" w:rsidRDefault="00572BD3" w:rsidP="00DC3D83">
      <w:r w:rsidRPr="00F0208A">
        <w:rPr>
          <w:rStyle w:val="Emphasis"/>
        </w:rPr>
        <w:t>Keywords</w:t>
      </w:r>
      <w:r w:rsidRPr="00F0208A">
        <w:t>: cellulose; estrogens; sorption; prediction</w:t>
      </w:r>
      <w:r w:rsidR="00697C22" w:rsidRPr="00F0208A">
        <w:t xml:space="preserve">; COSMO theory; </w:t>
      </w:r>
      <w:r w:rsidR="00DC3D83" w:rsidRPr="00F0208A">
        <w:t>water effluent</w:t>
      </w:r>
    </w:p>
    <w:p w14:paraId="7E0BE63C" w14:textId="77777777" w:rsidR="0041379E" w:rsidRPr="00F0208A" w:rsidRDefault="00E62504" w:rsidP="00960551">
      <w:pPr>
        <w:pStyle w:val="Heading1"/>
      </w:pPr>
      <w:r w:rsidRPr="00F0208A">
        <w:t>Introduction</w:t>
      </w:r>
    </w:p>
    <w:p w14:paraId="298C91EC" w14:textId="77777777" w:rsidR="00337021" w:rsidRPr="00F0208A" w:rsidRDefault="00A61717" w:rsidP="00212C4E">
      <w:r w:rsidRPr="00212C4E">
        <w:rPr>
          <w:highlight w:val="green"/>
        </w:rPr>
        <w:t xml:space="preserve">The </w:t>
      </w:r>
      <w:r w:rsidR="00212C4E" w:rsidRPr="00212C4E">
        <w:rPr>
          <w:highlight w:val="green"/>
        </w:rPr>
        <w:t xml:space="preserve">contribution of human activity and sources in </w:t>
      </w:r>
      <w:r w:rsidRPr="00212C4E">
        <w:rPr>
          <w:highlight w:val="green"/>
        </w:rPr>
        <w:t>environmental pollution have increased</w:t>
      </w:r>
      <w:r w:rsidRPr="00F0208A">
        <w:t xml:space="preserve"> micropollutants content of water which is emerging as a serious global problem</w:t>
      </w:r>
      <w:r w:rsidR="00C6779A" w:rsidRPr="00F0208A">
        <w:t xml:space="preserve"> that might affect environmental and human health</w:t>
      </w:r>
      <w:r w:rsidR="00916045" w:rsidRPr="00F0208A">
        <w:t xml:space="preserve"> </w:t>
      </w:r>
      <w:r w:rsidR="00916045" w:rsidRPr="00F0208A">
        <w:fldChar w:fldCharType="begin">
          <w:fldData xml:space="preserve">PEVuZE5vdGU+PENpdGU+PEF1dGhvcj5Kb2JsaW5nPC9BdXRob3I+PFllYXI+MTk5ODwvWWVhcj48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</w:fldData>
        </w:fldChar>
      </w:r>
      <w:r w:rsidR="009A0F1B">
        <w:instrText xml:space="preserve"> ADDIN EN.CITE </w:instrText>
      </w:r>
      <w:r w:rsidR="009A0F1B">
        <w:fldChar w:fldCharType="begin">
          <w:fldData xml:space="preserve">PEVuZE5vdGU+PENpdGU+PEF1dGhvcj5Kb2JsaW5nPC9BdXRob3I+PFllYXI+MTk5ODwvWWVhcj48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</w:fldData>
        </w:fldChar>
      </w:r>
      <w:r w:rsidR="009A0F1B">
        <w:instrText xml:space="preserve"> ADDIN EN.CITE.DATA </w:instrText>
      </w:r>
      <w:r w:rsidR="009A0F1B">
        <w:fldChar w:fldCharType="end"/>
      </w:r>
      <w:r w:rsidR="00916045" w:rsidRPr="00F0208A">
        <w:fldChar w:fldCharType="separate"/>
      </w:r>
      <w:r w:rsidR="009A0F1B">
        <w:rPr>
          <w:noProof/>
        </w:rPr>
        <w:t>(</w:t>
      </w:r>
      <w:hyperlink w:anchor="_ENREF_13" w:tooltip="Jobling, 1998 #4763" w:history="1">
        <w:r w:rsidR="009A0F1B" w:rsidRPr="001B02D3">
          <w:rPr>
            <w:rStyle w:val="Hyperlink"/>
            <w:noProof/>
          </w:rPr>
          <w:t>Jobling, Nolan et al. 1998</w:t>
        </w:r>
      </w:hyperlink>
      <w:r w:rsidR="009A0F1B">
        <w:rPr>
          <w:noProof/>
        </w:rPr>
        <w:t xml:space="preserve">, </w:t>
      </w:r>
      <w:hyperlink w:anchor="_ENREF_36" w:tooltip="Tyler, 1998 #4761" w:history="1">
        <w:r w:rsidR="009A0F1B" w:rsidRPr="001B02D3">
          <w:rPr>
            <w:rStyle w:val="Hyperlink"/>
            <w:noProof/>
          </w:rPr>
          <w:t>Tyler, Jobling et al. 1998</w:t>
        </w:r>
      </w:hyperlink>
      <w:r w:rsidR="009A0F1B">
        <w:rPr>
          <w:noProof/>
        </w:rPr>
        <w:t xml:space="preserve">, </w:t>
      </w:r>
      <w:hyperlink w:anchor="_ENREF_39" w:tooltip="Younes, 1999 #4762" w:history="1">
        <w:r w:rsidR="009A0F1B" w:rsidRPr="001B02D3">
          <w:rPr>
            <w:rStyle w:val="Hyperlink"/>
            <w:noProof/>
          </w:rPr>
          <w:t>Younes 1999</w:t>
        </w:r>
      </w:hyperlink>
      <w:r w:rsidR="009A0F1B">
        <w:rPr>
          <w:noProof/>
        </w:rPr>
        <w:t xml:space="preserve">, </w:t>
      </w:r>
      <w:hyperlink w:anchor="_ENREF_7" w:tooltip="Gabriel, 2008 #4760" w:history="1">
        <w:r w:rsidR="009A0F1B" w:rsidRPr="001B02D3">
          <w:rPr>
            <w:rStyle w:val="Hyperlink"/>
            <w:noProof/>
          </w:rPr>
          <w:t>Gabriel, Routledge et al. 2008</w:t>
        </w:r>
      </w:hyperlink>
      <w:r w:rsidR="009A0F1B">
        <w:rPr>
          <w:noProof/>
        </w:rPr>
        <w:t xml:space="preserve">, </w:t>
      </w:r>
      <w:hyperlink w:anchor="_ENREF_32" w:tooltip="Schafer, 2011 #4758" w:history="1">
        <w:r w:rsidR="009A0F1B" w:rsidRPr="001B02D3">
          <w:rPr>
            <w:rStyle w:val="Hyperlink"/>
            <w:noProof/>
          </w:rPr>
          <w:t>Schafer, Akanyeti et al. 2011</w:t>
        </w:r>
      </w:hyperlink>
      <w:r w:rsidR="009A0F1B">
        <w:rPr>
          <w:noProof/>
        </w:rPr>
        <w:t xml:space="preserve">, </w:t>
      </w:r>
      <w:hyperlink w:anchor="_ENREF_4" w:tooltip="Asgarpour Khansary, 2016 #74" w:history="1">
        <w:r w:rsidR="009A0F1B" w:rsidRPr="001B02D3">
          <w:rPr>
            <w:rStyle w:val="Hyperlink"/>
            <w:noProof/>
          </w:rPr>
          <w:t>Asgarpour Khansary, Shirazian et al. 2016</w:t>
        </w:r>
      </w:hyperlink>
      <w:r w:rsidR="009A0F1B">
        <w:rPr>
          <w:noProof/>
        </w:rPr>
        <w:t xml:space="preserve">, </w:t>
      </w:r>
      <w:hyperlink w:anchor="_ENREF_16" w:tooltip="Khansary, 2017 #15" w:history="1">
        <w:r w:rsidR="009A0F1B" w:rsidRPr="001B02D3">
          <w:rPr>
            <w:rStyle w:val="Hyperlink"/>
            <w:noProof/>
          </w:rPr>
          <w:t>Khansary, Mellat et al. 2017</w:t>
        </w:r>
      </w:hyperlink>
      <w:r w:rsidR="009A0F1B">
        <w:rPr>
          <w:noProof/>
        </w:rPr>
        <w:t>)</w:t>
      </w:r>
      <w:r w:rsidR="00916045" w:rsidRPr="00F0208A">
        <w:fldChar w:fldCharType="end"/>
      </w:r>
      <w:r w:rsidR="00C6779A" w:rsidRPr="00F0208A">
        <w:t xml:space="preserve">. </w:t>
      </w:r>
      <w:r w:rsidR="00DD0D53" w:rsidRPr="00F0208A">
        <w:t xml:space="preserve">Pesticides, pharmaceuticals, personal care products, plasticizers, antibiotics, hormones, endocrine disrupters and etc. are of </w:t>
      </w:r>
      <w:r w:rsidR="00DD0D53" w:rsidRPr="00F0208A">
        <w:lastRenderedPageBreak/>
        <w:t xml:space="preserve">various types of micropollutants that are released to </w:t>
      </w:r>
      <w:r w:rsidR="00DD0D53" w:rsidRPr="00212C4E">
        <w:rPr>
          <w:highlight w:val="green"/>
        </w:rPr>
        <w:t>the environment</w:t>
      </w:r>
      <w:r w:rsidR="00212C4E" w:rsidRPr="00212C4E">
        <w:rPr>
          <w:highlight w:val="green"/>
        </w:rPr>
        <w:t>. D</w:t>
      </w:r>
      <w:r w:rsidR="00DD0D53" w:rsidRPr="00212C4E">
        <w:rPr>
          <w:highlight w:val="green"/>
        </w:rPr>
        <w:t>ue</w:t>
      </w:r>
      <w:r w:rsidR="00212C4E">
        <w:t xml:space="preserve"> </w:t>
      </w:r>
      <w:r w:rsidR="00DD0D53" w:rsidRPr="00F0208A">
        <w:t xml:space="preserve">to their </w:t>
      </w:r>
      <w:r w:rsidR="00DD0D53" w:rsidRPr="00212C4E">
        <w:rPr>
          <w:highlight w:val="green"/>
        </w:rPr>
        <w:t>persistence</w:t>
      </w:r>
      <w:r w:rsidR="00212C4E" w:rsidRPr="00212C4E">
        <w:rPr>
          <w:highlight w:val="green"/>
        </w:rPr>
        <w:t>, they might</w:t>
      </w:r>
      <w:r w:rsidR="00212C4E">
        <w:t xml:space="preserve"> </w:t>
      </w:r>
      <w:r w:rsidR="00DD0D53" w:rsidRPr="00F0208A">
        <w:t>accumulate in the environment and have measurable concentrations in water effluents.</w:t>
      </w:r>
      <w:r w:rsidR="00337021" w:rsidRPr="00F0208A">
        <w:t xml:space="preserve"> Relatively high concentrations of micropollutants such as pharmaceuticals and antidepressants have caused concern of exposure from drinking water</w:t>
      </w:r>
      <w:r w:rsidR="002043C6" w:rsidRPr="00F0208A">
        <w:t xml:space="preserve"> </w:t>
      </w:r>
      <w:r w:rsidR="002043C6" w:rsidRPr="00F0208A">
        <w:fldChar w:fldCharType="begin">
          <w:fldData xml:space="preserve">PEVuZE5vdGU+PENpdGU+PEF1dGhvcj5adWNjYXRvPC9BdXRob3I+PFllYXI+MjAwMDwvWWVhcj48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</w:fldData>
        </w:fldChar>
      </w:r>
      <w:r w:rsidR="00CA5DD8">
        <w:instrText xml:space="preserve"> ADDIN EN.CITE </w:instrText>
      </w:r>
      <w:r w:rsidR="00CA5DD8">
        <w:fldChar w:fldCharType="begin">
          <w:fldData xml:space="preserve">PEVuZE5vdGU+PENpdGU+PEF1dGhvcj5adWNjYXRvPC9BdXRob3I+PFllYXI+MjAwMDwvWWVhcj48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</w:fldData>
        </w:fldChar>
      </w:r>
      <w:r w:rsidR="00CA5DD8">
        <w:instrText xml:space="preserve"> ADDIN EN.CITE.DATA </w:instrText>
      </w:r>
      <w:r w:rsidR="00CA5DD8">
        <w:fldChar w:fldCharType="end"/>
      </w:r>
      <w:r w:rsidR="002043C6" w:rsidRPr="00F0208A">
        <w:fldChar w:fldCharType="separate"/>
      </w:r>
      <w:r w:rsidR="00CA5DD8">
        <w:rPr>
          <w:noProof/>
        </w:rPr>
        <w:t>(</w:t>
      </w:r>
      <w:hyperlink w:anchor="_ENREF_23" w:tooltip="Körner, 2000 #4766" w:history="1">
        <w:r w:rsidR="00CA5DD8" w:rsidRPr="001B02D3">
          <w:rPr>
            <w:rStyle w:val="Hyperlink"/>
            <w:noProof/>
          </w:rPr>
          <w:t>Körner, Bolz et al. 2000</w:t>
        </w:r>
      </w:hyperlink>
      <w:r w:rsidR="00CA5DD8">
        <w:rPr>
          <w:noProof/>
        </w:rPr>
        <w:t xml:space="preserve">, </w:t>
      </w:r>
      <w:hyperlink w:anchor="_ENREF_41" w:tooltip="Zuccato, 2000 #4764" w:history="1">
        <w:r w:rsidR="00CA5DD8" w:rsidRPr="001B02D3">
          <w:rPr>
            <w:rStyle w:val="Hyperlink"/>
            <w:noProof/>
          </w:rPr>
          <w:t>Zuccato, Calamari et al. 2000</w:t>
        </w:r>
      </w:hyperlink>
      <w:r w:rsidR="00CA5DD8">
        <w:rPr>
          <w:noProof/>
        </w:rPr>
        <w:t xml:space="preserve">, </w:t>
      </w:r>
      <w:hyperlink w:anchor="_ENREF_14" w:tooltip="Johnson, 2001 #4770" w:history="1">
        <w:r w:rsidR="00CA5DD8" w:rsidRPr="001B02D3">
          <w:rPr>
            <w:rStyle w:val="Hyperlink"/>
            <w:noProof/>
          </w:rPr>
          <w:t>Johnson and Sumpter 2001</w:t>
        </w:r>
      </w:hyperlink>
      <w:r w:rsidR="00CA5DD8">
        <w:rPr>
          <w:noProof/>
        </w:rPr>
        <w:t xml:space="preserve">, </w:t>
      </w:r>
      <w:hyperlink w:anchor="_ENREF_21" w:tooltip="Kolpin, 2002 #4769" w:history="1">
        <w:r w:rsidR="00CA5DD8" w:rsidRPr="001B02D3">
          <w:rPr>
            <w:rStyle w:val="Hyperlink"/>
            <w:noProof/>
          </w:rPr>
          <w:t>Kolpin, Furlong et al. 2002</w:t>
        </w:r>
      </w:hyperlink>
      <w:r w:rsidR="00CA5DD8">
        <w:rPr>
          <w:noProof/>
        </w:rPr>
        <w:t xml:space="preserve">, </w:t>
      </w:r>
      <w:hyperlink w:anchor="_ENREF_38" w:tooltip="Williams, 2003 #4768" w:history="1">
        <w:r w:rsidR="00CA5DD8" w:rsidRPr="001B02D3">
          <w:rPr>
            <w:rStyle w:val="Hyperlink"/>
            <w:noProof/>
          </w:rPr>
          <w:t>Williams, Johnson et al. 2003</w:t>
        </w:r>
      </w:hyperlink>
      <w:r w:rsidR="00CA5DD8">
        <w:rPr>
          <w:noProof/>
        </w:rPr>
        <w:t xml:space="preserve">, </w:t>
      </w:r>
      <w:hyperlink w:anchor="_ENREF_33" w:tooltip="Schultz, 2008 #4765" w:history="1">
        <w:r w:rsidR="00CA5DD8" w:rsidRPr="001B02D3">
          <w:rPr>
            <w:rStyle w:val="Hyperlink"/>
            <w:noProof/>
          </w:rPr>
          <w:t>Schultz and Furlong 2008</w:t>
        </w:r>
      </w:hyperlink>
      <w:r w:rsidR="00CA5DD8">
        <w:rPr>
          <w:noProof/>
        </w:rPr>
        <w:t>)</w:t>
      </w:r>
      <w:r w:rsidR="002043C6" w:rsidRPr="00F0208A">
        <w:fldChar w:fldCharType="end"/>
      </w:r>
      <w:r w:rsidR="00337021" w:rsidRPr="00F0208A">
        <w:t xml:space="preserve">. </w:t>
      </w:r>
    </w:p>
    <w:p w14:paraId="10C6C39C" w14:textId="77777777" w:rsidR="00DD0D53" w:rsidRPr="00F0208A" w:rsidRDefault="00337021" w:rsidP="00080D5F">
      <w:r w:rsidRPr="00F0208A">
        <w:t xml:space="preserve">To effectively eliminate micropollutants, various treatment technologies </w:t>
      </w:r>
      <w:r w:rsidR="00080D5F" w:rsidRPr="00080D5F">
        <w:rPr>
          <w:highlight w:val="green"/>
        </w:rPr>
        <w:t>have been introduced</w:t>
      </w:r>
      <w:r w:rsidR="00080D5F">
        <w:t xml:space="preserve"> </w:t>
      </w:r>
      <w:r w:rsidRPr="00F0208A">
        <w:t xml:space="preserve">such as activated carbon adsorption, coagulation, oxidation, membranes technology and etc. </w:t>
      </w:r>
      <w:r w:rsidR="00885811" w:rsidRPr="00F0208A">
        <w:fldChar w:fldCharType="begin">
          <w:fldData xml:space="preserve">PEVuZE5vdGU+PENpdGU+PEF1dGhvcj5CYXJvbnRpPC9BdXRob3I+PFllYXI+MjAwMDwvWWVhcj48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</w:fldData>
        </w:fldChar>
      </w:r>
      <w:r w:rsidR="00212C4E">
        <w:instrText xml:space="preserve"> ADDIN EN.CITE </w:instrText>
      </w:r>
      <w:r w:rsidR="00212C4E">
        <w:fldChar w:fldCharType="begin">
          <w:fldData xml:space="preserve">PEVuZE5vdGU+PENpdGU+PEF1dGhvcj5CYXJvbnRpPC9BdXRob3I+PFllYXI+MjAwMDwvWWVhcj48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</w:fldData>
        </w:fldChar>
      </w:r>
      <w:r w:rsidR="00212C4E">
        <w:instrText xml:space="preserve"> ADDIN EN.CITE.DATA </w:instrText>
      </w:r>
      <w:r w:rsidR="00212C4E">
        <w:fldChar w:fldCharType="end"/>
      </w:r>
      <w:r w:rsidR="00885811" w:rsidRPr="00F0208A">
        <w:fldChar w:fldCharType="separate"/>
      </w:r>
      <w:r w:rsidR="00212C4E">
        <w:rPr>
          <w:noProof/>
        </w:rPr>
        <w:t>(</w:t>
      </w:r>
      <w:hyperlink w:anchor="_ENREF_5" w:tooltip="Baronti, 2000 #4767" w:history="1">
        <w:r w:rsidR="00212C4E" w:rsidRPr="001B02D3">
          <w:rPr>
            <w:rStyle w:val="Hyperlink"/>
            <w:noProof/>
          </w:rPr>
          <w:t>Baronti, Curini et al. 2000</w:t>
        </w:r>
      </w:hyperlink>
      <w:r w:rsidR="00212C4E">
        <w:rPr>
          <w:noProof/>
        </w:rPr>
        <w:t xml:space="preserve">, </w:t>
      </w:r>
      <w:hyperlink w:anchor="_ENREF_14" w:tooltip="Johnson, 2001 #4770" w:history="1">
        <w:r w:rsidR="00212C4E" w:rsidRPr="001B02D3">
          <w:rPr>
            <w:rStyle w:val="Hyperlink"/>
            <w:noProof/>
          </w:rPr>
          <w:t>Johnson and Sumpter 2001</w:t>
        </w:r>
      </w:hyperlink>
      <w:r w:rsidR="00212C4E">
        <w:rPr>
          <w:noProof/>
        </w:rPr>
        <w:t xml:space="preserve">, </w:t>
      </w:r>
      <w:hyperlink w:anchor="_ENREF_16" w:tooltip="Khansary, 2017 #15" w:history="1">
        <w:r w:rsidR="00212C4E" w:rsidRPr="001B02D3">
          <w:rPr>
            <w:rStyle w:val="Hyperlink"/>
            <w:noProof/>
          </w:rPr>
          <w:t>Khansary, Mellat et al. 2017</w:t>
        </w:r>
      </w:hyperlink>
      <w:r w:rsidR="00212C4E">
        <w:rPr>
          <w:noProof/>
        </w:rPr>
        <w:t>)</w:t>
      </w:r>
      <w:r w:rsidR="00885811" w:rsidRPr="00F0208A">
        <w:fldChar w:fldCharType="end"/>
      </w:r>
      <w:r w:rsidR="002043C6" w:rsidRPr="00F0208A">
        <w:t>. D</w:t>
      </w:r>
      <w:r w:rsidRPr="00F0208A">
        <w:t>ue to the low concentrations of micropollutants and their competitive sorption with other natural organic matters, the application of activated carbon adsorption and coagulation are not effective. On the other hand, the by-products produced during the oxidation processes, themselves, might be toxic</w:t>
      </w:r>
      <w:r w:rsidR="00BA5C59" w:rsidRPr="00F0208A">
        <w:t xml:space="preserve"> </w:t>
      </w:r>
      <w:r w:rsidR="00BA5C59" w:rsidRPr="00F0208A">
        <w:fldChar w:fldCharType="begin"/>
      </w:r>
      <w:r w:rsidR="00CA5DD8">
        <w:instrText xml:space="preserve"> ADDIN EN.CITE &lt;EndNote&gt;&lt;Cite&gt;&lt;Author&gt;Andreozzi&lt;/Author&gt;&lt;Year&gt;2005&lt;/Year&gt;&lt;RecNum&gt;4771&lt;/RecNum&gt;&lt;DisplayText&gt;(Andreozzi, Canterino et al. 2005)&lt;/DisplayText&gt;&lt;record&gt;&lt;rec-number&gt;4771&lt;/rec-number&gt;&lt;foreign-keys&gt;&lt;key app="EN" db-id="edxfspa0hevet1epx2qxp5rdfxf99ae220dv" timestamp="1469771636"&gt;4771&lt;/key&gt;&lt;/foreign-keys&gt;&lt;ref-type name="Journal Article"&gt;17&lt;/ref-type&gt;&lt;contributors&gt;&lt;authors&gt;&lt;author&gt;Andreozzi, Roberto&lt;/author&gt;&lt;author&gt;Canterino, Marisa&lt;/author&gt;&lt;author&gt;Marotta, Raffaele&lt;/author&gt;&lt;author&gt;Paxeus, Nicklas&lt;/author&gt;&lt;/authors&gt;&lt;/contributors&gt;&lt;titles&gt;&lt;title&gt;Antibiotic removal from wastewaters: The ozonation of amoxicillin&lt;/title&gt;&lt;secondary-title&gt;Journal of Hazardous Materials&lt;/secondary-title&gt;&lt;/titles&gt;&lt;periodical&gt;&lt;full-title&gt;J Hazard Mater&lt;/full-title&gt;&lt;abbr-1&gt;Journal of hazardous materials&lt;/abbr-1&gt;&lt;/periodical&gt;&lt;pages&gt;243-250&lt;/pages&gt;&lt;volume&gt;122&lt;/volume&gt;&lt;number&gt;3&lt;/number&gt;&lt;keywords&gt;&lt;keyword&gt;Amoxicillin&lt;/keyword&gt;&lt;keyword&gt;Sewage Treatment Plant effluents&lt;/keyword&gt;&lt;keyword&gt;Ozonation experiments&lt;/keyword&gt;&lt;/keywords&gt;&lt;dates&gt;&lt;year&gt;2005&lt;/year&gt;&lt;pub-dates&gt;&lt;date&gt;7/15/&lt;/date&gt;&lt;/pub-dates&gt;&lt;/dates&gt;&lt;isbn&gt;0304-3894&lt;/isbn&gt;&lt;urls&gt;&lt;related-urls&gt;&lt;url&gt;http://www.sciencedirect.com/science/article/pii/S0304389405000968&lt;/url&gt;&lt;/related-urls&gt;&lt;/urls&gt;&lt;electronic-resource-num&gt;10.1016/j.jhazmat.2005.03.004&lt;/electronic-resource-num&gt;&lt;/record&gt;&lt;/Cite&gt;&lt;/EndNote&gt;</w:instrText>
      </w:r>
      <w:r w:rsidR="00BA5C59" w:rsidRPr="00F0208A">
        <w:fldChar w:fldCharType="separate"/>
      </w:r>
      <w:r w:rsidR="00CA5DD8">
        <w:rPr>
          <w:noProof/>
        </w:rPr>
        <w:t>(</w:t>
      </w:r>
      <w:hyperlink w:anchor="_ENREF_2" w:tooltip="Andreozzi, 2005 #4771" w:history="1">
        <w:r w:rsidR="00CA5DD8" w:rsidRPr="001B02D3">
          <w:rPr>
            <w:rStyle w:val="Hyperlink"/>
            <w:noProof/>
          </w:rPr>
          <w:t>Andreozzi, Canterino et al. 2005</w:t>
        </w:r>
      </w:hyperlink>
      <w:r w:rsidR="00CA5DD8">
        <w:rPr>
          <w:noProof/>
        </w:rPr>
        <w:t>)</w:t>
      </w:r>
      <w:r w:rsidR="00BA5C59" w:rsidRPr="00F0208A">
        <w:fldChar w:fldCharType="end"/>
      </w:r>
      <w:r w:rsidRPr="00F0208A">
        <w:t xml:space="preserve">. For </w:t>
      </w:r>
      <w:r w:rsidR="00C300C0" w:rsidRPr="00F0208A">
        <w:rPr>
          <w:highlight w:val="green"/>
        </w:rPr>
        <w:t>micropollutants</w:t>
      </w:r>
      <w:r w:rsidRPr="00F0208A">
        <w:t xml:space="preserve"> removal from water effluents and wastewater, </w:t>
      </w:r>
      <w:r w:rsidR="00EA21F0" w:rsidRPr="00F0208A">
        <w:t xml:space="preserve">the membrane technology </w:t>
      </w:r>
      <w:r w:rsidR="00C300C0" w:rsidRPr="00F0208A">
        <w:rPr>
          <w:highlight w:val="green"/>
        </w:rPr>
        <w:t>has</w:t>
      </w:r>
      <w:r w:rsidR="00EA21F0" w:rsidRPr="00F0208A">
        <w:t xml:space="preserve"> shown high potential using </w:t>
      </w:r>
      <w:r w:rsidR="00EA21F0" w:rsidRPr="00F0208A">
        <w:rPr>
          <w:highlight w:val="green"/>
        </w:rPr>
        <w:t>Nanofiltration</w:t>
      </w:r>
      <w:r w:rsidR="00EA21F0" w:rsidRPr="00F0208A">
        <w:t xml:space="preserve"> (NF) and reverse osmosis (RO)</w:t>
      </w:r>
      <w:r w:rsidR="00212C4E">
        <w:t xml:space="preserve"> </w:t>
      </w:r>
      <w:r w:rsidR="00212C4E">
        <w:fldChar w:fldCharType="begin"/>
      </w:r>
      <w:r w:rsidR="00212C4E">
        <w:instrText xml:space="preserve"> ADDIN EN.CITE &lt;EndNote&gt;&lt;Cite&gt;&lt;Author&gt;Khansary&lt;/Author&gt;&lt;Year&gt;2017&lt;/Year&gt;&lt;RecNum&gt;15&lt;/RecNum&gt;&lt;DisplayText&gt;(Khansary, Mellat et al. 2017)&lt;/DisplayText&gt;&lt;record&gt;&lt;rec-number&gt;15&lt;/rec-number&gt;&lt;foreign-keys&gt;&lt;key app="EN" db-id="r2p5rr9s7p9xfpe9vz2vwfa7p0eszdv5tvat" timestamp="1480405579"&gt;15&lt;/key&gt;&lt;key app="ENWeb" db-id=""&gt;0&lt;/key&gt;&lt;/foreign-keys&gt;&lt;ref-type name="Journal Article"&gt;17&lt;/ref-type&gt;&lt;contributors&gt;&lt;authors&gt;&lt;author&gt;Khansary, Milad Asgarpour&lt;/author&gt;&lt;author&gt;Mellat, Mostafa&lt;/author&gt;&lt;author&gt;Saadat, Seyed Hassan&lt;/author&gt;&lt;author&gt;Fasihi-Ramandi, Mahdi&lt;/author&gt;&lt;author&gt;Kamali, Mehdi&lt;/author&gt;&lt;author&gt;Taheri, Ramezan Ali&lt;/author&gt;&lt;/authors&gt;&lt;/contributors&gt;&lt;titles&gt;&lt;title&gt;An enquiry on appropriate selection of polymers for preparation of polymeric nanosorbents and nanofiltration/ultrafiltration membranes for hormone micropollutants removal from water effluents&lt;/title&gt;&lt;secondary-title&gt;Chemosphere&lt;/secondary-title&gt;&lt;/titles&gt;&lt;periodical&gt;&lt;full-title&gt;Chemosphere&lt;/full-title&gt;&lt;/periodical&gt;&lt;pages&gt;91-99&lt;/pages&gt;&lt;volume&gt;168&lt;/volume&gt;&lt;dates&gt;&lt;year&gt;2017&lt;/year&gt;&lt;/dates&gt;&lt;isbn&gt;00456535&lt;/isbn&gt;&lt;urls&gt;&lt;/urls&gt;&lt;electronic-resource-num&gt;10.1016/j.chemosphere.2016.10.049&lt;/electronic-resource-num&gt;&lt;research-notes&gt;Estrogens-Polymers&lt;/research-notes&gt;&lt;/record&gt;&lt;/Cite&gt;&lt;/EndNote&gt;</w:instrText>
      </w:r>
      <w:r w:rsidR="00212C4E">
        <w:fldChar w:fldCharType="separate"/>
      </w:r>
      <w:r w:rsidR="00212C4E">
        <w:rPr>
          <w:noProof/>
        </w:rPr>
        <w:t>(</w:t>
      </w:r>
      <w:hyperlink w:anchor="_ENREF_16" w:tooltip="Khansary, 2017 #15" w:history="1">
        <w:r w:rsidR="00212C4E" w:rsidRPr="001B02D3">
          <w:rPr>
            <w:rStyle w:val="Hyperlink"/>
            <w:noProof/>
          </w:rPr>
          <w:t>Khansary, Mellat et al. 2017</w:t>
        </w:r>
      </w:hyperlink>
      <w:r w:rsidR="00212C4E">
        <w:rPr>
          <w:noProof/>
        </w:rPr>
        <w:t>)</w:t>
      </w:r>
      <w:r w:rsidR="00212C4E">
        <w:fldChar w:fldCharType="end"/>
      </w:r>
      <w:r w:rsidR="00EA21F0" w:rsidRPr="00F0208A">
        <w:t>. The sorption of micropollutants in polymeric materials used membranes plays an important role for reliability and versatility of water treatments</w:t>
      </w:r>
      <w:r w:rsidR="00BA5C59" w:rsidRPr="00F0208A">
        <w:t xml:space="preserve"> </w:t>
      </w:r>
      <w:r w:rsidR="00BA5C59" w:rsidRPr="00F0208A">
        <w:fldChar w:fldCharType="begin">
          <w:fldData xml:space="preserve">PEVuZE5vdGU+PENpdGU+PEF1dGhvcj5LaW11cmE8L0F1dGhvcj48WWVhcj4yMDAzPC9ZZWFyPjxS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</w:fldData>
        </w:fldChar>
      </w:r>
      <w:r w:rsidR="00CA5DD8">
        <w:instrText xml:space="preserve"> ADDIN EN.CITE </w:instrText>
      </w:r>
      <w:r w:rsidR="00CA5DD8">
        <w:fldChar w:fldCharType="begin">
          <w:fldData xml:space="preserve">PEVuZE5vdGU+PENpdGU+PEF1dGhvcj5LaW11cmE8L0F1dGhvcj48WWVhcj4yMDAzPC9ZZWFyPjxS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</w:fldData>
        </w:fldChar>
      </w:r>
      <w:r w:rsidR="00CA5DD8">
        <w:instrText xml:space="preserve"> ADDIN EN.CITE.DATA </w:instrText>
      </w:r>
      <w:r w:rsidR="00CA5DD8">
        <w:fldChar w:fldCharType="end"/>
      </w:r>
      <w:r w:rsidR="00BA5C59" w:rsidRPr="00F0208A">
        <w:fldChar w:fldCharType="separate"/>
      </w:r>
      <w:r w:rsidR="00CA5DD8">
        <w:rPr>
          <w:noProof/>
        </w:rPr>
        <w:t>(</w:t>
      </w:r>
      <w:hyperlink w:anchor="_ENREF_17" w:tooltip="Kimura, 2003 #4772" w:history="1">
        <w:r w:rsidR="00CA5DD8" w:rsidRPr="001B02D3">
          <w:rPr>
            <w:rStyle w:val="Hyperlink"/>
            <w:noProof/>
          </w:rPr>
          <w:t>Kimura, Amy et al. 2003</w:t>
        </w:r>
      </w:hyperlink>
      <w:r w:rsidR="00CA5DD8">
        <w:rPr>
          <w:noProof/>
        </w:rPr>
        <w:t xml:space="preserve">, </w:t>
      </w:r>
      <w:hyperlink w:anchor="_ENREF_18" w:tooltip="Kimura, 2003 #4773" w:history="1">
        <w:r w:rsidR="00CA5DD8" w:rsidRPr="001B02D3">
          <w:rPr>
            <w:rStyle w:val="Hyperlink"/>
            <w:noProof/>
          </w:rPr>
          <w:t>Kimura, Amy et al. 2003</w:t>
        </w:r>
      </w:hyperlink>
      <w:r w:rsidR="00CA5DD8">
        <w:rPr>
          <w:noProof/>
        </w:rPr>
        <w:t>)</w:t>
      </w:r>
      <w:r w:rsidR="00BA5C59" w:rsidRPr="00F0208A">
        <w:fldChar w:fldCharType="end"/>
      </w:r>
      <w:r w:rsidR="00EA21F0" w:rsidRPr="00F0208A">
        <w:t xml:space="preserve">. </w:t>
      </w:r>
    </w:p>
    <w:p w14:paraId="344AE5FB" w14:textId="77777777" w:rsidR="00D214F5" w:rsidRPr="00F0208A" w:rsidRDefault="00E70124" w:rsidP="00CA5DD8">
      <w:r w:rsidRPr="00F0208A">
        <w:t xml:space="preserve">One of the most freely available biomolecules that can be used for various applications and processes is cellulose </w:t>
      </w:r>
      <w:r w:rsidRPr="00F0208A">
        <w:fldChar w:fldCharType="begin"/>
      </w:r>
      <w:r w:rsidR="00CA5DD8">
        <w:instrText xml:space="preserve"> ADDIN EN.CITE &lt;EndNote&gt;&lt;Cite&gt;&lt;Author&gt;Jallabert&lt;/Author&gt;&lt;Year&gt;2013&lt;/Year&gt;&lt;RecNum&gt;3843&lt;/RecNum&gt;&lt;DisplayText&gt;(Jallabert, Vaca-Medina et al. 2013, Asgarpour Khansary and Shirazian 2016)&lt;/DisplayText&gt;&lt;record&gt;&lt;rec-number&gt;3843&lt;/rec-number&gt;&lt;foreign-keys&gt;&lt;key app="EN" db-id="edxfspa0hevet1epx2qxp5rdfxf99ae220dv" timestamp="1433746899"&gt;3843&lt;/key&gt;&lt;key app="ENWeb" db-id=""&gt;0&lt;/key&gt;&lt;/foreign-keys&gt;&lt;ref-type name="Journal Article"&gt;17&lt;/ref-type&gt;&lt;contributors&gt;&lt;authors&gt;&lt;author&gt;Jallabert, Bastien&lt;/author&gt;&lt;author&gt;Vaca-Medina, Guadalupe&lt;/author&gt;&lt;author&gt;Cazalbou, Sophie&lt;/author&gt;&lt;author&gt;Rouilly, Antoine&lt;/author&gt;&lt;/authors&gt;&lt;/contributors&gt;&lt;titles&gt;&lt;title&gt;The pressure–volume–temperature relationship of cellulose&lt;/title&gt;&lt;secondary-title&gt;Cellulose&lt;/secondary-title&gt;&lt;/titles&gt;&lt;periodical&gt;&lt;full-title&gt;Cellulose&lt;/full-title&gt;&lt;/periodical&gt;&lt;pages&gt;2279-2289&lt;/pages&gt;&lt;volume&gt;20&lt;/volume&gt;&lt;number&gt;5&lt;/number&gt;&lt;dates&gt;&lt;year&gt;2013&lt;/year&gt;&lt;/dates&gt;&lt;isbn&gt;0969-0239&amp;#xD;1572-882X&lt;/isbn&gt;&lt;urls&gt;&lt;/urls&gt;&lt;electronic-resource-num&gt;10.1007/s10570-013-9986-3&lt;/electronic-resource-num&gt;&lt;research-notes&gt;PVT of Cellulose&lt;/research-notes&gt;&lt;/record&gt;&lt;/Cite&gt;&lt;Cite&gt;&lt;Author&gt;Asgarpour Khansary&lt;/Author&gt;&lt;Year&gt;2016&lt;/Year&gt;&lt;RecNum&gt;49&lt;/RecNum&gt;&lt;record&gt;&lt;rec-number&gt;49&lt;/rec-number&gt;&lt;foreign-keys&gt;&lt;key app="EN" db-id="r2p5rr9s7p9xfpe9vz2vwfa7p0eszdv5tvat" timestamp="1480405833"&gt;49&lt;/key&gt;&lt;key app="ENWeb" db-id=""&gt;0&lt;/key&gt;&lt;/foreign-keys&gt;&lt;ref-type name="Journal Article"&gt;17&lt;/ref-type&gt;&lt;contributors&gt;&lt;authors&gt;&lt;author&gt;Asgarpour Khansary, Milad&lt;/author&gt;&lt;author&gt;Shirazian, Saeed&lt;/author&gt;&lt;/authors&gt;&lt;/contributors&gt;&lt;titles&gt;&lt;title&gt;Theoretical modeling for thermophysical properties of cellulose: pressure/volume/temperature data&lt;/title&gt;&lt;secondary-title&gt;Cellulose&lt;/secondary-title&gt;&lt;/titles&gt;&lt;periodical&gt;&lt;full-title&gt;Cellulose&lt;/full-title&gt;&lt;/periodical&gt;&lt;pages&gt;1101-1105&lt;/pages&gt;&lt;volume&gt;23&lt;/volume&gt;&lt;number&gt;2&lt;/number&gt;&lt;dates&gt;&lt;year&gt;2016&lt;/year&gt;&lt;/dates&gt;&lt;isbn&gt;0969-0239&amp;#xD;1572-882X&lt;/isbn&gt;&lt;urls&gt;&lt;/urls&gt;&lt;electronic-resource-num&gt;10.1007/s10570-016-0888-z&lt;/electronic-resource-num&gt;&lt;research-notes&gt;Cellulose PVT&lt;/research-notes&gt;&lt;/record&gt;&lt;/Cite&gt;&lt;/EndNote&gt;</w:instrText>
      </w:r>
      <w:r w:rsidRPr="00F0208A">
        <w:fldChar w:fldCharType="separate"/>
      </w:r>
      <w:r w:rsidR="00CA5DD8">
        <w:rPr>
          <w:noProof/>
        </w:rPr>
        <w:t>(</w:t>
      </w:r>
      <w:hyperlink w:anchor="_ENREF_12" w:tooltip="Jallabert, 2013 #3843" w:history="1">
        <w:r w:rsidR="00CA5DD8" w:rsidRPr="001B02D3">
          <w:rPr>
            <w:rStyle w:val="Hyperlink"/>
            <w:noProof/>
          </w:rPr>
          <w:t>Jallabert, Vaca-Medina et al. 2013</w:t>
        </w:r>
      </w:hyperlink>
      <w:r w:rsidR="00CA5DD8">
        <w:rPr>
          <w:noProof/>
        </w:rPr>
        <w:t xml:space="preserve">, </w:t>
      </w:r>
      <w:hyperlink w:anchor="_ENREF_3" w:tooltip="Asgarpour Khansary, 2016 #49" w:history="1">
        <w:r w:rsidR="00CA5DD8" w:rsidRPr="001B02D3">
          <w:rPr>
            <w:rStyle w:val="Hyperlink"/>
            <w:noProof/>
          </w:rPr>
          <w:t>Asgarpour Khansary and Shirazian 2016</w:t>
        </w:r>
      </w:hyperlink>
      <w:r w:rsidR="00CA5DD8">
        <w:rPr>
          <w:noProof/>
        </w:rPr>
        <w:t>)</w:t>
      </w:r>
      <w:r w:rsidRPr="00F0208A">
        <w:fldChar w:fldCharType="end"/>
      </w:r>
      <w:r w:rsidRPr="00F0208A">
        <w:t xml:space="preserve">. Various methods have been developed to produce a wide variety of products from cellulose </w:t>
      </w:r>
      <w:r w:rsidRPr="00F0208A">
        <w:fldChar w:fldCharType="begin">
          <w:fldData xml:space="preserve">PEVuZE5vdGU+PENpdGU+PEF1dGhvcj5aaGFuZzwvQXV0aG9yPjxZZWFyPjIwMTI8L1llYXI+PFJl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</w:fldData>
        </w:fldChar>
      </w:r>
      <w:r w:rsidR="00CA5DD8">
        <w:instrText xml:space="preserve"> ADDIN EN.CITE </w:instrText>
      </w:r>
      <w:r w:rsidR="00CA5DD8">
        <w:fldChar w:fldCharType="begin">
          <w:fldData xml:space="preserve">PEVuZE5vdGU+PENpdGU+PEF1dGhvcj5aaGFuZzwvQXV0aG9yPjxZZWFyPjIwMTI8L1llYXI+PFJl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</w:fldData>
        </w:fldChar>
      </w:r>
      <w:r w:rsidR="00CA5DD8">
        <w:instrText xml:space="preserve"> ADDIN EN.CITE.DATA </w:instrText>
      </w:r>
      <w:r w:rsidR="00CA5DD8">
        <w:fldChar w:fldCharType="end"/>
      </w:r>
      <w:r w:rsidRPr="00F0208A">
        <w:fldChar w:fldCharType="separate"/>
      </w:r>
      <w:r w:rsidR="00CA5DD8">
        <w:rPr>
          <w:noProof/>
        </w:rPr>
        <w:t>(</w:t>
      </w:r>
      <w:hyperlink w:anchor="_ENREF_26" w:tooltip="Nilsson, 2010 #4373" w:history="1">
        <w:r w:rsidR="00CA5DD8" w:rsidRPr="001B02D3">
          <w:rPr>
            <w:rStyle w:val="Hyperlink"/>
            <w:noProof/>
          </w:rPr>
          <w:t>Nilsson, Galland et al. 2010</w:t>
        </w:r>
      </w:hyperlink>
      <w:r w:rsidR="00CA5DD8">
        <w:rPr>
          <w:noProof/>
        </w:rPr>
        <w:t xml:space="preserve">, </w:t>
      </w:r>
      <w:hyperlink w:anchor="_ENREF_40" w:tooltip="Zhang, 2012 #4372" w:history="1">
        <w:r w:rsidR="00CA5DD8" w:rsidRPr="001B02D3">
          <w:rPr>
            <w:rStyle w:val="Hyperlink"/>
            <w:noProof/>
          </w:rPr>
          <w:t>Zhang, Wu et al. 2012</w:t>
        </w:r>
      </w:hyperlink>
      <w:r w:rsidR="00CA5DD8">
        <w:rPr>
          <w:noProof/>
        </w:rPr>
        <w:t xml:space="preserve">, </w:t>
      </w:r>
      <w:hyperlink w:anchor="_ENREF_12" w:tooltip="Jallabert, 2013 #3843" w:history="1">
        <w:r w:rsidR="00CA5DD8" w:rsidRPr="001B02D3">
          <w:rPr>
            <w:rStyle w:val="Hyperlink"/>
            <w:noProof/>
          </w:rPr>
          <w:t>Jallabert, Vaca-Medina et al. 2013</w:t>
        </w:r>
      </w:hyperlink>
      <w:r w:rsidR="00CA5DD8">
        <w:rPr>
          <w:noProof/>
        </w:rPr>
        <w:t xml:space="preserve">, </w:t>
      </w:r>
      <w:hyperlink w:anchor="_ENREF_28" w:tooltip="Pintiaux, 2013 #4374" w:history="1">
        <w:r w:rsidR="00CA5DD8" w:rsidRPr="001B02D3">
          <w:rPr>
            <w:rStyle w:val="Hyperlink"/>
            <w:noProof/>
          </w:rPr>
          <w:t>Pintiaux, Viet et al. 2013</w:t>
        </w:r>
      </w:hyperlink>
      <w:r w:rsidR="00CA5DD8">
        <w:rPr>
          <w:noProof/>
        </w:rPr>
        <w:t xml:space="preserve">, </w:t>
      </w:r>
      <w:hyperlink w:anchor="_ENREF_37" w:tooltip="Vaca-Medina, 2013 #4375" w:history="1">
        <w:r w:rsidR="00CA5DD8" w:rsidRPr="001B02D3">
          <w:rPr>
            <w:rStyle w:val="Hyperlink"/>
            <w:noProof/>
          </w:rPr>
          <w:t>Vaca-Medina, Jallabert et al. 2013</w:t>
        </w:r>
      </w:hyperlink>
      <w:r w:rsidR="00CA5DD8">
        <w:rPr>
          <w:noProof/>
        </w:rPr>
        <w:t>)</w:t>
      </w:r>
      <w:r w:rsidRPr="00F0208A">
        <w:fldChar w:fldCharType="end"/>
      </w:r>
      <w:r w:rsidRPr="00F0208A">
        <w:t>. With regard to the estrogens micropollutants, cellulose or its derivatives might be used as sorbent for estrogens removal from water effluents. Sorption</w:t>
      </w:r>
      <w:r w:rsidR="00D214F5" w:rsidRPr="00F0208A">
        <w:t xml:space="preserve"> of estrogens on cellulose can be used for concentrating estrogens on solid surface (cellulose) and eliminating them from the bulk phase (water </w:t>
      </w:r>
      <w:r w:rsidR="00D214F5" w:rsidRPr="00F0208A">
        <w:lastRenderedPageBreak/>
        <w:t xml:space="preserve">effluent). New analytical techniques lead to the discovery and detection of sorption of molecules of pollutants of very low concentration in </w:t>
      </w:r>
      <w:r w:rsidR="00012039" w:rsidRPr="00F0208A">
        <w:rPr>
          <w:highlight w:val="green"/>
        </w:rPr>
        <w:t>n</w:t>
      </w:r>
      <w:r w:rsidR="00C300C0" w:rsidRPr="00F0208A">
        <w:rPr>
          <w:highlight w:val="green"/>
        </w:rPr>
        <w:t>ano gram</w:t>
      </w:r>
      <w:r w:rsidR="00D214F5" w:rsidRPr="00F0208A">
        <w:t xml:space="preserve"> quantities </w:t>
      </w:r>
      <w:r w:rsidR="00D214F5" w:rsidRPr="00F0208A">
        <w:fldChar w:fldCharType="begin"/>
      </w:r>
      <w:r w:rsidR="00CA5DD8">
        <w:instrText xml:space="preserve"> ADDIN EN.CITE &lt;EndNote&gt;&lt;Cite&gt;&lt;Author&gt;Schafer&lt;/Author&gt;&lt;Year&gt;2011&lt;/Year&gt;&lt;RecNum&gt;4758&lt;/RecNum&gt;&lt;DisplayText&gt;(Schafer, Akanyeti et al. 2011)&lt;/DisplayText&gt;&lt;record&gt;&lt;rec-number&gt;4758&lt;/rec-number&gt;&lt;foreign-keys&gt;&lt;key app="EN" db-id="edxfspa0hevet1epx2qxp5rdfxf99ae220dv" timestamp="1469719839"&gt;4758&lt;/key&gt;&lt;key app="ENWeb" db-id=""&gt;0&lt;/key&gt;&lt;/foreign-keys&gt;&lt;ref-type name="Journal Article"&gt;17&lt;/ref-type&gt;&lt;contributors&gt;&lt;authors&gt;&lt;author&gt;Schafer, A. I.&lt;/author&gt;&lt;author&gt;Akanyeti, I.&lt;/author&gt;&lt;author&gt;Semiao, A. J.&lt;/author&gt;&lt;/authors&gt;&lt;/contributors&gt;&lt;titles&gt;&lt;title&gt;Micropollutant sorption to membrane polymers: a review of mechanisms for estrogens&lt;/title&gt;&lt;secondary-title&gt;Adv Colloid Interface Sci&lt;/secondary-title&gt;&lt;/titles&gt;&lt;periodical&gt;&lt;full-title&gt;Adv Colloid Interface Sci&lt;/full-title&gt;&lt;abbr-1&gt;Advances in colloid and interface science&lt;/abbr-1&gt;&lt;/periodical&gt;&lt;pages&gt;100-17&lt;/pages&gt;&lt;volume&gt;164&lt;/volume&gt;&lt;number&gt;1-2&lt;/number&gt;&lt;dates&gt;&lt;year&gt;2011&lt;/year&gt;&lt;pub-dates&gt;&lt;date&gt;May 11&lt;/date&gt;&lt;/pub-dates&gt;&lt;/dates&gt;&lt;isbn&gt;1873-3727 (Electronic)&amp;#xD;0001-8686 (Linking)&lt;/isbn&gt;&lt;accession-num&gt;21106187&lt;/accession-num&gt;&lt;urls&gt;&lt;related-urls&gt;&lt;url&gt;http://www.ncbi.nlm.nih.gov/pubmed/21106187&lt;/url&gt;&lt;/related-urls&gt;&lt;/urls&gt;&lt;electronic-resource-num&gt;10.1016/j.cis.2010.09.006&lt;/electronic-resource-num&gt;&lt;research-notes&gt; Estrogens2-Archived&lt;/research-notes&gt;&lt;/record&gt;&lt;/Cite&gt;&lt;/EndNote&gt;</w:instrText>
      </w:r>
      <w:r w:rsidR="00D214F5" w:rsidRPr="00F0208A">
        <w:fldChar w:fldCharType="separate"/>
      </w:r>
      <w:r w:rsidR="00CA5DD8">
        <w:rPr>
          <w:noProof/>
        </w:rPr>
        <w:t>(</w:t>
      </w:r>
      <w:hyperlink w:anchor="_ENREF_32" w:tooltip="Schafer, 2011 #4758" w:history="1">
        <w:r w:rsidR="00CA5DD8" w:rsidRPr="001B02D3">
          <w:rPr>
            <w:rStyle w:val="Hyperlink"/>
            <w:noProof/>
          </w:rPr>
          <w:t>Schafer, Akanyeti et al. 2011</w:t>
        </w:r>
      </w:hyperlink>
      <w:r w:rsidR="00CA5DD8">
        <w:rPr>
          <w:noProof/>
        </w:rPr>
        <w:t>)</w:t>
      </w:r>
      <w:r w:rsidR="00D214F5" w:rsidRPr="00F0208A">
        <w:fldChar w:fldCharType="end"/>
      </w:r>
      <w:r w:rsidR="00D214F5" w:rsidRPr="00F0208A">
        <w:t>.</w:t>
      </w:r>
    </w:p>
    <w:p w14:paraId="38658B67" w14:textId="77777777" w:rsidR="00437086" w:rsidRPr="00F0208A" w:rsidRDefault="00F065F3" w:rsidP="00437086">
      <w:r w:rsidRPr="00F0208A">
        <w:t xml:space="preserve">Therefore, it should be a valuable attempt to investigate the suitability of various substrates for pollutants removal through sorption mechanism. </w:t>
      </w:r>
      <w:r w:rsidR="00C60EC7" w:rsidRPr="00F0208A">
        <w:t xml:space="preserve">This paper aims to explore the suitability of </w:t>
      </w:r>
      <w:r w:rsidR="00437086" w:rsidRPr="00F0208A">
        <w:t xml:space="preserve">cellulose as a raw material of </w:t>
      </w:r>
      <w:r w:rsidR="00C60EC7" w:rsidRPr="00F0208A">
        <w:t xml:space="preserve">various polymeric </w:t>
      </w:r>
      <w:r w:rsidR="00437086" w:rsidRPr="00F0208A">
        <w:t xml:space="preserve">products and extensively available free resource for possible </w:t>
      </w:r>
      <w:r w:rsidR="00C60EC7" w:rsidRPr="00F0208A">
        <w:t>micropollutants removal capability</w:t>
      </w:r>
      <w:r w:rsidR="00B916DD" w:rsidRPr="00F0208A">
        <w:t xml:space="preserve"> through a predictive approach</w:t>
      </w:r>
      <w:r w:rsidR="00C60EC7" w:rsidRPr="00F0208A">
        <w:t xml:space="preserve">. </w:t>
      </w:r>
      <w:r w:rsidR="00437086" w:rsidRPr="00F0208A">
        <w:t>The sorption of eight estrogens on cellulose is considered here</w:t>
      </w:r>
      <w:r w:rsidR="00212C4E">
        <w:t xml:space="preserve"> </w:t>
      </w:r>
      <w:r w:rsidR="00212C4E" w:rsidRPr="00212C4E">
        <w:rPr>
          <w:highlight w:val="green"/>
        </w:rPr>
        <w:t>as illustrated in following sections</w:t>
      </w:r>
      <w:r w:rsidR="00437086" w:rsidRPr="00212C4E">
        <w:rPr>
          <w:highlight w:val="green"/>
        </w:rPr>
        <w:t>.</w:t>
      </w:r>
      <w:r w:rsidR="00437086" w:rsidRPr="00F0208A">
        <w:t xml:space="preserve"> </w:t>
      </w:r>
    </w:p>
    <w:p w14:paraId="2AA1B141" w14:textId="77777777" w:rsidR="00682C2F" w:rsidRPr="00F0208A" w:rsidRDefault="00682C2F" w:rsidP="00682C2F">
      <w:pPr>
        <w:pStyle w:val="Heading1"/>
      </w:pPr>
      <w:r w:rsidRPr="00F0208A">
        <w:t>Sorption of estrogens onto cellulose</w:t>
      </w:r>
    </w:p>
    <w:p w14:paraId="1819E55B" w14:textId="77777777" w:rsidR="00837B33" w:rsidRPr="00F0208A" w:rsidRDefault="00837B33" w:rsidP="00212C4E">
      <w:r w:rsidRPr="00F0208A">
        <w:t xml:space="preserve">The sorption of estrogens contained in water effluents </w:t>
      </w:r>
      <w:r w:rsidR="00437086" w:rsidRPr="00F0208A">
        <w:t xml:space="preserve">onto cellulose </w:t>
      </w:r>
      <w:r w:rsidR="00BE0D9A" w:rsidRPr="00F0208A">
        <w:t>c</w:t>
      </w:r>
      <w:r w:rsidRPr="00F0208A">
        <w:t xml:space="preserve">an be predicted </w:t>
      </w:r>
      <w:r w:rsidR="00212C4E" w:rsidRPr="00212C4E">
        <w:rPr>
          <w:highlight w:val="green"/>
        </w:rPr>
        <w:t>by applying the local thermodynamic equilibrium criteria at the interface of cellulose and estrogen-containing water. At operating conditions i.e. temperature (</w:t>
      </w:r>
      <w:r w:rsidR="00212C4E" w:rsidRPr="00212C4E">
        <w:rPr>
          <w:i/>
          <w:iCs/>
          <w:highlight w:val="green"/>
        </w:rPr>
        <w:t>T</w:t>
      </w:r>
      <w:r w:rsidR="00212C4E" w:rsidRPr="00212C4E">
        <w:rPr>
          <w:highlight w:val="green"/>
        </w:rPr>
        <w:t>) and Pressure (</w:t>
      </w:r>
      <w:r w:rsidR="00212C4E" w:rsidRPr="00212C4E">
        <w:rPr>
          <w:i/>
          <w:iCs/>
          <w:highlight w:val="green"/>
        </w:rPr>
        <w:t>P</w:t>
      </w:r>
      <w:r w:rsidR="00212C4E" w:rsidRPr="00212C4E">
        <w:rPr>
          <w:highlight w:val="green"/>
        </w:rPr>
        <w:t>), the</w:t>
      </w:r>
      <w:r w:rsidRPr="00F0208A">
        <w:t xml:space="preserve"> </w:t>
      </w:r>
      <w:r w:rsidR="00BE0D9A" w:rsidRPr="00F0208A">
        <w:t xml:space="preserve">chemical potentials </w:t>
      </w:r>
      <w:r w:rsidRPr="00F0208A">
        <w:t xml:space="preserve">of estrogens in water and </w:t>
      </w:r>
      <w:r w:rsidR="00BE0D9A" w:rsidRPr="00F0208A">
        <w:t>cellulose</w:t>
      </w:r>
      <w:r w:rsidRPr="00F0208A">
        <w:t xml:space="preserve"> phases</w:t>
      </w:r>
      <w:r w:rsidR="00BE0D9A" w:rsidRPr="00F0208A">
        <w:t xml:space="preserve"> must be equal </w:t>
      </w:r>
      <w:r w:rsidRPr="00F0208A">
        <w:t xml:space="preserve">as given in Eq. </w:t>
      </w:r>
      <w:r w:rsidRPr="00F0208A">
        <w:fldChar w:fldCharType="begin"/>
      </w:r>
      <w:r w:rsidRPr="00F0208A">
        <w:instrText xml:space="preserve"> REF _Ref457551997 \h </w:instrText>
      </w:r>
      <w:r w:rsidRPr="00F0208A">
        <w:fldChar w:fldCharType="separate"/>
      </w:r>
      <w:r w:rsidR="00534382">
        <w:rPr>
          <w:noProof/>
        </w:rPr>
        <w:t>1</w:t>
      </w:r>
      <w:r w:rsidRPr="00F0208A">
        <w:fldChar w:fldCharType="end"/>
      </w:r>
      <w:r w:rsidRPr="00F0208A">
        <w:t xml:space="preserve"> where superscripts </w:t>
      </w:r>
      <w:r w:rsidR="00BE0D9A" w:rsidRPr="00F0208A">
        <w:rPr>
          <w:i/>
          <w:iCs/>
        </w:rPr>
        <w:t>C</w:t>
      </w:r>
      <w:r w:rsidRPr="00F0208A">
        <w:t xml:space="preserve"> and </w:t>
      </w:r>
      <w:r w:rsidRPr="00F0208A">
        <w:rPr>
          <w:i/>
          <w:iCs/>
        </w:rPr>
        <w:t>W</w:t>
      </w:r>
      <w:r w:rsidRPr="00F0208A">
        <w:t xml:space="preserve"> respectively denotes the </w:t>
      </w:r>
      <w:r w:rsidR="00BE0D9A" w:rsidRPr="00F0208A">
        <w:t>cellulose</w:t>
      </w:r>
      <w:r w:rsidRPr="00F0208A">
        <w:t xml:space="preserve"> and water phases.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40"/>
      </w:tblGrid>
      <w:tr w:rsidR="00837B33" w:rsidRPr="00F0208A" w14:paraId="7110F348" w14:textId="77777777" w:rsidTr="008577C9">
        <w:tc>
          <w:tcPr>
            <w:tcW w:w="8388" w:type="dxa"/>
            <w:vAlign w:val="center"/>
          </w:tcPr>
          <w:p w14:paraId="34808643" w14:textId="77777777" w:rsidR="00837B33" w:rsidRPr="00F0208A" w:rsidRDefault="009C7E47" w:rsidP="00733F15">
            <w:pPr>
              <w:jc w:val="left"/>
            </w:pPr>
            <w:r w:rsidRPr="00F0208A">
              <w:rPr>
                <w:position w:val="-12"/>
              </w:rPr>
              <w:object w:dxaOrig="1260" w:dyaOrig="380" w14:anchorId="12923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35pt;height:18.25pt" o:ole="">
                  <v:imagedata r:id="rId8" o:title=""/>
                </v:shape>
                <o:OLEObject Type="Embed" ProgID="Equation.DSMT4" ShapeID="_x0000_i1025" DrawAspect="Content" ObjectID="_1647773113" r:id="rId9"/>
              </w:object>
            </w:r>
          </w:p>
        </w:tc>
        <w:tc>
          <w:tcPr>
            <w:tcW w:w="855" w:type="dxa"/>
            <w:vAlign w:val="center"/>
          </w:tcPr>
          <w:p w14:paraId="03550E44" w14:textId="77777777" w:rsidR="00837B33" w:rsidRPr="00F0208A" w:rsidRDefault="00830F3D" w:rsidP="000205AB">
            <w:pPr>
              <w:jc w:val="right"/>
            </w:pPr>
            <w:fldSimple w:instr=" SEQ Equation \* ARABIC ">
              <w:bookmarkStart w:id="1" w:name="_Ref457551997"/>
              <w:r w:rsidR="00534382">
                <w:rPr>
                  <w:noProof/>
                </w:rPr>
                <w:t>1</w:t>
              </w:r>
              <w:bookmarkEnd w:id="1"/>
            </w:fldSimple>
          </w:p>
        </w:tc>
      </w:tr>
    </w:tbl>
    <w:p w14:paraId="32521449" w14:textId="77777777" w:rsidR="00212C4E" w:rsidRDefault="00212C4E" w:rsidP="00CA5DD8">
      <w:r w:rsidRPr="00F0208A">
        <w:t xml:space="preserve">Subscript 1 denotes the estrogens of interest. </w:t>
      </w:r>
      <w:r w:rsidRPr="00F0208A">
        <w:rPr>
          <w:i/>
          <w:iCs/>
        </w:rPr>
        <w:t>μ</w:t>
      </w:r>
      <w:r w:rsidRPr="00F0208A">
        <w:t xml:space="preserve"> denotes the chemical potential and Δ accounts for the change in chemical potential referring to a reference state </w:t>
      </w:r>
      <w:r w:rsidRPr="00F0208A">
        <w:fldChar w:fldCharType="begin"/>
      </w:r>
      <w:r>
        <w:instrText xml:space="preserve"> ADDIN EN.CITE &lt;EndNote&gt;&lt;Cite&gt;&lt;Author&gt;J.M. Smith&lt;/Author&gt;&lt;Year&gt;2005&lt;/Year&gt;&lt;RecNum&gt;2616&lt;/RecNum&gt;&lt;DisplayText&gt;(J.M. Smith, H. Van Ness et al. 2005)&lt;/DisplayText&gt;&lt;record&gt;&lt;rec-number&gt;2616&lt;/rec-number&gt;&lt;foreign-keys&gt;&lt;key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Pr="00F0208A">
        <w:fldChar w:fldCharType="separate"/>
      </w:r>
      <w:r>
        <w:rPr>
          <w:noProof/>
        </w:rPr>
        <w:t>(</w:t>
      </w:r>
      <w:hyperlink w:anchor="_ENREF_11" w:tooltip="J.M. Smith, 2005 #2616" w:history="1">
        <w:r w:rsidRPr="001B02D3">
          <w:rPr>
            <w:rStyle w:val="Hyperlink"/>
            <w:noProof/>
          </w:rPr>
          <w:t>J.M. Smith, H. Van Ness et al. 2005</w:t>
        </w:r>
      </w:hyperlink>
      <w:r>
        <w:rPr>
          <w:noProof/>
        </w:rPr>
        <w:t>)</w:t>
      </w:r>
      <w:r w:rsidRPr="00F0208A">
        <w:fldChar w:fldCharType="end"/>
      </w:r>
      <w:r w:rsidRPr="00F0208A">
        <w:t xml:space="preserve">. </w:t>
      </w:r>
    </w:p>
    <w:p w14:paraId="11E0FA22" w14:textId="77777777" w:rsidR="00E22BE3" w:rsidRPr="00F0208A" w:rsidRDefault="008751F8" w:rsidP="00CA5DD8">
      <w:r w:rsidRPr="00F0208A">
        <w:t xml:space="preserve">The chemical potential can be obtained from a Gibbs free energy model </w:t>
      </w:r>
      <w:r w:rsidRPr="00F0208A">
        <w:fldChar w:fldCharType="begin"/>
      </w:r>
      <w:r w:rsidR="00CA5DD8">
        <w:instrText xml:space="preserve"> ADDIN EN.CITE &lt;EndNote&gt;&lt;Cite&gt;&lt;Author&gt;J.M. Smith&lt;/Author&gt;&lt;Year&gt;2005&lt;/Year&gt;&lt;RecNum&gt;2616&lt;/RecNum&gt;&lt;DisplayText&gt;(J.M. Smith, H. Van Ness et al. 2005)&lt;/DisplayText&gt;&lt;record&gt;&lt;rec-number&gt;2616&lt;/rec-number&gt;&lt;foreign-keys&gt;&lt;key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Pr="00F0208A">
        <w:fldChar w:fldCharType="separate"/>
      </w:r>
      <w:r w:rsidR="00CA5DD8">
        <w:rPr>
          <w:noProof/>
        </w:rPr>
        <w:t>(</w:t>
      </w:r>
      <w:hyperlink w:anchor="_ENREF_11" w:tooltip="J.M. Smith, 2005 #2616" w:history="1">
        <w:r w:rsidR="00CA5DD8" w:rsidRPr="001B02D3">
          <w:rPr>
            <w:rStyle w:val="Hyperlink"/>
            <w:noProof/>
          </w:rPr>
          <w:t>J.M. Smith, H. Van Ness et al. 2005</w:t>
        </w:r>
      </w:hyperlink>
      <w:r w:rsidR="00CA5DD8">
        <w:rPr>
          <w:noProof/>
        </w:rPr>
        <w:t>)</w:t>
      </w:r>
      <w:r w:rsidRPr="00F0208A">
        <w:fldChar w:fldCharType="end"/>
      </w:r>
      <w:r w:rsidRPr="00F0208A">
        <w:t xml:space="preserve">, </w:t>
      </w:r>
      <w:r w:rsidR="00E22BE3" w:rsidRPr="00F0208A">
        <w:t xml:space="preserve">and employing the same reference state for both phases, Eq. </w:t>
      </w:r>
      <w:r w:rsidR="00E22BE3" w:rsidRPr="00F0208A">
        <w:fldChar w:fldCharType="begin"/>
      </w:r>
      <w:r w:rsidR="00E22BE3" w:rsidRPr="00F0208A">
        <w:instrText xml:space="preserve"> REF _Ref457551997 \h </w:instrText>
      </w:r>
      <w:r w:rsidR="00E22BE3" w:rsidRPr="00F0208A">
        <w:fldChar w:fldCharType="separate"/>
      </w:r>
      <w:r w:rsidR="00534382">
        <w:rPr>
          <w:noProof/>
        </w:rPr>
        <w:t>1</w:t>
      </w:r>
      <w:r w:rsidR="00E22BE3" w:rsidRPr="00F0208A">
        <w:fldChar w:fldCharType="end"/>
      </w:r>
      <w:r w:rsidR="00E22BE3" w:rsidRPr="00F0208A">
        <w:t xml:space="preserve"> can be rewritten as given by Eq. </w:t>
      </w:r>
      <w:r w:rsidR="009C7E47" w:rsidRPr="00F0208A">
        <w:fldChar w:fldCharType="begin"/>
      </w:r>
      <w:r w:rsidR="009C7E47" w:rsidRPr="00F0208A">
        <w:instrText xml:space="preserve"> REF _Ref457581534 \h </w:instrText>
      </w:r>
      <w:r w:rsidR="009C7E47" w:rsidRPr="00F0208A">
        <w:fldChar w:fldCharType="separate"/>
      </w:r>
      <w:r w:rsidR="00534382">
        <w:rPr>
          <w:noProof/>
        </w:rPr>
        <w:t>2</w:t>
      </w:r>
      <w:r w:rsidR="009C7E47" w:rsidRPr="00F0208A">
        <w:fldChar w:fldCharType="end"/>
      </w:r>
      <w:r w:rsidR="009C7E47" w:rsidRPr="00F0208A">
        <w:t xml:space="preserve"> where </w:t>
      </w:r>
      <w:r w:rsidR="009C7E47" w:rsidRPr="00F0208A">
        <w:rPr>
          <w:i/>
          <w:iCs/>
        </w:rPr>
        <w:t>x</w:t>
      </w:r>
      <w:r w:rsidR="009C7E47" w:rsidRPr="00F0208A">
        <w:t xml:space="preserve"> denotes the mole fraction of estrogens of interest and γ denotes the activity coefficient of estrogens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39"/>
      </w:tblGrid>
      <w:tr w:rsidR="00E22BE3" w:rsidRPr="00F0208A" w14:paraId="11C00F65" w14:textId="77777777" w:rsidTr="00646062">
        <w:tc>
          <w:tcPr>
            <w:tcW w:w="8188" w:type="dxa"/>
            <w:vAlign w:val="center"/>
          </w:tcPr>
          <w:p w14:paraId="7EE89402" w14:textId="77777777" w:rsidR="00E22BE3" w:rsidRPr="00F0208A" w:rsidRDefault="009C7E47" w:rsidP="00617F6E">
            <w:pPr>
              <w:jc w:val="left"/>
            </w:pPr>
            <w:r w:rsidRPr="00F0208A">
              <w:rPr>
                <w:position w:val="-14"/>
              </w:rPr>
              <w:object w:dxaOrig="1660" w:dyaOrig="440" w14:anchorId="3FADD5BB">
                <v:shape id="_x0000_i1026" type="#_x0000_t75" style="width:82.75pt;height:21.5pt" o:ole="">
                  <v:imagedata r:id="rId10" o:title=""/>
                </v:shape>
                <o:OLEObject Type="Embed" ProgID="Equation.DSMT4" ShapeID="_x0000_i1026" DrawAspect="Content" ObjectID="_1647773114" r:id="rId11"/>
              </w:object>
            </w:r>
          </w:p>
        </w:tc>
        <w:tc>
          <w:tcPr>
            <w:tcW w:w="839" w:type="dxa"/>
            <w:vAlign w:val="center"/>
          </w:tcPr>
          <w:p w14:paraId="491A51C7" w14:textId="77777777" w:rsidR="00E22BE3" w:rsidRPr="00F0208A" w:rsidRDefault="00830F3D" w:rsidP="00646062">
            <w:pPr>
              <w:jc w:val="right"/>
            </w:pPr>
            <w:fldSimple w:instr=" SEQ Equation \* ARABIC ">
              <w:bookmarkStart w:id="2" w:name="_Ref457581534"/>
              <w:r w:rsidR="00534382">
                <w:rPr>
                  <w:noProof/>
                </w:rPr>
                <w:t>2</w:t>
              </w:r>
              <w:bookmarkEnd w:id="2"/>
            </w:fldSimple>
          </w:p>
        </w:tc>
      </w:tr>
    </w:tbl>
    <w:p w14:paraId="101B4FD7" w14:textId="77777777" w:rsidR="00646062" w:rsidRPr="00646062" w:rsidRDefault="00646062" w:rsidP="00646062">
      <w:pPr>
        <w:rPr>
          <w:highlight w:val="green"/>
        </w:rPr>
      </w:pPr>
      <w:r w:rsidRPr="00646062">
        <w:rPr>
          <w:highlight w:val="green"/>
        </w:rPr>
        <w:t>The mole fractions (</w:t>
      </w:r>
      <w:r w:rsidRPr="00646062">
        <w:rPr>
          <w:i/>
          <w:iCs/>
          <w:highlight w:val="green"/>
        </w:rPr>
        <w:t>x</w:t>
      </w:r>
      <w:r w:rsidRPr="00646062">
        <w:rPr>
          <w:highlight w:val="green"/>
        </w:rPr>
        <w:t>) can be converted to concentrations (</w:t>
      </w:r>
      <w:r w:rsidRPr="00646062">
        <w:rPr>
          <w:i/>
          <w:iCs/>
          <w:highlight w:val="green"/>
        </w:rPr>
        <w:t>c</w:t>
      </w:r>
      <w:r w:rsidRPr="00646062">
        <w:rPr>
          <w:highlight w:val="green"/>
        </w:rPr>
        <w:t xml:space="preserve">) using Eq. </w:t>
      </w:r>
      <w:r w:rsidRPr="00646062">
        <w:rPr>
          <w:highlight w:val="green"/>
        </w:rPr>
        <w:fldChar w:fldCharType="begin"/>
      </w:r>
      <w:r w:rsidRPr="00646062">
        <w:rPr>
          <w:highlight w:val="green"/>
        </w:rPr>
        <w:instrText xml:space="preserve"> REF _Ref467360819 \h  \* MERGEFORMAT </w:instrText>
      </w:r>
      <w:r w:rsidRPr="00646062">
        <w:rPr>
          <w:highlight w:val="green"/>
        </w:rPr>
      </w:r>
      <w:r w:rsidRPr="00646062">
        <w:rPr>
          <w:highlight w:val="green"/>
        </w:rPr>
        <w:fldChar w:fldCharType="separate"/>
      </w:r>
      <w:r w:rsidR="00534382">
        <w:rPr>
          <w:highlight w:val="green"/>
        </w:rPr>
        <w:t>3</w:t>
      </w:r>
      <w:r w:rsidRPr="00646062">
        <w:rPr>
          <w:highlight w:val="green"/>
        </w:rPr>
        <w:fldChar w:fldCharType="end"/>
      </w:r>
      <w:r w:rsidRPr="00646062">
        <w:rPr>
          <w:highlight w:val="green"/>
        </w:rPr>
        <w:t xml:space="preserve"> where </w:t>
      </w:r>
      <w:r w:rsidRPr="00646062">
        <w:rPr>
          <w:i/>
          <w:iCs/>
          <w:highlight w:val="green"/>
        </w:rPr>
        <w:t>M</w:t>
      </w:r>
      <w:r w:rsidRPr="00646062">
        <w:rPr>
          <w:highlight w:val="green"/>
        </w:rPr>
        <w:t xml:space="preserve"> denotes molecular weight (</w:t>
      </w:r>
      <w:r w:rsidRPr="00646062">
        <w:rPr>
          <w:position w:val="-14"/>
          <w:highlight w:val="green"/>
        </w:rPr>
        <w:object w:dxaOrig="1300" w:dyaOrig="400" w14:anchorId="259400DC">
          <v:shape id="_x0000_i1027" type="#_x0000_t75" style="width:65.55pt;height:20.4pt" o:ole="">
            <v:imagedata r:id="rId12" o:title=""/>
          </v:shape>
          <o:OLEObject Type="Embed" ProgID="Equation.DSMT4" ShapeID="_x0000_i1027" DrawAspect="Content" ObjectID="_1647773115" r:id="rId13"/>
        </w:object>
      </w:r>
      <w:r w:rsidRPr="00646062">
        <w:rPr>
          <w:highlight w:val="green"/>
        </w:rPr>
        <w:t xml:space="preserve">) and </w:t>
      </w:r>
      <w:r w:rsidRPr="00646062">
        <w:rPr>
          <w:i/>
          <w:iCs/>
          <w:highlight w:val="green"/>
        </w:rPr>
        <w:t>ρ</w:t>
      </w:r>
      <w:r w:rsidRPr="00646062">
        <w:rPr>
          <w:highlight w:val="green"/>
        </w:rPr>
        <w:t xml:space="preserve"> is density (</w:t>
      </w:r>
      <w:r w:rsidRPr="00646062">
        <w:rPr>
          <w:position w:val="-14"/>
          <w:highlight w:val="green"/>
        </w:rPr>
        <w:object w:dxaOrig="980" w:dyaOrig="400" w14:anchorId="6F168C59">
          <v:shape id="_x0000_i1028" type="#_x0000_t75" style="width:49.45pt;height:20.4pt" o:ole="">
            <v:imagedata r:id="rId14" o:title=""/>
          </v:shape>
          <o:OLEObject Type="Embed" ProgID="Equation.DSMT4" ShapeID="_x0000_i1028" DrawAspect="Content" ObjectID="_1647773116" r:id="rId15"/>
        </w:object>
      </w:r>
      <w:r w:rsidRPr="00646062">
        <w:rPr>
          <w:highlight w:val="green"/>
        </w:rPr>
        <w:t>).</w:t>
      </w:r>
    </w:p>
    <w:tbl>
      <w:tblPr>
        <w:tblStyle w:val="TableGrid"/>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630"/>
      </w:tblGrid>
      <w:tr w:rsidR="00646062" w:rsidRPr="003276D8" w14:paraId="7CC27A70" w14:textId="77777777" w:rsidTr="00F5745E">
        <w:tc>
          <w:tcPr>
            <w:tcW w:w="8613" w:type="dxa"/>
            <w:vAlign w:val="center"/>
          </w:tcPr>
          <w:p w14:paraId="2B9E04F0" w14:textId="77777777" w:rsidR="00646062" w:rsidRPr="00646062" w:rsidRDefault="00646062" w:rsidP="00F5745E">
            <w:pPr>
              <w:jc w:val="left"/>
              <w:rPr>
                <w:highlight w:val="green"/>
              </w:rPr>
            </w:pPr>
            <w:r w:rsidRPr="00646062">
              <w:rPr>
                <w:position w:val="-46"/>
                <w:highlight w:val="green"/>
              </w:rPr>
              <w:object w:dxaOrig="2100" w:dyaOrig="1040" w14:anchorId="64F0DF9E">
                <v:shape id="_x0000_i1029" type="#_x0000_t75" style="width:104.25pt;height:51.6pt" o:ole="">
                  <v:imagedata r:id="rId16" o:title=""/>
                </v:shape>
                <o:OLEObject Type="Embed" ProgID="Equation.DSMT4" ShapeID="_x0000_i1029" DrawAspect="Content" ObjectID="_1647773117" r:id="rId17"/>
              </w:object>
            </w:r>
          </w:p>
        </w:tc>
        <w:tc>
          <w:tcPr>
            <w:tcW w:w="630" w:type="dxa"/>
            <w:vAlign w:val="center"/>
          </w:tcPr>
          <w:p w14:paraId="5E65A6F2" w14:textId="77777777" w:rsidR="00646062" w:rsidRPr="003276D8" w:rsidRDefault="00646062" w:rsidP="00F5745E">
            <w:pPr>
              <w:jc w:val="left"/>
              <w:rPr>
                <w:lang w:eastAsia="ja-JP"/>
              </w:rPr>
            </w:pPr>
            <w:r w:rsidRPr="00646062">
              <w:rPr>
                <w:highlight w:val="green"/>
              </w:rPr>
              <w:fldChar w:fldCharType="begin"/>
            </w:r>
            <w:r w:rsidRPr="00646062">
              <w:rPr>
                <w:highlight w:val="green"/>
              </w:rPr>
              <w:instrText xml:space="preserve"> SEQ Equation \* ARABIC </w:instrText>
            </w:r>
            <w:r w:rsidRPr="00646062">
              <w:rPr>
                <w:highlight w:val="green"/>
              </w:rPr>
              <w:fldChar w:fldCharType="separate"/>
            </w:r>
            <w:bookmarkStart w:id="3" w:name="_Ref467360819"/>
            <w:r w:rsidR="00534382">
              <w:rPr>
                <w:noProof/>
                <w:highlight w:val="green"/>
              </w:rPr>
              <w:t>3</w:t>
            </w:r>
            <w:bookmarkEnd w:id="3"/>
            <w:r w:rsidRPr="00646062">
              <w:rPr>
                <w:noProof/>
                <w:highlight w:val="green"/>
              </w:rPr>
              <w:fldChar w:fldCharType="end"/>
            </w:r>
          </w:p>
        </w:tc>
      </w:tr>
    </w:tbl>
    <w:p w14:paraId="4BE00370" w14:textId="77777777" w:rsidR="00212C4E" w:rsidRDefault="00D116A9" w:rsidP="00212C4E">
      <w:r w:rsidRPr="00F0208A">
        <w:t xml:space="preserve">For calculation of activity coefficient of estrogens of interest, there is a wide variety of models to be used including equations of state, corresponding state correlations, compressible and incompressible regular solution models and etc. </w:t>
      </w:r>
      <w:r w:rsidRPr="00F0208A">
        <w:fldChar w:fldCharType="begin">
          <w:fldData xml:space="preserve">PEVuZE5vdGU+PENpdGU+PEF1dGhvcj5Fcm5lc3QgSi4gSGVubGV5PC9BdXRob3I+PFllYXI+MTk4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=
</w:fldData>
        </w:fldChar>
      </w:r>
      <w:r w:rsidR="00212C4E">
        <w:instrText xml:space="preserve"> ADDIN EN.CITE </w:instrText>
      </w:r>
      <w:r w:rsidR="00212C4E">
        <w:fldChar w:fldCharType="begin">
          <w:fldData xml:space="preserve">PEVuZE5vdGU+PENpdGU+PEF1dGhvcj5Fcm5lc3QgSi4gSGVubGV5PC9BdXRob3I+PFllYXI+MTk4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=
</w:fldData>
        </w:fldChar>
      </w:r>
      <w:r w:rsidR="00212C4E">
        <w:instrText xml:space="preserve"> ADDIN EN.CITE.DATA </w:instrText>
      </w:r>
      <w:r w:rsidR="00212C4E">
        <w:fldChar w:fldCharType="end"/>
      </w:r>
      <w:r w:rsidRPr="00F0208A">
        <w:fldChar w:fldCharType="separate"/>
      </w:r>
      <w:r w:rsidR="00212C4E">
        <w:rPr>
          <w:noProof/>
        </w:rPr>
        <w:t>(</w:t>
      </w:r>
      <w:hyperlink w:anchor="_ENREF_6" w:tooltip="Ernest J. Henley, 1981 #3267" w:history="1">
        <w:r w:rsidR="00212C4E" w:rsidRPr="001B02D3">
          <w:rPr>
            <w:rStyle w:val="Hyperlink"/>
            <w:noProof/>
          </w:rPr>
          <w:t>Ernest J. Henley and Seader 1981</w:t>
        </w:r>
      </w:hyperlink>
      <w:r w:rsidR="00212C4E">
        <w:rPr>
          <w:noProof/>
        </w:rPr>
        <w:t xml:space="preserve">, </w:t>
      </w:r>
      <w:hyperlink w:anchor="_ENREF_15" w:tooltip="Keizer, 1987 #3305" w:history="1">
        <w:r w:rsidR="00212C4E" w:rsidRPr="001B02D3">
          <w:rPr>
            <w:rStyle w:val="Hyperlink"/>
            <w:noProof/>
          </w:rPr>
          <w:t>Keizer 1987</w:t>
        </w:r>
      </w:hyperlink>
      <w:r w:rsidR="00212C4E">
        <w:rPr>
          <w:noProof/>
        </w:rPr>
        <w:t xml:space="preserve">, </w:t>
      </w:r>
      <w:hyperlink w:anchor="_ENREF_31" w:tooltip="Sandler, 1993 #2817" w:history="1">
        <w:r w:rsidR="00212C4E" w:rsidRPr="001B02D3">
          <w:rPr>
            <w:rStyle w:val="Hyperlink"/>
            <w:noProof/>
          </w:rPr>
          <w:t>Sandler 1993</w:t>
        </w:r>
      </w:hyperlink>
      <w:r w:rsidR="00212C4E">
        <w:rPr>
          <w:noProof/>
        </w:rPr>
        <w:t xml:space="preserve">, </w:t>
      </w:r>
      <w:hyperlink w:anchor="_ENREF_29" w:tooltip="Prausnitz, 1998 #2831" w:history="1">
        <w:r w:rsidR="00212C4E" w:rsidRPr="001B02D3">
          <w:rPr>
            <w:rStyle w:val="Hyperlink"/>
            <w:noProof/>
          </w:rPr>
          <w:t>Prausnitz, Lichtenthaler et al. 1998</w:t>
        </w:r>
      </w:hyperlink>
      <w:r w:rsidR="00212C4E">
        <w:rPr>
          <w:noProof/>
        </w:rPr>
        <w:t xml:space="preserve">, </w:t>
      </w:r>
      <w:hyperlink w:anchor="_ENREF_30" w:tooltip="Sanchez, 2000 #2837" w:history="1">
        <w:r w:rsidR="00212C4E" w:rsidRPr="001B02D3">
          <w:rPr>
            <w:rStyle w:val="Hyperlink"/>
            <w:noProof/>
          </w:rPr>
          <w:t>Sanchez and Stone 2000</w:t>
        </w:r>
      </w:hyperlink>
      <w:r w:rsidR="00212C4E">
        <w:rPr>
          <w:noProof/>
        </w:rPr>
        <w:t xml:space="preserve">, </w:t>
      </w:r>
      <w:hyperlink w:anchor="_ENREF_27" w:tooltip="O’Connell, 2005 #4513" w:history="1">
        <w:r w:rsidR="00212C4E" w:rsidRPr="001B02D3">
          <w:rPr>
            <w:rStyle w:val="Hyperlink"/>
            <w:noProof/>
          </w:rPr>
          <w:t>O’Connell and Haile 2005</w:t>
        </w:r>
      </w:hyperlink>
      <w:r w:rsidR="00212C4E">
        <w:rPr>
          <w:noProof/>
        </w:rPr>
        <w:t xml:space="preserve">, </w:t>
      </w:r>
      <w:hyperlink w:anchor="_ENREF_22" w:tooltip="Kontogeorgis, 2010 #2876" w:history="1">
        <w:r w:rsidR="00212C4E" w:rsidRPr="001B02D3">
          <w:rPr>
            <w:rStyle w:val="Hyperlink"/>
            <w:noProof/>
          </w:rPr>
          <w:t>Kontogeorgis and Folas 2010</w:t>
        </w:r>
      </w:hyperlink>
      <w:r w:rsidR="00212C4E">
        <w:rPr>
          <w:noProof/>
        </w:rPr>
        <w:t xml:space="preserve">, </w:t>
      </w:r>
      <w:hyperlink w:anchor="_ENREF_8" w:tooltip="Ghasemi, 2017 #448" w:history="1">
        <w:r w:rsidR="00212C4E" w:rsidRPr="001B02D3">
          <w:rPr>
            <w:rStyle w:val="Hyperlink"/>
            <w:noProof/>
          </w:rPr>
          <w:t>Ghasemi, Asgarpour Khansary et al. 2017</w:t>
        </w:r>
      </w:hyperlink>
      <w:r w:rsidR="00212C4E">
        <w:rPr>
          <w:noProof/>
        </w:rPr>
        <w:t>)</w:t>
      </w:r>
      <w:r w:rsidRPr="00F0208A">
        <w:fldChar w:fldCharType="end"/>
      </w:r>
      <w:r w:rsidRPr="00F0208A">
        <w:t xml:space="preserve">. </w:t>
      </w:r>
      <w:r w:rsidR="00CD29FF" w:rsidRPr="00F0208A">
        <w:t xml:space="preserve">Many of these thermodynamic models and theories, require fitting of a number of adjustable parameters </w:t>
      </w:r>
      <w:r w:rsidR="002204DD" w:rsidRPr="00F0208A">
        <w:t xml:space="preserve">and cannot be considered as predictive methods such as Nonrandom Two Liquids model (NRTL), Universal Quasi-Chemical theory (UNIQUAC) </w:t>
      </w:r>
      <w:r w:rsidR="002204DD" w:rsidRPr="00F0208A">
        <w:fldChar w:fldCharType="begin"/>
      </w:r>
      <w:r w:rsidR="00CA5DD8">
        <w:instrText xml:space="preserve"> ADDIN EN.CITE &lt;EndNote&gt;&lt;Cite&gt;&lt;Author&gt;J.M. Smith&lt;/Author&gt;&lt;Year&gt;2005&lt;/Year&gt;&lt;RecNum&gt;2616&lt;/RecNum&gt;&lt;DisplayText&gt;(Prausnitz, Lichtenthaler et al. 1998, J.M. Smith, H. Van Ness et al. 2005)&lt;/DisplayText&gt;&lt;record&gt;&lt;rec-number&gt;2616&lt;/rec-number&gt;&lt;foreign-keys&gt;&lt;key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Cite&gt;&lt;Author&gt;Prausnitz&lt;/Author&gt;&lt;Year&gt;1998&lt;/Year&gt;&lt;RecNum&gt;2831&lt;/RecNum&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002204DD" w:rsidRPr="00F0208A">
        <w:fldChar w:fldCharType="separate"/>
      </w:r>
      <w:r w:rsidR="00CA5DD8">
        <w:rPr>
          <w:noProof/>
        </w:rPr>
        <w:t>(</w:t>
      </w:r>
      <w:hyperlink w:anchor="_ENREF_29" w:tooltip="Prausnitz, 1998 #2831" w:history="1">
        <w:r w:rsidR="00CA5DD8" w:rsidRPr="001B02D3">
          <w:rPr>
            <w:rStyle w:val="Hyperlink"/>
            <w:noProof/>
          </w:rPr>
          <w:t>Prausnitz, Lichtenthaler et al. 1998</w:t>
        </w:r>
      </w:hyperlink>
      <w:r w:rsidR="00CA5DD8">
        <w:rPr>
          <w:noProof/>
        </w:rPr>
        <w:t xml:space="preserve">, </w:t>
      </w:r>
      <w:hyperlink w:anchor="_ENREF_11" w:tooltip="J.M. Smith, 2005 #2616" w:history="1">
        <w:r w:rsidR="00CA5DD8" w:rsidRPr="001B02D3">
          <w:rPr>
            <w:rStyle w:val="Hyperlink"/>
            <w:noProof/>
          </w:rPr>
          <w:t>J.M. Smith, H. Van Ness et al. 2005</w:t>
        </w:r>
      </w:hyperlink>
      <w:r w:rsidR="00CA5DD8">
        <w:rPr>
          <w:noProof/>
        </w:rPr>
        <w:t>)</w:t>
      </w:r>
      <w:r w:rsidR="002204DD" w:rsidRPr="00F0208A">
        <w:fldChar w:fldCharType="end"/>
      </w:r>
      <w:r w:rsidR="00212C4E">
        <w:t>, t</w:t>
      </w:r>
      <w:r w:rsidR="002204DD" w:rsidRPr="00F0208A">
        <w:t xml:space="preserve">he Modified Separation of Cohesive Energy Density (MOSCED) model </w:t>
      </w:r>
      <w:r w:rsidR="002204DD" w:rsidRPr="00F0208A">
        <w:fldChar w:fldCharType="begin"/>
      </w:r>
      <w:r w:rsidR="00CA5DD8">
        <w:instrText xml:space="preserve"> ADDIN EN.CITE &lt;EndNote&gt;&lt;Cite&gt;&lt;Year&gt;2014&lt;/Year&gt;&lt;RecNum&gt;3000&lt;/RecNum&gt;&lt;DisplayText&gt;(Lazzaroni, Bush et al. 2005, 2014)&lt;/DisplayText&gt;&lt;record&gt;&lt;rec-number&gt;3000&lt;/rec-number&gt;&lt;foreign-keys&gt;&lt;key app="EN" db-id="edxfspa0hevet1epx2qxp5rdfxf99ae220dv" timestamp="1411805406"&gt;3000&lt;/key&gt;&lt;/foreign-keys&gt;&lt;ref-type name="Web Page"&gt;12&lt;/ref-type&gt;&lt;contributors&gt;&lt;/contributors&gt;&lt;titles&gt;&lt;title&gt;Limiting Activity Coefficients Calculation by MOSCED&lt;/title&gt;&lt;/titles&gt;&lt;dates&gt;&lt;year&gt;2014&lt;/year&gt;&lt;/dates&gt;&lt;publisher&gt;the Dortmund Data Bank Software &amp;amp; Separation Technology GmbH (DDBST GmbH)&lt;/publisher&gt;&lt;urls&gt;&lt;related-urls&gt;&lt;url&gt;http://ddbonline.ddbst.de/MOSCEDCalculation/MOSCEDCGI.exe&lt;/url&gt;&lt;/related-urls&gt;&lt;/urls&gt;&lt;/record&gt;&lt;/Cite&gt;&lt;Cite&gt;&lt;Author&gt;Lazzaroni&lt;/Author&gt;&lt;Year&gt;2005&lt;/Year&gt;&lt;RecNum&gt;3002&lt;/RecNum&gt;&lt;record&gt;&lt;rec-number&gt;3002&lt;/rec-number&gt;&lt;foreign-keys&gt;&lt;key app="EN" db-id="edxfspa0hevet1epx2qxp5rdfxf99ae220dv" timestamp="1411805911"&gt;3002&lt;/key&gt;&lt;/foreign-keys&gt;&lt;ref-type name="Journal Article"&gt;17&lt;/ref-type&gt;&lt;contributors&gt;&lt;authors&gt;&lt;author&gt;Lazzaroni, Michael J.&lt;/author&gt;&lt;author&gt;Bush, David&lt;/author&gt;&lt;author&gt;Eckert, Charles A.&lt;/author&gt;&lt;author&gt;Frank, Timothy C.&lt;/author&gt;&lt;author&gt;Gupta, Sumnesh&lt;/author&gt;&lt;author&gt;Olson, James D.&lt;/author&gt;&lt;/authors&gt;&lt;/contributors&gt;&lt;titles&gt;&lt;title&gt;Revision of MOSCED Parameters and Extension to Solid Solubility Calculations&lt;/title&gt;&lt;secondary-title&gt;Industrial &amp;amp; Engineering Chemistry Research&lt;/secondary-title&gt;&lt;/titles&gt;&lt;periodical&gt;&lt;full-title&gt;Industrial &amp;amp; Engineering Chemistry Research&lt;/full-title&gt;&lt;/periodical&gt;&lt;pages&gt;4075-4083&lt;/pages&gt;&lt;volume&gt;44&lt;/volume&gt;&lt;number&gt;11&lt;/number&gt;&lt;dates&gt;&lt;year&gt;2005&lt;/year&gt;&lt;pub-dates&gt;&lt;date&gt;2005/05/01&lt;/date&gt;&lt;/pub-dates&gt;&lt;/dates&gt;&lt;publisher&gt;American Chemical Society&lt;/publisher&gt;&lt;isbn&gt;0888-5885&lt;/isbn&gt;&lt;urls&gt;&lt;related-urls&gt;&lt;url&gt;http://dx.doi.org/10.1021/ie049122g&lt;/url&gt;&lt;/related-urls&gt;&lt;/urls&gt;&lt;electronic-resource-num&gt;10.1021/ie049122g&lt;/electronic-resource-num&gt;&lt;access-date&gt;2014/09/27&lt;/access-date&gt;&lt;/record&gt;&lt;/Cite&gt;&lt;/EndNote&gt;</w:instrText>
      </w:r>
      <w:r w:rsidR="002204DD" w:rsidRPr="00F0208A">
        <w:fldChar w:fldCharType="separate"/>
      </w:r>
      <w:r w:rsidR="00CA5DD8">
        <w:rPr>
          <w:noProof/>
        </w:rPr>
        <w:t>(</w:t>
      </w:r>
      <w:hyperlink w:anchor="_ENREF_24" w:tooltip="Lazzaroni, 2005 #3002" w:history="1">
        <w:r w:rsidR="00CA5DD8" w:rsidRPr="001B02D3">
          <w:rPr>
            <w:rStyle w:val="Hyperlink"/>
            <w:noProof/>
          </w:rPr>
          <w:t>Lazzaroni, Bush et al. 2005</w:t>
        </w:r>
      </w:hyperlink>
      <w:r w:rsidR="00CA5DD8">
        <w:rPr>
          <w:noProof/>
        </w:rPr>
        <w:t xml:space="preserve">, </w:t>
      </w:r>
      <w:hyperlink w:anchor="_ENREF_1" w:tooltip=", 2014 #3000" w:history="1">
        <w:r w:rsidR="00CA5DD8" w:rsidRPr="001B02D3">
          <w:rPr>
            <w:rStyle w:val="Hyperlink"/>
            <w:noProof/>
          </w:rPr>
          <w:t>2014</w:t>
        </w:r>
      </w:hyperlink>
      <w:r w:rsidR="00CA5DD8">
        <w:rPr>
          <w:noProof/>
        </w:rPr>
        <w:t>)</w:t>
      </w:r>
      <w:r w:rsidR="002204DD" w:rsidRPr="00F0208A">
        <w:fldChar w:fldCharType="end"/>
      </w:r>
      <w:r w:rsidR="002204DD" w:rsidRPr="00F0208A">
        <w:t xml:space="preserve">, Universal Functional Activity Coefficient (UNIFAC) </w:t>
      </w:r>
      <w:r w:rsidR="002204DD" w:rsidRPr="00F0208A">
        <w:fldChar w:fldCharType="begin"/>
      </w:r>
      <w:r w:rsidR="00CA5DD8">
        <w:instrText xml:space="preserve"> ADDIN EN.CITE &lt;EndNote&gt;&lt;Cite&gt;&lt;Author&gt;Sandler&lt;/Author&gt;&lt;Year&gt;1993&lt;/Year&gt;&lt;RecNum&gt;2817&lt;/RecNum&gt;&lt;DisplayText&gt;(Sandler 1993, Prausnitz, Lichtenthaler et al. 1998)&lt;/DisplayText&gt;&lt;record&gt;&lt;rec-number&gt;2817&lt;/rec-number&gt;&lt;foreign-keys&gt;&lt;key app="EN" db-id="edxfspa0hevet1epx2qxp5rdfxf99ae220dv" timestamp="1405620198"&gt;2817&lt;/key&gt;&lt;/foreign-keys&gt;&lt;ref-type name="Book"&gt;6&lt;/ref-type&gt;&lt;contributors&gt;&lt;authors&gt;&lt;author&gt;Stanley I. Sandler&lt;/author&gt;&lt;/authors&gt;&lt;/contributors&gt;&lt;titles&gt;&lt;title&gt;Models for Thermodynamic and Phase Equilibria Calculations &lt;/title&gt;&lt;secondary-title&gt;Chemical Industries&lt;/secondary-title&gt;&lt;/titles&gt;&lt;dates&gt;&lt;year&gt;1993&lt;/year&gt;&lt;/dates&gt;&lt;publisher&gt;CRC Press&lt;/publisher&gt;&lt;isbn&gt;0824791304, 9780824791308&lt;/isbn&gt;&lt;urls&gt;&lt;/urls&gt;&lt;/record&gt;&lt;/Cite&gt;&lt;Cite&gt;&lt;Author&gt;Prausnitz&lt;/Author&gt;&lt;Year&gt;1998&lt;/Year&gt;&lt;RecNum&gt;2831&lt;/RecNum&gt;&lt;record&gt;&lt;rec-number&gt;2831&lt;/rec-number&gt;&lt;foreign-keys&gt;&lt;key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002204DD" w:rsidRPr="00F0208A">
        <w:fldChar w:fldCharType="separate"/>
      </w:r>
      <w:r w:rsidR="00CA5DD8">
        <w:rPr>
          <w:noProof/>
        </w:rPr>
        <w:t>(</w:t>
      </w:r>
      <w:hyperlink w:anchor="_ENREF_31" w:tooltip="Sandler, 1993 #2817" w:history="1">
        <w:r w:rsidR="00CA5DD8" w:rsidRPr="001B02D3">
          <w:rPr>
            <w:rStyle w:val="Hyperlink"/>
            <w:noProof/>
          </w:rPr>
          <w:t>Sandler 1993</w:t>
        </w:r>
      </w:hyperlink>
      <w:r w:rsidR="00CA5DD8">
        <w:rPr>
          <w:noProof/>
        </w:rPr>
        <w:t xml:space="preserve">, </w:t>
      </w:r>
      <w:hyperlink w:anchor="_ENREF_29" w:tooltip="Prausnitz, 1998 #2831" w:history="1">
        <w:r w:rsidR="00CA5DD8" w:rsidRPr="001B02D3">
          <w:rPr>
            <w:rStyle w:val="Hyperlink"/>
            <w:noProof/>
          </w:rPr>
          <w:t>Prausnitz, Lichtenthaler et al. 1998</w:t>
        </w:r>
      </w:hyperlink>
      <w:r w:rsidR="00CA5DD8">
        <w:rPr>
          <w:noProof/>
        </w:rPr>
        <w:t>)</w:t>
      </w:r>
      <w:r w:rsidR="002204DD" w:rsidRPr="00F0208A">
        <w:fldChar w:fldCharType="end"/>
      </w:r>
      <w:r w:rsidR="002204DD" w:rsidRPr="00F0208A">
        <w:t xml:space="preserve"> and/or Analytical Solution of Groups (ASOG) </w:t>
      </w:r>
      <w:r w:rsidR="002204DD" w:rsidRPr="00F0208A">
        <w:fldChar w:fldCharType="begin"/>
      </w:r>
      <w:r w:rsidR="00CA5DD8">
        <w:instrText xml:space="preserve"> ADDIN EN.CITE &lt;EndNote&gt;&lt;Cite&gt;&lt;Author&gt;Sandler&lt;/Author&gt;&lt;Year&gt;1993&lt;/Year&gt;&lt;RecNum&gt;2817&lt;/RecNum&gt;&lt;DisplayText&gt;(Sandler 1993, Prausnitz, Lichtenthaler et al. 1998)&lt;/DisplayText&gt;&lt;record&gt;&lt;rec-number&gt;2817&lt;/rec-number&gt;&lt;foreign-keys&gt;&lt;key app="EN" db-id="edxfspa0hevet1epx2qxp5rdfxf99ae220dv" timestamp="1405620198"&gt;2817&lt;/key&gt;&lt;/foreign-keys&gt;&lt;ref-type name="Book"&gt;6&lt;/ref-type&gt;&lt;contributors&gt;&lt;authors&gt;&lt;author&gt;Stanley I. Sandler&lt;/author&gt;&lt;/authors&gt;&lt;/contributors&gt;&lt;titles&gt;&lt;title&gt;Models for Thermodynamic and Phase Equilibria Calculations &lt;/title&gt;&lt;secondary-title&gt;Chemical Industries&lt;/secondary-title&gt;&lt;/titles&gt;&lt;dates&gt;&lt;year&gt;1993&lt;/year&gt;&lt;/dates&gt;&lt;publisher&gt;CRC Press&lt;/publisher&gt;&lt;isbn&gt;0824791304, 9780824791308&lt;/isbn&gt;&lt;urls&gt;&lt;/urls&gt;&lt;/record&gt;&lt;/Cite&gt;&lt;Cite&gt;&lt;Author&gt;Prausnitz&lt;/Author&gt;&lt;Year&gt;1998&lt;/Year&gt;&lt;RecNum&gt;2831&lt;/RecNum&gt;&lt;record&gt;&lt;rec-number&gt;2831&lt;/rec-number&gt;&lt;foreign-keys&gt;&lt;key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002204DD" w:rsidRPr="00F0208A">
        <w:fldChar w:fldCharType="separate"/>
      </w:r>
      <w:r w:rsidR="00CA5DD8">
        <w:rPr>
          <w:noProof/>
        </w:rPr>
        <w:t>(</w:t>
      </w:r>
      <w:hyperlink w:anchor="_ENREF_31" w:tooltip="Sandler, 1993 #2817" w:history="1">
        <w:r w:rsidR="00CA5DD8" w:rsidRPr="001B02D3">
          <w:rPr>
            <w:rStyle w:val="Hyperlink"/>
            <w:noProof/>
          </w:rPr>
          <w:t>Sandler 1993</w:t>
        </w:r>
      </w:hyperlink>
      <w:r w:rsidR="00CA5DD8">
        <w:rPr>
          <w:noProof/>
        </w:rPr>
        <w:t xml:space="preserve">, </w:t>
      </w:r>
      <w:hyperlink w:anchor="_ENREF_29" w:tooltip="Prausnitz, 1998 #2831" w:history="1">
        <w:r w:rsidR="00CA5DD8" w:rsidRPr="001B02D3">
          <w:rPr>
            <w:rStyle w:val="Hyperlink"/>
            <w:noProof/>
          </w:rPr>
          <w:t>Prausnitz, Lichtenthaler et al. 1998</w:t>
        </w:r>
      </w:hyperlink>
      <w:r w:rsidR="00CA5DD8">
        <w:rPr>
          <w:noProof/>
        </w:rPr>
        <w:t>)</w:t>
      </w:r>
      <w:r w:rsidR="002204DD" w:rsidRPr="00F0208A">
        <w:fldChar w:fldCharType="end"/>
      </w:r>
      <w:r w:rsidR="002204DD" w:rsidRPr="00F0208A">
        <w:t xml:space="preserve"> </w:t>
      </w:r>
      <w:r w:rsidR="00212C4E">
        <w:t xml:space="preserve">and etc. </w:t>
      </w:r>
    </w:p>
    <w:p w14:paraId="6BF0B720" w14:textId="77777777" w:rsidR="00E22BE3" w:rsidRPr="00F0208A" w:rsidRDefault="00BF792F" w:rsidP="00212C4E">
      <w:r w:rsidRPr="00F0208A">
        <w:t xml:space="preserve">The </w:t>
      </w:r>
      <w:r w:rsidR="00617F6E" w:rsidRPr="00F0208A">
        <w:t>COSMO-based models are an outstanding alternative to these models</w:t>
      </w:r>
      <w:r w:rsidR="00212C4E">
        <w:t xml:space="preserve"> </w:t>
      </w:r>
      <w:r w:rsidR="00212C4E">
        <w:fldChar w:fldCharType="begin">
          <w:fldData xml:space="preserve">PEVuZE5vdGU+PENpdGU+PEF1dGhvcj5Hb25mYTwvQXV0aG9yPjxZZWFyPjIwMTU8L1llYXI+PFJl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</w:fldData>
        </w:fldChar>
      </w:r>
      <w:r w:rsidR="00212C4E">
        <w:instrText xml:space="preserve"> ADDIN EN.CITE </w:instrText>
      </w:r>
      <w:r w:rsidR="00212C4E">
        <w:fldChar w:fldCharType="begin">
          <w:fldData xml:space="preserve">PEVuZE5vdGU+PENpdGU+PEF1dGhvcj5Hb25mYTwvQXV0aG9yPjxZZWFyPjIwMTU8L1llYXI+PFJl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</w:fldData>
        </w:fldChar>
      </w:r>
      <w:r w:rsidR="00212C4E">
        <w:instrText xml:space="preserve"> ADDIN EN.CITE.DATA </w:instrText>
      </w:r>
      <w:r w:rsidR="00212C4E">
        <w:fldChar w:fldCharType="end"/>
      </w:r>
      <w:r w:rsidR="00212C4E">
        <w:fldChar w:fldCharType="separate"/>
      </w:r>
      <w:r w:rsidR="00212C4E">
        <w:rPr>
          <w:noProof/>
        </w:rPr>
        <w:t>(</w:t>
      </w:r>
      <w:hyperlink w:anchor="_ENREF_35" w:tooltip="Shimoyama, 2010 #515" w:history="1">
        <w:r w:rsidR="00212C4E" w:rsidRPr="001B02D3">
          <w:rPr>
            <w:rStyle w:val="Hyperlink"/>
            <w:noProof/>
          </w:rPr>
          <w:t>Shimoyama and Ito 2010</w:t>
        </w:r>
      </w:hyperlink>
      <w:r w:rsidR="00212C4E">
        <w:rPr>
          <w:noProof/>
        </w:rPr>
        <w:t xml:space="preserve">, </w:t>
      </w:r>
      <w:hyperlink w:anchor="_ENREF_9" w:tooltip="Gonfa, 2015 #518" w:history="1">
        <w:r w:rsidR="00212C4E" w:rsidRPr="001B02D3">
          <w:rPr>
            <w:rStyle w:val="Hyperlink"/>
            <w:noProof/>
          </w:rPr>
          <w:t>Gonfa, Bustam et al. 2015</w:t>
        </w:r>
      </w:hyperlink>
      <w:r w:rsidR="00212C4E">
        <w:rPr>
          <w:noProof/>
        </w:rPr>
        <w:t xml:space="preserve">, </w:t>
      </w:r>
      <w:hyperlink w:anchor="_ENREF_25" w:tooltip="Lee, 2015 #516" w:history="1">
        <w:r w:rsidR="00212C4E" w:rsidRPr="001B02D3">
          <w:rPr>
            <w:rStyle w:val="Hyperlink"/>
            <w:noProof/>
          </w:rPr>
          <w:t>Lee and Lin 2015</w:t>
        </w:r>
      </w:hyperlink>
      <w:r w:rsidR="00212C4E">
        <w:rPr>
          <w:noProof/>
        </w:rPr>
        <w:t>)</w:t>
      </w:r>
      <w:r w:rsidR="00212C4E">
        <w:fldChar w:fldCharType="end"/>
      </w:r>
      <w:r w:rsidR="00617F6E" w:rsidRPr="00F0208A">
        <w:t xml:space="preserve">, by which a predictive description of many industrial processes </w:t>
      </w:r>
      <w:r w:rsidR="00617F6E" w:rsidRPr="00F0208A">
        <w:fldChar w:fldCharType="begin">
          <w:fldData xml:space="preserve">PEVuZE5vdGU+PENpdGU+PEF1dGhvcj5TaGFoPC9BdXRob3I+PFllYXI+MjAxMzwvWWVhcj48UmVj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</w:fldData>
        </w:fldChar>
      </w:r>
      <w:r w:rsidR="00CA5DD8">
        <w:instrText xml:space="preserve"> ADDIN EN.CITE </w:instrText>
      </w:r>
      <w:r w:rsidR="00CA5DD8">
        <w:fldChar w:fldCharType="begin">
          <w:fldData xml:space="preserve">PEVuZE5vdGU+PENpdGU+PEF1dGhvcj5TaGFoPC9BdXRob3I+PFllYXI+MjAxMzwvWWVhcj48UmVj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</w:fldData>
        </w:fldChar>
      </w:r>
      <w:r w:rsidR="00CA5DD8">
        <w:instrText xml:space="preserve"> ADDIN EN.CITE.DATA </w:instrText>
      </w:r>
      <w:r w:rsidR="00CA5DD8">
        <w:fldChar w:fldCharType="end"/>
      </w:r>
      <w:r w:rsidR="00617F6E" w:rsidRPr="00F0208A">
        <w:fldChar w:fldCharType="separate"/>
      </w:r>
      <w:r w:rsidR="00CA5DD8">
        <w:rPr>
          <w:noProof/>
        </w:rPr>
        <w:t>(</w:t>
      </w:r>
      <w:hyperlink w:anchor="_ENREF_20" w:tooltip="Klamt, 2002 #178" w:history="1">
        <w:r w:rsidR="00CA5DD8" w:rsidRPr="001B02D3">
          <w:rPr>
            <w:rStyle w:val="Hyperlink"/>
            <w:noProof/>
          </w:rPr>
          <w:t>Klamt, Krooshof et al. 2002</w:t>
        </w:r>
      </w:hyperlink>
      <w:r w:rsidR="00CA5DD8">
        <w:rPr>
          <w:noProof/>
        </w:rPr>
        <w:t xml:space="preserve">, </w:t>
      </w:r>
      <w:hyperlink w:anchor="_ENREF_34" w:tooltip="Shah, 2013 #255" w:history="1">
        <w:r w:rsidR="00CA5DD8" w:rsidRPr="001B02D3">
          <w:rPr>
            <w:rStyle w:val="Hyperlink"/>
            <w:noProof/>
          </w:rPr>
          <w:t>Shah and Yadav 2013</w:t>
        </w:r>
      </w:hyperlink>
      <w:r w:rsidR="00CA5DD8">
        <w:rPr>
          <w:noProof/>
        </w:rPr>
        <w:t xml:space="preserve">, </w:t>
      </w:r>
      <w:hyperlink w:anchor="_ENREF_10" w:tooltip="Islam, 2014 #3346" w:history="1">
        <w:r w:rsidR="00CA5DD8" w:rsidRPr="001B02D3">
          <w:rPr>
            <w:rStyle w:val="Hyperlink"/>
            <w:noProof/>
          </w:rPr>
          <w:t>Islam and Chen 2014</w:t>
        </w:r>
      </w:hyperlink>
      <w:r w:rsidR="00CA5DD8">
        <w:rPr>
          <w:noProof/>
        </w:rPr>
        <w:t>)</w:t>
      </w:r>
      <w:r w:rsidR="00617F6E" w:rsidRPr="00F0208A">
        <w:fldChar w:fldCharType="end"/>
      </w:r>
      <w:r w:rsidR="00617F6E" w:rsidRPr="00F0208A">
        <w:t xml:space="preserve">. </w:t>
      </w:r>
      <w:r w:rsidRPr="00F0208A">
        <w:t xml:space="preserve">These models use quantum chemical calculations combined with a thermodynamic model to predict phase equilibria. </w:t>
      </w:r>
      <w:r w:rsidR="008D0930" w:rsidRPr="00F0208A">
        <w:t>For current work, we employed the COSMO-SAC model for our calculations</w:t>
      </w:r>
      <w:r w:rsidR="00212C4E">
        <w:t xml:space="preserve"> </w:t>
      </w:r>
      <w:r w:rsidR="00212C4E">
        <w:fldChar w:fldCharType="begin"/>
      </w:r>
      <w:r w:rsidR="00212C4E">
        <w:instrText xml:space="preserve"> ADDIN EN.CITE &lt;EndNote&gt;&lt;Cite&gt;&lt;Author&gt;Lee&lt;/Author&gt;&lt;Year&gt;2015&lt;/Year&gt;&lt;RecNum&gt;516&lt;/RecNum&gt;&lt;DisplayText&gt;(Shimoyama and Ito 2010, Lee and Lin 2015)&lt;/DisplayText&gt;&lt;record&gt;&lt;rec-number&gt;516&lt;/rec-number&gt;&lt;foreign-keys&gt;&lt;key app="EN" db-id="r2p5rr9s7p9xfpe9vz2vwfa7p0eszdv5tvat" timestamp="1486668392"&gt;516&lt;/key&gt;&lt;key app="ENWeb" db-id=""&gt;0&lt;/key&gt;&lt;/foreign-keys&gt;&lt;ref-type name="Journal Article"&gt;17&lt;/ref-type&gt;&lt;contributors&gt;&lt;authors&gt;&lt;author&gt;Lee, Bong-Seop&lt;/author&gt;&lt;author&gt;Lin, Shiang-Tai&lt;/author&gt;&lt;/authors&gt;&lt;/contributors&gt;&lt;titles&gt;&lt;title&gt;Screening of ionic liquids for CO2 capture using the COSMO-SAC model&lt;/title&gt;&lt;secondary-title&gt;Chemical Engineering Science&lt;/secondary-title&gt;&lt;/titles&gt;&lt;periodical&gt;&lt;full-title&gt;Chemical Engineering Science&lt;/full-title&gt;&lt;/periodical&gt;&lt;pages&gt;157-168&lt;/pages&gt;&lt;volume&gt;121&lt;/volume&gt;&lt;dates&gt;&lt;year&gt;2015&lt;/year&gt;&lt;/dates&gt;&lt;isbn&gt;00092509&lt;/isbn&gt;&lt;urls&gt;&lt;/urls&gt;&lt;electronic-resource-num&gt;10.1016/j.ces.2014.08.017&lt;/electronic-resource-num&gt;&lt;/record&gt;&lt;/Cite&gt;&lt;Cite&gt;&lt;Author&gt;Shimoyama&lt;/Author&gt;&lt;Year&gt;2010&lt;/Year&gt;&lt;RecNum&gt;515&lt;/RecNum&gt;&lt;record&gt;&lt;rec-number&gt;515&lt;/rec-number&gt;&lt;foreign-keys&gt;&lt;key app="EN" db-id="r2p5rr9s7p9xfpe9vz2vwfa7p0eszdv5tvat" timestamp="1486667743"&gt;515&lt;/key&gt;&lt;key app="ENWeb" db-id=""&gt;0&lt;/key&gt;&lt;/foreign-keys&gt;&lt;ref-type name="Journal Article"&gt;17&lt;/ref-type&gt;&lt;contributors&gt;&lt;authors&gt;&lt;author&gt;Shimoyama, Yusuke&lt;/author&gt;&lt;author&gt;Ito, Akira&lt;/author&gt;&lt;/authors&gt;&lt;/contributors&gt;&lt;titles&gt;&lt;title&gt;Predictions of cation and anion effects on solubilities, selectivities and permeabilities for CO2 in ionic liquid using COSMO based activity coefficient model&lt;/title&gt;&lt;secondary-title&gt;Fluid Phase Equilibria&lt;/secondary-title&gt;&lt;/titles&gt;&lt;periodical&gt;&lt;full-title&gt;Fluid Phase Equilibria&lt;/full-title&gt;&lt;/periodical&gt;&lt;pages&gt;178-182&lt;/pages&gt;&lt;volume&gt;297&lt;/volume&gt;&lt;number&gt;2&lt;/number&gt;&lt;dates&gt;&lt;year&gt;2010&lt;/year&gt;&lt;/dates&gt;&lt;isbn&gt;03783812&lt;/isbn&gt;&lt;urls&gt;&lt;/urls&gt;&lt;electronic-resource-num&gt;10.1016/j.fluid.2010.03.026&lt;/electronic-resource-num&gt;&lt;/record&gt;&lt;/Cite&gt;&lt;/EndNote&gt;</w:instrText>
      </w:r>
      <w:r w:rsidR="00212C4E">
        <w:fldChar w:fldCharType="separate"/>
      </w:r>
      <w:r w:rsidR="00212C4E">
        <w:rPr>
          <w:noProof/>
        </w:rPr>
        <w:t>(</w:t>
      </w:r>
      <w:hyperlink w:anchor="_ENREF_35" w:tooltip="Shimoyama, 2010 #515" w:history="1">
        <w:r w:rsidR="00212C4E" w:rsidRPr="001B02D3">
          <w:rPr>
            <w:rStyle w:val="Hyperlink"/>
            <w:noProof/>
          </w:rPr>
          <w:t>Shimoyama and Ito 2010</w:t>
        </w:r>
      </w:hyperlink>
      <w:r w:rsidR="00212C4E">
        <w:rPr>
          <w:noProof/>
        </w:rPr>
        <w:t xml:space="preserve">, </w:t>
      </w:r>
      <w:hyperlink w:anchor="_ENREF_25" w:tooltip="Lee, 2015 #516" w:history="1">
        <w:r w:rsidR="00212C4E" w:rsidRPr="001B02D3">
          <w:rPr>
            <w:rStyle w:val="Hyperlink"/>
            <w:noProof/>
          </w:rPr>
          <w:t>Lee and Lin 2015</w:t>
        </w:r>
      </w:hyperlink>
      <w:r w:rsidR="00212C4E">
        <w:rPr>
          <w:noProof/>
        </w:rPr>
        <w:t>)</w:t>
      </w:r>
      <w:r w:rsidR="00212C4E">
        <w:fldChar w:fldCharType="end"/>
      </w:r>
      <w:r w:rsidR="008D0930" w:rsidRPr="00F0208A">
        <w:t>.</w:t>
      </w:r>
      <w:r w:rsidR="00A26EFA" w:rsidRPr="00F0208A">
        <w:t xml:space="preserve"> The details of model equations can be found in literatures and excluded here for conciseness of paper.</w:t>
      </w:r>
      <w:r w:rsidR="007C1BBA" w:rsidRPr="00F0208A">
        <w:t xml:space="preserve"> </w:t>
      </w:r>
    </w:p>
    <w:p w14:paraId="0CAE45DB" w14:textId="77777777" w:rsidR="00174DC1" w:rsidRDefault="002D500D" w:rsidP="00C00EEA">
      <w:r w:rsidRPr="00F0208A">
        <w:lastRenderedPageBreak/>
        <w:t>We employed the Accelrys Materials Studio software for t</w:t>
      </w:r>
      <w:r w:rsidR="00174DC1" w:rsidRPr="00F0208A">
        <w:t xml:space="preserve">he quantum chemical calculations </w:t>
      </w:r>
      <w:r w:rsidRPr="00F0208A">
        <w:t xml:space="preserve">required in COSMO-SAC method. </w:t>
      </w:r>
      <w:r w:rsidR="00C85F96" w:rsidRPr="00F0208A">
        <w:t xml:space="preserve">As a first step, in this method, it is required that the geometry of compound molecule being optimized. For this purpose, </w:t>
      </w:r>
      <w:r w:rsidR="00F750EF" w:rsidRPr="00F0208A">
        <w:t>the Dmol3</w:t>
      </w:r>
      <w:r w:rsidR="00C85F96" w:rsidRPr="00F0208A">
        <w:t xml:space="preserve"> Module was used. </w:t>
      </w:r>
      <w:r w:rsidR="00F750EF" w:rsidRPr="00F0208A">
        <w:t xml:space="preserve">For COSMO-based model calculations, </w:t>
      </w:r>
      <w:r w:rsidR="00C00EEA" w:rsidRPr="00C00EEA">
        <w:rPr>
          <w:highlight w:val="green"/>
        </w:rPr>
        <w:t>the use of</w:t>
      </w:r>
      <w:r w:rsidR="00F750EF" w:rsidRPr="00C00EEA">
        <w:rPr>
          <w:highlight w:val="green"/>
        </w:rPr>
        <w:t xml:space="preserve"> d</w:t>
      </w:r>
      <w:r w:rsidR="00F750EF" w:rsidRPr="00F0208A">
        <w:t xml:space="preserve">ensity functional theory of generalized gradient approximate (GGA) and Volsko-Wilk-Nusair functional (VWN) </w:t>
      </w:r>
      <w:r w:rsidR="00C00EEA" w:rsidRPr="00C00EEA">
        <w:rPr>
          <w:highlight w:val="green"/>
        </w:rPr>
        <w:t>is recommended</w:t>
      </w:r>
      <w:r w:rsidR="00C00EEA">
        <w:t xml:space="preserve"> </w:t>
      </w:r>
      <w:r w:rsidR="00F750EF" w:rsidRPr="00F0208A">
        <w:t xml:space="preserve">which is implemented in </w:t>
      </w:r>
      <w:r w:rsidR="00243CB7" w:rsidRPr="00F0208A">
        <w:t>Dmol3 Module by GGA/VWN-BP and DNP v.</w:t>
      </w:r>
      <w:r w:rsidR="00611B28" w:rsidRPr="00F0208A">
        <w:t>4.</w:t>
      </w:r>
      <w:r w:rsidR="00243CB7" w:rsidRPr="00F0208A">
        <w:t xml:space="preserve">0.0 basis option </w:t>
      </w:r>
      <w:r w:rsidR="00243CB7" w:rsidRPr="00F0208A">
        <w:fldChar w:fldCharType="begin"/>
      </w:r>
      <w:r w:rsidR="00CA5DD8">
        <w:instrText xml:space="preserve"> ADDIN EN.CITE &lt;EndNote&gt;&lt;Cite&gt;&lt;Author&gt;Shah&lt;/Author&gt;&lt;Year&gt;2013&lt;/Year&gt;&lt;RecNum&gt;255&lt;/RecNum&gt;&lt;DisplayText&gt;(Shah and Yadav 2013, Islam and Chen 2014)&lt;/DisplayText&gt;&lt;record&gt;&lt;rec-number&gt;255&lt;/rec-number&gt;&lt;foreign-keys&gt;&lt;key app="EN" db-id="r2p5rr9s7p9xfpe9vz2vwfa7p0eszdv5tvat" timestamp="1480406495"&gt;255&lt;/key&gt;&lt;key app="ENWeb" db-id=""&gt;0&lt;/key&gt;&lt;/foreign-keys&gt;&lt;ref-type name="Journal Article"&gt;17&lt;/ref-type&gt;&lt;contributors&gt;&lt;authors&gt;&lt;author&gt;Shah, Mitesh R.&lt;/author&gt;&lt;author&gt;Yadav, Ganapati D.&lt;/author&gt;&lt;/authors&gt;&lt;/contributors&gt;&lt;titles&gt;&lt;title&gt;Prediction of sorption in polymers using quantum chemical calculations: Application to polymer membranes&lt;/title&gt;&lt;secondary-title&gt;Journal of Membrane Science&lt;/secondary-title&gt;&lt;/titles&gt;&lt;periodical&gt;&lt;full-title&gt;Journal of Membrane Science&lt;/full-title&gt;&lt;/periodical&gt;&lt;pages&gt;108-117&lt;/pages&gt;&lt;volume&gt;427&lt;/volume&gt;&lt;dates&gt;&lt;year&gt;2013&lt;/year&gt;&lt;/dates&gt;&lt;isbn&gt;03767388&lt;/isbn&gt;&lt;urls&gt;&lt;/urls&gt;&lt;electronic-resource-num&gt;10.1016/j.memsci.2012.09.037&lt;/electronic-resource-num&gt;&lt;/record&gt;&lt;/Cite&gt;&lt;Cite&gt;&lt;Author&gt;Islam&lt;/Author&gt;&lt;Year&gt;2014&lt;/Year&gt;&lt;RecNum&gt;3346&lt;/RecNum&gt;&lt;record&gt;&lt;rec-number&gt;3346&lt;/rec-number&gt;&lt;foreign-keys&gt;&lt;key app="EN" db-id="edxfspa0hevet1epx2qxp5rdfxf99ae220dv" timestamp="1428285776"&gt;3346&lt;/key&gt;&lt;key app="ENWeb" db-id=""&gt;0&lt;/key&gt;&lt;/foreign-keys&gt;&lt;ref-type name="Journal Article"&gt;17&lt;/ref-type&gt;&lt;contributors&gt;&lt;authors&gt;&lt;author&gt;Islam, Md Rashedul&lt;/author&gt;&lt;author&gt;Chen, Chau-Chyun&lt;/author&gt;&lt;/authors&gt;&lt;/contributors&gt;&lt;titles&gt;&lt;title&gt;COSMO-SAC Sigma Profile Generation with Conceptual Segment Concept&lt;/title&gt;&lt;secondary-title&gt;Industrial &amp;amp; Engineering Chemistry Research&lt;/secondary-title&gt;&lt;/titles&gt;&lt;periodical&gt;&lt;full-title&gt;Industrial &amp;amp; Engineering Chemistry Research&lt;/full-title&gt;&lt;/periodical&gt;&lt;pages&gt;141209090605008&lt;/pages&gt;&lt;dates&gt;&lt;year&gt;2014&lt;/year&gt;&lt;/dates&gt;&lt;isbn&gt;0888-5885&amp;#xD;1520-5045&lt;/isbn&gt;&lt;urls&gt;&lt;/urls&gt;&lt;electronic-resource-num&gt;10.1021/ie503829b&lt;/electronic-resource-num&gt;&lt;research-notes&gt;COSMO-Archival&lt;/research-notes&gt;&lt;/record&gt;&lt;/Cite&gt;&lt;/EndNote&gt;</w:instrText>
      </w:r>
      <w:r w:rsidR="00243CB7" w:rsidRPr="00F0208A">
        <w:fldChar w:fldCharType="separate"/>
      </w:r>
      <w:r w:rsidR="00CA5DD8">
        <w:rPr>
          <w:noProof/>
        </w:rPr>
        <w:t>(</w:t>
      </w:r>
      <w:hyperlink w:anchor="_ENREF_34" w:tooltip="Shah, 2013 #255" w:history="1">
        <w:r w:rsidR="00CA5DD8" w:rsidRPr="001B02D3">
          <w:rPr>
            <w:rStyle w:val="Hyperlink"/>
            <w:noProof/>
          </w:rPr>
          <w:t>Shah and Yadav 2013</w:t>
        </w:r>
      </w:hyperlink>
      <w:r w:rsidR="00CA5DD8">
        <w:rPr>
          <w:noProof/>
        </w:rPr>
        <w:t xml:space="preserve">, </w:t>
      </w:r>
      <w:hyperlink w:anchor="_ENREF_10" w:tooltip="Islam, 2014 #3346" w:history="1">
        <w:r w:rsidR="00CA5DD8" w:rsidRPr="001B02D3">
          <w:rPr>
            <w:rStyle w:val="Hyperlink"/>
            <w:noProof/>
          </w:rPr>
          <w:t>Islam and Chen 2014</w:t>
        </w:r>
      </w:hyperlink>
      <w:r w:rsidR="00CA5DD8">
        <w:rPr>
          <w:noProof/>
        </w:rPr>
        <w:t>)</w:t>
      </w:r>
      <w:r w:rsidR="00243CB7" w:rsidRPr="00F0208A">
        <w:fldChar w:fldCharType="end"/>
      </w:r>
      <w:r w:rsidR="00243CB7" w:rsidRPr="00F0208A">
        <w:t>. At the second step, using the Dmol3 Module, the same setting was used for energy optimization of optimized molecule geometry.</w:t>
      </w:r>
      <w:r w:rsidR="00AA674C" w:rsidRPr="00F0208A">
        <w:t xml:space="preserve"> </w:t>
      </w:r>
      <w:r w:rsidR="00257E33" w:rsidRPr="00F0208A">
        <w:t xml:space="preserve">The obtained “.cosmo” file then was used for activity calculations using open source FORTRAN based programs as provided elsewhere </w:t>
      </w:r>
      <w:r w:rsidR="00257E33" w:rsidRPr="00F0208A">
        <w:fldChar w:fldCharType="begin"/>
      </w:r>
      <w:r w:rsidR="00CA5DD8">
        <w:instrText xml:space="preserve"> ADDIN EN.CITE &lt;EndNote&gt;&lt;Cite&gt;&lt;Author&gt;Shah&lt;/Author&gt;&lt;Year&gt;2013&lt;/Year&gt;&lt;RecNum&gt;255&lt;/RecNum&gt;&lt;DisplayText&gt;(Shah and Yadav 2013, Islam and Chen 2014)&lt;/DisplayText&gt;&lt;record&gt;&lt;rec-number&gt;255&lt;/rec-number&gt;&lt;foreign-keys&gt;&lt;key app="EN" db-id="r2p5rr9s7p9xfpe9vz2vwfa7p0eszdv5tvat" timestamp="1480406495"&gt;255&lt;/key&gt;&lt;key app="ENWeb" db-id=""&gt;0&lt;/key&gt;&lt;/foreign-keys&gt;&lt;ref-type name="Journal Article"&gt;17&lt;/ref-type&gt;&lt;contributors&gt;&lt;authors&gt;&lt;author&gt;Shah, Mitesh R.&lt;/author&gt;&lt;author&gt;Yadav, Ganapati D.&lt;/author&gt;&lt;/authors&gt;&lt;/contributors&gt;&lt;titles&gt;&lt;title&gt;Prediction of sorption in polymers using quantum chemical calculations: Application to polymer membranes&lt;/title&gt;&lt;secondary-title&gt;Journal of Membrane Science&lt;/secondary-title&gt;&lt;/titles&gt;&lt;periodical&gt;&lt;full-title&gt;Journal of Membrane Science&lt;/full-title&gt;&lt;/periodical&gt;&lt;pages&gt;108-117&lt;/pages&gt;&lt;volume&gt;427&lt;/volume&gt;&lt;dates&gt;&lt;year&gt;2013&lt;/year&gt;&lt;/dates&gt;&lt;isbn&gt;03767388&lt;/isbn&gt;&lt;urls&gt;&lt;/urls&gt;&lt;electronic-resource-num&gt;10.1016/j.memsci.2012.09.037&lt;/electronic-resource-num&gt;&lt;/record&gt;&lt;/Cite&gt;&lt;Cite&gt;&lt;Author&gt;Islam&lt;/Author&gt;&lt;Year&gt;2014&lt;/Year&gt;&lt;RecNum&gt;3346&lt;/RecNum&gt;&lt;record&gt;&lt;rec-number&gt;3346&lt;/rec-number&gt;&lt;foreign-keys&gt;&lt;key app="EN" db-id="edxfspa0hevet1epx2qxp5rdfxf99ae220dv" timestamp="1428285776"&gt;3346&lt;/key&gt;&lt;key app="ENWeb" db-id=""&gt;0&lt;/key&gt;&lt;/foreign-keys&gt;&lt;ref-type name="Journal Article"&gt;17&lt;/ref-type&gt;&lt;contributors&gt;&lt;authors&gt;&lt;author&gt;Islam, Md Rashedul&lt;/author&gt;&lt;author&gt;Chen, Chau-Chyun&lt;/author&gt;&lt;/authors&gt;&lt;/contributors&gt;&lt;titles&gt;&lt;title&gt;COSMO-SAC Sigma Profile Generation with Conceptual Segment Concept&lt;/title&gt;&lt;secondary-title&gt;Industrial &amp;amp; Engineering Chemistry Research&lt;/secondary-title&gt;&lt;/titles&gt;&lt;periodical&gt;&lt;full-title&gt;Industrial &amp;amp; Engineering Chemistry Research&lt;/full-title&gt;&lt;/periodical&gt;&lt;pages&gt;141209090605008&lt;/pages&gt;&lt;dates&gt;&lt;year&gt;2014&lt;/year&gt;&lt;/dates&gt;&lt;isbn&gt;0888-5885&amp;#xD;1520-5045&lt;/isbn&gt;&lt;urls&gt;&lt;/urls&gt;&lt;electronic-resource-num&gt;10.1021/ie503829b&lt;/electronic-resource-num&gt;&lt;research-notes&gt;COSMO-Archival&lt;/research-notes&gt;&lt;/record&gt;&lt;/Cite&gt;&lt;/EndNote&gt;</w:instrText>
      </w:r>
      <w:r w:rsidR="00257E33" w:rsidRPr="00F0208A">
        <w:fldChar w:fldCharType="separate"/>
      </w:r>
      <w:r w:rsidR="00CA5DD8">
        <w:rPr>
          <w:noProof/>
        </w:rPr>
        <w:t>(</w:t>
      </w:r>
      <w:hyperlink w:anchor="_ENREF_34" w:tooltip="Shah, 2013 #255" w:history="1">
        <w:r w:rsidR="00CA5DD8" w:rsidRPr="001B02D3">
          <w:rPr>
            <w:rStyle w:val="Hyperlink"/>
            <w:noProof/>
          </w:rPr>
          <w:t>Shah and Yadav 2013</w:t>
        </w:r>
      </w:hyperlink>
      <w:r w:rsidR="00CA5DD8">
        <w:rPr>
          <w:noProof/>
        </w:rPr>
        <w:t xml:space="preserve">, </w:t>
      </w:r>
      <w:hyperlink w:anchor="_ENREF_10" w:tooltip="Islam, 2014 #3346" w:history="1">
        <w:r w:rsidR="00CA5DD8" w:rsidRPr="001B02D3">
          <w:rPr>
            <w:rStyle w:val="Hyperlink"/>
            <w:noProof/>
          </w:rPr>
          <w:t>Islam and Chen 2014</w:t>
        </w:r>
      </w:hyperlink>
      <w:r w:rsidR="00CA5DD8">
        <w:rPr>
          <w:noProof/>
        </w:rPr>
        <w:t>)</w:t>
      </w:r>
      <w:r w:rsidR="00257E33" w:rsidRPr="00F0208A">
        <w:fldChar w:fldCharType="end"/>
      </w:r>
      <w:r w:rsidR="00257E33" w:rsidRPr="00F0208A">
        <w:t>.</w:t>
      </w:r>
    </w:p>
    <w:p w14:paraId="14BAA686" w14:textId="77777777" w:rsidR="00B12112" w:rsidRPr="003276D8" w:rsidRDefault="00B12112" w:rsidP="00B12112">
      <w:r w:rsidRPr="00B12112">
        <w:rPr>
          <w:highlight w:val="green"/>
        </w:rPr>
        <w:t>For all the aforementioned simulations, a personal computer (Lap-Top) of Fujitsu brand, model AH531/GFO, with a x64-bit architecture CPU of 2.7 GHz base speed (boasting up to 3.6 GHz) and 8 GB of installed memory (RAM) and by implementation of a USB flash disk of HP brand, model v160w, with 16 GB capacity utilized as virtual memory through ReadyBoost option in Windows 10 professional OS (64-bit OS) were used. All unwanted services and programs in OS were disabled manually to enhance the Lap-Top performance.</w:t>
      </w:r>
      <w:r w:rsidRPr="003276D8">
        <w:t xml:space="preserve"> </w:t>
      </w:r>
    </w:p>
    <w:p w14:paraId="57930C7D" w14:textId="77777777" w:rsidR="00E62504" w:rsidRPr="00F0208A" w:rsidRDefault="00E62504" w:rsidP="00960551">
      <w:pPr>
        <w:pStyle w:val="Heading1"/>
      </w:pPr>
      <w:r w:rsidRPr="00F0208A">
        <w:t>Result and discussion</w:t>
      </w:r>
    </w:p>
    <w:p w14:paraId="3F52FEE3" w14:textId="77777777" w:rsidR="00201473" w:rsidRPr="00F0208A" w:rsidRDefault="000A201B" w:rsidP="000A201B">
      <w:r w:rsidRPr="00F0208A">
        <w:t xml:space="preserve">The selected estrogens micropollutants </w:t>
      </w:r>
      <w:r w:rsidR="008C3F63" w:rsidRPr="00F0208A">
        <w:t xml:space="preserve">and cellulose </w:t>
      </w:r>
      <w:r w:rsidRPr="00F0208A">
        <w:t xml:space="preserve">are </w:t>
      </w:r>
      <w:r w:rsidR="00200B3D" w:rsidRPr="00F0208A">
        <w:t xml:space="preserve">listed </w:t>
      </w:r>
      <w:r w:rsidR="00871D9D" w:rsidRPr="00F0208A">
        <w:t xml:space="preserve">in </w:t>
      </w:r>
      <w:r w:rsidR="00871D9D" w:rsidRPr="00F0208A">
        <w:fldChar w:fldCharType="begin"/>
      </w:r>
      <w:r w:rsidR="00871D9D" w:rsidRPr="00F0208A">
        <w:instrText xml:space="preserve"> REF _Ref457561549 \h </w:instrText>
      </w:r>
      <w:r w:rsidR="00871D9D" w:rsidRPr="00F0208A">
        <w:fldChar w:fldCharType="separate"/>
      </w:r>
      <w:r w:rsidR="00534382" w:rsidRPr="00F0208A">
        <w:t xml:space="preserve">Table </w:t>
      </w:r>
      <w:r w:rsidR="00534382">
        <w:rPr>
          <w:noProof/>
        </w:rPr>
        <w:t>1</w:t>
      </w:r>
      <w:r w:rsidR="00871D9D" w:rsidRPr="00F0208A">
        <w:fldChar w:fldCharType="end"/>
      </w:r>
      <w:r w:rsidR="00871D9D" w:rsidRPr="00F0208A">
        <w:t xml:space="preserve">. </w:t>
      </w:r>
      <w:r w:rsidR="009349D4" w:rsidRPr="00F0208A">
        <w:t xml:space="preserve">These structures were drawn in Accelrys Materials Studio software package for geometry optimization and then energy minimization. </w:t>
      </w:r>
    </w:p>
    <w:p w14:paraId="6E091E62" w14:textId="77777777" w:rsidR="00E60CE1" w:rsidRPr="00F0208A" w:rsidRDefault="00E60CE1" w:rsidP="00706812">
      <w:pPr>
        <w:jc w:val="center"/>
      </w:pPr>
      <w:bookmarkStart w:id="4" w:name="_Ref457561549"/>
      <w:r w:rsidRPr="00F0208A">
        <w:t xml:space="preserve">Table </w:t>
      </w:r>
      <w:fldSimple w:instr=" SEQ Table \* ARABIC ">
        <w:r w:rsidR="00534382">
          <w:rPr>
            <w:noProof/>
          </w:rPr>
          <w:t>1</w:t>
        </w:r>
      </w:fldSimple>
      <w:bookmarkEnd w:id="4"/>
      <w:r w:rsidRPr="00F0208A">
        <w:t xml:space="preserve">. Selected </w:t>
      </w:r>
      <w:r w:rsidR="00706812" w:rsidRPr="00F0208A">
        <w:t>systems chemical structure</w:t>
      </w:r>
    </w:p>
    <w:tbl>
      <w:tblPr>
        <w:tblStyle w:val="TableGrid"/>
        <w:tblW w:w="5555"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692"/>
        <w:gridCol w:w="1883"/>
        <w:gridCol w:w="1194"/>
        <w:gridCol w:w="1274"/>
        <w:gridCol w:w="4986"/>
      </w:tblGrid>
      <w:tr w:rsidR="00BF1A6D" w:rsidRPr="00F0208A" w14:paraId="7D14F727" w14:textId="77777777" w:rsidTr="00E205AC">
        <w:trPr>
          <w:jc w:val="center"/>
        </w:trPr>
        <w:tc>
          <w:tcPr>
            <w:tcW w:w="370" w:type="pct"/>
            <w:vAlign w:val="center"/>
          </w:tcPr>
          <w:p w14:paraId="6EDF8039" w14:textId="77777777" w:rsidR="00BF1A6D" w:rsidRPr="00F0208A" w:rsidRDefault="00BF1A6D" w:rsidP="00E205AC">
            <w:pPr>
              <w:jc w:val="left"/>
              <w:rPr>
                <w:b/>
                <w:bCs/>
              </w:rPr>
            </w:pPr>
            <w:r w:rsidRPr="00F0208A">
              <w:rPr>
                <w:b/>
                <w:bCs/>
              </w:rPr>
              <w:t>No.</w:t>
            </w:r>
          </w:p>
        </w:tc>
        <w:tc>
          <w:tcPr>
            <w:tcW w:w="923" w:type="pct"/>
            <w:vAlign w:val="center"/>
          </w:tcPr>
          <w:p w14:paraId="0F46F6D5" w14:textId="77777777" w:rsidR="00BF1A6D" w:rsidRPr="00F0208A" w:rsidRDefault="00BF1A6D" w:rsidP="00E205AC">
            <w:pPr>
              <w:jc w:val="left"/>
              <w:rPr>
                <w:b/>
                <w:bCs/>
              </w:rPr>
            </w:pPr>
            <w:r w:rsidRPr="00F0208A">
              <w:rPr>
                <w:b/>
                <w:bCs/>
              </w:rPr>
              <w:t>Name</w:t>
            </w:r>
          </w:p>
        </w:tc>
        <w:tc>
          <w:tcPr>
            <w:tcW w:w="620" w:type="pct"/>
            <w:vAlign w:val="center"/>
          </w:tcPr>
          <w:p w14:paraId="3078010D" w14:textId="77777777" w:rsidR="00BF1A6D" w:rsidRPr="00F0208A" w:rsidRDefault="00BF1A6D" w:rsidP="00E205AC">
            <w:pPr>
              <w:jc w:val="left"/>
              <w:rPr>
                <w:b/>
                <w:bCs/>
              </w:rPr>
            </w:pPr>
            <w:r w:rsidRPr="00F0208A">
              <w:rPr>
                <w:b/>
                <w:bCs/>
              </w:rPr>
              <w:t xml:space="preserve">Symbol </w:t>
            </w:r>
          </w:p>
        </w:tc>
        <w:tc>
          <w:tcPr>
            <w:tcW w:w="660" w:type="pct"/>
            <w:vAlign w:val="center"/>
          </w:tcPr>
          <w:p w14:paraId="06CD27FE" w14:textId="77777777" w:rsidR="00BF1A6D" w:rsidRPr="00F0208A" w:rsidRDefault="00BF1A6D" w:rsidP="00E205AC">
            <w:pPr>
              <w:jc w:val="left"/>
              <w:rPr>
                <w:b/>
                <w:bCs/>
              </w:rPr>
            </w:pPr>
            <w:r w:rsidRPr="00F0208A">
              <w:rPr>
                <w:b/>
                <w:bCs/>
              </w:rPr>
              <w:t xml:space="preserve">Mw </w:t>
            </w:r>
          </w:p>
          <w:p w14:paraId="0783EDB4" w14:textId="77777777" w:rsidR="00BF1A6D" w:rsidRPr="00F0208A" w:rsidRDefault="00BF1A6D" w:rsidP="00E205AC">
            <w:pPr>
              <w:jc w:val="left"/>
              <w:rPr>
                <w:b/>
                <w:bCs/>
              </w:rPr>
            </w:pPr>
            <w:r w:rsidRPr="00F0208A">
              <w:rPr>
                <w:b/>
                <w:bCs/>
              </w:rPr>
              <w:lastRenderedPageBreak/>
              <w:t>(g/cm</w:t>
            </w:r>
            <w:r w:rsidRPr="00F0208A">
              <w:rPr>
                <w:b/>
                <w:bCs/>
                <w:vertAlign w:val="subscript"/>
              </w:rPr>
              <w:t>3</w:t>
            </w:r>
            <w:r w:rsidRPr="00F0208A">
              <w:rPr>
                <w:b/>
                <w:bCs/>
              </w:rPr>
              <w:t>)</w:t>
            </w:r>
          </w:p>
        </w:tc>
        <w:tc>
          <w:tcPr>
            <w:tcW w:w="2428" w:type="pct"/>
            <w:vAlign w:val="center"/>
          </w:tcPr>
          <w:p w14:paraId="6B42CF3B" w14:textId="77777777" w:rsidR="00BF1A6D" w:rsidRPr="00F0208A" w:rsidRDefault="00BF1A6D" w:rsidP="00CA5DD8">
            <w:pPr>
              <w:jc w:val="left"/>
            </w:pPr>
            <w:r w:rsidRPr="00F0208A">
              <w:rPr>
                <w:b/>
                <w:bCs/>
              </w:rPr>
              <w:lastRenderedPageBreak/>
              <w:t>Chemical Structure</w:t>
            </w:r>
            <w:r w:rsidRPr="00F0208A">
              <w:rPr>
                <w:vertAlign w:val="superscript"/>
              </w:rPr>
              <w:t xml:space="preserve"> </w:t>
            </w:r>
            <w:r w:rsidRPr="00080D5F">
              <w:rPr>
                <w:highlight w:val="green"/>
                <w:vertAlign w:val="superscript"/>
              </w:rPr>
              <w:fldChar w:fldCharType="begin"/>
            </w:r>
            <w:r w:rsidR="00CA5DD8" w:rsidRPr="00080D5F">
              <w:rPr>
                <w:highlight w:val="green"/>
                <w:vertAlign w:val="superscript"/>
              </w:rPr>
              <w:instrText xml:space="preserve"> ADDIN EN.CITE &lt;EndNote&gt;&lt;Cite&gt;&lt;Author&gt;Schafer&lt;/Author&gt;&lt;Year&gt;2011&lt;/Year&gt;&lt;RecNum&gt;4758&lt;/RecNum&gt;&lt;DisplayText&gt;(Schafer, Akanyeti et al. 2011)&lt;/DisplayText&gt;&lt;record&gt;&lt;rec-number&gt;4758&lt;/rec-number&gt;&lt;foreign-keys&gt;&lt;key app="EN" db-id="edxfspa0hevet1epx2qxp5rdfxf99ae220dv" timestamp="1469719839"&gt;4758&lt;/key&gt;&lt;key app="ENWeb" db-id=""&gt;0&lt;/key&gt;&lt;/foreign-keys&gt;&lt;ref-type name="Journal Article"&gt;17&lt;/ref-type&gt;&lt;contributors&gt;&lt;authors&gt;&lt;author&gt;Schafer, A. I.&lt;/author&gt;&lt;author&gt;Akanyeti, I.&lt;/author&gt;&lt;author&gt;Semiao, A. J.&lt;/author&gt;&lt;/authors&gt;&lt;/contributors&gt;&lt;titles&gt;&lt;title&gt;Micropollutant sorption to membrane polymers: a review of mechanisms for estrogens&lt;/title&gt;&lt;secondary-title&gt;Adv Colloid Interface Sci&lt;/secondary-title&gt;&lt;/titles&gt;&lt;periodical&gt;&lt;full-title&gt;Adv Colloid Interface Sci&lt;/full-title&gt;&lt;abbr-1&gt;Advances in colloid and interface science&lt;/abbr-1&gt;&lt;/periodical&gt;&lt;pages&gt;100-17&lt;/pages&gt;&lt;volume&gt;164&lt;/volume&gt;&lt;number&gt;1-2&lt;/number&gt;&lt;dates&gt;&lt;year&gt;2011&lt;/year&gt;&lt;pub-dates&gt;&lt;date&gt;May 11&lt;/date&gt;&lt;/pub-dates&gt;&lt;/dates&gt;&lt;isbn&gt;1873-3727 (Electronic)&amp;#xD;0001-8686 (Linking)&lt;/isbn&gt;&lt;accession-num&gt;21106187&lt;/accession-num&gt;&lt;urls&gt;&lt;related-urls&gt;&lt;url&gt;http://www.ncbi.nlm.nih.gov/pubmed/21106187&lt;/url&gt;&lt;/related-urls&gt;&lt;/urls&gt;&lt;electronic-resource-num&gt;10.1016/j.cis.2010.09.006&lt;/electronic-resource-num&gt;&lt;research-notes&gt; Estrogens2-Archived&lt;/research-notes&gt;&lt;/record&gt;&lt;/Cite&gt;&lt;/EndNote&gt;</w:instrText>
            </w:r>
            <w:r w:rsidRPr="00080D5F">
              <w:rPr>
                <w:highlight w:val="green"/>
                <w:vertAlign w:val="superscript"/>
              </w:rPr>
              <w:fldChar w:fldCharType="separate"/>
            </w:r>
            <w:r w:rsidR="00CA5DD8" w:rsidRPr="00080D5F">
              <w:rPr>
                <w:noProof/>
                <w:highlight w:val="green"/>
                <w:vertAlign w:val="superscript"/>
              </w:rPr>
              <w:t>(</w:t>
            </w:r>
            <w:hyperlink w:anchor="_ENREF_32" w:tooltip="Schafer, 2011 #4758" w:history="1">
              <w:r w:rsidR="00CA5DD8" w:rsidRPr="00080D5F">
                <w:rPr>
                  <w:rStyle w:val="Hyperlink"/>
                  <w:noProof/>
                  <w:highlight w:val="green"/>
                  <w:vertAlign w:val="superscript"/>
                </w:rPr>
                <w:t>Schafer, Akanyeti et al. 2011</w:t>
              </w:r>
            </w:hyperlink>
            <w:r w:rsidR="00CA5DD8" w:rsidRPr="00080D5F">
              <w:rPr>
                <w:noProof/>
                <w:highlight w:val="green"/>
                <w:vertAlign w:val="superscript"/>
              </w:rPr>
              <w:t>)</w:t>
            </w:r>
            <w:r w:rsidRPr="00080D5F">
              <w:rPr>
                <w:highlight w:val="green"/>
                <w:vertAlign w:val="superscript"/>
              </w:rPr>
              <w:fldChar w:fldCharType="end"/>
            </w:r>
          </w:p>
        </w:tc>
      </w:tr>
      <w:tr w:rsidR="00BF1A6D" w:rsidRPr="00F0208A" w14:paraId="34287448" w14:textId="77777777" w:rsidTr="00E205AC">
        <w:trPr>
          <w:jc w:val="center"/>
        </w:trPr>
        <w:tc>
          <w:tcPr>
            <w:tcW w:w="370" w:type="pct"/>
            <w:vAlign w:val="center"/>
          </w:tcPr>
          <w:p w14:paraId="285A8297" w14:textId="77777777" w:rsidR="00BF1A6D" w:rsidRPr="00F0208A" w:rsidRDefault="00BF1A6D" w:rsidP="00E205AC">
            <w:pPr>
              <w:jc w:val="left"/>
            </w:pPr>
            <w:r w:rsidRPr="00F0208A">
              <w:t>1</w:t>
            </w:r>
          </w:p>
        </w:tc>
        <w:tc>
          <w:tcPr>
            <w:tcW w:w="923" w:type="pct"/>
            <w:vAlign w:val="center"/>
          </w:tcPr>
          <w:p w14:paraId="3350923B" w14:textId="77777777" w:rsidR="00BF1A6D" w:rsidRPr="00F0208A" w:rsidRDefault="00BF1A6D" w:rsidP="00E205AC">
            <w:pPr>
              <w:jc w:val="left"/>
            </w:pPr>
            <w:r w:rsidRPr="00F0208A">
              <w:t>Estrone</w:t>
            </w:r>
          </w:p>
        </w:tc>
        <w:tc>
          <w:tcPr>
            <w:tcW w:w="620" w:type="pct"/>
            <w:vAlign w:val="center"/>
          </w:tcPr>
          <w:p w14:paraId="35069DD4" w14:textId="77777777" w:rsidR="00BF1A6D" w:rsidRPr="00F0208A" w:rsidRDefault="00BF1A6D" w:rsidP="00E205AC">
            <w:pPr>
              <w:jc w:val="left"/>
            </w:pPr>
            <w:r w:rsidRPr="00F0208A">
              <w:t>E1</w:t>
            </w:r>
          </w:p>
        </w:tc>
        <w:tc>
          <w:tcPr>
            <w:tcW w:w="660" w:type="pct"/>
            <w:vAlign w:val="center"/>
          </w:tcPr>
          <w:p w14:paraId="59E190ED" w14:textId="77777777" w:rsidR="00BF1A6D" w:rsidRPr="00F0208A" w:rsidRDefault="00C968D3" w:rsidP="00E205AC">
            <w:pPr>
              <w:jc w:val="left"/>
            </w:pPr>
            <w:r w:rsidRPr="00F0208A">
              <w:t>270.372</w:t>
            </w:r>
          </w:p>
        </w:tc>
        <w:tc>
          <w:tcPr>
            <w:tcW w:w="2428" w:type="pct"/>
            <w:vAlign w:val="center"/>
          </w:tcPr>
          <w:p w14:paraId="3D81B5CE" w14:textId="77777777" w:rsidR="00BF1A6D" w:rsidRPr="00F0208A" w:rsidRDefault="00BF1A6D" w:rsidP="00E205AC">
            <w:pPr>
              <w:jc w:val="left"/>
            </w:pPr>
            <w:r w:rsidRPr="00F0208A">
              <w:rPr>
                <w:noProof/>
              </w:rPr>
              <w:drawing>
                <wp:inline distT="0" distB="0" distL="0" distR="0" wp14:anchorId="297F4A88" wp14:editId="135B0472">
                  <wp:extent cx="2397407" cy="15144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7407" cy="1514475"/>
                          </a:xfrm>
                          <a:prstGeom prst="rect">
                            <a:avLst/>
                          </a:prstGeom>
                          <a:noFill/>
                          <a:ln>
                            <a:noFill/>
                          </a:ln>
                        </pic:spPr>
                      </pic:pic>
                    </a:graphicData>
                  </a:graphic>
                </wp:inline>
              </w:drawing>
            </w:r>
          </w:p>
        </w:tc>
      </w:tr>
      <w:tr w:rsidR="00C968D3" w:rsidRPr="00F0208A" w14:paraId="1BB14EE4" w14:textId="77777777" w:rsidTr="00E205AC">
        <w:trPr>
          <w:jc w:val="center"/>
        </w:trPr>
        <w:tc>
          <w:tcPr>
            <w:tcW w:w="370" w:type="pct"/>
            <w:vAlign w:val="center"/>
          </w:tcPr>
          <w:p w14:paraId="0F01BCD6" w14:textId="77777777" w:rsidR="00C968D3" w:rsidRPr="00F0208A" w:rsidRDefault="00C968D3" w:rsidP="00E205AC">
            <w:pPr>
              <w:jc w:val="left"/>
            </w:pPr>
            <w:r w:rsidRPr="00F0208A">
              <w:t>2</w:t>
            </w:r>
          </w:p>
        </w:tc>
        <w:tc>
          <w:tcPr>
            <w:tcW w:w="923" w:type="pct"/>
            <w:vAlign w:val="center"/>
          </w:tcPr>
          <w:p w14:paraId="50B60694" w14:textId="77777777" w:rsidR="00C968D3" w:rsidRPr="00F0208A" w:rsidRDefault="00C968D3" w:rsidP="00E205AC">
            <w:pPr>
              <w:jc w:val="left"/>
            </w:pPr>
            <w:r w:rsidRPr="00F0208A">
              <w:t xml:space="preserve">Estradiol </w:t>
            </w:r>
          </w:p>
        </w:tc>
        <w:tc>
          <w:tcPr>
            <w:tcW w:w="620" w:type="pct"/>
            <w:vAlign w:val="center"/>
          </w:tcPr>
          <w:p w14:paraId="72273561" w14:textId="77777777" w:rsidR="00C968D3" w:rsidRPr="00F0208A" w:rsidRDefault="00C968D3" w:rsidP="00E205AC">
            <w:pPr>
              <w:jc w:val="left"/>
            </w:pPr>
            <w:r w:rsidRPr="00F0208A">
              <w:t>E2</w:t>
            </w:r>
          </w:p>
        </w:tc>
        <w:tc>
          <w:tcPr>
            <w:tcW w:w="660" w:type="pct"/>
            <w:vAlign w:val="center"/>
          </w:tcPr>
          <w:p w14:paraId="6537AD5E" w14:textId="77777777" w:rsidR="00C968D3" w:rsidRPr="00F0208A" w:rsidRDefault="00C968D3" w:rsidP="00E205AC">
            <w:pPr>
              <w:jc w:val="left"/>
            </w:pPr>
            <w:r w:rsidRPr="00F0208A">
              <w:t>272.388</w:t>
            </w:r>
          </w:p>
        </w:tc>
        <w:tc>
          <w:tcPr>
            <w:tcW w:w="2428" w:type="pct"/>
            <w:vAlign w:val="center"/>
          </w:tcPr>
          <w:p w14:paraId="2402D4FA" w14:textId="77777777" w:rsidR="00C968D3" w:rsidRPr="00F0208A" w:rsidRDefault="00C968D3" w:rsidP="00E205AC">
            <w:pPr>
              <w:jc w:val="left"/>
            </w:pPr>
            <w:r w:rsidRPr="00F0208A">
              <w:rPr>
                <w:noProof/>
              </w:rPr>
              <w:drawing>
                <wp:inline distT="0" distB="0" distL="0" distR="0" wp14:anchorId="25C6565E" wp14:editId="44EC1C87">
                  <wp:extent cx="2085975" cy="129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5975" cy="1295400"/>
                          </a:xfrm>
                          <a:prstGeom prst="rect">
                            <a:avLst/>
                          </a:prstGeom>
                          <a:noFill/>
                          <a:ln>
                            <a:noFill/>
                          </a:ln>
                        </pic:spPr>
                      </pic:pic>
                    </a:graphicData>
                  </a:graphic>
                </wp:inline>
              </w:drawing>
            </w:r>
          </w:p>
        </w:tc>
      </w:tr>
      <w:tr w:rsidR="00C968D3" w:rsidRPr="00F0208A" w14:paraId="177CD0DC" w14:textId="77777777" w:rsidTr="00E205AC">
        <w:trPr>
          <w:jc w:val="center"/>
        </w:trPr>
        <w:tc>
          <w:tcPr>
            <w:tcW w:w="370" w:type="pct"/>
            <w:vAlign w:val="center"/>
          </w:tcPr>
          <w:p w14:paraId="7C2C5305" w14:textId="77777777" w:rsidR="00C968D3" w:rsidRPr="00F0208A" w:rsidRDefault="00C968D3" w:rsidP="00E205AC">
            <w:pPr>
              <w:jc w:val="left"/>
            </w:pPr>
            <w:r w:rsidRPr="00F0208A">
              <w:t>3</w:t>
            </w:r>
          </w:p>
        </w:tc>
        <w:tc>
          <w:tcPr>
            <w:tcW w:w="923" w:type="pct"/>
            <w:vAlign w:val="center"/>
          </w:tcPr>
          <w:p w14:paraId="4B79F0FC" w14:textId="77777777" w:rsidR="00C968D3" w:rsidRPr="00F0208A" w:rsidRDefault="00C968D3" w:rsidP="00E205AC">
            <w:pPr>
              <w:jc w:val="left"/>
            </w:pPr>
            <w:r w:rsidRPr="00F0208A">
              <w:t xml:space="preserve">Estriol </w:t>
            </w:r>
          </w:p>
        </w:tc>
        <w:tc>
          <w:tcPr>
            <w:tcW w:w="620" w:type="pct"/>
            <w:vAlign w:val="center"/>
          </w:tcPr>
          <w:p w14:paraId="201ECB4A" w14:textId="77777777" w:rsidR="00C968D3" w:rsidRPr="00F0208A" w:rsidRDefault="00C968D3" w:rsidP="00E205AC">
            <w:pPr>
              <w:jc w:val="left"/>
            </w:pPr>
            <w:r w:rsidRPr="00F0208A">
              <w:t>E3</w:t>
            </w:r>
          </w:p>
        </w:tc>
        <w:tc>
          <w:tcPr>
            <w:tcW w:w="660" w:type="pct"/>
            <w:vAlign w:val="center"/>
          </w:tcPr>
          <w:p w14:paraId="5869A442" w14:textId="77777777" w:rsidR="00C968D3" w:rsidRPr="00F0208A" w:rsidRDefault="00C968D3" w:rsidP="00E205AC">
            <w:pPr>
              <w:jc w:val="left"/>
            </w:pPr>
            <w:r w:rsidRPr="00F0208A">
              <w:t>288.387</w:t>
            </w:r>
          </w:p>
        </w:tc>
        <w:tc>
          <w:tcPr>
            <w:tcW w:w="2428" w:type="pct"/>
            <w:vAlign w:val="center"/>
          </w:tcPr>
          <w:p w14:paraId="67CF51AA" w14:textId="77777777" w:rsidR="00C968D3" w:rsidRPr="00F0208A" w:rsidRDefault="00C968D3" w:rsidP="00E205AC">
            <w:pPr>
              <w:jc w:val="left"/>
            </w:pPr>
            <w:r w:rsidRPr="00F0208A">
              <w:rPr>
                <w:noProof/>
              </w:rPr>
              <w:drawing>
                <wp:inline distT="0" distB="0" distL="0" distR="0" wp14:anchorId="310F52B7" wp14:editId="33E510FF">
                  <wp:extent cx="2714625" cy="1432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4625" cy="1432574"/>
                          </a:xfrm>
                          <a:prstGeom prst="rect">
                            <a:avLst/>
                          </a:prstGeom>
                          <a:noFill/>
                          <a:ln>
                            <a:noFill/>
                          </a:ln>
                        </pic:spPr>
                      </pic:pic>
                    </a:graphicData>
                  </a:graphic>
                </wp:inline>
              </w:drawing>
            </w:r>
          </w:p>
        </w:tc>
      </w:tr>
      <w:tr w:rsidR="00C968D3" w:rsidRPr="00F0208A" w14:paraId="239208B5" w14:textId="77777777" w:rsidTr="00E205AC">
        <w:trPr>
          <w:jc w:val="center"/>
        </w:trPr>
        <w:tc>
          <w:tcPr>
            <w:tcW w:w="370" w:type="pct"/>
            <w:vAlign w:val="center"/>
          </w:tcPr>
          <w:p w14:paraId="2A654331" w14:textId="77777777" w:rsidR="00C968D3" w:rsidRPr="00F0208A" w:rsidRDefault="00C968D3" w:rsidP="00E205AC">
            <w:pPr>
              <w:jc w:val="left"/>
            </w:pPr>
            <w:r w:rsidRPr="00F0208A">
              <w:t>4</w:t>
            </w:r>
          </w:p>
        </w:tc>
        <w:tc>
          <w:tcPr>
            <w:tcW w:w="923" w:type="pct"/>
            <w:vAlign w:val="center"/>
          </w:tcPr>
          <w:p w14:paraId="09CF7C48" w14:textId="77777777" w:rsidR="00C968D3" w:rsidRPr="00F0208A" w:rsidRDefault="00C968D3" w:rsidP="00E205AC">
            <w:pPr>
              <w:jc w:val="left"/>
            </w:pPr>
            <w:r w:rsidRPr="00F0208A">
              <w:t xml:space="preserve">Ethinylestradiol </w:t>
            </w:r>
          </w:p>
        </w:tc>
        <w:tc>
          <w:tcPr>
            <w:tcW w:w="620" w:type="pct"/>
            <w:vAlign w:val="center"/>
          </w:tcPr>
          <w:p w14:paraId="77DF8296" w14:textId="77777777" w:rsidR="00C968D3" w:rsidRPr="00F0208A" w:rsidRDefault="00C968D3" w:rsidP="00E205AC">
            <w:pPr>
              <w:jc w:val="left"/>
            </w:pPr>
            <w:r w:rsidRPr="00F0208A">
              <w:t>EE2</w:t>
            </w:r>
          </w:p>
        </w:tc>
        <w:tc>
          <w:tcPr>
            <w:tcW w:w="660" w:type="pct"/>
            <w:vAlign w:val="center"/>
          </w:tcPr>
          <w:p w14:paraId="54A1A9AE" w14:textId="77777777" w:rsidR="00C968D3" w:rsidRPr="00F0208A" w:rsidRDefault="00C968D3" w:rsidP="00E205AC">
            <w:pPr>
              <w:jc w:val="left"/>
            </w:pPr>
            <w:r w:rsidRPr="00F0208A">
              <w:t>296.410</w:t>
            </w:r>
          </w:p>
        </w:tc>
        <w:tc>
          <w:tcPr>
            <w:tcW w:w="2428" w:type="pct"/>
            <w:vAlign w:val="center"/>
          </w:tcPr>
          <w:p w14:paraId="58F75558" w14:textId="77777777" w:rsidR="00C968D3" w:rsidRPr="00F0208A" w:rsidRDefault="00C968D3" w:rsidP="00E205AC">
            <w:pPr>
              <w:jc w:val="left"/>
            </w:pPr>
            <w:r w:rsidRPr="00F0208A">
              <w:rPr>
                <w:noProof/>
              </w:rPr>
              <w:drawing>
                <wp:inline distT="0" distB="0" distL="0" distR="0" wp14:anchorId="75C9CA4B" wp14:editId="5962A045">
                  <wp:extent cx="2306722"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6722" cy="1428750"/>
                          </a:xfrm>
                          <a:prstGeom prst="rect">
                            <a:avLst/>
                          </a:prstGeom>
                          <a:noFill/>
                          <a:ln>
                            <a:noFill/>
                          </a:ln>
                        </pic:spPr>
                      </pic:pic>
                    </a:graphicData>
                  </a:graphic>
                </wp:inline>
              </w:drawing>
            </w:r>
          </w:p>
        </w:tc>
      </w:tr>
      <w:tr w:rsidR="00C968D3" w:rsidRPr="00F0208A" w14:paraId="7ABDA416" w14:textId="77777777" w:rsidTr="00E205AC">
        <w:trPr>
          <w:jc w:val="center"/>
        </w:trPr>
        <w:tc>
          <w:tcPr>
            <w:tcW w:w="370" w:type="pct"/>
            <w:vAlign w:val="center"/>
          </w:tcPr>
          <w:p w14:paraId="3464C545" w14:textId="77777777" w:rsidR="00C968D3" w:rsidRPr="00F0208A" w:rsidRDefault="00C968D3" w:rsidP="00E205AC">
            <w:pPr>
              <w:jc w:val="left"/>
            </w:pPr>
            <w:r w:rsidRPr="00F0208A">
              <w:t>5</w:t>
            </w:r>
          </w:p>
        </w:tc>
        <w:tc>
          <w:tcPr>
            <w:tcW w:w="923" w:type="pct"/>
            <w:vAlign w:val="center"/>
          </w:tcPr>
          <w:p w14:paraId="18F0C6C7" w14:textId="77777777" w:rsidR="00C968D3" w:rsidRPr="00F0208A" w:rsidRDefault="00C968D3" w:rsidP="00E205AC">
            <w:pPr>
              <w:jc w:val="left"/>
            </w:pPr>
            <w:r w:rsidRPr="00F0208A">
              <w:t xml:space="preserve">Diethylstilbestrol </w:t>
            </w:r>
          </w:p>
        </w:tc>
        <w:tc>
          <w:tcPr>
            <w:tcW w:w="620" w:type="pct"/>
            <w:vAlign w:val="center"/>
          </w:tcPr>
          <w:p w14:paraId="68068A8B" w14:textId="77777777" w:rsidR="00C968D3" w:rsidRPr="00F0208A" w:rsidRDefault="00C968D3" w:rsidP="00E205AC">
            <w:pPr>
              <w:jc w:val="left"/>
            </w:pPr>
            <w:r w:rsidRPr="00F0208A">
              <w:t>DES</w:t>
            </w:r>
          </w:p>
        </w:tc>
        <w:tc>
          <w:tcPr>
            <w:tcW w:w="660" w:type="pct"/>
            <w:vAlign w:val="center"/>
          </w:tcPr>
          <w:p w14:paraId="5DFDF6EC" w14:textId="77777777" w:rsidR="00C968D3" w:rsidRPr="00F0208A" w:rsidRDefault="00615F57" w:rsidP="00E205AC">
            <w:pPr>
              <w:jc w:val="left"/>
            </w:pPr>
            <w:r w:rsidRPr="00F0208A">
              <w:t>268.356</w:t>
            </w:r>
          </w:p>
        </w:tc>
        <w:tc>
          <w:tcPr>
            <w:tcW w:w="2428" w:type="pct"/>
            <w:vAlign w:val="center"/>
          </w:tcPr>
          <w:p w14:paraId="72F6A24F" w14:textId="77777777" w:rsidR="00C968D3" w:rsidRPr="00F0208A" w:rsidRDefault="00C968D3" w:rsidP="00E205AC">
            <w:pPr>
              <w:jc w:val="left"/>
            </w:pPr>
            <w:r w:rsidRPr="00F0208A">
              <w:rPr>
                <w:noProof/>
              </w:rPr>
              <w:drawing>
                <wp:inline distT="0" distB="0" distL="0" distR="0" wp14:anchorId="37AB6F07" wp14:editId="46CF31F7">
                  <wp:extent cx="3028950" cy="1379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2095" cy="1381365"/>
                          </a:xfrm>
                          <a:prstGeom prst="rect">
                            <a:avLst/>
                          </a:prstGeom>
                          <a:noFill/>
                          <a:ln>
                            <a:noFill/>
                          </a:ln>
                        </pic:spPr>
                      </pic:pic>
                    </a:graphicData>
                  </a:graphic>
                </wp:inline>
              </w:drawing>
            </w:r>
          </w:p>
        </w:tc>
      </w:tr>
      <w:tr w:rsidR="00C968D3" w:rsidRPr="00F0208A" w14:paraId="13DC7BC4" w14:textId="77777777" w:rsidTr="00E205AC">
        <w:trPr>
          <w:jc w:val="center"/>
        </w:trPr>
        <w:tc>
          <w:tcPr>
            <w:tcW w:w="370" w:type="pct"/>
            <w:vAlign w:val="center"/>
          </w:tcPr>
          <w:p w14:paraId="584CD5B4" w14:textId="77777777" w:rsidR="00C968D3" w:rsidRPr="00F0208A" w:rsidRDefault="00C968D3" w:rsidP="00E205AC">
            <w:pPr>
              <w:jc w:val="left"/>
            </w:pPr>
            <w:r w:rsidRPr="00F0208A">
              <w:lastRenderedPageBreak/>
              <w:t>6</w:t>
            </w:r>
          </w:p>
        </w:tc>
        <w:tc>
          <w:tcPr>
            <w:tcW w:w="923" w:type="pct"/>
            <w:vAlign w:val="center"/>
          </w:tcPr>
          <w:p w14:paraId="16AF4205" w14:textId="77777777" w:rsidR="00C968D3" w:rsidRPr="00F0208A" w:rsidRDefault="00C968D3" w:rsidP="00E205AC">
            <w:pPr>
              <w:jc w:val="left"/>
            </w:pPr>
            <w:r w:rsidRPr="00F0208A">
              <w:t xml:space="preserve">Mestranol </w:t>
            </w:r>
          </w:p>
        </w:tc>
        <w:tc>
          <w:tcPr>
            <w:tcW w:w="620" w:type="pct"/>
            <w:vAlign w:val="center"/>
          </w:tcPr>
          <w:p w14:paraId="5C84754F" w14:textId="77777777" w:rsidR="00C968D3" w:rsidRPr="00F0208A" w:rsidRDefault="00C968D3" w:rsidP="00E205AC">
            <w:pPr>
              <w:jc w:val="left"/>
            </w:pPr>
            <w:r w:rsidRPr="00F0208A">
              <w:t>ME2</w:t>
            </w:r>
          </w:p>
        </w:tc>
        <w:tc>
          <w:tcPr>
            <w:tcW w:w="660" w:type="pct"/>
            <w:vAlign w:val="center"/>
          </w:tcPr>
          <w:p w14:paraId="60953A14" w14:textId="77777777" w:rsidR="00C968D3" w:rsidRPr="00F0208A" w:rsidRDefault="00C968D3" w:rsidP="00E205AC">
            <w:pPr>
              <w:jc w:val="left"/>
            </w:pPr>
            <w:r w:rsidRPr="00F0208A">
              <w:t>310.437</w:t>
            </w:r>
          </w:p>
        </w:tc>
        <w:tc>
          <w:tcPr>
            <w:tcW w:w="2428" w:type="pct"/>
            <w:vAlign w:val="center"/>
          </w:tcPr>
          <w:p w14:paraId="57E1FE0F" w14:textId="77777777" w:rsidR="00C968D3" w:rsidRPr="00F0208A" w:rsidRDefault="00C968D3" w:rsidP="00E205AC">
            <w:pPr>
              <w:jc w:val="left"/>
            </w:pPr>
            <w:r w:rsidRPr="00F0208A">
              <w:rPr>
                <w:noProof/>
              </w:rPr>
              <w:drawing>
                <wp:inline distT="0" distB="0" distL="0" distR="0" wp14:anchorId="15BCA314" wp14:editId="00C901A6">
                  <wp:extent cx="2457450" cy="1392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5537" cy="1397329"/>
                          </a:xfrm>
                          <a:prstGeom prst="rect">
                            <a:avLst/>
                          </a:prstGeom>
                          <a:noFill/>
                          <a:ln>
                            <a:noFill/>
                          </a:ln>
                        </pic:spPr>
                      </pic:pic>
                    </a:graphicData>
                  </a:graphic>
                </wp:inline>
              </w:drawing>
            </w:r>
          </w:p>
        </w:tc>
      </w:tr>
      <w:tr w:rsidR="00C968D3" w:rsidRPr="00F0208A" w14:paraId="5603B12A" w14:textId="77777777" w:rsidTr="00E205AC">
        <w:trPr>
          <w:jc w:val="center"/>
        </w:trPr>
        <w:tc>
          <w:tcPr>
            <w:tcW w:w="370" w:type="pct"/>
            <w:vAlign w:val="center"/>
          </w:tcPr>
          <w:p w14:paraId="0C84BA6A" w14:textId="77777777" w:rsidR="00C968D3" w:rsidRPr="00F0208A" w:rsidRDefault="00C968D3" w:rsidP="00E205AC">
            <w:pPr>
              <w:jc w:val="left"/>
            </w:pPr>
            <w:r w:rsidRPr="00F0208A">
              <w:t>7</w:t>
            </w:r>
          </w:p>
        </w:tc>
        <w:tc>
          <w:tcPr>
            <w:tcW w:w="923" w:type="pct"/>
            <w:vAlign w:val="center"/>
          </w:tcPr>
          <w:p w14:paraId="5AF02E6D" w14:textId="77777777" w:rsidR="00C968D3" w:rsidRPr="00F0208A" w:rsidRDefault="00C968D3" w:rsidP="00E205AC">
            <w:pPr>
              <w:jc w:val="left"/>
            </w:pPr>
            <w:r w:rsidRPr="00F0208A">
              <w:t xml:space="preserve">Testosterone </w:t>
            </w:r>
          </w:p>
        </w:tc>
        <w:tc>
          <w:tcPr>
            <w:tcW w:w="620" w:type="pct"/>
            <w:vAlign w:val="center"/>
          </w:tcPr>
          <w:p w14:paraId="4B31F519" w14:textId="77777777" w:rsidR="00C968D3" w:rsidRPr="00F0208A" w:rsidRDefault="00C968D3" w:rsidP="00E205AC">
            <w:pPr>
              <w:jc w:val="left"/>
            </w:pPr>
            <w:r w:rsidRPr="00F0208A">
              <w:t>T</w:t>
            </w:r>
          </w:p>
        </w:tc>
        <w:tc>
          <w:tcPr>
            <w:tcW w:w="660" w:type="pct"/>
            <w:vAlign w:val="center"/>
          </w:tcPr>
          <w:p w14:paraId="56949054" w14:textId="77777777" w:rsidR="00C968D3" w:rsidRPr="00F0208A" w:rsidRDefault="00C968D3" w:rsidP="00E205AC">
            <w:pPr>
              <w:jc w:val="left"/>
            </w:pPr>
            <w:r w:rsidRPr="00F0208A">
              <w:t>288.431</w:t>
            </w:r>
          </w:p>
        </w:tc>
        <w:tc>
          <w:tcPr>
            <w:tcW w:w="2428" w:type="pct"/>
            <w:vAlign w:val="center"/>
          </w:tcPr>
          <w:p w14:paraId="1C71D4F6" w14:textId="77777777" w:rsidR="00C968D3" w:rsidRPr="00F0208A" w:rsidRDefault="00C968D3" w:rsidP="00E205AC">
            <w:pPr>
              <w:jc w:val="left"/>
            </w:pPr>
            <w:r w:rsidRPr="00F0208A">
              <w:rPr>
                <w:noProof/>
              </w:rPr>
              <w:drawing>
                <wp:inline distT="0" distB="0" distL="0" distR="0" wp14:anchorId="3A50E671" wp14:editId="4CA54C2D">
                  <wp:extent cx="2371725" cy="13111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1725" cy="1311150"/>
                          </a:xfrm>
                          <a:prstGeom prst="rect">
                            <a:avLst/>
                          </a:prstGeom>
                          <a:noFill/>
                          <a:ln>
                            <a:noFill/>
                          </a:ln>
                        </pic:spPr>
                      </pic:pic>
                    </a:graphicData>
                  </a:graphic>
                </wp:inline>
              </w:drawing>
            </w:r>
          </w:p>
        </w:tc>
      </w:tr>
      <w:tr w:rsidR="00C968D3" w:rsidRPr="00F0208A" w14:paraId="2BFAAB99" w14:textId="77777777" w:rsidTr="00E205AC">
        <w:trPr>
          <w:jc w:val="center"/>
        </w:trPr>
        <w:tc>
          <w:tcPr>
            <w:tcW w:w="370" w:type="pct"/>
            <w:vAlign w:val="center"/>
          </w:tcPr>
          <w:p w14:paraId="66B08341" w14:textId="77777777" w:rsidR="00C968D3" w:rsidRPr="00F0208A" w:rsidRDefault="00C968D3" w:rsidP="00E205AC">
            <w:pPr>
              <w:jc w:val="left"/>
            </w:pPr>
            <w:r w:rsidRPr="00F0208A">
              <w:t>8</w:t>
            </w:r>
          </w:p>
        </w:tc>
        <w:tc>
          <w:tcPr>
            <w:tcW w:w="923" w:type="pct"/>
            <w:vAlign w:val="center"/>
          </w:tcPr>
          <w:p w14:paraId="1CA83D24" w14:textId="77777777" w:rsidR="00C968D3" w:rsidRPr="00F0208A" w:rsidRDefault="00C968D3" w:rsidP="00E205AC">
            <w:pPr>
              <w:jc w:val="left"/>
            </w:pPr>
            <w:r w:rsidRPr="00F0208A">
              <w:t xml:space="preserve">Progesterone </w:t>
            </w:r>
          </w:p>
        </w:tc>
        <w:tc>
          <w:tcPr>
            <w:tcW w:w="620" w:type="pct"/>
            <w:vAlign w:val="center"/>
          </w:tcPr>
          <w:p w14:paraId="7D3E5076" w14:textId="77777777" w:rsidR="00C968D3" w:rsidRPr="00F0208A" w:rsidRDefault="00C968D3" w:rsidP="00E205AC">
            <w:pPr>
              <w:jc w:val="left"/>
            </w:pPr>
            <w:r w:rsidRPr="00F0208A">
              <w:t>P</w:t>
            </w:r>
          </w:p>
        </w:tc>
        <w:tc>
          <w:tcPr>
            <w:tcW w:w="660" w:type="pct"/>
            <w:vAlign w:val="center"/>
          </w:tcPr>
          <w:p w14:paraId="5AA1BC85" w14:textId="77777777" w:rsidR="00C968D3" w:rsidRPr="00F0208A" w:rsidRDefault="00C968D3" w:rsidP="00E205AC">
            <w:pPr>
              <w:jc w:val="left"/>
            </w:pPr>
            <w:r w:rsidRPr="00F0208A">
              <w:t>314.469</w:t>
            </w:r>
          </w:p>
        </w:tc>
        <w:tc>
          <w:tcPr>
            <w:tcW w:w="2428" w:type="pct"/>
            <w:vAlign w:val="center"/>
          </w:tcPr>
          <w:p w14:paraId="09CA2BB0" w14:textId="77777777" w:rsidR="00C968D3" w:rsidRPr="00F0208A" w:rsidRDefault="00C968D3" w:rsidP="00E205AC">
            <w:pPr>
              <w:jc w:val="left"/>
            </w:pPr>
            <w:r w:rsidRPr="00F0208A">
              <w:rPr>
                <w:noProof/>
              </w:rPr>
              <w:drawing>
                <wp:inline distT="0" distB="0" distL="0" distR="0" wp14:anchorId="7C683874" wp14:editId="454ABFBD">
                  <wp:extent cx="2428875" cy="161022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1610229"/>
                          </a:xfrm>
                          <a:prstGeom prst="rect">
                            <a:avLst/>
                          </a:prstGeom>
                          <a:noFill/>
                          <a:ln>
                            <a:noFill/>
                          </a:ln>
                        </pic:spPr>
                      </pic:pic>
                    </a:graphicData>
                  </a:graphic>
                </wp:inline>
              </w:drawing>
            </w:r>
          </w:p>
        </w:tc>
      </w:tr>
      <w:tr w:rsidR="00C968D3" w:rsidRPr="00F0208A" w14:paraId="7F3CB06E" w14:textId="77777777" w:rsidTr="00E205AC">
        <w:trPr>
          <w:jc w:val="center"/>
        </w:trPr>
        <w:tc>
          <w:tcPr>
            <w:tcW w:w="370" w:type="pct"/>
            <w:vAlign w:val="center"/>
          </w:tcPr>
          <w:p w14:paraId="4A95C9F3" w14:textId="77777777" w:rsidR="00C968D3" w:rsidRPr="00F0208A" w:rsidRDefault="00C968D3" w:rsidP="00E205AC">
            <w:pPr>
              <w:jc w:val="left"/>
            </w:pPr>
            <w:r w:rsidRPr="00F0208A">
              <w:t>9</w:t>
            </w:r>
          </w:p>
        </w:tc>
        <w:tc>
          <w:tcPr>
            <w:tcW w:w="923" w:type="pct"/>
            <w:vAlign w:val="center"/>
          </w:tcPr>
          <w:p w14:paraId="6F71400C" w14:textId="77777777" w:rsidR="00C968D3" w:rsidRPr="00F0208A" w:rsidRDefault="00C968D3" w:rsidP="00E205AC">
            <w:pPr>
              <w:jc w:val="left"/>
            </w:pPr>
            <w:r w:rsidRPr="00F0208A">
              <w:t xml:space="preserve">Cellulose </w:t>
            </w:r>
          </w:p>
        </w:tc>
        <w:tc>
          <w:tcPr>
            <w:tcW w:w="620" w:type="pct"/>
            <w:vAlign w:val="center"/>
          </w:tcPr>
          <w:p w14:paraId="66B30537" w14:textId="77777777" w:rsidR="00C968D3" w:rsidRPr="00F0208A" w:rsidRDefault="00C968D3" w:rsidP="00E205AC">
            <w:pPr>
              <w:jc w:val="left"/>
            </w:pPr>
            <w:r w:rsidRPr="00F0208A">
              <w:t>Cel</w:t>
            </w:r>
          </w:p>
        </w:tc>
        <w:tc>
          <w:tcPr>
            <w:tcW w:w="660" w:type="pct"/>
            <w:vAlign w:val="center"/>
          </w:tcPr>
          <w:p w14:paraId="7CDC0EBB" w14:textId="77777777" w:rsidR="00C968D3" w:rsidRPr="00F0208A" w:rsidRDefault="00E205AC" w:rsidP="00E205AC">
            <w:pPr>
              <w:jc w:val="left"/>
            </w:pPr>
            <w:r w:rsidRPr="00F0208A">
              <w:t>325.290</w:t>
            </w:r>
          </w:p>
        </w:tc>
        <w:tc>
          <w:tcPr>
            <w:tcW w:w="2428" w:type="pct"/>
            <w:vAlign w:val="center"/>
          </w:tcPr>
          <w:p w14:paraId="212E1086" w14:textId="77777777" w:rsidR="00C968D3" w:rsidRPr="00F0208A" w:rsidRDefault="00C968D3" w:rsidP="00E205AC">
            <w:pPr>
              <w:jc w:val="left"/>
            </w:pPr>
            <w:r w:rsidRPr="00F0208A">
              <w:rPr>
                <w:noProof/>
              </w:rPr>
              <w:drawing>
                <wp:inline distT="0" distB="0" distL="0" distR="0" wp14:anchorId="5FAA8A67" wp14:editId="2C8C7BF8">
                  <wp:extent cx="2405062" cy="148003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8999" cy="1482461"/>
                          </a:xfrm>
                          <a:prstGeom prst="rect">
                            <a:avLst/>
                          </a:prstGeom>
                          <a:noFill/>
                          <a:ln>
                            <a:noFill/>
                          </a:ln>
                        </pic:spPr>
                      </pic:pic>
                    </a:graphicData>
                  </a:graphic>
                </wp:inline>
              </w:drawing>
            </w:r>
          </w:p>
        </w:tc>
      </w:tr>
      <w:tr w:rsidR="00C968D3" w:rsidRPr="00F0208A" w14:paraId="14AB44F0" w14:textId="77777777" w:rsidTr="00E205AC">
        <w:trPr>
          <w:jc w:val="center"/>
        </w:trPr>
        <w:tc>
          <w:tcPr>
            <w:tcW w:w="370" w:type="pct"/>
            <w:vAlign w:val="center"/>
          </w:tcPr>
          <w:p w14:paraId="56495E4D" w14:textId="77777777" w:rsidR="00C968D3" w:rsidRPr="00F0208A" w:rsidRDefault="00C968D3" w:rsidP="00E205AC">
            <w:pPr>
              <w:jc w:val="left"/>
            </w:pPr>
            <w:r w:rsidRPr="00F0208A">
              <w:t>10</w:t>
            </w:r>
          </w:p>
        </w:tc>
        <w:tc>
          <w:tcPr>
            <w:tcW w:w="923" w:type="pct"/>
            <w:vAlign w:val="center"/>
          </w:tcPr>
          <w:p w14:paraId="57B39101" w14:textId="77777777" w:rsidR="00C968D3" w:rsidRPr="00F0208A" w:rsidRDefault="00C968D3" w:rsidP="00E205AC">
            <w:pPr>
              <w:jc w:val="left"/>
            </w:pPr>
            <w:r w:rsidRPr="00F0208A">
              <w:t xml:space="preserve">Water </w:t>
            </w:r>
          </w:p>
        </w:tc>
        <w:tc>
          <w:tcPr>
            <w:tcW w:w="620" w:type="pct"/>
            <w:vAlign w:val="center"/>
          </w:tcPr>
          <w:p w14:paraId="1ECEB5D2" w14:textId="77777777" w:rsidR="00C968D3" w:rsidRPr="00F0208A" w:rsidRDefault="00C968D3" w:rsidP="00E205AC">
            <w:pPr>
              <w:jc w:val="left"/>
            </w:pPr>
            <w:r w:rsidRPr="00F0208A">
              <w:t>W</w:t>
            </w:r>
          </w:p>
        </w:tc>
        <w:tc>
          <w:tcPr>
            <w:tcW w:w="660" w:type="pct"/>
            <w:vAlign w:val="center"/>
          </w:tcPr>
          <w:p w14:paraId="7B2206B0" w14:textId="77777777" w:rsidR="00C968D3" w:rsidRPr="00F0208A" w:rsidRDefault="00E205AC" w:rsidP="00E205AC">
            <w:pPr>
              <w:jc w:val="left"/>
            </w:pPr>
            <w:r w:rsidRPr="00F0208A">
              <w:t>18.015</w:t>
            </w:r>
          </w:p>
        </w:tc>
        <w:tc>
          <w:tcPr>
            <w:tcW w:w="2428" w:type="pct"/>
            <w:vAlign w:val="center"/>
          </w:tcPr>
          <w:p w14:paraId="63678020" w14:textId="77777777" w:rsidR="00C968D3" w:rsidRPr="00F0208A" w:rsidRDefault="00C968D3" w:rsidP="00E205AC">
            <w:pPr>
              <w:jc w:val="left"/>
            </w:pPr>
            <w:r w:rsidRPr="00F0208A">
              <w:rPr>
                <w:noProof/>
              </w:rPr>
              <w:drawing>
                <wp:inline distT="0" distB="0" distL="0" distR="0" wp14:anchorId="247C97D0" wp14:editId="5AD8BB50">
                  <wp:extent cx="962025"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ok.png"/>
                          <pic:cNvPicPr/>
                        </pic:nvPicPr>
                        <pic:blipFill>
                          <a:blip r:embed="rId27">
                            <a:extLst>
                              <a:ext uri="{28A0092B-C50C-407E-A947-70E740481C1C}">
                                <a14:useLocalDpi xmlns:a14="http://schemas.microsoft.com/office/drawing/2010/main" val="0"/>
                              </a:ext>
                            </a:extLst>
                          </a:blip>
                          <a:stretch>
                            <a:fillRect/>
                          </a:stretch>
                        </pic:blipFill>
                        <pic:spPr>
                          <a:xfrm>
                            <a:off x="0" y="0"/>
                            <a:ext cx="962025" cy="476250"/>
                          </a:xfrm>
                          <a:prstGeom prst="rect">
                            <a:avLst/>
                          </a:prstGeom>
                        </pic:spPr>
                      </pic:pic>
                    </a:graphicData>
                  </a:graphic>
                </wp:inline>
              </w:drawing>
            </w:r>
          </w:p>
        </w:tc>
      </w:tr>
    </w:tbl>
    <w:p w14:paraId="09806197" w14:textId="77777777" w:rsidR="00646062" w:rsidRDefault="00646062" w:rsidP="002400A5">
      <w:pPr>
        <w:pStyle w:val="Caption"/>
        <w:jc w:val="both"/>
      </w:pPr>
    </w:p>
    <w:p w14:paraId="1D2C8C63" w14:textId="77777777" w:rsidR="0009574F" w:rsidRPr="00F0208A" w:rsidRDefault="004A534C" w:rsidP="002400A5">
      <w:pPr>
        <w:pStyle w:val="Caption"/>
        <w:jc w:val="both"/>
      </w:pPr>
      <w:r w:rsidRPr="00F0208A">
        <w:t xml:space="preserve">The obtained COSMO information including surface area of cavity, volume of cavity and number of segments for considered compounds are listed in </w:t>
      </w:r>
      <w:r w:rsidR="002400A5" w:rsidRPr="00F0208A">
        <w:fldChar w:fldCharType="begin"/>
      </w:r>
      <w:r w:rsidR="002400A5" w:rsidRPr="00F0208A">
        <w:instrText xml:space="preserve"> REF _Ref457728491 \h </w:instrText>
      </w:r>
      <w:r w:rsidR="002400A5" w:rsidRPr="00F0208A">
        <w:fldChar w:fldCharType="separate"/>
      </w:r>
      <w:r w:rsidR="00534382" w:rsidRPr="00F0208A">
        <w:t xml:space="preserve">Table </w:t>
      </w:r>
      <w:r w:rsidR="00534382">
        <w:rPr>
          <w:noProof/>
        </w:rPr>
        <w:t>2</w:t>
      </w:r>
      <w:r w:rsidR="002400A5" w:rsidRPr="00F0208A">
        <w:fldChar w:fldCharType="end"/>
      </w:r>
      <w:r w:rsidR="002400A5" w:rsidRPr="00F0208A">
        <w:t>.</w:t>
      </w:r>
    </w:p>
    <w:p w14:paraId="51128416" w14:textId="77777777" w:rsidR="004A534C" w:rsidRPr="00F0208A" w:rsidRDefault="004A534C" w:rsidP="004A534C">
      <w:pPr>
        <w:jc w:val="center"/>
      </w:pPr>
      <w:bookmarkStart w:id="5" w:name="_Ref457728491"/>
      <w:r w:rsidRPr="00F0208A">
        <w:t xml:space="preserve">Table </w:t>
      </w:r>
      <w:fldSimple w:instr=" SEQ Table \* ARABIC ">
        <w:r w:rsidR="00534382">
          <w:rPr>
            <w:noProof/>
          </w:rPr>
          <w:t>2</w:t>
        </w:r>
      </w:fldSimple>
      <w:bookmarkEnd w:id="5"/>
      <w:r w:rsidRPr="00F0208A">
        <w:t xml:space="preserve">. Optimal geometries and obtained COSMO information </w:t>
      </w:r>
      <w:r w:rsidR="009C55CC" w:rsidRPr="00F0208A">
        <w:t>(red: oxygen, white: hydrogen, gray: carbon)</w:t>
      </w:r>
    </w:p>
    <w:tbl>
      <w:tblPr>
        <w:tblStyle w:val="TableGrid"/>
        <w:tblW w:w="6138"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659"/>
        <w:gridCol w:w="991"/>
        <w:gridCol w:w="1489"/>
        <w:gridCol w:w="1237"/>
        <w:gridCol w:w="1150"/>
        <w:gridCol w:w="5556"/>
      </w:tblGrid>
      <w:tr w:rsidR="00E43EA7" w:rsidRPr="00F0208A" w14:paraId="141C833E" w14:textId="77777777" w:rsidTr="00646062">
        <w:trPr>
          <w:jc w:val="center"/>
        </w:trPr>
        <w:tc>
          <w:tcPr>
            <w:tcW w:w="298" w:type="pct"/>
            <w:vAlign w:val="center"/>
          </w:tcPr>
          <w:p w14:paraId="4E621CD4" w14:textId="77777777" w:rsidR="00E43EA7" w:rsidRPr="00F0208A" w:rsidRDefault="00E43EA7" w:rsidP="00E43EA7">
            <w:pPr>
              <w:jc w:val="left"/>
              <w:rPr>
                <w:b/>
                <w:bCs/>
              </w:rPr>
            </w:pPr>
            <w:r w:rsidRPr="00F0208A">
              <w:rPr>
                <w:b/>
                <w:bCs/>
              </w:rPr>
              <w:lastRenderedPageBreak/>
              <w:t>No.</w:t>
            </w:r>
          </w:p>
        </w:tc>
        <w:tc>
          <w:tcPr>
            <w:tcW w:w="447" w:type="pct"/>
            <w:vAlign w:val="center"/>
          </w:tcPr>
          <w:p w14:paraId="24F8CCE1" w14:textId="77777777" w:rsidR="00E43EA7" w:rsidRPr="00F0208A" w:rsidRDefault="00E43EA7" w:rsidP="00E43EA7">
            <w:pPr>
              <w:jc w:val="left"/>
              <w:rPr>
                <w:b/>
                <w:bCs/>
              </w:rPr>
            </w:pPr>
            <w:r w:rsidRPr="00F0208A">
              <w:rPr>
                <w:b/>
                <w:bCs/>
              </w:rPr>
              <w:t xml:space="preserve">Symbol </w:t>
            </w:r>
          </w:p>
        </w:tc>
        <w:tc>
          <w:tcPr>
            <w:tcW w:w="672" w:type="pct"/>
            <w:vAlign w:val="center"/>
          </w:tcPr>
          <w:p w14:paraId="77D8A1BC" w14:textId="77777777" w:rsidR="00E43EA7" w:rsidRPr="00F0208A" w:rsidRDefault="00E43EA7" w:rsidP="00E43EA7">
            <w:pPr>
              <w:jc w:val="left"/>
              <w:rPr>
                <w:b/>
                <w:bCs/>
              </w:rPr>
            </w:pPr>
            <w:r w:rsidRPr="00F0208A">
              <w:rPr>
                <w:b/>
                <w:bCs/>
              </w:rPr>
              <w:t xml:space="preserve">surface area of cavity </w:t>
            </w:r>
          </w:p>
          <w:p w14:paraId="4CC1ACDF" w14:textId="77777777" w:rsidR="00E43EA7" w:rsidRPr="00F0208A" w:rsidRDefault="00E43EA7" w:rsidP="00E43EA7">
            <w:pPr>
              <w:jc w:val="left"/>
              <w:rPr>
                <w:b/>
                <w:bCs/>
              </w:rPr>
            </w:pPr>
            <w:r w:rsidRPr="00F0208A">
              <w:rPr>
                <w:b/>
                <w:bCs/>
              </w:rPr>
              <w:t>(A°</w:t>
            </w:r>
            <w:r w:rsidRPr="00F0208A">
              <w:rPr>
                <w:b/>
                <w:bCs/>
                <w:vertAlign w:val="superscript"/>
              </w:rPr>
              <w:t>2</w:t>
            </w:r>
            <w:r w:rsidRPr="00F0208A">
              <w:rPr>
                <w:b/>
                <w:bCs/>
              </w:rPr>
              <w:t>)</w:t>
            </w:r>
          </w:p>
        </w:tc>
        <w:tc>
          <w:tcPr>
            <w:tcW w:w="558" w:type="pct"/>
            <w:vAlign w:val="center"/>
          </w:tcPr>
          <w:p w14:paraId="3D11BF5A" w14:textId="77777777" w:rsidR="00E43EA7" w:rsidRPr="00F0208A" w:rsidRDefault="00E43EA7" w:rsidP="00E43EA7">
            <w:pPr>
              <w:jc w:val="left"/>
              <w:rPr>
                <w:b/>
                <w:bCs/>
              </w:rPr>
            </w:pPr>
            <w:r w:rsidRPr="00F0208A">
              <w:rPr>
                <w:b/>
                <w:bCs/>
              </w:rPr>
              <w:t>volume of cavity</w:t>
            </w:r>
          </w:p>
          <w:p w14:paraId="6CE6BF74" w14:textId="77777777" w:rsidR="00E43EA7" w:rsidRPr="00F0208A" w:rsidRDefault="00E43EA7" w:rsidP="00E43EA7">
            <w:pPr>
              <w:jc w:val="left"/>
              <w:rPr>
                <w:b/>
                <w:bCs/>
              </w:rPr>
            </w:pPr>
            <w:r w:rsidRPr="00F0208A">
              <w:rPr>
                <w:b/>
                <w:bCs/>
              </w:rPr>
              <w:t>(A°</w:t>
            </w:r>
            <w:r w:rsidRPr="00F0208A">
              <w:rPr>
                <w:b/>
                <w:bCs/>
                <w:vertAlign w:val="superscript"/>
              </w:rPr>
              <w:t>3</w:t>
            </w:r>
            <w:r w:rsidRPr="00F0208A">
              <w:rPr>
                <w:b/>
                <w:bCs/>
              </w:rPr>
              <w:t xml:space="preserve">) </w:t>
            </w:r>
          </w:p>
        </w:tc>
        <w:tc>
          <w:tcPr>
            <w:tcW w:w="519" w:type="pct"/>
            <w:vAlign w:val="center"/>
          </w:tcPr>
          <w:p w14:paraId="6B4BA439" w14:textId="77777777" w:rsidR="00E43EA7" w:rsidRPr="00F0208A" w:rsidRDefault="00E43EA7" w:rsidP="00E43EA7">
            <w:pPr>
              <w:jc w:val="left"/>
              <w:rPr>
                <w:b/>
                <w:bCs/>
              </w:rPr>
            </w:pPr>
            <w:r w:rsidRPr="00F0208A">
              <w:rPr>
                <w:b/>
                <w:bCs/>
              </w:rPr>
              <w:t>segments</w:t>
            </w:r>
          </w:p>
        </w:tc>
        <w:tc>
          <w:tcPr>
            <w:tcW w:w="2507" w:type="pct"/>
            <w:vAlign w:val="center"/>
          </w:tcPr>
          <w:p w14:paraId="4FE80BE0" w14:textId="77777777" w:rsidR="00E43EA7" w:rsidRPr="00F0208A" w:rsidRDefault="00706812" w:rsidP="00706812">
            <w:pPr>
              <w:jc w:val="left"/>
            </w:pPr>
            <w:r w:rsidRPr="00F0208A">
              <w:rPr>
                <w:b/>
                <w:bCs/>
              </w:rPr>
              <w:t>Optimized Geometry</w:t>
            </w:r>
          </w:p>
        </w:tc>
      </w:tr>
      <w:tr w:rsidR="00E43EA7" w:rsidRPr="00F0208A" w14:paraId="1DFF7950" w14:textId="77777777" w:rsidTr="00646062">
        <w:trPr>
          <w:jc w:val="center"/>
        </w:trPr>
        <w:tc>
          <w:tcPr>
            <w:tcW w:w="298" w:type="pct"/>
            <w:vAlign w:val="center"/>
          </w:tcPr>
          <w:p w14:paraId="24E3A676" w14:textId="77777777" w:rsidR="00E43EA7" w:rsidRPr="00F0208A" w:rsidRDefault="00E43EA7" w:rsidP="00E43EA7">
            <w:pPr>
              <w:jc w:val="left"/>
            </w:pPr>
            <w:r w:rsidRPr="00F0208A">
              <w:t>1</w:t>
            </w:r>
          </w:p>
        </w:tc>
        <w:tc>
          <w:tcPr>
            <w:tcW w:w="447" w:type="pct"/>
            <w:vAlign w:val="center"/>
          </w:tcPr>
          <w:p w14:paraId="4C75B48A" w14:textId="77777777" w:rsidR="00E43EA7" w:rsidRPr="00F0208A" w:rsidRDefault="00E43EA7" w:rsidP="00E43EA7">
            <w:pPr>
              <w:jc w:val="left"/>
            </w:pPr>
            <w:r w:rsidRPr="00F0208A">
              <w:t>E1</w:t>
            </w:r>
          </w:p>
        </w:tc>
        <w:tc>
          <w:tcPr>
            <w:tcW w:w="672" w:type="pct"/>
            <w:vAlign w:val="center"/>
          </w:tcPr>
          <w:p w14:paraId="5A9BEA66" w14:textId="77777777" w:rsidR="00E43EA7" w:rsidRPr="00F0208A" w:rsidRDefault="006216DF" w:rsidP="00E43EA7">
            <w:pPr>
              <w:jc w:val="left"/>
            </w:pPr>
            <w:r w:rsidRPr="00F0208A">
              <w:t>286.59201</w:t>
            </w:r>
          </w:p>
        </w:tc>
        <w:tc>
          <w:tcPr>
            <w:tcW w:w="558" w:type="pct"/>
            <w:vAlign w:val="center"/>
          </w:tcPr>
          <w:p w14:paraId="2A7C23D9" w14:textId="77777777" w:rsidR="00E43EA7" w:rsidRPr="00F0208A" w:rsidRDefault="006216DF" w:rsidP="00E43EA7">
            <w:pPr>
              <w:jc w:val="left"/>
            </w:pPr>
            <w:r w:rsidRPr="00F0208A">
              <w:t>338.60693</w:t>
            </w:r>
          </w:p>
        </w:tc>
        <w:tc>
          <w:tcPr>
            <w:tcW w:w="519" w:type="pct"/>
            <w:vAlign w:val="center"/>
          </w:tcPr>
          <w:p w14:paraId="7777F8AC" w14:textId="77777777" w:rsidR="00E43EA7" w:rsidRPr="00F0208A" w:rsidRDefault="006216DF" w:rsidP="00E43EA7">
            <w:pPr>
              <w:jc w:val="left"/>
            </w:pPr>
            <w:r w:rsidRPr="00F0208A">
              <w:t>1267</w:t>
            </w:r>
          </w:p>
        </w:tc>
        <w:tc>
          <w:tcPr>
            <w:tcW w:w="2507" w:type="pct"/>
            <w:vAlign w:val="center"/>
          </w:tcPr>
          <w:p w14:paraId="508BCB34" w14:textId="77777777" w:rsidR="00E43EA7" w:rsidRPr="00F0208A" w:rsidRDefault="00F1566B" w:rsidP="00E43EA7">
            <w:pPr>
              <w:jc w:val="left"/>
            </w:pPr>
            <w:r w:rsidRPr="00F0208A">
              <w:rPr>
                <w:noProof/>
              </w:rPr>
              <w:drawing>
                <wp:inline distT="0" distB="0" distL="0" distR="0" wp14:anchorId="511E8A12" wp14:editId="1BA3A397">
                  <wp:extent cx="3387887" cy="18500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4355" cy="1848136"/>
                          </a:xfrm>
                          <a:prstGeom prst="rect">
                            <a:avLst/>
                          </a:prstGeom>
                        </pic:spPr>
                      </pic:pic>
                    </a:graphicData>
                  </a:graphic>
                </wp:inline>
              </w:drawing>
            </w:r>
          </w:p>
        </w:tc>
      </w:tr>
      <w:tr w:rsidR="00E43EA7" w:rsidRPr="00F0208A" w14:paraId="686D71F7" w14:textId="77777777" w:rsidTr="00646062">
        <w:trPr>
          <w:jc w:val="center"/>
        </w:trPr>
        <w:tc>
          <w:tcPr>
            <w:tcW w:w="298" w:type="pct"/>
            <w:vAlign w:val="center"/>
          </w:tcPr>
          <w:p w14:paraId="6CDDA95B" w14:textId="77777777" w:rsidR="00E43EA7" w:rsidRPr="00F0208A" w:rsidRDefault="00E43EA7" w:rsidP="00E43EA7">
            <w:pPr>
              <w:jc w:val="left"/>
            </w:pPr>
            <w:r w:rsidRPr="00F0208A">
              <w:t>2</w:t>
            </w:r>
          </w:p>
        </w:tc>
        <w:tc>
          <w:tcPr>
            <w:tcW w:w="447" w:type="pct"/>
            <w:vAlign w:val="center"/>
          </w:tcPr>
          <w:p w14:paraId="0EB70A36" w14:textId="77777777" w:rsidR="00E43EA7" w:rsidRPr="00F0208A" w:rsidRDefault="00E43EA7" w:rsidP="00E43EA7">
            <w:pPr>
              <w:jc w:val="left"/>
            </w:pPr>
            <w:r w:rsidRPr="00F0208A">
              <w:t>E2</w:t>
            </w:r>
          </w:p>
        </w:tc>
        <w:tc>
          <w:tcPr>
            <w:tcW w:w="672" w:type="pct"/>
            <w:vAlign w:val="center"/>
          </w:tcPr>
          <w:p w14:paraId="1F0F80BA" w14:textId="77777777" w:rsidR="00E43EA7" w:rsidRPr="00F0208A" w:rsidRDefault="006216DF" w:rsidP="00E43EA7">
            <w:pPr>
              <w:jc w:val="left"/>
            </w:pPr>
            <w:r w:rsidRPr="00F0208A">
              <w:t>288.31577</w:t>
            </w:r>
          </w:p>
        </w:tc>
        <w:tc>
          <w:tcPr>
            <w:tcW w:w="558" w:type="pct"/>
            <w:vAlign w:val="center"/>
          </w:tcPr>
          <w:p w14:paraId="30CA2182" w14:textId="77777777" w:rsidR="00E43EA7" w:rsidRPr="00F0208A" w:rsidRDefault="006216DF" w:rsidP="00E43EA7">
            <w:pPr>
              <w:jc w:val="left"/>
            </w:pPr>
            <w:r w:rsidRPr="00F0208A">
              <w:t>344.92994</w:t>
            </w:r>
          </w:p>
        </w:tc>
        <w:tc>
          <w:tcPr>
            <w:tcW w:w="519" w:type="pct"/>
            <w:vAlign w:val="center"/>
          </w:tcPr>
          <w:p w14:paraId="55744C12" w14:textId="77777777" w:rsidR="00E43EA7" w:rsidRPr="00F0208A" w:rsidRDefault="006216DF" w:rsidP="00E43EA7">
            <w:pPr>
              <w:jc w:val="left"/>
            </w:pPr>
            <w:r w:rsidRPr="00F0208A">
              <w:t>1285</w:t>
            </w:r>
          </w:p>
        </w:tc>
        <w:tc>
          <w:tcPr>
            <w:tcW w:w="2507" w:type="pct"/>
            <w:vAlign w:val="center"/>
          </w:tcPr>
          <w:p w14:paraId="69973231" w14:textId="77777777" w:rsidR="00E43EA7" w:rsidRPr="00F0208A" w:rsidRDefault="00F1566B" w:rsidP="00E43EA7">
            <w:pPr>
              <w:jc w:val="left"/>
            </w:pPr>
            <w:r w:rsidRPr="00F0208A">
              <w:rPr>
                <w:noProof/>
              </w:rPr>
              <w:drawing>
                <wp:inline distT="0" distB="0" distL="0" distR="0" wp14:anchorId="5DFB4772" wp14:editId="0BF0CDBD">
                  <wp:extent cx="3381154" cy="1963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1606" cy="1969627"/>
                          </a:xfrm>
                          <a:prstGeom prst="rect">
                            <a:avLst/>
                          </a:prstGeom>
                        </pic:spPr>
                      </pic:pic>
                    </a:graphicData>
                  </a:graphic>
                </wp:inline>
              </w:drawing>
            </w:r>
          </w:p>
        </w:tc>
      </w:tr>
      <w:tr w:rsidR="00E43EA7" w:rsidRPr="00F0208A" w14:paraId="5EE09560" w14:textId="77777777" w:rsidTr="00646062">
        <w:trPr>
          <w:jc w:val="center"/>
        </w:trPr>
        <w:tc>
          <w:tcPr>
            <w:tcW w:w="298" w:type="pct"/>
            <w:vAlign w:val="center"/>
          </w:tcPr>
          <w:p w14:paraId="49BA0DB6" w14:textId="77777777" w:rsidR="00E43EA7" w:rsidRPr="00F0208A" w:rsidRDefault="00E43EA7" w:rsidP="00E43EA7">
            <w:pPr>
              <w:jc w:val="left"/>
            </w:pPr>
            <w:r w:rsidRPr="00F0208A">
              <w:t>3</w:t>
            </w:r>
          </w:p>
        </w:tc>
        <w:tc>
          <w:tcPr>
            <w:tcW w:w="447" w:type="pct"/>
            <w:vAlign w:val="center"/>
          </w:tcPr>
          <w:p w14:paraId="01ACD810" w14:textId="77777777" w:rsidR="00E43EA7" w:rsidRPr="00F0208A" w:rsidRDefault="00E43EA7" w:rsidP="00E43EA7">
            <w:pPr>
              <w:jc w:val="left"/>
            </w:pPr>
            <w:r w:rsidRPr="00F0208A">
              <w:t>E3</w:t>
            </w:r>
          </w:p>
        </w:tc>
        <w:tc>
          <w:tcPr>
            <w:tcW w:w="672" w:type="pct"/>
            <w:vAlign w:val="center"/>
          </w:tcPr>
          <w:p w14:paraId="5EE9823A" w14:textId="77777777" w:rsidR="00E43EA7" w:rsidRPr="00F0208A" w:rsidRDefault="006216DF" w:rsidP="00E43EA7">
            <w:pPr>
              <w:jc w:val="left"/>
            </w:pPr>
            <w:r w:rsidRPr="00F0208A">
              <w:t>294.44228</w:t>
            </w:r>
          </w:p>
        </w:tc>
        <w:tc>
          <w:tcPr>
            <w:tcW w:w="558" w:type="pct"/>
            <w:vAlign w:val="center"/>
          </w:tcPr>
          <w:p w14:paraId="3F35CF8D" w14:textId="77777777" w:rsidR="00E43EA7" w:rsidRPr="00F0208A" w:rsidRDefault="006216DF" w:rsidP="00E43EA7">
            <w:pPr>
              <w:jc w:val="left"/>
            </w:pPr>
            <w:r w:rsidRPr="00F0208A">
              <w:t>354.46663</w:t>
            </w:r>
          </w:p>
        </w:tc>
        <w:tc>
          <w:tcPr>
            <w:tcW w:w="519" w:type="pct"/>
            <w:vAlign w:val="center"/>
          </w:tcPr>
          <w:p w14:paraId="0E6834F5" w14:textId="77777777" w:rsidR="00E43EA7" w:rsidRPr="00F0208A" w:rsidRDefault="006216DF" w:rsidP="00E43EA7">
            <w:pPr>
              <w:jc w:val="left"/>
            </w:pPr>
            <w:r w:rsidRPr="00F0208A">
              <w:t>1311</w:t>
            </w:r>
          </w:p>
        </w:tc>
        <w:tc>
          <w:tcPr>
            <w:tcW w:w="2507" w:type="pct"/>
            <w:vAlign w:val="center"/>
          </w:tcPr>
          <w:p w14:paraId="4EC46196" w14:textId="77777777" w:rsidR="00E43EA7" w:rsidRPr="00F0208A" w:rsidRDefault="00F1566B" w:rsidP="00E43EA7">
            <w:pPr>
              <w:jc w:val="left"/>
            </w:pPr>
            <w:r w:rsidRPr="00F0208A">
              <w:rPr>
                <w:noProof/>
              </w:rPr>
              <w:drawing>
                <wp:inline distT="0" distB="0" distL="0" distR="0" wp14:anchorId="6B8922BC" wp14:editId="07068A06">
                  <wp:extent cx="3367705" cy="194575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4147" cy="1949480"/>
                          </a:xfrm>
                          <a:prstGeom prst="rect">
                            <a:avLst/>
                          </a:prstGeom>
                        </pic:spPr>
                      </pic:pic>
                    </a:graphicData>
                  </a:graphic>
                </wp:inline>
              </w:drawing>
            </w:r>
          </w:p>
        </w:tc>
      </w:tr>
      <w:tr w:rsidR="00E43EA7" w:rsidRPr="00F0208A" w14:paraId="129C6EA2" w14:textId="77777777" w:rsidTr="00646062">
        <w:trPr>
          <w:jc w:val="center"/>
        </w:trPr>
        <w:tc>
          <w:tcPr>
            <w:tcW w:w="298" w:type="pct"/>
            <w:vAlign w:val="center"/>
          </w:tcPr>
          <w:p w14:paraId="68CF7491" w14:textId="77777777" w:rsidR="00E43EA7" w:rsidRPr="00F0208A" w:rsidRDefault="00E43EA7" w:rsidP="00E43EA7">
            <w:pPr>
              <w:jc w:val="left"/>
            </w:pPr>
            <w:r w:rsidRPr="00F0208A">
              <w:lastRenderedPageBreak/>
              <w:t>4</w:t>
            </w:r>
          </w:p>
        </w:tc>
        <w:tc>
          <w:tcPr>
            <w:tcW w:w="447" w:type="pct"/>
            <w:vAlign w:val="center"/>
          </w:tcPr>
          <w:p w14:paraId="79B7BFB4" w14:textId="77777777" w:rsidR="00E43EA7" w:rsidRPr="00F0208A" w:rsidRDefault="00E43EA7" w:rsidP="00E43EA7">
            <w:pPr>
              <w:jc w:val="left"/>
            </w:pPr>
            <w:r w:rsidRPr="00F0208A">
              <w:t>EE2</w:t>
            </w:r>
          </w:p>
        </w:tc>
        <w:tc>
          <w:tcPr>
            <w:tcW w:w="672" w:type="pct"/>
            <w:vAlign w:val="center"/>
          </w:tcPr>
          <w:p w14:paraId="19426536" w14:textId="77777777" w:rsidR="00E43EA7" w:rsidRPr="00F0208A" w:rsidRDefault="006216DF" w:rsidP="00E43EA7">
            <w:pPr>
              <w:jc w:val="left"/>
            </w:pPr>
            <w:r w:rsidRPr="00F0208A">
              <w:t>316.85655</w:t>
            </w:r>
          </w:p>
        </w:tc>
        <w:tc>
          <w:tcPr>
            <w:tcW w:w="558" w:type="pct"/>
            <w:vAlign w:val="center"/>
          </w:tcPr>
          <w:p w14:paraId="2331962C" w14:textId="77777777" w:rsidR="00E43EA7" w:rsidRPr="00F0208A" w:rsidRDefault="006216DF" w:rsidP="00E43EA7">
            <w:pPr>
              <w:jc w:val="left"/>
            </w:pPr>
            <w:r w:rsidRPr="00F0208A">
              <w:t>378.6588</w:t>
            </w:r>
          </w:p>
        </w:tc>
        <w:tc>
          <w:tcPr>
            <w:tcW w:w="519" w:type="pct"/>
            <w:vAlign w:val="center"/>
          </w:tcPr>
          <w:p w14:paraId="405AC963" w14:textId="77777777" w:rsidR="00E43EA7" w:rsidRPr="00F0208A" w:rsidRDefault="006216DF" w:rsidP="007610F7">
            <w:pPr>
              <w:jc w:val="left"/>
            </w:pPr>
            <w:r w:rsidRPr="00F0208A">
              <w:t>1355</w:t>
            </w:r>
          </w:p>
        </w:tc>
        <w:tc>
          <w:tcPr>
            <w:tcW w:w="2507" w:type="pct"/>
            <w:vAlign w:val="center"/>
          </w:tcPr>
          <w:p w14:paraId="75ECA5AA" w14:textId="77777777" w:rsidR="00E43EA7" w:rsidRPr="00F0208A" w:rsidRDefault="00F1566B" w:rsidP="00E43EA7">
            <w:pPr>
              <w:jc w:val="left"/>
            </w:pPr>
            <w:r w:rsidRPr="00F0208A">
              <w:rPr>
                <w:noProof/>
              </w:rPr>
              <w:drawing>
                <wp:inline distT="0" distB="0" distL="0" distR="0" wp14:anchorId="162F8B6D" wp14:editId="39048B85">
                  <wp:extent cx="3327991" cy="2016720"/>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31837" cy="2019050"/>
                          </a:xfrm>
                          <a:prstGeom prst="rect">
                            <a:avLst/>
                          </a:prstGeom>
                        </pic:spPr>
                      </pic:pic>
                    </a:graphicData>
                  </a:graphic>
                </wp:inline>
              </w:drawing>
            </w:r>
          </w:p>
        </w:tc>
      </w:tr>
      <w:tr w:rsidR="00E43EA7" w:rsidRPr="00F0208A" w14:paraId="64C9D6C3" w14:textId="77777777" w:rsidTr="00646062">
        <w:trPr>
          <w:jc w:val="center"/>
        </w:trPr>
        <w:tc>
          <w:tcPr>
            <w:tcW w:w="298" w:type="pct"/>
            <w:vAlign w:val="center"/>
          </w:tcPr>
          <w:p w14:paraId="164D0AB4" w14:textId="77777777" w:rsidR="00E43EA7" w:rsidRPr="00F0208A" w:rsidRDefault="00E43EA7" w:rsidP="00E43EA7">
            <w:pPr>
              <w:jc w:val="left"/>
            </w:pPr>
            <w:r w:rsidRPr="00F0208A">
              <w:t>5</w:t>
            </w:r>
          </w:p>
        </w:tc>
        <w:tc>
          <w:tcPr>
            <w:tcW w:w="447" w:type="pct"/>
            <w:vAlign w:val="center"/>
          </w:tcPr>
          <w:p w14:paraId="24A06AAB" w14:textId="77777777" w:rsidR="00E43EA7" w:rsidRPr="00F0208A" w:rsidRDefault="00E43EA7" w:rsidP="00E43EA7">
            <w:pPr>
              <w:jc w:val="left"/>
            </w:pPr>
            <w:r w:rsidRPr="00F0208A">
              <w:t>DES</w:t>
            </w:r>
          </w:p>
        </w:tc>
        <w:tc>
          <w:tcPr>
            <w:tcW w:w="672" w:type="pct"/>
            <w:vAlign w:val="center"/>
          </w:tcPr>
          <w:p w14:paraId="3928DC57" w14:textId="77777777" w:rsidR="00E43EA7" w:rsidRPr="00F0208A" w:rsidRDefault="006216DF" w:rsidP="00E43EA7">
            <w:pPr>
              <w:jc w:val="left"/>
            </w:pPr>
            <w:r w:rsidRPr="00F0208A">
              <w:t>311.62743</w:t>
            </w:r>
          </w:p>
        </w:tc>
        <w:tc>
          <w:tcPr>
            <w:tcW w:w="558" w:type="pct"/>
            <w:vAlign w:val="center"/>
          </w:tcPr>
          <w:p w14:paraId="6F99D49D" w14:textId="77777777" w:rsidR="00E43EA7" w:rsidRPr="00F0208A" w:rsidRDefault="006216DF" w:rsidP="00E43EA7">
            <w:pPr>
              <w:jc w:val="left"/>
            </w:pPr>
            <w:r w:rsidRPr="00F0208A">
              <w:t>358.64132</w:t>
            </w:r>
          </w:p>
        </w:tc>
        <w:tc>
          <w:tcPr>
            <w:tcW w:w="519" w:type="pct"/>
            <w:vAlign w:val="center"/>
          </w:tcPr>
          <w:p w14:paraId="7B7E7129" w14:textId="77777777" w:rsidR="00E43EA7" w:rsidRPr="00F0208A" w:rsidRDefault="006216DF" w:rsidP="00E43EA7">
            <w:pPr>
              <w:jc w:val="left"/>
            </w:pPr>
            <w:r w:rsidRPr="00F0208A">
              <w:t>1301</w:t>
            </w:r>
          </w:p>
        </w:tc>
        <w:tc>
          <w:tcPr>
            <w:tcW w:w="2507" w:type="pct"/>
            <w:vAlign w:val="center"/>
          </w:tcPr>
          <w:p w14:paraId="3CC821EA" w14:textId="77777777" w:rsidR="00E43EA7" w:rsidRPr="00F0208A" w:rsidRDefault="00F1566B" w:rsidP="00E43EA7">
            <w:pPr>
              <w:jc w:val="left"/>
            </w:pPr>
            <w:r w:rsidRPr="00F0208A">
              <w:rPr>
                <w:noProof/>
              </w:rPr>
              <w:drawing>
                <wp:inline distT="0" distB="0" distL="0" distR="0" wp14:anchorId="6166EDFA" wp14:editId="44C48BFA">
                  <wp:extent cx="3319468" cy="195748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7925" cy="1962473"/>
                          </a:xfrm>
                          <a:prstGeom prst="rect">
                            <a:avLst/>
                          </a:prstGeom>
                        </pic:spPr>
                      </pic:pic>
                    </a:graphicData>
                  </a:graphic>
                </wp:inline>
              </w:drawing>
            </w:r>
          </w:p>
        </w:tc>
      </w:tr>
      <w:tr w:rsidR="00E43EA7" w:rsidRPr="00F0208A" w14:paraId="409BE67B" w14:textId="77777777" w:rsidTr="00646062">
        <w:trPr>
          <w:jc w:val="center"/>
        </w:trPr>
        <w:tc>
          <w:tcPr>
            <w:tcW w:w="298" w:type="pct"/>
            <w:vAlign w:val="center"/>
          </w:tcPr>
          <w:p w14:paraId="2E40DEFE" w14:textId="77777777" w:rsidR="00E43EA7" w:rsidRPr="00F0208A" w:rsidRDefault="00E43EA7" w:rsidP="00E43EA7">
            <w:pPr>
              <w:jc w:val="left"/>
            </w:pPr>
            <w:r w:rsidRPr="00F0208A">
              <w:t>6</w:t>
            </w:r>
          </w:p>
        </w:tc>
        <w:tc>
          <w:tcPr>
            <w:tcW w:w="447" w:type="pct"/>
            <w:vAlign w:val="center"/>
          </w:tcPr>
          <w:p w14:paraId="09B77C2F" w14:textId="77777777" w:rsidR="00E43EA7" w:rsidRPr="00F0208A" w:rsidRDefault="00E43EA7" w:rsidP="00E43EA7">
            <w:pPr>
              <w:jc w:val="left"/>
            </w:pPr>
            <w:r w:rsidRPr="00F0208A">
              <w:t>ME2</w:t>
            </w:r>
          </w:p>
        </w:tc>
        <w:tc>
          <w:tcPr>
            <w:tcW w:w="672" w:type="pct"/>
            <w:vAlign w:val="center"/>
          </w:tcPr>
          <w:p w14:paraId="5F23DC9B" w14:textId="77777777" w:rsidR="00E43EA7" w:rsidRPr="00F0208A" w:rsidRDefault="006216DF" w:rsidP="00E43EA7">
            <w:pPr>
              <w:jc w:val="left"/>
            </w:pPr>
            <w:r w:rsidRPr="00F0208A">
              <w:t>335.38290</w:t>
            </w:r>
          </w:p>
        </w:tc>
        <w:tc>
          <w:tcPr>
            <w:tcW w:w="558" w:type="pct"/>
            <w:vAlign w:val="center"/>
          </w:tcPr>
          <w:p w14:paraId="7DD315B9" w14:textId="77777777" w:rsidR="00E43EA7" w:rsidRPr="00F0208A" w:rsidRDefault="006216DF" w:rsidP="00E43EA7">
            <w:pPr>
              <w:jc w:val="left"/>
            </w:pPr>
            <w:r w:rsidRPr="00F0208A">
              <w:t>397.77549</w:t>
            </w:r>
          </w:p>
        </w:tc>
        <w:tc>
          <w:tcPr>
            <w:tcW w:w="519" w:type="pct"/>
            <w:vAlign w:val="center"/>
          </w:tcPr>
          <w:p w14:paraId="25F55E3C" w14:textId="77777777" w:rsidR="00E43EA7" w:rsidRPr="00F0208A" w:rsidRDefault="006216DF" w:rsidP="00E43EA7">
            <w:pPr>
              <w:jc w:val="left"/>
            </w:pPr>
            <w:r w:rsidRPr="00F0208A">
              <w:t>1477</w:t>
            </w:r>
          </w:p>
        </w:tc>
        <w:tc>
          <w:tcPr>
            <w:tcW w:w="2507" w:type="pct"/>
            <w:vAlign w:val="center"/>
          </w:tcPr>
          <w:p w14:paraId="512CD95F" w14:textId="77777777" w:rsidR="00E43EA7" w:rsidRPr="00F0208A" w:rsidRDefault="00F1566B" w:rsidP="00E43EA7">
            <w:pPr>
              <w:jc w:val="left"/>
            </w:pPr>
            <w:r w:rsidRPr="00F0208A">
              <w:rPr>
                <w:noProof/>
              </w:rPr>
              <w:drawing>
                <wp:inline distT="0" distB="0" distL="0" distR="0" wp14:anchorId="2FABEF1E" wp14:editId="720115EE">
                  <wp:extent cx="3330609" cy="1573619"/>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5455" cy="1590083"/>
                          </a:xfrm>
                          <a:prstGeom prst="rect">
                            <a:avLst/>
                          </a:prstGeom>
                        </pic:spPr>
                      </pic:pic>
                    </a:graphicData>
                  </a:graphic>
                </wp:inline>
              </w:drawing>
            </w:r>
          </w:p>
        </w:tc>
      </w:tr>
      <w:tr w:rsidR="00E43EA7" w:rsidRPr="00F0208A" w14:paraId="4C6339A8" w14:textId="77777777" w:rsidTr="00646062">
        <w:trPr>
          <w:jc w:val="center"/>
        </w:trPr>
        <w:tc>
          <w:tcPr>
            <w:tcW w:w="298" w:type="pct"/>
            <w:vAlign w:val="center"/>
          </w:tcPr>
          <w:p w14:paraId="37E5D5C6" w14:textId="77777777" w:rsidR="00E43EA7" w:rsidRPr="00F0208A" w:rsidRDefault="00E43EA7" w:rsidP="00E43EA7">
            <w:pPr>
              <w:jc w:val="left"/>
            </w:pPr>
            <w:r w:rsidRPr="00F0208A">
              <w:t>7</w:t>
            </w:r>
          </w:p>
        </w:tc>
        <w:tc>
          <w:tcPr>
            <w:tcW w:w="447" w:type="pct"/>
            <w:vAlign w:val="center"/>
          </w:tcPr>
          <w:p w14:paraId="0746E5A6" w14:textId="77777777" w:rsidR="00E43EA7" w:rsidRPr="00F0208A" w:rsidRDefault="00E43EA7" w:rsidP="00E43EA7">
            <w:pPr>
              <w:jc w:val="left"/>
            </w:pPr>
            <w:r w:rsidRPr="00F0208A">
              <w:t>T</w:t>
            </w:r>
          </w:p>
        </w:tc>
        <w:tc>
          <w:tcPr>
            <w:tcW w:w="672" w:type="pct"/>
            <w:vAlign w:val="center"/>
          </w:tcPr>
          <w:p w14:paraId="45E4C72E" w14:textId="77777777" w:rsidR="00E43EA7" w:rsidRPr="00F0208A" w:rsidRDefault="006216DF" w:rsidP="00E43EA7">
            <w:pPr>
              <w:jc w:val="left"/>
            </w:pPr>
            <w:r w:rsidRPr="00F0208A">
              <w:t>296.56005</w:t>
            </w:r>
          </w:p>
        </w:tc>
        <w:tc>
          <w:tcPr>
            <w:tcW w:w="558" w:type="pct"/>
            <w:vAlign w:val="center"/>
          </w:tcPr>
          <w:p w14:paraId="74B9FA30" w14:textId="77777777" w:rsidR="00E43EA7" w:rsidRPr="00F0208A" w:rsidRDefault="006216DF" w:rsidP="00E43EA7">
            <w:pPr>
              <w:jc w:val="left"/>
            </w:pPr>
            <w:r w:rsidRPr="00F0208A">
              <w:t>371.54805</w:t>
            </w:r>
          </w:p>
        </w:tc>
        <w:tc>
          <w:tcPr>
            <w:tcW w:w="519" w:type="pct"/>
            <w:vAlign w:val="center"/>
          </w:tcPr>
          <w:p w14:paraId="1DBFF269" w14:textId="77777777" w:rsidR="00E43EA7" w:rsidRPr="00F0208A" w:rsidRDefault="006216DF" w:rsidP="00E43EA7">
            <w:pPr>
              <w:jc w:val="left"/>
            </w:pPr>
            <w:r w:rsidRPr="00F0208A">
              <w:t>1318</w:t>
            </w:r>
          </w:p>
        </w:tc>
        <w:tc>
          <w:tcPr>
            <w:tcW w:w="2507" w:type="pct"/>
            <w:vAlign w:val="center"/>
          </w:tcPr>
          <w:p w14:paraId="67C35A11" w14:textId="77777777" w:rsidR="00E43EA7" w:rsidRPr="00F0208A" w:rsidRDefault="00F1566B" w:rsidP="00E43EA7">
            <w:pPr>
              <w:jc w:val="left"/>
            </w:pPr>
            <w:r w:rsidRPr="00F0208A">
              <w:rPr>
                <w:noProof/>
              </w:rPr>
              <w:drawing>
                <wp:inline distT="0" distB="0" distL="0" distR="0" wp14:anchorId="7EDF4745" wp14:editId="56BE268A">
                  <wp:extent cx="3338623" cy="224297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42703" cy="2245714"/>
                          </a:xfrm>
                          <a:prstGeom prst="rect">
                            <a:avLst/>
                          </a:prstGeom>
                        </pic:spPr>
                      </pic:pic>
                    </a:graphicData>
                  </a:graphic>
                </wp:inline>
              </w:drawing>
            </w:r>
          </w:p>
        </w:tc>
      </w:tr>
      <w:tr w:rsidR="00E43EA7" w:rsidRPr="00F0208A" w14:paraId="026B2482" w14:textId="77777777" w:rsidTr="00646062">
        <w:trPr>
          <w:jc w:val="center"/>
        </w:trPr>
        <w:tc>
          <w:tcPr>
            <w:tcW w:w="298" w:type="pct"/>
            <w:vAlign w:val="center"/>
          </w:tcPr>
          <w:p w14:paraId="15A7C910" w14:textId="77777777" w:rsidR="00E43EA7" w:rsidRPr="00F0208A" w:rsidRDefault="00E43EA7" w:rsidP="00E43EA7">
            <w:pPr>
              <w:jc w:val="left"/>
            </w:pPr>
            <w:r w:rsidRPr="00F0208A">
              <w:lastRenderedPageBreak/>
              <w:t>8</w:t>
            </w:r>
          </w:p>
        </w:tc>
        <w:tc>
          <w:tcPr>
            <w:tcW w:w="447" w:type="pct"/>
            <w:vAlign w:val="center"/>
          </w:tcPr>
          <w:p w14:paraId="60D914EC" w14:textId="77777777" w:rsidR="00E43EA7" w:rsidRPr="00F0208A" w:rsidRDefault="00E43EA7" w:rsidP="00E43EA7">
            <w:pPr>
              <w:jc w:val="left"/>
            </w:pPr>
            <w:r w:rsidRPr="00F0208A">
              <w:t>P</w:t>
            </w:r>
          </w:p>
        </w:tc>
        <w:tc>
          <w:tcPr>
            <w:tcW w:w="672" w:type="pct"/>
            <w:vAlign w:val="center"/>
          </w:tcPr>
          <w:p w14:paraId="03047EB9" w14:textId="77777777" w:rsidR="00E43EA7" w:rsidRPr="00F0208A" w:rsidRDefault="006216DF" w:rsidP="00E43EA7">
            <w:pPr>
              <w:jc w:val="left"/>
            </w:pPr>
            <w:r w:rsidRPr="00F0208A">
              <w:t>321.71243</w:t>
            </w:r>
          </w:p>
        </w:tc>
        <w:tc>
          <w:tcPr>
            <w:tcW w:w="558" w:type="pct"/>
            <w:vAlign w:val="center"/>
          </w:tcPr>
          <w:p w14:paraId="5E7E42A4" w14:textId="77777777" w:rsidR="00E43EA7" w:rsidRPr="00F0208A" w:rsidRDefault="006216DF" w:rsidP="00E43EA7">
            <w:pPr>
              <w:jc w:val="left"/>
            </w:pPr>
            <w:r w:rsidRPr="00F0208A">
              <w:t>409.92860</w:t>
            </w:r>
          </w:p>
        </w:tc>
        <w:tc>
          <w:tcPr>
            <w:tcW w:w="519" w:type="pct"/>
            <w:vAlign w:val="center"/>
          </w:tcPr>
          <w:p w14:paraId="2CCF79B4" w14:textId="77777777" w:rsidR="00E43EA7" w:rsidRPr="00F0208A" w:rsidRDefault="006216DF" w:rsidP="00E43EA7">
            <w:pPr>
              <w:jc w:val="left"/>
            </w:pPr>
            <w:r w:rsidRPr="00F0208A">
              <w:t>1402</w:t>
            </w:r>
          </w:p>
        </w:tc>
        <w:tc>
          <w:tcPr>
            <w:tcW w:w="2507" w:type="pct"/>
            <w:vAlign w:val="center"/>
          </w:tcPr>
          <w:p w14:paraId="2E7CBCFE" w14:textId="77777777" w:rsidR="00E43EA7" w:rsidRPr="00F0208A" w:rsidRDefault="00F1566B" w:rsidP="00E43EA7">
            <w:pPr>
              <w:jc w:val="left"/>
            </w:pPr>
            <w:r w:rsidRPr="00F0208A">
              <w:rPr>
                <w:noProof/>
              </w:rPr>
              <w:drawing>
                <wp:inline distT="0" distB="0" distL="0" distR="0" wp14:anchorId="1A34B44C" wp14:editId="72F58F76">
                  <wp:extent cx="3259331" cy="222294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0329" cy="2223624"/>
                          </a:xfrm>
                          <a:prstGeom prst="rect">
                            <a:avLst/>
                          </a:prstGeom>
                        </pic:spPr>
                      </pic:pic>
                    </a:graphicData>
                  </a:graphic>
                </wp:inline>
              </w:drawing>
            </w:r>
          </w:p>
        </w:tc>
      </w:tr>
      <w:tr w:rsidR="00E43EA7" w:rsidRPr="00F0208A" w14:paraId="616D1A23" w14:textId="77777777" w:rsidTr="00646062">
        <w:trPr>
          <w:jc w:val="center"/>
        </w:trPr>
        <w:tc>
          <w:tcPr>
            <w:tcW w:w="298" w:type="pct"/>
            <w:vAlign w:val="center"/>
          </w:tcPr>
          <w:p w14:paraId="63644699" w14:textId="77777777" w:rsidR="00E43EA7" w:rsidRPr="00F0208A" w:rsidRDefault="00E43EA7" w:rsidP="00E43EA7">
            <w:pPr>
              <w:jc w:val="left"/>
            </w:pPr>
            <w:r w:rsidRPr="00F0208A">
              <w:t>9</w:t>
            </w:r>
          </w:p>
        </w:tc>
        <w:tc>
          <w:tcPr>
            <w:tcW w:w="447" w:type="pct"/>
            <w:vAlign w:val="center"/>
          </w:tcPr>
          <w:p w14:paraId="18F53E58" w14:textId="77777777" w:rsidR="00E43EA7" w:rsidRPr="00F0208A" w:rsidRDefault="00E43EA7" w:rsidP="00E43EA7">
            <w:pPr>
              <w:jc w:val="left"/>
            </w:pPr>
            <w:r w:rsidRPr="00F0208A">
              <w:t>Cel</w:t>
            </w:r>
          </w:p>
        </w:tc>
        <w:tc>
          <w:tcPr>
            <w:tcW w:w="672" w:type="pct"/>
            <w:vAlign w:val="center"/>
          </w:tcPr>
          <w:p w14:paraId="13656986" w14:textId="77777777" w:rsidR="00E43EA7" w:rsidRPr="00F0208A" w:rsidRDefault="006216DF" w:rsidP="00E43EA7">
            <w:pPr>
              <w:jc w:val="left"/>
            </w:pPr>
            <w:r w:rsidRPr="00F0208A">
              <w:t>305.20643</w:t>
            </w:r>
          </w:p>
        </w:tc>
        <w:tc>
          <w:tcPr>
            <w:tcW w:w="558" w:type="pct"/>
            <w:vAlign w:val="center"/>
          </w:tcPr>
          <w:p w14:paraId="348DEBF5" w14:textId="77777777" w:rsidR="00E43EA7" w:rsidRPr="00F0208A" w:rsidRDefault="006216DF" w:rsidP="00E43EA7">
            <w:pPr>
              <w:jc w:val="left"/>
            </w:pPr>
            <w:r w:rsidRPr="00F0208A">
              <w:t>359.23392</w:t>
            </w:r>
          </w:p>
        </w:tc>
        <w:tc>
          <w:tcPr>
            <w:tcW w:w="519" w:type="pct"/>
            <w:vAlign w:val="center"/>
          </w:tcPr>
          <w:p w14:paraId="43A1EB46" w14:textId="77777777" w:rsidR="00E43EA7" w:rsidRPr="00F0208A" w:rsidRDefault="006216DF" w:rsidP="00E43EA7">
            <w:pPr>
              <w:jc w:val="left"/>
            </w:pPr>
            <w:r w:rsidRPr="00F0208A">
              <w:t>1294</w:t>
            </w:r>
          </w:p>
        </w:tc>
        <w:tc>
          <w:tcPr>
            <w:tcW w:w="2507" w:type="pct"/>
            <w:vAlign w:val="center"/>
          </w:tcPr>
          <w:p w14:paraId="35CBAB08" w14:textId="77777777" w:rsidR="00E43EA7" w:rsidRPr="00F0208A" w:rsidRDefault="00F1566B" w:rsidP="00E43EA7">
            <w:pPr>
              <w:jc w:val="left"/>
            </w:pPr>
            <w:r w:rsidRPr="00F0208A">
              <w:rPr>
                <w:noProof/>
              </w:rPr>
              <w:drawing>
                <wp:inline distT="0" distB="0" distL="0" distR="0" wp14:anchorId="31A1E645" wp14:editId="2B0BBFBB">
                  <wp:extent cx="3317358" cy="2041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ulo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15122" cy="2039901"/>
                          </a:xfrm>
                          <a:prstGeom prst="rect">
                            <a:avLst/>
                          </a:prstGeom>
                        </pic:spPr>
                      </pic:pic>
                    </a:graphicData>
                  </a:graphic>
                </wp:inline>
              </w:drawing>
            </w:r>
          </w:p>
        </w:tc>
      </w:tr>
      <w:tr w:rsidR="00F1566B" w:rsidRPr="00F0208A" w14:paraId="1AF37072" w14:textId="77777777" w:rsidTr="00646062">
        <w:trPr>
          <w:jc w:val="center"/>
        </w:trPr>
        <w:tc>
          <w:tcPr>
            <w:tcW w:w="298" w:type="pct"/>
            <w:vAlign w:val="center"/>
          </w:tcPr>
          <w:p w14:paraId="31908E74" w14:textId="77777777" w:rsidR="00F1566B" w:rsidRPr="00F0208A" w:rsidRDefault="00F1566B" w:rsidP="00E43EA7">
            <w:pPr>
              <w:jc w:val="left"/>
            </w:pPr>
            <w:r w:rsidRPr="00F0208A">
              <w:t>10</w:t>
            </w:r>
          </w:p>
        </w:tc>
        <w:tc>
          <w:tcPr>
            <w:tcW w:w="447" w:type="pct"/>
            <w:vAlign w:val="center"/>
          </w:tcPr>
          <w:p w14:paraId="11B5B489" w14:textId="77777777" w:rsidR="00F1566B" w:rsidRPr="00F0208A" w:rsidRDefault="00F1566B" w:rsidP="00E43EA7">
            <w:pPr>
              <w:jc w:val="left"/>
            </w:pPr>
            <w:r w:rsidRPr="00F0208A">
              <w:t>W</w:t>
            </w:r>
          </w:p>
        </w:tc>
        <w:tc>
          <w:tcPr>
            <w:tcW w:w="672" w:type="pct"/>
            <w:vAlign w:val="center"/>
          </w:tcPr>
          <w:p w14:paraId="02DBAEAF" w14:textId="77777777" w:rsidR="00F1566B" w:rsidRPr="00F0208A" w:rsidRDefault="00473BE3" w:rsidP="00E43EA7">
            <w:pPr>
              <w:jc w:val="left"/>
            </w:pPr>
            <w:r w:rsidRPr="00F0208A">
              <w:t>43.26923</w:t>
            </w:r>
          </w:p>
        </w:tc>
        <w:tc>
          <w:tcPr>
            <w:tcW w:w="558" w:type="pct"/>
            <w:vAlign w:val="center"/>
          </w:tcPr>
          <w:p w14:paraId="40C92AEB" w14:textId="77777777" w:rsidR="00F1566B" w:rsidRPr="00F0208A" w:rsidRDefault="00473BE3" w:rsidP="00E43EA7">
            <w:pPr>
              <w:jc w:val="left"/>
            </w:pPr>
            <w:r w:rsidRPr="00F0208A">
              <w:t>25.73454</w:t>
            </w:r>
          </w:p>
        </w:tc>
        <w:tc>
          <w:tcPr>
            <w:tcW w:w="519" w:type="pct"/>
            <w:vAlign w:val="center"/>
          </w:tcPr>
          <w:p w14:paraId="00804DD2" w14:textId="77777777" w:rsidR="00F1566B" w:rsidRPr="00F0208A" w:rsidRDefault="00473BE3" w:rsidP="00E43EA7">
            <w:pPr>
              <w:jc w:val="left"/>
            </w:pPr>
            <w:r w:rsidRPr="00F0208A">
              <w:t>136</w:t>
            </w:r>
          </w:p>
        </w:tc>
        <w:tc>
          <w:tcPr>
            <w:tcW w:w="2507" w:type="pct"/>
            <w:vAlign w:val="center"/>
          </w:tcPr>
          <w:p w14:paraId="5536309A" w14:textId="77777777" w:rsidR="00F1566B" w:rsidRPr="00F0208A" w:rsidRDefault="00F245FD" w:rsidP="00E43EA7">
            <w:pPr>
              <w:jc w:val="left"/>
            </w:pPr>
            <w:r w:rsidRPr="00F0208A">
              <w:rPr>
                <w:noProof/>
              </w:rPr>
              <w:drawing>
                <wp:inline distT="0" distB="0" distL="0" distR="0" wp14:anchorId="5F7C705E" wp14:editId="43EFA5E8">
                  <wp:extent cx="1383695" cy="882503"/>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s Studi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89710" cy="886340"/>
                          </a:xfrm>
                          <a:prstGeom prst="rect">
                            <a:avLst/>
                          </a:prstGeom>
                        </pic:spPr>
                      </pic:pic>
                    </a:graphicData>
                  </a:graphic>
                </wp:inline>
              </w:drawing>
            </w:r>
          </w:p>
        </w:tc>
      </w:tr>
    </w:tbl>
    <w:p w14:paraId="082D84F5" w14:textId="77777777" w:rsidR="004A534C" w:rsidRPr="00F0208A" w:rsidRDefault="004A534C" w:rsidP="004A534C"/>
    <w:p w14:paraId="55525FAD" w14:textId="77777777" w:rsidR="009F0B4E" w:rsidRPr="00F0208A" w:rsidRDefault="00F07033" w:rsidP="00CA5DD8">
      <w:r w:rsidRPr="00F0208A">
        <w:t xml:space="preserve">The obtained Sigma profiles are shown in </w:t>
      </w:r>
      <w:r w:rsidR="00565070" w:rsidRPr="00F0208A">
        <w:fldChar w:fldCharType="begin"/>
      </w:r>
      <w:r w:rsidR="00565070" w:rsidRPr="00F0208A">
        <w:instrText xml:space="preserve"> REF _Ref457729427 \h </w:instrText>
      </w:r>
      <w:r w:rsidR="00565070" w:rsidRPr="00F0208A">
        <w:fldChar w:fldCharType="separate"/>
      </w:r>
      <w:r w:rsidR="00534382" w:rsidRPr="00C00EEA">
        <w:rPr>
          <w:highlight w:val="green"/>
        </w:rPr>
        <w:t xml:space="preserve">Fig. </w:t>
      </w:r>
      <w:r w:rsidR="00534382">
        <w:rPr>
          <w:noProof/>
          <w:highlight w:val="green"/>
        </w:rPr>
        <w:t>1</w:t>
      </w:r>
      <w:r w:rsidR="00565070" w:rsidRPr="00F0208A">
        <w:fldChar w:fldCharType="end"/>
      </w:r>
      <w:r w:rsidRPr="00F0208A">
        <w:t>.</w:t>
      </w:r>
      <w:r w:rsidR="00565070" w:rsidRPr="00F0208A">
        <w:t xml:space="preserve"> </w:t>
      </w:r>
      <w:r w:rsidR="00417096" w:rsidRPr="00F0208A">
        <w:t xml:space="preserve">Sigma profile, </w:t>
      </w:r>
      <w:r w:rsidR="00417096" w:rsidRPr="00F0208A">
        <w:rPr>
          <w:i/>
          <w:iCs/>
        </w:rPr>
        <w:t>p</w:t>
      </w:r>
      <w:r w:rsidR="00417096" w:rsidRPr="00F0208A">
        <w:t>(</w:t>
      </w:r>
      <w:r w:rsidR="00417096" w:rsidRPr="00F0208A">
        <w:rPr>
          <w:i/>
          <w:iCs/>
        </w:rPr>
        <w:t>σ</w:t>
      </w:r>
      <w:r w:rsidR="00417096" w:rsidRPr="00F0208A">
        <w:t xml:space="preserve">), are mainly used to represent the probability distribution of surface area having charge density </w:t>
      </w:r>
      <w:r w:rsidR="00417096" w:rsidRPr="00F0208A">
        <w:rPr>
          <w:i/>
          <w:iCs/>
        </w:rPr>
        <w:t>σ</w:t>
      </w:r>
      <w:r w:rsidR="00417096" w:rsidRPr="00F0208A">
        <w:t>. Commonly, histograms of segment surface are reported over a charge density range of −0.025 to 0.025 e/Å</w:t>
      </w:r>
      <w:r w:rsidR="00417096" w:rsidRPr="00F0208A">
        <w:rPr>
          <w:vertAlign w:val="superscript"/>
        </w:rPr>
        <w:t>2</w:t>
      </w:r>
      <w:r w:rsidR="00417096" w:rsidRPr="00F0208A">
        <w:t xml:space="preserve"> as ideal screening charge density for most of the molecules are in this range </w:t>
      </w:r>
      <w:r w:rsidR="00417096" w:rsidRPr="00F0208A">
        <w:fldChar w:fldCharType="begin"/>
      </w:r>
      <w:r w:rsidR="00CA5DD8">
        <w:instrText xml:space="preserve"> ADDIN EN.CITE &lt;EndNote&gt;&lt;Cite&gt;&lt;Author&gt;Islam&lt;/Author&gt;&lt;Year&gt;2014&lt;/Year&gt;&lt;RecNum&gt;3346&lt;/RecNum&gt;&lt;DisplayText&gt;(Islam and Chen 2014)&lt;/DisplayText&gt;&lt;record&gt;&lt;rec-number&gt;3346&lt;/rec-number&gt;&lt;foreign-keys&gt;&lt;key app="EN" db-id="edxfspa0hevet1epx2qxp5rdfxf99ae220dv" timestamp="1428285776"&gt;3346&lt;/key&gt;&lt;key app="ENWeb" db-id=""&gt;0&lt;/key&gt;&lt;/foreign-keys&gt;&lt;ref-type name="Journal Article"&gt;17&lt;/ref-type&gt;&lt;contributors&gt;&lt;authors&gt;&lt;author&gt;Islam, Md Rashedul&lt;/author&gt;&lt;author&gt;Chen, Chau-Chyun&lt;/author&gt;&lt;/authors&gt;&lt;/contributors&gt;&lt;titles&gt;&lt;title&gt;COSMO-SAC Sigma Profile Generation with Conceptual Segment Concept&lt;/title&gt;&lt;secondary-title&gt;Industrial &amp;amp; Engineering Chemistry Research&lt;/secondary-title&gt;&lt;/titles&gt;&lt;periodical&gt;&lt;full-title&gt;Industrial &amp;amp; Engineering Chemistry Research&lt;/full-title&gt;&lt;/periodical&gt;&lt;pages&gt;141209090605008&lt;/pages&gt;&lt;dates&gt;&lt;year&gt;2014&lt;/year&gt;&lt;/dates&gt;&lt;isbn&gt;0888-5885&amp;#xD;1520-5045&lt;/isbn&gt;&lt;urls&gt;&lt;/urls&gt;&lt;electronic-resource-num&gt;10.1021/ie503829b&lt;/electronic-resource-num&gt;&lt;research-notes&gt;COSMO-Archival&lt;/research-notes&gt;&lt;/record&gt;&lt;/Cite&gt;&lt;/EndNote&gt;</w:instrText>
      </w:r>
      <w:r w:rsidR="00417096" w:rsidRPr="00F0208A">
        <w:fldChar w:fldCharType="separate"/>
      </w:r>
      <w:r w:rsidR="00CA5DD8">
        <w:rPr>
          <w:noProof/>
        </w:rPr>
        <w:t>(</w:t>
      </w:r>
      <w:hyperlink w:anchor="_ENREF_10" w:tooltip="Islam, 2014 #3346" w:history="1">
        <w:r w:rsidR="00CA5DD8" w:rsidRPr="001B02D3">
          <w:rPr>
            <w:rStyle w:val="Hyperlink"/>
            <w:noProof/>
          </w:rPr>
          <w:t>Islam and Chen 2014</w:t>
        </w:r>
      </w:hyperlink>
      <w:r w:rsidR="00CA5DD8">
        <w:rPr>
          <w:noProof/>
        </w:rPr>
        <w:t>)</w:t>
      </w:r>
      <w:r w:rsidR="00417096" w:rsidRPr="00F0208A">
        <w:fldChar w:fldCharType="end"/>
      </w:r>
      <w:r w:rsidR="00417096" w:rsidRPr="00F0208A">
        <w:t xml:space="preserve">. </w:t>
      </w:r>
      <w:r w:rsidR="009F0B4E" w:rsidRPr="00F0208A">
        <w:t xml:space="preserve">It must be noted that due to sign inversion of the polarization charge density, σ, the peak from the negative lone-pairs is located on the right side of the σ-profile and vice versa </w:t>
      </w:r>
      <w:r w:rsidR="009F0B4E" w:rsidRPr="00F0208A">
        <w:fldChar w:fldCharType="begin"/>
      </w:r>
      <w:r w:rsidR="00CA5DD8">
        <w:instrText xml:space="preserve"> ADDIN EN.CITE &lt;EndNote&gt;&lt;Cite&gt;&lt;Author&gt;Klamt&lt;/Author&gt;&lt;Year&gt;2005&lt;/Year&gt;&lt;RecNum&gt;4777&lt;/RecNum&gt;&lt;DisplayText&gt;(Klamt 2005)&lt;/DisplayText&gt;&lt;record&gt;&lt;rec-number&gt;4777&lt;/rec-number&gt;&lt;foreign-keys&gt;&lt;key app="EN" db-id="edxfspa0hevet1epx2qxp5rdfxf99ae220dv" timestamp="1470053233"&gt;4777&lt;/key&gt;&lt;key app="ENWeb" db-id=""&gt;0&lt;/key&gt;&lt;/foreign-keys&gt;&lt;ref-type name="Book"&gt;6&lt;/ref-type&gt;&lt;contributors&gt;&lt;authors&gt;&lt;author&gt;Andreas Klamt&lt;/author&gt;&lt;/authors&gt;&lt;/contributors&gt;&lt;titles&gt;&lt;title&gt;COSMO-RS From Quantum Chemistry to Fluid Phase Thermodynamics and Drug Design&lt;/title&gt;&lt;/titles&gt;&lt;dates&gt;&lt;year&gt;2005&lt;/year&gt;&lt;/dates&gt;&lt;publisher&gt;Elsevier &lt;/publisher&gt;&lt;isbn&gt;9780444519948&lt;/isbn&gt;&lt;urls&gt;&lt;/urls&gt;&lt;/record&gt;&lt;/Cite&gt;&lt;/EndNote&gt;</w:instrText>
      </w:r>
      <w:r w:rsidR="009F0B4E" w:rsidRPr="00F0208A">
        <w:fldChar w:fldCharType="separate"/>
      </w:r>
      <w:r w:rsidR="00CA5DD8">
        <w:rPr>
          <w:noProof/>
        </w:rPr>
        <w:t>(</w:t>
      </w:r>
      <w:hyperlink w:anchor="_ENREF_19" w:tooltip="Klamt, 2005 #4777" w:history="1">
        <w:r w:rsidR="00CA5DD8" w:rsidRPr="001B02D3">
          <w:rPr>
            <w:rStyle w:val="Hyperlink"/>
            <w:noProof/>
          </w:rPr>
          <w:t>Klamt 2005</w:t>
        </w:r>
      </w:hyperlink>
      <w:r w:rsidR="00CA5DD8">
        <w:rPr>
          <w:noProof/>
        </w:rPr>
        <w:t>)</w:t>
      </w:r>
      <w:r w:rsidR="009F0B4E" w:rsidRPr="00F0208A">
        <w:fldChar w:fldCharType="end"/>
      </w:r>
      <w:r w:rsidR="009F0B4E" w:rsidRPr="00F0208A">
        <w:t>.</w:t>
      </w:r>
    </w:p>
    <w:p w14:paraId="542D6449" w14:textId="77777777" w:rsidR="003E5451" w:rsidRPr="00F0208A" w:rsidRDefault="00673D30" w:rsidP="00850736">
      <w:r w:rsidRPr="00F0208A">
        <w:rPr>
          <w:noProof/>
        </w:rPr>
        <w:lastRenderedPageBreak/>
        <w:drawing>
          <wp:inline distT="0" distB="0" distL="0" distR="0" wp14:anchorId="46DF6B52" wp14:editId="5BBC945D">
            <wp:extent cx="6514864" cy="387458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6541" cy="3881532"/>
                    </a:xfrm>
                    <a:prstGeom prst="rect">
                      <a:avLst/>
                    </a:prstGeom>
                    <a:noFill/>
                  </pic:spPr>
                </pic:pic>
              </a:graphicData>
            </a:graphic>
          </wp:inline>
        </w:drawing>
      </w:r>
    </w:p>
    <w:p w14:paraId="6C6D28B2" w14:textId="77777777" w:rsidR="00565070" w:rsidRPr="00F0208A" w:rsidRDefault="00565070" w:rsidP="00673D30">
      <w:pPr>
        <w:jc w:val="center"/>
      </w:pPr>
      <w:bookmarkStart w:id="6" w:name="_Ref457729427"/>
      <w:r w:rsidRPr="00C00EEA">
        <w:rPr>
          <w:highlight w:val="green"/>
        </w:rPr>
        <w:t xml:space="preserve">Fig. </w:t>
      </w:r>
      <w:r w:rsidR="003E5451" w:rsidRPr="00C00EEA">
        <w:rPr>
          <w:highlight w:val="green"/>
        </w:rPr>
        <w:fldChar w:fldCharType="begin"/>
      </w:r>
      <w:r w:rsidR="003E5451" w:rsidRPr="00C00EEA">
        <w:rPr>
          <w:highlight w:val="green"/>
        </w:rPr>
        <w:instrText xml:space="preserve"> SEQ Figure \* ARABIC </w:instrText>
      </w:r>
      <w:r w:rsidR="003E5451" w:rsidRPr="00C00EEA">
        <w:rPr>
          <w:highlight w:val="green"/>
        </w:rPr>
        <w:fldChar w:fldCharType="separate"/>
      </w:r>
      <w:r w:rsidR="00534382">
        <w:rPr>
          <w:noProof/>
          <w:highlight w:val="green"/>
        </w:rPr>
        <w:t>1</w:t>
      </w:r>
      <w:r w:rsidR="003E5451" w:rsidRPr="00C00EEA">
        <w:rPr>
          <w:highlight w:val="green"/>
        </w:rPr>
        <w:fldChar w:fldCharType="end"/>
      </w:r>
      <w:bookmarkEnd w:id="6"/>
      <w:r w:rsidRPr="00C00EEA">
        <w:rPr>
          <w:highlight w:val="green"/>
        </w:rPr>
        <w:t>. Obtained sigma profile</w:t>
      </w:r>
      <w:r w:rsidR="00673D30" w:rsidRPr="00C00EEA">
        <w:rPr>
          <w:highlight w:val="green"/>
        </w:rPr>
        <w:t>s</w:t>
      </w:r>
    </w:p>
    <w:p w14:paraId="32BF2F3F" w14:textId="77777777" w:rsidR="00673D30" w:rsidRPr="00F0208A" w:rsidRDefault="0022594A" w:rsidP="00CA5DD8">
      <w:r w:rsidRPr="00F0208A">
        <w:t xml:space="preserve">In </w:t>
      </w:r>
      <w:r w:rsidRPr="00F0208A">
        <w:fldChar w:fldCharType="begin"/>
      </w:r>
      <w:r w:rsidRPr="00F0208A">
        <w:instrText xml:space="preserve"> REF _Ref457729427 \h  \* MERGEFORMAT </w:instrText>
      </w:r>
      <w:r w:rsidRPr="00F0208A">
        <w:fldChar w:fldCharType="separate"/>
      </w:r>
      <w:r w:rsidR="00534382" w:rsidRPr="00534382">
        <w:t>Fig. 1</w:t>
      </w:r>
      <w:r w:rsidRPr="00F0208A">
        <w:fldChar w:fldCharType="end"/>
      </w:r>
      <w:r w:rsidRPr="00F0208A">
        <w:t>, the obtained sigma profile</w:t>
      </w:r>
      <w:r w:rsidR="00673D30" w:rsidRPr="00F0208A">
        <w:t>s are</w:t>
      </w:r>
      <w:r w:rsidRPr="00F0208A">
        <w:t xml:space="preserve"> illustrated. </w:t>
      </w:r>
      <w:r w:rsidR="0099215C" w:rsidRPr="00F0208A">
        <w:t xml:space="preserve">The six hydrogen atoms in cellulose </w:t>
      </w:r>
      <w:r w:rsidR="000724FE" w:rsidRPr="00F0208A">
        <w:t xml:space="preserve">repeating unit </w:t>
      </w:r>
      <w:r w:rsidR="0099215C" w:rsidRPr="00F0208A">
        <w:t xml:space="preserve">pose positive charges which is distributed over a large are and generates a </w:t>
      </w:r>
      <w:r w:rsidR="00FB0ADC" w:rsidRPr="00F0208A">
        <w:t xml:space="preserve">weak </w:t>
      </w:r>
      <w:r w:rsidR="0099215C" w:rsidRPr="00F0208A">
        <w:t>peak at σ = -0.014</w:t>
      </w:r>
      <w:r w:rsidR="00635A70" w:rsidRPr="00F0208A">
        <w:t xml:space="preserve"> e/Å</w:t>
      </w:r>
      <w:r w:rsidR="00635A70" w:rsidRPr="00F0208A">
        <w:rPr>
          <w:vertAlign w:val="superscript"/>
        </w:rPr>
        <w:t>2</w:t>
      </w:r>
      <w:r w:rsidR="0099215C" w:rsidRPr="00F0208A">
        <w:t>.</w:t>
      </w:r>
      <w:r w:rsidR="00FB0ADC" w:rsidRPr="00F0208A">
        <w:t xml:space="preserve"> </w:t>
      </w:r>
      <w:r w:rsidR="00F01539" w:rsidRPr="00F0208A">
        <w:t>Although cellulose has a high capacity for H-bonding</w:t>
      </w:r>
      <w:r w:rsidR="006604D9" w:rsidRPr="00F0208A">
        <w:t xml:space="preserve"> </w:t>
      </w:r>
      <w:r w:rsidR="00635A70" w:rsidRPr="00F0208A">
        <w:t>as demonstrated by the strong peak around σ = -0.006 e/Å</w:t>
      </w:r>
      <w:r w:rsidR="00635A70" w:rsidRPr="00F0208A">
        <w:rPr>
          <w:vertAlign w:val="superscript"/>
        </w:rPr>
        <w:t>2</w:t>
      </w:r>
      <w:r w:rsidR="0048591D" w:rsidRPr="00F0208A">
        <w:t xml:space="preserve"> (the span of hydrogen bonding is located over a charge density range of −0.0079 to 0.0079 e/Å</w:t>
      </w:r>
      <w:r w:rsidR="0048591D" w:rsidRPr="00F0208A">
        <w:rPr>
          <w:vertAlign w:val="superscript"/>
        </w:rPr>
        <w:t>2</w:t>
      </w:r>
      <w:r w:rsidR="0048591D" w:rsidRPr="00F0208A">
        <w:t>)</w:t>
      </w:r>
      <w:r w:rsidR="00FB0ADC" w:rsidRPr="00F0208A">
        <w:t>,</w:t>
      </w:r>
      <w:r w:rsidR="00F01539" w:rsidRPr="00F0208A">
        <w:t xml:space="preserve"> it does not like to H-bond with </w:t>
      </w:r>
      <w:r w:rsidR="00FB0ADC" w:rsidRPr="00F0208A">
        <w:t xml:space="preserve">estrogen due to the misfit of corresponding charge densities in estrogen. </w:t>
      </w:r>
      <w:r w:rsidR="00F01539" w:rsidRPr="00F0208A">
        <w:t>It does, however, interact with its own functional groups</w:t>
      </w:r>
      <w:r w:rsidR="00FB0ADC" w:rsidRPr="00F0208A">
        <w:t xml:space="preserve"> </w:t>
      </w:r>
      <w:r w:rsidR="00FB0ADC" w:rsidRPr="00F0208A">
        <w:fldChar w:fldCharType="begin"/>
      </w:r>
      <w:r w:rsidR="00CA5DD8">
        <w:instrText xml:space="preserve"> ADDIN EN.CITE &lt;EndNote&gt;&lt;Cite&gt;&lt;Author&gt;Schafer&lt;/Author&gt;&lt;Year&gt;2011&lt;/Year&gt;&lt;RecNum&gt;4758&lt;/RecNum&gt;&lt;DisplayText&gt;(Schafer, Akanyeti et al. 2011)&lt;/DisplayText&gt;&lt;record&gt;&lt;rec-number&gt;4758&lt;/rec-number&gt;&lt;foreign-keys&gt;&lt;key app="EN" db-id="edxfspa0hevet1epx2qxp5rdfxf99ae220dv" timestamp="1469719839"&gt;4758&lt;/key&gt;&lt;key app="ENWeb" db-id=""&gt;0&lt;/key&gt;&lt;/foreign-keys&gt;&lt;ref-type name="Journal Article"&gt;17&lt;/ref-type&gt;&lt;contributors&gt;&lt;authors&gt;&lt;author&gt;Schafer, A. I.&lt;/author&gt;&lt;author&gt;Akanyeti, I.&lt;/author&gt;&lt;author&gt;Semiao, A. J.&lt;/author&gt;&lt;/authors&gt;&lt;/contributors&gt;&lt;titles&gt;&lt;title&gt;Micropollutant sorption to membrane polymers: a review of mechanisms for estrogens&lt;/title&gt;&lt;secondary-title&gt;Adv Colloid Interface Sci&lt;/secondary-title&gt;&lt;/titles&gt;&lt;periodical&gt;&lt;full-title&gt;Adv Colloid Interface Sci&lt;/full-title&gt;&lt;abbr-1&gt;Advances in colloid and interface science&lt;/abbr-1&gt;&lt;/periodical&gt;&lt;pages&gt;100-17&lt;/pages&gt;&lt;volume&gt;164&lt;/volume&gt;&lt;number&gt;1-2&lt;/number&gt;&lt;dates&gt;&lt;year&gt;2011&lt;/year&gt;&lt;pub-dates&gt;&lt;date&gt;May 11&lt;/date&gt;&lt;/pub-dates&gt;&lt;/dates&gt;&lt;isbn&gt;1873-3727 (Electronic)&amp;#xD;0001-8686 (Linking)&lt;/isbn&gt;&lt;accession-num&gt;21106187&lt;/accession-num&gt;&lt;urls&gt;&lt;related-urls&gt;&lt;url&gt;http://www.ncbi.nlm.nih.gov/pubmed/21106187&lt;/url&gt;&lt;/related-urls&gt;&lt;/urls&gt;&lt;electronic-resource-num&gt;10.1016/j.cis.2010.09.006&lt;/electronic-resource-num&gt;&lt;research-notes&gt; Estrogens2-Archived&lt;/research-notes&gt;&lt;/record&gt;&lt;/Cite&gt;&lt;/EndNote&gt;</w:instrText>
      </w:r>
      <w:r w:rsidR="00FB0ADC" w:rsidRPr="00F0208A">
        <w:fldChar w:fldCharType="separate"/>
      </w:r>
      <w:r w:rsidR="00CA5DD8">
        <w:rPr>
          <w:noProof/>
        </w:rPr>
        <w:t>(</w:t>
      </w:r>
      <w:hyperlink w:anchor="_ENREF_32" w:tooltip="Schafer, 2011 #4758" w:history="1">
        <w:r w:rsidR="00CA5DD8" w:rsidRPr="001B02D3">
          <w:rPr>
            <w:rStyle w:val="Hyperlink"/>
            <w:noProof/>
          </w:rPr>
          <w:t>Schafer, Akanyeti et al. 2011</w:t>
        </w:r>
      </w:hyperlink>
      <w:r w:rsidR="00CA5DD8">
        <w:rPr>
          <w:noProof/>
        </w:rPr>
        <w:t>)</w:t>
      </w:r>
      <w:r w:rsidR="00FB0ADC" w:rsidRPr="00F0208A">
        <w:fldChar w:fldCharType="end"/>
      </w:r>
      <w:r w:rsidR="00F01539" w:rsidRPr="00F0208A">
        <w:t>.</w:t>
      </w:r>
      <w:r w:rsidR="0048591D" w:rsidRPr="00F0208A">
        <w:t xml:space="preserve"> </w:t>
      </w:r>
      <w:r w:rsidR="00E7757D" w:rsidRPr="00F0208A">
        <w:t>This compound is stable and comfortable in its pure state as the two adjunct positive peak play role of a partner for the negative peak ending to no electrostatic misfit.</w:t>
      </w:r>
      <w:r w:rsidR="00673D30" w:rsidRPr="00F0208A">
        <w:t xml:space="preserve"> </w:t>
      </w:r>
    </w:p>
    <w:p w14:paraId="6B846404" w14:textId="77777777" w:rsidR="003C6921" w:rsidRPr="00F0208A" w:rsidRDefault="00673D30" w:rsidP="00CA5DD8">
      <w:r w:rsidRPr="00F0208A">
        <w:t>T</w:t>
      </w:r>
      <w:r w:rsidR="003D3712" w:rsidRPr="00F0208A">
        <w:t>he</w:t>
      </w:r>
      <w:r w:rsidRPr="00F0208A">
        <w:t xml:space="preserve"> </w:t>
      </w:r>
      <w:r w:rsidR="003D3712" w:rsidRPr="00F0208A">
        <w:t>obtained sigma profile for water is illustrated which is wide and symmetric.</w:t>
      </w:r>
      <w:r w:rsidR="001A14FB" w:rsidRPr="00F0208A">
        <w:t xml:space="preserve"> The observed peak around σ = 0.014</w:t>
      </w:r>
      <w:r w:rsidR="00C64839" w:rsidRPr="00F0208A">
        <w:t xml:space="preserve"> e/Å</w:t>
      </w:r>
      <w:r w:rsidR="00C64839" w:rsidRPr="00F0208A">
        <w:rPr>
          <w:vertAlign w:val="superscript"/>
        </w:rPr>
        <w:t>2</w:t>
      </w:r>
      <w:r w:rsidR="001A14FB" w:rsidRPr="00F0208A">
        <w:t xml:space="preserve"> is due to the lone-pair electrons on oxygen. The two polar hydrogen atoms, also, generate a peak at σ = </w:t>
      </w:r>
      <w:r w:rsidR="00C725D8" w:rsidRPr="00F0208A">
        <w:t>-</w:t>
      </w:r>
      <w:r w:rsidR="001A14FB" w:rsidRPr="00F0208A">
        <w:t>0.014</w:t>
      </w:r>
      <w:r w:rsidR="00C64839" w:rsidRPr="00F0208A">
        <w:t xml:space="preserve"> e/Å</w:t>
      </w:r>
      <w:r w:rsidR="00C64839" w:rsidRPr="00F0208A">
        <w:rPr>
          <w:vertAlign w:val="superscript"/>
        </w:rPr>
        <w:t>2</w:t>
      </w:r>
      <w:r w:rsidR="001A14FB" w:rsidRPr="00F0208A">
        <w:t>.</w:t>
      </w:r>
      <w:r w:rsidR="0025535E" w:rsidRPr="00F0208A">
        <w:t xml:space="preserve"> </w:t>
      </w:r>
      <w:r w:rsidR="00AB15FA" w:rsidRPr="00F0208A">
        <w:t>A</w:t>
      </w:r>
      <w:r w:rsidR="0025535E" w:rsidRPr="00F0208A">
        <w:t xml:space="preserve"> flat and symmetric region between these two </w:t>
      </w:r>
      <w:r w:rsidR="0025535E" w:rsidRPr="00F0208A">
        <w:lastRenderedPageBreak/>
        <w:t>peaks can be observed den</w:t>
      </w:r>
      <w:r w:rsidR="00AB15FA" w:rsidRPr="00F0208A">
        <w:t>o</w:t>
      </w:r>
      <w:r w:rsidR="0025535E" w:rsidRPr="00F0208A">
        <w:t xml:space="preserve">ting the strong hydrogen bonding interactions of water with other molecules </w:t>
      </w:r>
      <w:r w:rsidR="0025535E" w:rsidRPr="00F0208A">
        <w:fldChar w:fldCharType="begin"/>
      </w:r>
      <w:r w:rsidR="00CA5DD8">
        <w:instrText xml:space="preserve"> ADDIN EN.CITE &lt;EndNote&gt;&lt;Cite&gt;&lt;Author&gt;Islam&lt;/Author&gt;&lt;Year&gt;2014&lt;/Year&gt;&lt;RecNum&gt;3346&lt;/RecNum&gt;&lt;DisplayText&gt;(Islam and Chen 2014)&lt;/DisplayText&gt;&lt;record&gt;&lt;rec-number&gt;3346&lt;/rec-number&gt;&lt;foreign-keys&gt;&lt;key app="EN" db-id="edxfspa0hevet1epx2qxp5rdfxf99ae220dv" timestamp="1428285776"&gt;3346&lt;/key&gt;&lt;key app="ENWeb" db-id=""&gt;0&lt;/key&gt;&lt;/foreign-keys&gt;&lt;ref-type name="Journal Article"&gt;17&lt;/ref-type&gt;&lt;contributors&gt;&lt;authors&gt;&lt;author&gt;Islam, Md Rashedul&lt;/author&gt;&lt;author&gt;Chen, Chau-Chyun&lt;/author&gt;&lt;/authors&gt;&lt;/contributors&gt;&lt;titles&gt;&lt;title&gt;COSMO-SAC Sigma Profile Generation with Conceptual Segment Concept&lt;/title&gt;&lt;secondary-title&gt;Industrial &amp;amp; Engineering Chemistry Research&lt;/secondary-title&gt;&lt;/titles&gt;&lt;periodical&gt;&lt;full-title&gt;Industrial &amp;amp; Engineering Chemistry Research&lt;/full-title&gt;&lt;/periodical&gt;&lt;pages&gt;141209090605008&lt;/pages&gt;&lt;dates&gt;&lt;year&gt;2014&lt;/year&gt;&lt;/dates&gt;&lt;isbn&gt;0888-5885&amp;#xD;1520-5045&lt;/isbn&gt;&lt;urls&gt;&lt;/urls&gt;&lt;electronic-resource-num&gt;10.1021/ie503829b&lt;/electronic-resource-num&gt;&lt;research-notes&gt;COSMO-Archival&lt;/research-notes&gt;&lt;/record&gt;&lt;/Cite&gt;&lt;/EndNote&gt;</w:instrText>
      </w:r>
      <w:r w:rsidR="0025535E" w:rsidRPr="00F0208A">
        <w:fldChar w:fldCharType="separate"/>
      </w:r>
      <w:r w:rsidR="00CA5DD8">
        <w:rPr>
          <w:noProof/>
        </w:rPr>
        <w:t>(</w:t>
      </w:r>
      <w:hyperlink w:anchor="_ENREF_10" w:tooltip="Islam, 2014 #3346" w:history="1">
        <w:r w:rsidR="00CA5DD8" w:rsidRPr="001B02D3">
          <w:rPr>
            <w:rStyle w:val="Hyperlink"/>
            <w:noProof/>
          </w:rPr>
          <w:t>Islam and Chen 2014</w:t>
        </w:r>
      </w:hyperlink>
      <w:r w:rsidR="00CA5DD8">
        <w:rPr>
          <w:noProof/>
        </w:rPr>
        <w:t>)</w:t>
      </w:r>
      <w:r w:rsidR="0025535E" w:rsidRPr="00F0208A">
        <w:fldChar w:fldCharType="end"/>
      </w:r>
      <w:r w:rsidR="0025535E" w:rsidRPr="00F0208A">
        <w:t>.</w:t>
      </w:r>
      <w:r w:rsidR="001B569D" w:rsidRPr="00F0208A">
        <w:t xml:space="preserve"> </w:t>
      </w:r>
    </w:p>
    <w:p w14:paraId="50FDEF61" w14:textId="77777777" w:rsidR="0099215C" w:rsidRPr="00F0208A" w:rsidRDefault="0099215C" w:rsidP="00673D30">
      <w:r w:rsidRPr="00F0208A">
        <w:t xml:space="preserve">It seems that </w:t>
      </w:r>
      <w:r w:rsidR="00673D30" w:rsidRPr="00F0208A">
        <w:t xml:space="preserve">Estrone </w:t>
      </w:r>
      <w:r w:rsidRPr="00F0208A">
        <w:t xml:space="preserve">is slightly a </w:t>
      </w:r>
      <w:r w:rsidR="000B4F8E" w:rsidRPr="00F0208A">
        <w:t>hydrophilic</w:t>
      </w:r>
      <w:r w:rsidRPr="00F0208A">
        <w:t xml:space="preserve"> molecule as its sigma profile is observed to be narrow and inside the sigma cutoff for hydrogen bonding, i.e. −0.00</w:t>
      </w:r>
      <w:r w:rsidR="006815B3" w:rsidRPr="00F0208A">
        <w:t>79</w:t>
      </w:r>
      <w:r w:rsidRPr="00F0208A">
        <w:t xml:space="preserve"> ≤ σ ≤ 0.00</w:t>
      </w:r>
      <w:r w:rsidR="006815B3" w:rsidRPr="00F0208A">
        <w:t>79</w:t>
      </w:r>
      <w:r w:rsidR="00C64839" w:rsidRPr="00F0208A">
        <w:t xml:space="preserve"> e/Å</w:t>
      </w:r>
      <w:r w:rsidR="00C64839" w:rsidRPr="00F0208A">
        <w:rPr>
          <w:vertAlign w:val="superscript"/>
        </w:rPr>
        <w:t>2</w:t>
      </w:r>
      <w:r w:rsidRPr="00F0208A">
        <w:t>. This means that this molecule does not form a hydrogen bond with other molecules</w:t>
      </w:r>
      <w:r w:rsidR="006815B3" w:rsidRPr="00F0208A">
        <w:t xml:space="preserve">, here </w:t>
      </w:r>
      <w:r w:rsidR="00C64839" w:rsidRPr="00F0208A">
        <w:t>Cellulose</w:t>
      </w:r>
      <w:r w:rsidRPr="00F0208A">
        <w:t xml:space="preserve">. </w:t>
      </w:r>
      <w:r w:rsidR="006A71AC" w:rsidRPr="00F0208A">
        <w:t xml:space="preserve">The strong peak around </w:t>
      </w:r>
      <w:r w:rsidR="00573418" w:rsidRPr="00F0208A">
        <w:t>-</w:t>
      </w:r>
      <w:r w:rsidR="006A71AC" w:rsidRPr="00F0208A">
        <w:t>0.003 e/Å</w:t>
      </w:r>
      <w:r w:rsidR="006A71AC" w:rsidRPr="00F0208A">
        <w:rPr>
          <w:vertAlign w:val="superscript"/>
        </w:rPr>
        <w:t>2</w:t>
      </w:r>
      <w:r w:rsidR="006A71AC" w:rsidRPr="00F0208A">
        <w:t xml:space="preserve"> is associated to the hydrogens, whoever, hydrogen bonding is weak up to </w:t>
      </w:r>
      <w:r w:rsidR="00077119" w:rsidRPr="00F0208A">
        <w:t>-</w:t>
      </w:r>
      <w:r w:rsidR="006A71AC" w:rsidRPr="00F0208A">
        <w:t>0.002 e/Å</w:t>
      </w:r>
      <w:r w:rsidR="006A71AC" w:rsidRPr="00F0208A">
        <w:rPr>
          <w:vertAlign w:val="superscript"/>
        </w:rPr>
        <w:t>2</w:t>
      </w:r>
      <w:r w:rsidR="006A71AC" w:rsidRPr="00F0208A">
        <w:t xml:space="preserve">. </w:t>
      </w:r>
      <w:r w:rsidRPr="00F0208A">
        <w:t>The observed peak around σ = 0.01</w:t>
      </w:r>
      <w:r w:rsidR="00B30E26" w:rsidRPr="00F0208A">
        <w:t>3</w:t>
      </w:r>
      <w:r w:rsidR="00C64839" w:rsidRPr="00F0208A">
        <w:t xml:space="preserve"> e/Å</w:t>
      </w:r>
      <w:r w:rsidR="00C64839" w:rsidRPr="00F0208A">
        <w:rPr>
          <w:vertAlign w:val="superscript"/>
        </w:rPr>
        <w:t>2</w:t>
      </w:r>
      <w:r w:rsidRPr="00F0208A">
        <w:t xml:space="preserve"> is due to the lone-pair electrons on oxygen</w:t>
      </w:r>
      <w:r w:rsidR="006644E1" w:rsidRPr="00F0208A">
        <w:t xml:space="preserve"> on carboxyl group</w:t>
      </w:r>
      <w:r w:rsidRPr="00F0208A">
        <w:t xml:space="preserve">. </w:t>
      </w:r>
      <w:r w:rsidR="00C64839" w:rsidRPr="00F0208A">
        <w:t xml:space="preserve">The shoulder like peak around </w:t>
      </w:r>
      <w:r w:rsidR="00B30E26" w:rsidRPr="00F0208A">
        <w:t>0.00</w:t>
      </w:r>
      <w:r w:rsidR="00C64839" w:rsidRPr="00F0208A">
        <w:t>23 e/Å</w:t>
      </w:r>
      <w:r w:rsidR="00C64839" w:rsidRPr="00F0208A">
        <w:rPr>
          <w:vertAlign w:val="superscript"/>
        </w:rPr>
        <w:t>2</w:t>
      </w:r>
      <w:r w:rsidR="00C64839" w:rsidRPr="00F0208A">
        <w:t xml:space="preserve"> </w:t>
      </w:r>
      <w:r w:rsidR="00F4571C" w:rsidRPr="00F0208A">
        <w:t>is due to t</w:t>
      </w:r>
      <w:r w:rsidR="00C64839" w:rsidRPr="00F0208A">
        <w:t xml:space="preserve">he exposed surfaces of carbon atoms. </w:t>
      </w:r>
      <w:r w:rsidR="00B30E26" w:rsidRPr="00F0208A">
        <w:t>The peak at σ = 0.005 e/Å</w:t>
      </w:r>
      <w:r w:rsidR="00B30E26" w:rsidRPr="00F0208A">
        <w:rPr>
          <w:vertAlign w:val="superscript"/>
        </w:rPr>
        <w:t>2</w:t>
      </w:r>
      <w:r w:rsidR="00B30E26" w:rsidRPr="00F0208A">
        <w:t xml:space="preserve"> is due to the π-faced caused by the carbon rings. </w:t>
      </w:r>
      <w:r w:rsidR="00AC162A" w:rsidRPr="00F0208A">
        <w:t xml:space="preserve">This estrogen </w:t>
      </w:r>
      <w:r w:rsidR="00B65FD0" w:rsidRPr="00F0208A">
        <w:t xml:space="preserve">is expected to be </w:t>
      </w:r>
      <w:r w:rsidR="00AC162A" w:rsidRPr="00F0208A">
        <w:t>dissolve</w:t>
      </w:r>
      <w:r w:rsidR="00B65FD0" w:rsidRPr="00F0208A">
        <w:t>d</w:t>
      </w:r>
      <w:r w:rsidR="00AC162A" w:rsidRPr="00F0208A">
        <w:t xml:space="preserve"> in water as the t</w:t>
      </w:r>
      <w:r w:rsidR="00B65FD0" w:rsidRPr="00F0208A">
        <w:t>w</w:t>
      </w:r>
      <w:r w:rsidR="00AC162A" w:rsidRPr="00F0208A">
        <w:t xml:space="preserve">o peaks beyond hydrogen bonding span </w:t>
      </w:r>
      <w:r w:rsidR="00B65FD0" w:rsidRPr="00F0208A">
        <w:t xml:space="preserve">of water </w:t>
      </w:r>
      <w:r w:rsidR="00AC162A" w:rsidRPr="00F0208A">
        <w:t>fit to small peaks in Estrone</w:t>
      </w:r>
      <w:r w:rsidR="00B65FD0" w:rsidRPr="00F0208A">
        <w:t xml:space="preserve">. </w:t>
      </w:r>
      <w:r w:rsidR="00221CC5" w:rsidRPr="00F0208A">
        <w:t xml:space="preserve">The misfit among the sigma charge profile of Estrone and that of cellulose indicates the small and weak interaction of these two compounds. However, two </w:t>
      </w:r>
      <w:r w:rsidR="00573418" w:rsidRPr="00F0208A">
        <w:t>shoulders</w:t>
      </w:r>
      <w:r w:rsidR="00221CC5" w:rsidRPr="00F0208A">
        <w:t xml:space="preserve"> like peaks around </w:t>
      </w:r>
      <w:r w:rsidR="00573418" w:rsidRPr="00F0208A">
        <w:t>0.00</w:t>
      </w:r>
      <w:r w:rsidR="00221CC5" w:rsidRPr="00F0208A">
        <w:t>23 e/Å</w:t>
      </w:r>
      <w:r w:rsidR="00221CC5" w:rsidRPr="00F0208A">
        <w:rPr>
          <w:vertAlign w:val="superscript"/>
        </w:rPr>
        <w:t>2</w:t>
      </w:r>
      <w:r w:rsidR="00221CC5" w:rsidRPr="00F0208A">
        <w:t xml:space="preserve"> in these two compounds </w:t>
      </w:r>
      <w:r w:rsidR="00573418" w:rsidRPr="00F0208A">
        <w:t>show</w:t>
      </w:r>
      <w:r w:rsidR="00015054" w:rsidRPr="00F0208A">
        <w:t xml:space="preserve"> the potential of possible covalence interaction which implies that the sorption of Estrone in cellulose </w:t>
      </w:r>
      <w:r w:rsidR="006D73CB" w:rsidRPr="00F0208A">
        <w:t xml:space="preserve">might be </w:t>
      </w:r>
      <w:r w:rsidR="00015054" w:rsidRPr="00F0208A">
        <w:t xml:space="preserve">possible but in small values. </w:t>
      </w:r>
      <w:r w:rsidR="00221CC5" w:rsidRPr="00F0208A">
        <w:t xml:space="preserve"> </w:t>
      </w:r>
    </w:p>
    <w:p w14:paraId="38D534E1" w14:textId="77777777" w:rsidR="00324474" w:rsidRPr="00F0208A" w:rsidRDefault="00B30E26" w:rsidP="00611B28">
      <w:r w:rsidRPr="00F0208A">
        <w:t>The observed peak around σ = 0.013 e/Å</w:t>
      </w:r>
      <w:r w:rsidRPr="00F0208A">
        <w:rPr>
          <w:vertAlign w:val="superscript"/>
        </w:rPr>
        <w:t>2</w:t>
      </w:r>
      <w:r w:rsidRPr="00F0208A">
        <w:t xml:space="preserve"> in Estrone due to the lone-pair electrons on oxygen is now absent in Estradiol as it is expected from its chemical structure. The strong peak around </w:t>
      </w:r>
      <w:r w:rsidR="00573418" w:rsidRPr="00F0208A">
        <w:t>-</w:t>
      </w:r>
      <w:r w:rsidRPr="00F0208A">
        <w:t>0.00</w:t>
      </w:r>
      <w:r w:rsidR="00573418" w:rsidRPr="00F0208A">
        <w:t>3</w:t>
      </w:r>
      <w:r w:rsidRPr="00F0208A">
        <w:t xml:space="preserve"> e/Å</w:t>
      </w:r>
      <w:r w:rsidRPr="00F0208A">
        <w:rPr>
          <w:vertAlign w:val="superscript"/>
        </w:rPr>
        <w:t>2</w:t>
      </w:r>
      <w:r w:rsidRPr="00F0208A">
        <w:t xml:space="preserve"> is associated to the hydrogens.</w:t>
      </w:r>
      <w:r w:rsidR="00573418" w:rsidRPr="00F0208A">
        <w:t xml:space="preserve"> </w:t>
      </w:r>
      <w:r w:rsidRPr="00F0208A">
        <w:t>The peak at σ = 0.005 e/Å</w:t>
      </w:r>
      <w:r w:rsidRPr="00F0208A">
        <w:rPr>
          <w:vertAlign w:val="superscript"/>
        </w:rPr>
        <w:t>2</w:t>
      </w:r>
      <w:r w:rsidRPr="00F0208A">
        <w:t xml:space="preserve"> is due to the π-faced caused by the carbon rings.</w:t>
      </w:r>
      <w:r w:rsidR="00573418" w:rsidRPr="00F0208A">
        <w:t xml:space="preserve"> The same explanation as given for Estrone can be for Estradiol.</w:t>
      </w:r>
      <w:r w:rsidR="00611B28" w:rsidRPr="00F0208A">
        <w:t xml:space="preserve"> </w:t>
      </w:r>
      <w:r w:rsidR="009A6972" w:rsidRPr="00F0208A">
        <w:t>The structure of Estriol is similar to Estradiol. Here,</w:t>
      </w:r>
      <w:r w:rsidR="00BB1AF8" w:rsidRPr="00F0208A">
        <w:t xml:space="preserve"> t</w:t>
      </w:r>
      <w:r w:rsidR="009A6972" w:rsidRPr="00F0208A">
        <w:t>he strong peak around -0.003 e/Å</w:t>
      </w:r>
      <w:r w:rsidR="009A6972" w:rsidRPr="00F0208A">
        <w:rPr>
          <w:vertAlign w:val="superscript"/>
        </w:rPr>
        <w:t>2</w:t>
      </w:r>
      <w:r w:rsidR="009A6972" w:rsidRPr="00F0208A">
        <w:t xml:space="preserve"> is associated to the hydrogens. The peak at σ = 0.005 e/Å</w:t>
      </w:r>
      <w:r w:rsidR="009A6972" w:rsidRPr="00F0208A">
        <w:rPr>
          <w:vertAlign w:val="superscript"/>
        </w:rPr>
        <w:t>2</w:t>
      </w:r>
      <w:r w:rsidR="009A6972" w:rsidRPr="00F0208A">
        <w:t xml:space="preserve"> is due to the π-faced caused by the carbon rings. </w:t>
      </w:r>
      <w:r w:rsidR="00BB1AF8" w:rsidRPr="00F0208A">
        <w:t>In comparison to Estriol, the –CH</w:t>
      </w:r>
      <w:r w:rsidR="00BB1AF8" w:rsidRPr="00F0208A">
        <w:rPr>
          <w:vertAlign w:val="subscript"/>
        </w:rPr>
        <w:t>3</w:t>
      </w:r>
      <w:r w:rsidR="00BB1AF8" w:rsidRPr="00F0208A">
        <w:t xml:space="preserve"> group lacks in Estradiol and another –OH group is attached </w:t>
      </w:r>
      <w:r w:rsidR="006D20FA" w:rsidRPr="00F0208A">
        <w:t>to the five-</w:t>
      </w:r>
      <w:r w:rsidR="00BB1AF8" w:rsidRPr="00F0208A">
        <w:t>member carbon ring which show themselves with the new peak emerged around 0.006 e/Å</w:t>
      </w:r>
      <w:r w:rsidR="00BB1AF8" w:rsidRPr="00F0208A">
        <w:rPr>
          <w:vertAlign w:val="superscript"/>
        </w:rPr>
        <w:t>2</w:t>
      </w:r>
      <w:r w:rsidR="00BB1AF8" w:rsidRPr="00F0208A">
        <w:t xml:space="preserve"> in sigma profile for Estriol. </w:t>
      </w:r>
    </w:p>
    <w:p w14:paraId="665A7101" w14:textId="77777777" w:rsidR="00324474" w:rsidRPr="00F0208A" w:rsidRDefault="006D20FA" w:rsidP="00611B28">
      <w:r w:rsidRPr="00F0208A">
        <w:lastRenderedPageBreak/>
        <w:t xml:space="preserve">The difference between Ethinylestradiol and Estradiol is addition </w:t>
      </w:r>
      <w:r w:rsidR="006615F8" w:rsidRPr="00F0208A">
        <w:t>o</w:t>
      </w:r>
      <w:r w:rsidRPr="00F0208A">
        <w:t xml:space="preserve">f a CH group that is attached to the five-member carbon </w:t>
      </w:r>
      <w:r w:rsidR="00E53795" w:rsidRPr="00F0208A">
        <w:t>rings</w:t>
      </w:r>
      <w:r w:rsidRPr="00F0208A">
        <w:t xml:space="preserve"> by a triple bond on the same carbon atom as attached the –OH group. </w:t>
      </w:r>
      <w:r w:rsidR="00E53795" w:rsidRPr="00F0208A">
        <w:t>This emerged as increased and a little width peak at σ = 0.005 e/Å</w:t>
      </w:r>
      <w:r w:rsidR="00E53795" w:rsidRPr="00F0208A">
        <w:rPr>
          <w:vertAlign w:val="superscript"/>
        </w:rPr>
        <w:t>2</w:t>
      </w:r>
      <w:r w:rsidR="00E53795" w:rsidRPr="00F0208A">
        <w:t xml:space="preserve"> due to the π-faced caused by the carbon rings. </w:t>
      </w:r>
      <w:r w:rsidR="006615F8" w:rsidRPr="00F0208A">
        <w:t>The same explanation as given for Estradiol can be for Ethinylestradiol.</w:t>
      </w:r>
      <w:r w:rsidR="00DA4904" w:rsidRPr="00F0208A">
        <w:t xml:space="preserve"> The strong peak around -0.003 e/Å</w:t>
      </w:r>
      <w:r w:rsidR="00DA4904" w:rsidRPr="00F0208A">
        <w:rPr>
          <w:vertAlign w:val="superscript"/>
        </w:rPr>
        <w:t>2</w:t>
      </w:r>
      <w:r w:rsidR="00DA4904" w:rsidRPr="00F0208A">
        <w:t xml:space="preserve"> is associated to the hydrogens. </w:t>
      </w:r>
      <w:r w:rsidR="00673D30" w:rsidRPr="00F0208A">
        <w:t>F</w:t>
      </w:r>
      <w:r w:rsidR="001833E3" w:rsidRPr="00F0208A">
        <w:t>or</w:t>
      </w:r>
      <w:r w:rsidR="00673D30" w:rsidRPr="00F0208A">
        <w:t xml:space="preserve"> </w:t>
      </w:r>
      <w:r w:rsidR="001833E3" w:rsidRPr="00F0208A">
        <w:t>Diethylstilbestrol</w:t>
      </w:r>
      <w:r w:rsidR="00673D30" w:rsidRPr="00F0208A">
        <w:t>, t</w:t>
      </w:r>
      <w:r w:rsidR="009A6B8D" w:rsidRPr="00F0208A">
        <w:t xml:space="preserve">he </w:t>
      </w:r>
      <w:r w:rsidR="00544813" w:rsidRPr="00F0208A">
        <w:t xml:space="preserve">two </w:t>
      </w:r>
      <w:r w:rsidR="009A6B8D" w:rsidRPr="00F0208A">
        <w:t xml:space="preserve">peak around </w:t>
      </w:r>
      <w:r w:rsidR="00544813" w:rsidRPr="00F0208A">
        <w:t xml:space="preserve">0 - </w:t>
      </w:r>
      <w:r w:rsidR="009A6B8D" w:rsidRPr="00F0208A">
        <w:t>0.002 e/Å</w:t>
      </w:r>
      <w:r w:rsidR="009A6B8D" w:rsidRPr="00F0208A">
        <w:rPr>
          <w:vertAlign w:val="superscript"/>
        </w:rPr>
        <w:t>2</w:t>
      </w:r>
      <w:r w:rsidR="009A6B8D" w:rsidRPr="00F0208A">
        <w:t xml:space="preserve"> </w:t>
      </w:r>
      <w:r w:rsidR="00544813" w:rsidRPr="00F0208A">
        <w:t xml:space="preserve">are </w:t>
      </w:r>
      <w:r w:rsidR="009A6B8D" w:rsidRPr="00F0208A">
        <w:t>due to the two –CH</w:t>
      </w:r>
      <w:r w:rsidR="009A6B8D" w:rsidRPr="00F0208A">
        <w:rPr>
          <w:vertAlign w:val="subscript"/>
        </w:rPr>
        <w:t>3</w:t>
      </w:r>
      <w:r w:rsidR="009A6B8D" w:rsidRPr="00F0208A">
        <w:t xml:space="preserve"> groups where the hydrogens are</w:t>
      </w:r>
      <w:r w:rsidR="00544813" w:rsidRPr="00F0208A">
        <w:t xml:space="preserve"> shifted toward σ=0 e/Å</w:t>
      </w:r>
      <w:r w:rsidR="00544813" w:rsidRPr="00F0208A">
        <w:rPr>
          <w:vertAlign w:val="superscript"/>
        </w:rPr>
        <w:t>2</w:t>
      </w:r>
      <w:r w:rsidR="009A6B8D" w:rsidRPr="00F0208A">
        <w:t xml:space="preserve"> </w:t>
      </w:r>
      <w:r w:rsidR="00544813" w:rsidRPr="00F0208A">
        <w:t>as a result of covalent bonding and polarized and carbons lead σ=0.002 e/Å</w:t>
      </w:r>
      <w:r w:rsidR="00544813" w:rsidRPr="00F0208A">
        <w:rPr>
          <w:vertAlign w:val="superscript"/>
        </w:rPr>
        <w:t>2</w:t>
      </w:r>
      <w:r w:rsidR="00544813" w:rsidRPr="00F0208A">
        <w:t xml:space="preserve">. </w:t>
      </w:r>
      <w:r w:rsidR="008C62FE" w:rsidRPr="00F0208A">
        <w:t>The peak around 0.0035 e/Å</w:t>
      </w:r>
      <w:r w:rsidR="008C62FE" w:rsidRPr="00F0208A">
        <w:rPr>
          <w:vertAlign w:val="superscript"/>
        </w:rPr>
        <w:t>2</w:t>
      </w:r>
      <w:r w:rsidR="008C62FE" w:rsidRPr="00F0208A">
        <w:t xml:space="preserve"> is due to the combination of exposed surfaces of carbon atoms and the π-faced caused by the carbon rings.</w:t>
      </w:r>
      <w:r w:rsidR="006F7200" w:rsidRPr="00F0208A">
        <w:t xml:space="preserve"> The peaks around σ = -0.0165 – 0.0014 e/Å2 are due to two polar hydrogen atoms in -OH. </w:t>
      </w:r>
    </w:p>
    <w:p w14:paraId="36AE2854" w14:textId="77777777" w:rsidR="00AB15FA" w:rsidRPr="00F0208A" w:rsidRDefault="00673D30" w:rsidP="00611B28">
      <w:pPr>
        <w:rPr>
          <w:lang w:eastAsia="ja-JP"/>
        </w:rPr>
      </w:pPr>
      <w:r w:rsidRPr="00F0208A">
        <w:t>F</w:t>
      </w:r>
      <w:r w:rsidR="00DA4904" w:rsidRPr="00F0208A">
        <w:t>or</w:t>
      </w:r>
      <w:r w:rsidRPr="00F0208A">
        <w:t xml:space="preserve"> </w:t>
      </w:r>
      <w:r w:rsidR="00DA4904" w:rsidRPr="00F0208A">
        <w:t>Mestranol</w:t>
      </w:r>
      <w:r w:rsidRPr="00F0208A">
        <w:t>, t</w:t>
      </w:r>
      <w:r w:rsidR="00DA4904" w:rsidRPr="00F0208A">
        <w:t>he strong peak around -0.003 e/Å</w:t>
      </w:r>
      <w:r w:rsidR="00DA4904" w:rsidRPr="00F0208A">
        <w:rPr>
          <w:vertAlign w:val="superscript"/>
        </w:rPr>
        <w:t>2</w:t>
      </w:r>
      <w:r w:rsidR="00DA4904" w:rsidRPr="00F0208A">
        <w:t xml:space="preserve"> is associated to the hydrogens. The peak at σ = 0.005 e/Å</w:t>
      </w:r>
      <w:r w:rsidR="00DA4904" w:rsidRPr="00F0208A">
        <w:rPr>
          <w:vertAlign w:val="superscript"/>
        </w:rPr>
        <w:t>2</w:t>
      </w:r>
      <w:r w:rsidR="00DA4904" w:rsidRPr="00F0208A">
        <w:t xml:space="preserve"> is due to the π-faced caused by the carbon rings. The observed peak around σ = 0.013 e/Å</w:t>
      </w:r>
      <w:r w:rsidR="00DA4904" w:rsidRPr="00F0208A">
        <w:rPr>
          <w:vertAlign w:val="superscript"/>
        </w:rPr>
        <w:t>2</w:t>
      </w:r>
      <w:r w:rsidR="00DA4904" w:rsidRPr="00F0208A">
        <w:t xml:space="preserve"> is due to the lone-pair electrons on oxygen. </w:t>
      </w:r>
      <w:r w:rsidRPr="00F0208A">
        <w:t>F</w:t>
      </w:r>
      <w:r w:rsidR="00F50CF9" w:rsidRPr="00F0208A">
        <w:t>or</w:t>
      </w:r>
      <w:r w:rsidRPr="00F0208A">
        <w:t xml:space="preserve"> </w:t>
      </w:r>
      <w:r w:rsidR="00F50CF9" w:rsidRPr="00F0208A">
        <w:t>Testosterone</w:t>
      </w:r>
      <w:r w:rsidRPr="00F0208A">
        <w:t>, t</w:t>
      </w:r>
      <w:r w:rsidR="00F50CF9" w:rsidRPr="00F0208A">
        <w:t>he observed peak around σ = 0.013 e/Å</w:t>
      </w:r>
      <w:r w:rsidR="00F50CF9" w:rsidRPr="00F0208A">
        <w:rPr>
          <w:vertAlign w:val="superscript"/>
        </w:rPr>
        <w:t>2</w:t>
      </w:r>
      <w:r w:rsidR="00F50CF9" w:rsidRPr="00F0208A">
        <w:t xml:space="preserve"> is due to the lone-pair electrons on oxygen. The strong peak around -0.0</w:t>
      </w:r>
      <w:r w:rsidR="00946AC8" w:rsidRPr="00F0208A">
        <w:t>1</w:t>
      </w:r>
      <w:r w:rsidR="00F50CF9" w:rsidRPr="00F0208A">
        <w:t>3 e/Å</w:t>
      </w:r>
      <w:r w:rsidR="00F50CF9" w:rsidRPr="00F0208A">
        <w:rPr>
          <w:vertAlign w:val="superscript"/>
        </w:rPr>
        <w:t>2</w:t>
      </w:r>
      <w:r w:rsidR="00F50CF9" w:rsidRPr="00F0208A">
        <w:t xml:space="preserve"> is associated to the hydrogens in –OH group.</w:t>
      </w:r>
      <w:r w:rsidR="00946AC8" w:rsidRPr="00F0208A">
        <w:t xml:space="preserve"> The strong peak around -0.003 e/Å</w:t>
      </w:r>
      <w:r w:rsidR="00946AC8" w:rsidRPr="00F0208A">
        <w:rPr>
          <w:vertAlign w:val="superscript"/>
        </w:rPr>
        <w:t>2</w:t>
      </w:r>
      <w:r w:rsidR="00946AC8" w:rsidRPr="00F0208A">
        <w:t xml:space="preserve"> is associated to the hydrogens which are polarized due to the presence of oxygen atom. </w:t>
      </w:r>
      <w:r w:rsidRPr="00F0208A">
        <w:t>F</w:t>
      </w:r>
      <w:r w:rsidR="00F50CF9" w:rsidRPr="00F0208A">
        <w:t>or</w:t>
      </w:r>
      <w:r w:rsidRPr="00F0208A">
        <w:t xml:space="preserve"> </w:t>
      </w:r>
      <w:r w:rsidR="00F50CF9" w:rsidRPr="00F0208A">
        <w:t>Progesterone</w:t>
      </w:r>
      <w:r w:rsidRPr="00F0208A">
        <w:t>, t</w:t>
      </w:r>
      <w:r w:rsidR="00DA4904" w:rsidRPr="00F0208A">
        <w:t>he observed peak around σ = 0.013 e/Å</w:t>
      </w:r>
      <w:r w:rsidR="00DA4904" w:rsidRPr="00F0208A">
        <w:rPr>
          <w:vertAlign w:val="superscript"/>
        </w:rPr>
        <w:t>2</w:t>
      </w:r>
      <w:r w:rsidR="00DA4904" w:rsidRPr="00F0208A">
        <w:t xml:space="preserve"> is due to the lone-pair electrons on oxygen.</w:t>
      </w:r>
      <w:r w:rsidR="00F50CF9" w:rsidRPr="00F0208A">
        <w:t xml:space="preserve"> The strong peak around -0.003 e/Å</w:t>
      </w:r>
      <w:r w:rsidR="00F50CF9" w:rsidRPr="00F0208A">
        <w:rPr>
          <w:vertAlign w:val="superscript"/>
        </w:rPr>
        <w:t>2</w:t>
      </w:r>
      <w:r w:rsidR="00F50CF9" w:rsidRPr="00F0208A">
        <w:t xml:space="preserve"> is associated to the hydrogens which are polarized due to the presence of two oxygen atoms. </w:t>
      </w:r>
    </w:p>
    <w:p w14:paraId="524DE6BF" w14:textId="77777777" w:rsidR="001B02D3" w:rsidRDefault="00927A33" w:rsidP="001B02D3">
      <w:r w:rsidRPr="00F0208A">
        <w:rPr>
          <w:lang w:eastAsia="ja-JP"/>
        </w:rPr>
        <w:t>The activity coefficients (</w:t>
      </w:r>
      <w:r w:rsidRPr="00F0208A">
        <w:rPr>
          <w:i/>
          <w:iCs/>
          <w:lang w:eastAsia="ja-JP"/>
        </w:rPr>
        <w:t>γ</w:t>
      </w:r>
      <w:r w:rsidRPr="00F0208A">
        <w:rPr>
          <w:lang w:eastAsia="ja-JP"/>
        </w:rPr>
        <w:t>) were determined using the COSMO-SAC model using th</w:t>
      </w:r>
      <w:r w:rsidR="001B02D3">
        <w:rPr>
          <w:lang w:eastAsia="ja-JP"/>
        </w:rPr>
        <w:t xml:space="preserve">e freely available FORTRAN code. </w:t>
      </w:r>
      <w:r w:rsidR="008D6CFF" w:rsidRPr="00F0208A">
        <w:t>I</w:t>
      </w:r>
      <w:r w:rsidR="003A6F60" w:rsidRPr="00F0208A">
        <w:t>n</w:t>
      </w:r>
      <w:r w:rsidR="008D6CFF" w:rsidRPr="00F0208A">
        <w:t xml:space="preserve"> </w:t>
      </w:r>
      <w:r w:rsidR="003A6F60" w:rsidRPr="00F0208A">
        <w:t>binary mixture of Estrone and water, in limit of Estrone dilution, the infinite liming activity coefficient of Estrone</w:t>
      </w:r>
      <w:r w:rsidR="00FF378F" w:rsidRPr="00F0208A">
        <w:t xml:space="preserve"> (1905.662)</w:t>
      </w:r>
      <w:r w:rsidR="003A6F60" w:rsidRPr="00F0208A">
        <w:t xml:space="preserve"> is relative much larger than that i</w:t>
      </w:r>
      <w:r w:rsidR="00D04263" w:rsidRPr="00F0208A">
        <w:t>n</w:t>
      </w:r>
      <w:r w:rsidR="003A6F60" w:rsidRPr="00F0208A">
        <w:t xml:space="preserve"> Estrone and Cellulose mixture</w:t>
      </w:r>
      <w:r w:rsidR="00FF378F" w:rsidRPr="00F0208A">
        <w:t xml:space="preserve"> (10.42)</w:t>
      </w:r>
      <w:r w:rsidR="003A6F60" w:rsidRPr="00F0208A">
        <w:t xml:space="preserve">. </w:t>
      </w:r>
      <w:r w:rsidR="00963C23" w:rsidRPr="00F0208A">
        <w:t xml:space="preserve">The activity coefficients of Estrone in both mixtures are larger than 1 (γ&gt;1) which denote positive deviation from Raoult's law. </w:t>
      </w:r>
      <w:r w:rsidR="005506A3" w:rsidRPr="00F0208A">
        <w:t xml:space="preserve">A positive deviation </w:t>
      </w:r>
      <w:r w:rsidR="006C2702" w:rsidRPr="00F0208A">
        <w:lastRenderedPageBreak/>
        <w:t xml:space="preserve">of compound 1 in a solution of 1+2 </w:t>
      </w:r>
      <w:r w:rsidR="005506A3" w:rsidRPr="00F0208A">
        <w:t>implies that substance is more volatile</w:t>
      </w:r>
      <w:r w:rsidR="006C2702" w:rsidRPr="00F0208A">
        <w:t xml:space="preserve"> than compound 2</w:t>
      </w:r>
      <w:r w:rsidR="005506A3" w:rsidRPr="00F0208A">
        <w:t xml:space="preserve">. </w:t>
      </w:r>
      <w:r w:rsidR="001B02D3">
        <w:t xml:space="preserve">The </w:t>
      </w:r>
      <w:r w:rsidR="001B02D3" w:rsidRPr="00F0208A">
        <w:t xml:space="preserve">sorption capacity data </w:t>
      </w:r>
      <w:r w:rsidR="001B02D3">
        <w:t xml:space="preserve">are </w:t>
      </w:r>
      <w:r w:rsidR="001B02D3" w:rsidRPr="00F0208A">
        <w:t xml:space="preserve">obtained for sorption of E1 by cellulose as illustrated in </w:t>
      </w:r>
      <w:r w:rsidR="001B02D3" w:rsidRPr="00F0208A">
        <w:fldChar w:fldCharType="begin"/>
      </w:r>
      <w:r w:rsidR="001B02D3" w:rsidRPr="00F0208A">
        <w:instrText xml:space="preserve"> REF _Ref457909831 \h </w:instrText>
      </w:r>
      <w:r w:rsidR="001B02D3" w:rsidRPr="00F0208A">
        <w:fldChar w:fldCharType="separate"/>
      </w:r>
      <w:r w:rsidR="00534382" w:rsidRPr="00F0208A">
        <w:t xml:space="preserve">Fig. </w:t>
      </w:r>
      <w:r w:rsidR="00534382">
        <w:rPr>
          <w:noProof/>
        </w:rPr>
        <w:t>2</w:t>
      </w:r>
      <w:r w:rsidR="001B02D3" w:rsidRPr="00F0208A">
        <w:fldChar w:fldCharType="end"/>
      </w:r>
      <w:r w:rsidR="001B02D3">
        <w:t xml:space="preserve">. </w:t>
      </w:r>
    </w:p>
    <w:p w14:paraId="119A0B20" w14:textId="77777777" w:rsidR="002C511A" w:rsidRPr="00F0208A" w:rsidRDefault="002C511A" w:rsidP="003C3671">
      <w:r w:rsidRPr="00F0208A">
        <w:rPr>
          <w:noProof/>
        </w:rPr>
        <w:drawing>
          <wp:inline distT="0" distB="0" distL="0" distR="0" wp14:anchorId="5773BA7F" wp14:editId="0DC68117">
            <wp:extent cx="6517758" cy="437902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6198" cy="4384692"/>
                    </a:xfrm>
                    <a:prstGeom prst="rect">
                      <a:avLst/>
                    </a:prstGeom>
                    <a:noFill/>
                  </pic:spPr>
                </pic:pic>
              </a:graphicData>
            </a:graphic>
          </wp:inline>
        </w:drawing>
      </w:r>
    </w:p>
    <w:p w14:paraId="5DA98704" w14:textId="77777777" w:rsidR="002C511A" w:rsidRPr="00F0208A" w:rsidRDefault="002C511A" w:rsidP="002C511A">
      <w:pPr>
        <w:pStyle w:val="Caption"/>
      </w:pPr>
      <w:bookmarkStart w:id="7" w:name="_Ref457909831"/>
      <w:r w:rsidRPr="00F0208A">
        <w:t xml:space="preserve">Fig. </w:t>
      </w:r>
      <w:fldSimple w:instr=" SEQ Figure \* ARABIC ">
        <w:r w:rsidR="00534382">
          <w:rPr>
            <w:noProof/>
          </w:rPr>
          <w:t>2</w:t>
        </w:r>
      </w:fldSimple>
      <w:bookmarkEnd w:id="7"/>
      <w:r w:rsidRPr="00F0208A">
        <w:t xml:space="preserve">. Sorption capacity of cellulose for Estrone (E1) removal from water </w:t>
      </w:r>
    </w:p>
    <w:p w14:paraId="4BAD8DBA" w14:textId="77777777" w:rsidR="005429EF" w:rsidRDefault="001B02D3" w:rsidP="001B02D3">
      <w:r w:rsidRPr="00F0208A">
        <w:t xml:space="preserve">Based on </w:t>
      </w:r>
      <w:r w:rsidRPr="00F0208A">
        <w:fldChar w:fldCharType="begin"/>
      </w:r>
      <w:r w:rsidRPr="00F0208A">
        <w:instrText xml:space="preserve"> REF _Ref457909831 \h </w:instrText>
      </w:r>
      <w:r w:rsidRPr="00F0208A">
        <w:fldChar w:fldCharType="separate"/>
      </w:r>
      <w:r w:rsidR="00534382" w:rsidRPr="00F0208A">
        <w:t xml:space="preserve">Fig. </w:t>
      </w:r>
      <w:r w:rsidR="00534382">
        <w:rPr>
          <w:noProof/>
        </w:rPr>
        <w:t>2</w:t>
      </w:r>
      <w:r w:rsidRPr="00F0208A">
        <w:fldChar w:fldCharType="end"/>
      </w:r>
      <w:r w:rsidRPr="00F0208A">
        <w:t xml:space="preserve">, cellulose cannot be a reliable choice of sorbent as for removal of E1 from 1 liter water stream containing 75 gram E1, approximately 750 gr cellulose is required. The cellulose cost is low as it is a freely available biomolecule; however, such sorption capacity is not appreciable.  </w:t>
      </w:r>
      <w:r w:rsidRPr="00F0208A">
        <w:rPr>
          <w:lang w:eastAsia="ja-JP"/>
        </w:rPr>
        <w:t xml:space="preserve">This low sorption behavior can be simply justified by comparing the charge density profiles of water, cellulose and </w:t>
      </w:r>
      <w:r w:rsidRPr="00F0208A">
        <w:t xml:space="preserve">Estrone (E1). </w:t>
      </w:r>
      <w:r w:rsidR="005429EF" w:rsidRPr="00F0208A">
        <w:t>For E1 in mixture of water+E1, almost of peaks find matching partner and no considerable mismatch can be seen, consequently, E1 will feel electrostatically much stable in comparison to E1 in mixture of cellulose+E1 where only loose π-faces associated peaks find their matching partner. The peaks in charge density within the range of −0.001 to 0.001 e/Å</w:t>
      </w:r>
      <w:r w:rsidR="005429EF" w:rsidRPr="00F0208A">
        <w:rPr>
          <w:vertAlign w:val="superscript"/>
        </w:rPr>
        <w:t>2</w:t>
      </w:r>
      <w:r w:rsidR="005429EF" w:rsidRPr="00F0208A">
        <w:t xml:space="preserve">are associated to weak polar interactions, which in mixture </w:t>
      </w:r>
      <w:r w:rsidR="005429EF" w:rsidRPr="00F0208A">
        <w:lastRenderedPageBreak/>
        <w:t xml:space="preserve">of water+E1 might results in some interactions however, as discussed in previous sections, the cellulose does not tend to show such interactions and if such interactions happen, they are over its own functional groups. Therefore, the weak polar hydrogen peak in cellulose contributes on nothing.  Thus, the lower content of E1 in cellulose in comparison to water is expected. </w:t>
      </w:r>
    </w:p>
    <w:p w14:paraId="5C22FA47" w14:textId="77777777" w:rsidR="003C3671" w:rsidRPr="00F0208A" w:rsidRDefault="003C3671" w:rsidP="001B02D3">
      <w:r w:rsidRPr="00F0208A">
        <w:t xml:space="preserve">In binary mixture of Estradiol and water, in limit of Estradiol dilution, the infinite liming activity coefficient of Estradiol (3312.678) is relative much larger than that in Estrone and Cellulose mixture (11.7673). The activity coefficients of Estradiol in both mixtures are larger than 1 (γ&gt;1) which denote positive deviation from Raoult's law. </w:t>
      </w:r>
      <w:r w:rsidR="001B02D3" w:rsidRPr="00F0208A">
        <w:t>The</w:t>
      </w:r>
      <w:r w:rsidR="001B02D3">
        <w:t xml:space="preserve"> </w:t>
      </w:r>
      <w:r w:rsidR="001B02D3" w:rsidRPr="00F0208A">
        <w:t xml:space="preserve">sorption capacity of cellulose for Estradiol (E2) removal from water is evidence in </w:t>
      </w:r>
      <w:r w:rsidR="001B02D3" w:rsidRPr="00F0208A">
        <w:fldChar w:fldCharType="begin"/>
      </w:r>
      <w:r w:rsidR="001B02D3" w:rsidRPr="00F0208A">
        <w:instrText xml:space="preserve"> REF _Ref457907547 \h </w:instrText>
      </w:r>
      <w:r w:rsidR="001B02D3" w:rsidRPr="00F0208A">
        <w:fldChar w:fldCharType="separate"/>
      </w:r>
      <w:r w:rsidR="00534382" w:rsidRPr="00F0208A">
        <w:t xml:space="preserve">Fig. </w:t>
      </w:r>
      <w:r w:rsidR="00534382">
        <w:rPr>
          <w:noProof/>
        </w:rPr>
        <w:t>3</w:t>
      </w:r>
      <w:r w:rsidR="001B02D3" w:rsidRPr="00F0208A">
        <w:fldChar w:fldCharType="end"/>
      </w:r>
      <w:r w:rsidR="001B02D3">
        <w:t>.</w:t>
      </w:r>
    </w:p>
    <w:p w14:paraId="44E84A3D" w14:textId="77777777" w:rsidR="00CD5C04" w:rsidRPr="00F0208A" w:rsidRDefault="00CD5C04" w:rsidP="003C3671">
      <w:r w:rsidRPr="00F0208A">
        <w:rPr>
          <w:noProof/>
        </w:rPr>
        <w:drawing>
          <wp:inline distT="0" distB="0" distL="0" distR="0" wp14:anchorId="1413BD27" wp14:editId="544C311F">
            <wp:extent cx="6543395" cy="44018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41443" cy="4400566"/>
                    </a:xfrm>
                    <a:prstGeom prst="rect">
                      <a:avLst/>
                    </a:prstGeom>
                    <a:noFill/>
                  </pic:spPr>
                </pic:pic>
              </a:graphicData>
            </a:graphic>
          </wp:inline>
        </w:drawing>
      </w:r>
    </w:p>
    <w:p w14:paraId="1E74D4D6" w14:textId="77777777" w:rsidR="00CD5C04" w:rsidRPr="00F0208A" w:rsidRDefault="00CD5C04" w:rsidP="00CD5C04">
      <w:pPr>
        <w:pStyle w:val="Caption"/>
      </w:pPr>
      <w:bookmarkStart w:id="8" w:name="_Ref457907547"/>
      <w:r w:rsidRPr="00F0208A">
        <w:t xml:space="preserve">Fig. </w:t>
      </w:r>
      <w:fldSimple w:instr=" SEQ Figure \* ARABIC ">
        <w:r w:rsidR="00534382">
          <w:rPr>
            <w:noProof/>
          </w:rPr>
          <w:t>3</w:t>
        </w:r>
      </w:fldSimple>
      <w:bookmarkEnd w:id="8"/>
      <w:r w:rsidRPr="00F0208A">
        <w:t xml:space="preserve">. Sorption capacity of cellulose for Estradiol (E2) </w:t>
      </w:r>
      <w:r w:rsidR="00EF50E2" w:rsidRPr="00F0208A">
        <w:t xml:space="preserve">removal </w:t>
      </w:r>
      <w:r w:rsidRPr="00F0208A">
        <w:t xml:space="preserve">from water </w:t>
      </w:r>
    </w:p>
    <w:p w14:paraId="0315E4F2" w14:textId="77777777" w:rsidR="00BE0F6E" w:rsidRPr="00F0208A" w:rsidRDefault="005429EF" w:rsidP="00611B28">
      <w:r w:rsidRPr="00F0208A">
        <w:lastRenderedPageBreak/>
        <w:t xml:space="preserve">As it is evidence in </w:t>
      </w:r>
      <w:r w:rsidRPr="00F0208A">
        <w:fldChar w:fldCharType="begin"/>
      </w:r>
      <w:r w:rsidRPr="00F0208A">
        <w:instrText xml:space="preserve"> REF _Ref457907547 \h </w:instrText>
      </w:r>
      <w:r w:rsidRPr="00F0208A">
        <w:fldChar w:fldCharType="separate"/>
      </w:r>
      <w:r w:rsidR="00534382" w:rsidRPr="00F0208A">
        <w:t xml:space="preserve">Fig. </w:t>
      </w:r>
      <w:r w:rsidR="00534382">
        <w:rPr>
          <w:noProof/>
        </w:rPr>
        <w:t>3</w:t>
      </w:r>
      <w:r w:rsidRPr="00F0208A">
        <w:fldChar w:fldCharType="end"/>
      </w:r>
      <w:r w:rsidRPr="00F0208A">
        <w:t>, the sorption capacity of cellulose for Estradiol (E2) removal from water is weak. So, cellulose might be not a good choice of sorbent for E2 as it is able to sorb 1 gr of E2 per gram of cellulose for a water stream of 100 gram E2 per gram water. However, the availability and low cost of application of cellulose would enhance it chance for such application. For removal of E2 from 1 liter</w:t>
      </w:r>
      <w:r w:rsidR="001B02D3">
        <w:t>s</w:t>
      </w:r>
      <w:r w:rsidRPr="00F0208A">
        <w:t xml:space="preserve"> water stream containing 100 gram E2 per gram water, approximately 102 gram</w:t>
      </w:r>
      <w:r w:rsidR="001B02D3">
        <w:t>s</w:t>
      </w:r>
      <w:r w:rsidRPr="00F0208A">
        <w:t xml:space="preserve"> cellulose is required which must cost not too much. </w:t>
      </w:r>
      <w:r w:rsidR="00097F4E" w:rsidRPr="00F0208A">
        <w:rPr>
          <w:lang w:eastAsia="ja-JP"/>
        </w:rPr>
        <w:t xml:space="preserve">This low sorption behavior can be simply justified by comparing the charge density profiles of water, cellulose and </w:t>
      </w:r>
      <w:r w:rsidR="00097F4E" w:rsidRPr="00F0208A">
        <w:t>Estradiol (E2</w:t>
      </w:r>
      <w:r w:rsidR="00611B28" w:rsidRPr="00F0208A">
        <w:t>) as</w:t>
      </w:r>
      <w:r w:rsidR="00097F4E" w:rsidRPr="00F0208A">
        <w:t xml:space="preserve"> performed for Estrone (E1). </w:t>
      </w:r>
    </w:p>
    <w:p w14:paraId="79FCCB29" w14:textId="77777777" w:rsidR="00BE0F6E" w:rsidRPr="00F0208A" w:rsidRDefault="00BE0F6E" w:rsidP="001B02D3">
      <w:pPr>
        <w:rPr>
          <w:lang w:eastAsia="ja-JP"/>
        </w:rPr>
      </w:pPr>
      <w:r w:rsidRPr="00F0208A">
        <w:t>Similar to E1 systems, for E2 in mixture of water+E2, almost of peaks find matching partner and no considerable mismatch can be seen, consequently, E2 will feel electrostatically much stable in comparison to E2 in mixture of cellulose+E2 where only loose π-faces associated peaks find their matching partner. The oxygen and hydrogen associated peaks of E2 are well matched with those of water. The peaks in charge density within the range of −0.001 to 0.001 e/Å</w:t>
      </w:r>
      <w:r w:rsidRPr="00F0208A">
        <w:rPr>
          <w:vertAlign w:val="superscript"/>
        </w:rPr>
        <w:t>2</w:t>
      </w:r>
      <w:r w:rsidRPr="00F0208A">
        <w:t xml:space="preserve">are associated to weak polar interactions. Thus, the lower content of E2 in cellulose in comparison to water is expected. </w:t>
      </w:r>
    </w:p>
    <w:p w14:paraId="720AED63" w14:textId="77777777" w:rsidR="001263A0" w:rsidRPr="00F0208A" w:rsidRDefault="003C3671" w:rsidP="00BE0F6E">
      <w:r w:rsidRPr="00F0208A">
        <w:t xml:space="preserve">In binary mixture of Estriol and water, in limit of Estriol dilution, the infinite liming activity coefficient of Estriol (1087.596) is relative much larger than that in </w:t>
      </w:r>
      <w:r w:rsidR="001B2CF4" w:rsidRPr="00F0208A">
        <w:t>Estriol</w:t>
      </w:r>
      <w:r w:rsidRPr="00F0208A">
        <w:t xml:space="preserve"> and Cellulose mixture (6.152956). The activity coefficients of </w:t>
      </w:r>
      <w:r w:rsidR="001B2CF4" w:rsidRPr="00F0208A">
        <w:t>Estriol</w:t>
      </w:r>
      <w:r w:rsidRPr="00F0208A">
        <w:t xml:space="preserve"> in both mixtures are larger than 1 (γ&gt;1) which denote positive deviation from Raoult's law. </w:t>
      </w:r>
      <w:r w:rsidR="001263A0" w:rsidRPr="00F0208A">
        <w:t xml:space="preserve">The sorption capacity of cellulose for Estriol (E3) removal is illustrated in </w:t>
      </w:r>
      <w:r w:rsidR="001263A0" w:rsidRPr="00F0208A">
        <w:fldChar w:fldCharType="begin"/>
      </w:r>
      <w:r w:rsidR="001263A0" w:rsidRPr="00F0208A">
        <w:instrText xml:space="preserve"> REF _Ref457908479 \h </w:instrText>
      </w:r>
      <w:r w:rsidR="001263A0" w:rsidRPr="00F0208A">
        <w:fldChar w:fldCharType="separate"/>
      </w:r>
      <w:r w:rsidR="00534382" w:rsidRPr="00F0208A">
        <w:t xml:space="preserve">Fig. </w:t>
      </w:r>
      <w:r w:rsidR="00534382">
        <w:rPr>
          <w:noProof/>
        </w:rPr>
        <w:t>4</w:t>
      </w:r>
      <w:r w:rsidR="001263A0" w:rsidRPr="00F0208A">
        <w:fldChar w:fldCharType="end"/>
      </w:r>
      <w:r w:rsidR="001263A0" w:rsidRPr="00F0208A">
        <w:t xml:space="preserve">. </w:t>
      </w:r>
    </w:p>
    <w:p w14:paraId="2841EBB9" w14:textId="77777777" w:rsidR="005E1EB8" w:rsidRPr="00F0208A" w:rsidRDefault="005E1EB8" w:rsidP="001B2CF4">
      <w:r w:rsidRPr="00F0208A">
        <w:rPr>
          <w:noProof/>
        </w:rPr>
        <w:lastRenderedPageBreak/>
        <w:drawing>
          <wp:inline distT="0" distB="0" distL="0" distR="0" wp14:anchorId="1A647A9C" wp14:editId="1BC083E6">
            <wp:extent cx="6549656" cy="4400453"/>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6117" cy="4398075"/>
                    </a:xfrm>
                    <a:prstGeom prst="rect">
                      <a:avLst/>
                    </a:prstGeom>
                    <a:noFill/>
                  </pic:spPr>
                </pic:pic>
              </a:graphicData>
            </a:graphic>
          </wp:inline>
        </w:drawing>
      </w:r>
    </w:p>
    <w:p w14:paraId="03FCDC52" w14:textId="77777777" w:rsidR="005E1EB8" w:rsidRPr="00F0208A" w:rsidRDefault="005E1EB8" w:rsidP="005E1EB8">
      <w:pPr>
        <w:pStyle w:val="Caption"/>
      </w:pPr>
      <w:bookmarkStart w:id="9" w:name="_Ref457908479"/>
      <w:r w:rsidRPr="00F0208A">
        <w:t xml:space="preserve">Fig. </w:t>
      </w:r>
      <w:fldSimple w:instr=" SEQ Figure \* ARABIC ">
        <w:r w:rsidR="00534382">
          <w:rPr>
            <w:noProof/>
          </w:rPr>
          <w:t>4</w:t>
        </w:r>
      </w:fldSimple>
      <w:bookmarkEnd w:id="9"/>
      <w:r w:rsidRPr="00F0208A">
        <w:t xml:space="preserve">. Sorption capacity of cellulose for Estriol (E3) removal from water </w:t>
      </w:r>
    </w:p>
    <w:p w14:paraId="169CED8A" w14:textId="77777777" w:rsidR="00BE0F6E" w:rsidRPr="00F0208A" w:rsidRDefault="00BE0F6E" w:rsidP="00611B28">
      <w:r w:rsidRPr="00F0208A">
        <w:t xml:space="preserve">For this case, the sorption capacity is much better than the two previously discussed estrogens. For removal of E3 from 1 liter water stream containing 30 gram E3 per gram water, approximately 30.61 gram cellulose is required which must cost not too much. From </w:t>
      </w:r>
      <w:r w:rsidRPr="00F0208A">
        <w:fldChar w:fldCharType="begin"/>
      </w:r>
      <w:r w:rsidRPr="00F0208A">
        <w:instrText xml:space="preserve"> REF _Ref457908479 \h </w:instrText>
      </w:r>
      <w:r w:rsidRPr="00F0208A">
        <w:fldChar w:fldCharType="separate"/>
      </w:r>
      <w:r w:rsidR="00534382" w:rsidRPr="00F0208A">
        <w:t xml:space="preserve">Fig. </w:t>
      </w:r>
      <w:r w:rsidR="00534382">
        <w:rPr>
          <w:noProof/>
        </w:rPr>
        <w:t>4</w:t>
      </w:r>
      <w:r w:rsidRPr="00F0208A">
        <w:fldChar w:fldCharType="end"/>
      </w:r>
      <w:r w:rsidRPr="00F0208A">
        <w:t xml:space="preserve">, it can be concluded that the domain of cellulose application for E3 removal is restricted to E3 contents of up to 50 gram per gram water effluent. </w:t>
      </w:r>
      <w:r w:rsidR="008D4F34" w:rsidRPr="00F0208A">
        <w:rPr>
          <w:lang w:eastAsia="ja-JP"/>
        </w:rPr>
        <w:t xml:space="preserve">In comparison to E1 and E2 systems, the sorption behavior of cellulose of </w:t>
      </w:r>
      <w:r w:rsidR="008D4F34" w:rsidRPr="00F0208A">
        <w:t>Estriol (E3) seems to be more acceptable. This improvement can be simply justified noting to the charge density profiles of water, cellulose and Estriol (E3)</w:t>
      </w:r>
      <w:r w:rsidR="00611B28" w:rsidRPr="00F0208A">
        <w:t>.</w:t>
      </w:r>
      <w:r w:rsidR="008D4F34" w:rsidRPr="00F0208A">
        <w:t xml:space="preserve"> </w:t>
      </w:r>
    </w:p>
    <w:p w14:paraId="1D518001" w14:textId="77777777" w:rsidR="00BE0F6E" w:rsidRPr="00F0208A" w:rsidRDefault="00611B28" w:rsidP="00611B28">
      <w:pPr>
        <w:rPr>
          <w:lang w:eastAsia="ja-JP"/>
        </w:rPr>
      </w:pPr>
      <w:r w:rsidRPr="00F0208A">
        <w:t>T</w:t>
      </w:r>
      <w:r w:rsidR="00BE0F6E" w:rsidRPr="00F0208A">
        <w:t>he</w:t>
      </w:r>
      <w:r w:rsidRPr="00F0208A">
        <w:t xml:space="preserve"> </w:t>
      </w:r>
      <w:r w:rsidR="00BE0F6E" w:rsidRPr="00F0208A">
        <w:t xml:space="preserve">contribution of π-faces peaks due to the carbon atoms exposure and carbon rings is much wider than previous two cases. Thus a little more attractive covalent bonding and interactions can be expected between cellulose and E3 resulting in an increase in its sorption onto cellulose. </w:t>
      </w:r>
      <w:r w:rsidR="00BE0F6E" w:rsidRPr="00F0208A">
        <w:lastRenderedPageBreak/>
        <w:t>The peaks in charge density within the range of −0.001 to 0.001 e/Å</w:t>
      </w:r>
      <w:r w:rsidR="00BE0F6E" w:rsidRPr="00F0208A">
        <w:rPr>
          <w:vertAlign w:val="superscript"/>
        </w:rPr>
        <w:t>2</w:t>
      </w:r>
      <w:r w:rsidR="00BE0F6E" w:rsidRPr="00F0208A">
        <w:t xml:space="preserve">are associated to weak polar interactions. </w:t>
      </w:r>
    </w:p>
    <w:p w14:paraId="5AA87B08" w14:textId="77777777" w:rsidR="001B2CF4" w:rsidRPr="00F0208A" w:rsidRDefault="001B2CF4" w:rsidP="00BE0F6E">
      <w:r w:rsidRPr="00F0208A">
        <w:t xml:space="preserve">In binary mixture of </w:t>
      </w:r>
      <w:r w:rsidR="00C448F6" w:rsidRPr="00F0208A">
        <w:t>Ethinylestradiol</w:t>
      </w:r>
      <w:r w:rsidRPr="00F0208A">
        <w:t xml:space="preserve"> and water, in limit of </w:t>
      </w:r>
      <w:r w:rsidR="00C448F6" w:rsidRPr="00F0208A">
        <w:t>Ethinylestradiol</w:t>
      </w:r>
      <w:r w:rsidRPr="00F0208A">
        <w:t xml:space="preserve"> dilution, the infinite liming activity coefficient of </w:t>
      </w:r>
      <w:r w:rsidR="00C448F6" w:rsidRPr="00F0208A">
        <w:t>Ethinylestradiol</w:t>
      </w:r>
      <w:r w:rsidRPr="00F0208A">
        <w:t xml:space="preserve"> (</w:t>
      </w:r>
      <w:r w:rsidR="00C448F6" w:rsidRPr="00F0208A">
        <w:t>2087.942</w:t>
      </w:r>
      <w:r w:rsidRPr="00F0208A">
        <w:t xml:space="preserve">) is relative much larger than that in </w:t>
      </w:r>
      <w:r w:rsidR="00C448F6" w:rsidRPr="00F0208A">
        <w:t>Ethinylestradiol</w:t>
      </w:r>
      <w:r w:rsidRPr="00F0208A">
        <w:t xml:space="preserve"> and Cellulose mixture (</w:t>
      </w:r>
      <w:r w:rsidR="00C448F6" w:rsidRPr="00F0208A">
        <w:t>4.464957</w:t>
      </w:r>
      <w:r w:rsidRPr="00F0208A">
        <w:t xml:space="preserve">). The activity coefficients of </w:t>
      </w:r>
      <w:r w:rsidR="00C448F6" w:rsidRPr="00F0208A">
        <w:t>Ethinylestradiol</w:t>
      </w:r>
      <w:r w:rsidRPr="00F0208A">
        <w:t xml:space="preserve"> in both mixtures are larger than 1 (γ&gt;1) which denote positive deviation from Raoult's law. </w:t>
      </w:r>
      <w:r w:rsidR="00955C80" w:rsidRPr="00F0208A">
        <w:t xml:space="preserve">In </w:t>
      </w:r>
      <w:r w:rsidR="00955C80" w:rsidRPr="00F0208A">
        <w:fldChar w:fldCharType="begin"/>
      </w:r>
      <w:r w:rsidR="00955C80" w:rsidRPr="00F0208A">
        <w:instrText xml:space="preserve"> REF _Ref457910506 \h </w:instrText>
      </w:r>
      <w:r w:rsidR="00955C80" w:rsidRPr="00F0208A">
        <w:fldChar w:fldCharType="separate"/>
      </w:r>
      <w:r w:rsidR="00534382" w:rsidRPr="00F0208A">
        <w:t xml:space="preserve">Fig. </w:t>
      </w:r>
      <w:r w:rsidR="00534382">
        <w:rPr>
          <w:noProof/>
        </w:rPr>
        <w:t>5</w:t>
      </w:r>
      <w:r w:rsidR="00955C80" w:rsidRPr="00F0208A">
        <w:fldChar w:fldCharType="end"/>
      </w:r>
      <w:r w:rsidR="00955C80" w:rsidRPr="00F0208A">
        <w:t xml:space="preserve">, the sorption behavior of cellulose for EE2 is shown. </w:t>
      </w:r>
    </w:p>
    <w:p w14:paraId="0C84C57D" w14:textId="77777777" w:rsidR="00262F0B" w:rsidRPr="00F0208A" w:rsidRDefault="005B01F6" w:rsidP="00642740">
      <w:r w:rsidRPr="00F0208A">
        <w:rPr>
          <w:noProof/>
        </w:rPr>
        <w:drawing>
          <wp:inline distT="0" distB="0" distL="0" distR="0" wp14:anchorId="24001907" wp14:editId="32CCE7C0">
            <wp:extent cx="6528391" cy="4386167"/>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1598" cy="4388321"/>
                    </a:xfrm>
                    <a:prstGeom prst="rect">
                      <a:avLst/>
                    </a:prstGeom>
                    <a:noFill/>
                  </pic:spPr>
                </pic:pic>
              </a:graphicData>
            </a:graphic>
          </wp:inline>
        </w:drawing>
      </w:r>
    </w:p>
    <w:p w14:paraId="5C990F3F" w14:textId="77777777" w:rsidR="005B01F6" w:rsidRPr="00F0208A" w:rsidRDefault="005B01F6" w:rsidP="005B01F6">
      <w:pPr>
        <w:pStyle w:val="Caption"/>
      </w:pPr>
      <w:bookmarkStart w:id="10" w:name="_Ref457910506"/>
      <w:r w:rsidRPr="00F0208A">
        <w:t xml:space="preserve">Fig. </w:t>
      </w:r>
      <w:fldSimple w:instr=" SEQ Figure \* ARABIC ">
        <w:r w:rsidR="00534382">
          <w:rPr>
            <w:noProof/>
          </w:rPr>
          <w:t>5</w:t>
        </w:r>
      </w:fldSimple>
      <w:bookmarkEnd w:id="10"/>
      <w:r w:rsidRPr="00F0208A">
        <w:t xml:space="preserve">. Sorption capacity of cellulose for Ethinylestradiol (EE2) removal from water </w:t>
      </w:r>
    </w:p>
    <w:p w14:paraId="76EABE9F" w14:textId="77777777" w:rsidR="001B2CF4" w:rsidRPr="00F0208A" w:rsidRDefault="00BE0F6E" w:rsidP="00BE0F6E">
      <w:r w:rsidRPr="00F0208A">
        <w:t xml:space="preserve">It can be concluded that cellulose is poorly a good sorbent of low contained EE2 water effluents as for removal of EE2 from 1 liter of water containing 15 gram EE2, approximately 510 gram </w:t>
      </w:r>
      <w:r w:rsidRPr="00F0208A">
        <w:lastRenderedPageBreak/>
        <w:t xml:space="preserve">of cellulose. The concentration domain in which cellulose can be used for EE2 sorption is limited but it is in the practical range of EE2 contained water effluents. </w:t>
      </w:r>
    </w:p>
    <w:p w14:paraId="269FD8B1" w14:textId="77777777" w:rsidR="00BE0F6E" w:rsidRPr="00F0208A" w:rsidRDefault="00BE0F6E" w:rsidP="00611B28">
      <w:r w:rsidRPr="00F0208A">
        <w:rPr>
          <w:lang w:eastAsia="ja-JP"/>
        </w:rPr>
        <w:t xml:space="preserve">The low sorption capacity of </w:t>
      </w:r>
      <w:r w:rsidRPr="00F0208A">
        <w:t xml:space="preserve">Ethinylestradiol (EE2) in cellulose is due to the fact that no receptive matching on change density profiles can be observed. While the hydrogen associated peaks are matched, however, as mentioned in previous section, cellulose will not interact with other molecules through hydrogen bonding interaction. The covalent interactions, which were observed for three other systems discussed earlier, are now absent and weakly contribute as they found no matching partners. These observations come to the conclusion of very low sorption of EE2 in cellulose. </w:t>
      </w:r>
    </w:p>
    <w:p w14:paraId="5D48CCC0" w14:textId="77777777" w:rsidR="00642740" w:rsidRPr="00F0208A" w:rsidRDefault="00642740" w:rsidP="00534382">
      <w:r w:rsidRPr="00F0208A">
        <w:t>In binary mixture of Diethylstilbestrol and water, in limit of Diethylstilbestrol dilution, the infinite liming activity coefficient of Diethylstilbestrol (282.1289) is relative much larger than that in Diethylstilbestrol and Cellulose mixture (1.043052). The activity coefficients of Diethylstilbestrol in both mixtures are larger than 1 (γ&gt;1) which denote positive deviation from Raoult's law.</w:t>
      </w:r>
      <w:r w:rsidR="00BE0F6E" w:rsidRPr="00F0208A">
        <w:rPr>
          <w:lang w:eastAsia="ja-JP"/>
        </w:rPr>
        <w:t xml:space="preserve"> it can be seen that up to DES mole fractions of 0.115, the activity coefficients of DES in DES+water mixture are much more than that in DES+cellulose mixture. This means that up to this mole fraction, the separation and sorption of DES by cellulose is low due to the significant difference in sorption and solubility.</w:t>
      </w:r>
    </w:p>
    <w:p w14:paraId="4CE3C268" w14:textId="77777777" w:rsidR="005F64CE" w:rsidRPr="00F0208A" w:rsidRDefault="00CD5C04" w:rsidP="005F64CE">
      <w:pPr>
        <w:jc w:val="center"/>
      </w:pPr>
      <w:r w:rsidRPr="00F0208A">
        <w:rPr>
          <w:noProof/>
        </w:rPr>
        <w:lastRenderedPageBreak/>
        <w:drawing>
          <wp:inline distT="0" distB="0" distL="0" distR="0" wp14:anchorId="1B288589" wp14:editId="7C978832">
            <wp:extent cx="6560288" cy="441293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66151" cy="4416874"/>
                    </a:xfrm>
                    <a:prstGeom prst="rect">
                      <a:avLst/>
                    </a:prstGeom>
                    <a:noFill/>
                  </pic:spPr>
                </pic:pic>
              </a:graphicData>
            </a:graphic>
          </wp:inline>
        </w:drawing>
      </w:r>
    </w:p>
    <w:p w14:paraId="58A5F5C2" w14:textId="77777777" w:rsidR="005F64CE" w:rsidRPr="00F0208A" w:rsidRDefault="005F64CE" w:rsidP="005F64CE">
      <w:pPr>
        <w:pStyle w:val="Caption"/>
      </w:pPr>
      <w:bookmarkStart w:id="11" w:name="_Ref457906489"/>
      <w:r w:rsidRPr="00F0208A">
        <w:t xml:space="preserve">Fig. </w:t>
      </w:r>
      <w:fldSimple w:instr=" SEQ Figure \* ARABIC ">
        <w:r w:rsidR="00534382">
          <w:rPr>
            <w:noProof/>
          </w:rPr>
          <w:t>6</w:t>
        </w:r>
      </w:fldSimple>
      <w:bookmarkEnd w:id="11"/>
      <w:r w:rsidRPr="00F0208A">
        <w:t xml:space="preserve">. Sorption capacity of cellulose for Diethylstilbestrol (DES) </w:t>
      </w:r>
      <w:r w:rsidR="00EA67AD" w:rsidRPr="00F0208A">
        <w:t xml:space="preserve">removal </w:t>
      </w:r>
      <w:r w:rsidRPr="00F0208A">
        <w:t xml:space="preserve">from water </w:t>
      </w:r>
    </w:p>
    <w:p w14:paraId="71D1F57B" w14:textId="77777777" w:rsidR="00BE0F6E" w:rsidRPr="00F0208A" w:rsidRDefault="00BE0F6E" w:rsidP="00BE0F6E">
      <w:r w:rsidRPr="00F0208A">
        <w:rPr>
          <w:lang w:eastAsia="ja-JP"/>
        </w:rPr>
        <w:t xml:space="preserve">It can be readily seen in </w:t>
      </w:r>
      <w:r w:rsidRPr="00F0208A">
        <w:rPr>
          <w:lang w:eastAsia="ja-JP"/>
        </w:rPr>
        <w:fldChar w:fldCharType="begin"/>
      </w:r>
      <w:r w:rsidRPr="00F0208A">
        <w:rPr>
          <w:lang w:eastAsia="ja-JP"/>
        </w:rPr>
        <w:instrText xml:space="preserve"> REF _Ref457906489 \h </w:instrText>
      </w:r>
      <w:r w:rsidRPr="00F0208A">
        <w:rPr>
          <w:lang w:eastAsia="ja-JP"/>
        </w:rPr>
      </w:r>
      <w:r w:rsidRPr="00F0208A">
        <w:rPr>
          <w:lang w:eastAsia="ja-JP"/>
        </w:rPr>
        <w:fldChar w:fldCharType="separate"/>
      </w:r>
      <w:r w:rsidR="00534382" w:rsidRPr="00F0208A">
        <w:t xml:space="preserve">Fig. </w:t>
      </w:r>
      <w:r w:rsidR="00534382">
        <w:rPr>
          <w:noProof/>
        </w:rPr>
        <w:t>6</w:t>
      </w:r>
      <w:r w:rsidRPr="00F0208A">
        <w:rPr>
          <w:lang w:eastAsia="ja-JP"/>
        </w:rPr>
        <w:fldChar w:fldCharType="end"/>
      </w:r>
      <w:r w:rsidRPr="00F0208A">
        <w:rPr>
          <w:lang w:eastAsia="ja-JP"/>
        </w:rPr>
        <w:t xml:space="preserve"> that cellulose can be used for DES removal from water effluents of higher concentrations as a feasible sorbent. Despite the low sorption of DES by cellulose in low concentration, noting to the wide availability of cellulose, it can be used for as a cheap sorbent for DES removal. </w:t>
      </w:r>
    </w:p>
    <w:p w14:paraId="1EC36001" w14:textId="77777777" w:rsidR="00BE0F6E" w:rsidRPr="00F0208A" w:rsidRDefault="00BE0F6E" w:rsidP="00611B28">
      <w:pPr>
        <w:rPr>
          <w:lang w:eastAsia="ja-JP"/>
        </w:rPr>
      </w:pPr>
      <w:r w:rsidRPr="00F0208A">
        <w:rPr>
          <w:lang w:eastAsia="ja-JP"/>
        </w:rPr>
        <w:t xml:space="preserve">The good performance of cellulose for DES removal is due to </w:t>
      </w:r>
      <w:r w:rsidRPr="00F0208A">
        <w:t>combination of exposed surfaces of carbon atoms and the π-faced caused by the carbon as shown by a peak around 0.0035 e/Å</w:t>
      </w:r>
      <w:r w:rsidRPr="00F0208A">
        <w:rPr>
          <w:vertAlign w:val="superscript"/>
        </w:rPr>
        <w:t>2</w:t>
      </w:r>
      <w:r w:rsidRPr="00F0208A">
        <w:t xml:space="preserve">which can interact with the hydrogen atoms of cellulose with the approximately same charge density on the other side of sigma axis.  Consequently, one might expect much better interaction between cellulose and DES in comparison to DES and water resulting in good sorption behavior. </w:t>
      </w:r>
    </w:p>
    <w:p w14:paraId="4846C4A1" w14:textId="77777777" w:rsidR="001B02D3" w:rsidRPr="00F0208A" w:rsidRDefault="00777229" w:rsidP="001B02D3">
      <w:r w:rsidRPr="00F0208A">
        <w:lastRenderedPageBreak/>
        <w:t xml:space="preserve">In binary mixture of Mestranol and water, in limit of Mestranol dilution, the infinite liming activity coefficient of Mestranol (24248.51) is relative much larger than that in Mestranol and Cellulose mixture (18.74879). The activity coefficients of Mestranol in both mixtures are larger than 1 (γ&gt;1) which denote positive deviation from Raoult's law. </w:t>
      </w:r>
      <w:r w:rsidR="001B02D3" w:rsidRPr="00F0208A">
        <w:t xml:space="preserve">The sorption capacity of cellulose for Mestranol (ME2) removal from water is given in </w:t>
      </w:r>
      <w:r w:rsidR="001B02D3" w:rsidRPr="00F0208A">
        <w:fldChar w:fldCharType="begin"/>
      </w:r>
      <w:r w:rsidR="001B02D3" w:rsidRPr="00F0208A">
        <w:instrText xml:space="preserve"> REF _Ref457911222 \h </w:instrText>
      </w:r>
      <w:r w:rsidR="001B02D3" w:rsidRPr="00F0208A">
        <w:fldChar w:fldCharType="separate"/>
      </w:r>
      <w:r w:rsidR="00534382" w:rsidRPr="00F0208A">
        <w:t xml:space="preserve">Fig. </w:t>
      </w:r>
      <w:r w:rsidR="00534382">
        <w:rPr>
          <w:noProof/>
        </w:rPr>
        <w:t>7</w:t>
      </w:r>
      <w:r w:rsidR="001B02D3" w:rsidRPr="00F0208A">
        <w:fldChar w:fldCharType="end"/>
      </w:r>
      <w:r w:rsidR="001B02D3" w:rsidRPr="00F0208A">
        <w:t xml:space="preserve"> from which it can be concluded that for EE2 removal from one liter of water effluent contains 70 gram ME2 requires approximately 140 gram cellulose which seems to be a feasible choice of sorbent.</w:t>
      </w:r>
    </w:p>
    <w:p w14:paraId="5DF22C27" w14:textId="77777777" w:rsidR="003B4AC6" w:rsidRPr="00F0208A" w:rsidRDefault="003B4AC6" w:rsidP="009B5C65">
      <w:pPr>
        <w:jc w:val="center"/>
      </w:pPr>
      <w:r w:rsidRPr="00F0208A">
        <w:rPr>
          <w:noProof/>
        </w:rPr>
        <w:drawing>
          <wp:inline distT="0" distB="0" distL="0" distR="0" wp14:anchorId="64050C6F" wp14:editId="30BAF217">
            <wp:extent cx="6448301" cy="433235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2034" cy="4348303"/>
                    </a:xfrm>
                    <a:prstGeom prst="rect">
                      <a:avLst/>
                    </a:prstGeom>
                    <a:noFill/>
                  </pic:spPr>
                </pic:pic>
              </a:graphicData>
            </a:graphic>
          </wp:inline>
        </w:drawing>
      </w:r>
    </w:p>
    <w:p w14:paraId="2E94C1F0" w14:textId="77777777" w:rsidR="009B5C65" w:rsidRPr="00F0208A" w:rsidRDefault="009B5C65" w:rsidP="009B5C65">
      <w:pPr>
        <w:pStyle w:val="Caption"/>
      </w:pPr>
      <w:bookmarkStart w:id="12" w:name="_Ref457911222"/>
      <w:r w:rsidRPr="00F0208A">
        <w:t xml:space="preserve">Fig. </w:t>
      </w:r>
      <w:fldSimple w:instr=" SEQ Figure \* ARABIC ">
        <w:r w:rsidR="00534382">
          <w:rPr>
            <w:noProof/>
          </w:rPr>
          <w:t>7</w:t>
        </w:r>
      </w:fldSimple>
      <w:bookmarkEnd w:id="12"/>
      <w:r w:rsidRPr="00F0208A">
        <w:t>. Sorption capacity of cellulose for Mestranol (ME2) removal from water</w:t>
      </w:r>
    </w:p>
    <w:p w14:paraId="1BE0F200" w14:textId="77777777" w:rsidR="00BD6315" w:rsidRPr="00F0208A" w:rsidRDefault="00611B28" w:rsidP="00611B28">
      <w:r w:rsidRPr="00F0208A">
        <w:t>D</w:t>
      </w:r>
      <w:r w:rsidR="0089142E" w:rsidRPr="00F0208A">
        <w:t>esirable</w:t>
      </w:r>
      <w:r w:rsidRPr="00F0208A">
        <w:t xml:space="preserve"> </w:t>
      </w:r>
      <w:r w:rsidR="0089142E" w:rsidRPr="00F0208A">
        <w:t xml:space="preserve">interaction and peak matching can be observed for water+ME2 mixtures, therefore, ME2 feels much comfortable in water+ME2 mixtures than cellulose+ME2 mixture and prefer to no to leave the water+ME2 mixtures. However, the matching of peaks of carbon rings and </w:t>
      </w:r>
      <w:r w:rsidR="0089142E" w:rsidRPr="00F0208A">
        <w:lastRenderedPageBreak/>
        <w:t xml:space="preserve">π-faces encourage the ME2 to be </w:t>
      </w:r>
      <w:r w:rsidR="00534382" w:rsidRPr="00F0208A">
        <w:t>sorped</w:t>
      </w:r>
      <w:r w:rsidR="0089142E" w:rsidRPr="00F0208A">
        <w:t xml:space="preserve"> onto the cellulose even in small contents. This simply justifies the sorption behavior of cellulose of ME2.</w:t>
      </w:r>
    </w:p>
    <w:p w14:paraId="1FB0AD5D" w14:textId="77777777" w:rsidR="001B02D3" w:rsidRPr="00F0208A" w:rsidRDefault="00777229" w:rsidP="001B02D3">
      <w:r w:rsidRPr="00F0208A">
        <w:t>In binary mixture of Testosterone and water, in limit of Testosterone dilution, the infinite liming activity coefficient of Testosterone (</w:t>
      </w:r>
      <w:r w:rsidR="00A13C6B" w:rsidRPr="00F0208A">
        <w:t>740.0972</w:t>
      </w:r>
      <w:r w:rsidRPr="00F0208A">
        <w:t>) is relative much larger than that in Testosterone and Cellulose mixture (</w:t>
      </w:r>
      <w:r w:rsidR="00A13C6B" w:rsidRPr="00F0208A">
        <w:t>1.722575</w:t>
      </w:r>
      <w:r w:rsidRPr="00F0208A">
        <w:t xml:space="preserve">). </w:t>
      </w:r>
      <w:r w:rsidR="002C7A49" w:rsidRPr="00F0208A">
        <w:t xml:space="preserve">For mixture of water and Testosterone, up to Testosterone mole fraction of 0.67, the mixture shows non-ideal behavior as indicated by activity coefficients of Testosterone of larger than 1 (γ&gt;1). The </w:t>
      </w:r>
      <w:r w:rsidR="004E5DA2" w:rsidRPr="00F0208A">
        <w:t>mixture demonstrates</w:t>
      </w:r>
      <w:r w:rsidR="002C7A49" w:rsidRPr="00F0208A">
        <w:t xml:space="preserve"> slightly </w:t>
      </w:r>
      <w:r w:rsidR="006E5E2D" w:rsidRPr="00F0208A">
        <w:t xml:space="preserve">ideal behavior for Testosterone mole fraction beyond 0.67 with activity coefficients of Testosterone of unity (γ≈1). </w:t>
      </w:r>
      <w:r w:rsidR="004E5DA2" w:rsidRPr="00F0208A">
        <w:t>For mixture of cellulose and Testosterone, up to Testosterone mole fraction of 0.168, the mixture shows non-ideal behavior as indicated by activity coefficients of Testosterone of larger than 1 (γ&gt;1). The mixture demonstrates ideal behavior for Testosterone mole fraction beyond 0.168 with activity coefficients of Testosterone of smaller than 1 (γ&lt;1).</w:t>
      </w:r>
      <w:r w:rsidR="0089049D" w:rsidRPr="00F0208A">
        <w:t xml:space="preserve"> </w:t>
      </w:r>
      <w:r w:rsidR="001B02D3" w:rsidRPr="00F0208A">
        <w:t xml:space="preserve">Based on results shown in </w:t>
      </w:r>
      <w:r w:rsidR="001B02D3" w:rsidRPr="00F0208A">
        <w:fldChar w:fldCharType="begin"/>
      </w:r>
      <w:r w:rsidR="001B02D3" w:rsidRPr="00F0208A">
        <w:instrText xml:space="preserve"> REF _Ref457911807 \h </w:instrText>
      </w:r>
      <w:r w:rsidR="001B02D3" w:rsidRPr="00F0208A">
        <w:fldChar w:fldCharType="separate"/>
      </w:r>
      <w:r w:rsidR="00534382" w:rsidRPr="00F0208A">
        <w:t xml:space="preserve">Fig. </w:t>
      </w:r>
      <w:r w:rsidR="00534382">
        <w:rPr>
          <w:noProof/>
        </w:rPr>
        <w:t>8</w:t>
      </w:r>
      <w:r w:rsidR="001B02D3" w:rsidRPr="00F0208A">
        <w:fldChar w:fldCharType="end"/>
      </w:r>
      <w:r w:rsidR="001B02D3" w:rsidRPr="00F0208A">
        <w:t xml:space="preserve">, only 150 gram of cellulose is required to remove Testosterone from one liter of water effluent containing 7 gram of Testosterone. As cellulose is able to remove small content of Testosterone as illustrated in </w:t>
      </w:r>
      <w:r w:rsidR="001B02D3" w:rsidRPr="00F0208A">
        <w:fldChar w:fldCharType="begin"/>
      </w:r>
      <w:r w:rsidR="001B02D3" w:rsidRPr="00F0208A">
        <w:instrText xml:space="preserve"> REF _Ref457911807 \h </w:instrText>
      </w:r>
      <w:r w:rsidR="001B02D3" w:rsidRPr="00F0208A">
        <w:fldChar w:fldCharType="separate"/>
      </w:r>
      <w:r w:rsidR="00534382" w:rsidRPr="00F0208A">
        <w:t xml:space="preserve">Fig. </w:t>
      </w:r>
      <w:r w:rsidR="00534382">
        <w:rPr>
          <w:noProof/>
        </w:rPr>
        <w:t>8</w:t>
      </w:r>
      <w:r w:rsidR="001B02D3" w:rsidRPr="00F0208A">
        <w:fldChar w:fldCharType="end"/>
      </w:r>
      <w:r w:rsidR="001B02D3" w:rsidRPr="00F0208A">
        <w:t>, it is a good choice of sorbent.</w:t>
      </w:r>
    </w:p>
    <w:p w14:paraId="57F78793" w14:textId="77777777" w:rsidR="002B069D" w:rsidRPr="00F0208A" w:rsidRDefault="002B069D" w:rsidP="004E5DA2">
      <w:r w:rsidRPr="00F0208A">
        <w:rPr>
          <w:noProof/>
        </w:rPr>
        <w:lastRenderedPageBreak/>
        <w:drawing>
          <wp:inline distT="0" distB="0" distL="0" distR="0" wp14:anchorId="353883A8" wp14:editId="541F8A17">
            <wp:extent cx="6586825" cy="4425425"/>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92365" cy="4429147"/>
                    </a:xfrm>
                    <a:prstGeom prst="rect">
                      <a:avLst/>
                    </a:prstGeom>
                    <a:noFill/>
                  </pic:spPr>
                </pic:pic>
              </a:graphicData>
            </a:graphic>
          </wp:inline>
        </w:drawing>
      </w:r>
    </w:p>
    <w:p w14:paraId="4E18F47C" w14:textId="77777777" w:rsidR="002B069D" w:rsidRPr="00F0208A" w:rsidRDefault="002B069D" w:rsidP="002B069D">
      <w:pPr>
        <w:pStyle w:val="Caption"/>
      </w:pPr>
      <w:bookmarkStart w:id="13" w:name="_Ref457911807"/>
      <w:r w:rsidRPr="00F0208A">
        <w:t xml:space="preserve">Fig. </w:t>
      </w:r>
      <w:fldSimple w:instr=" SEQ Figure \* ARABIC ">
        <w:r w:rsidR="00534382">
          <w:rPr>
            <w:noProof/>
          </w:rPr>
          <w:t>8</w:t>
        </w:r>
      </w:fldSimple>
      <w:bookmarkEnd w:id="13"/>
      <w:r w:rsidRPr="00F0208A">
        <w:t>. Sorption capacity of cellulose for Testosterone (T) removal from water</w:t>
      </w:r>
    </w:p>
    <w:p w14:paraId="2E6809F9" w14:textId="77777777" w:rsidR="00BE0F6E" w:rsidRPr="00F0208A" w:rsidRDefault="00BE0F6E" w:rsidP="005372CC">
      <w:pPr>
        <w:rPr>
          <w:lang w:eastAsia="ja-JP"/>
        </w:rPr>
      </w:pPr>
      <w:r w:rsidRPr="00F0208A">
        <w:t xml:space="preserve">Comparing </w:t>
      </w:r>
      <w:r w:rsidRPr="00F0208A">
        <w:rPr>
          <w:lang w:eastAsia="ja-JP"/>
        </w:rPr>
        <w:t xml:space="preserve">charge density profiles of water, cellulose and </w:t>
      </w:r>
      <w:r w:rsidRPr="00F0208A">
        <w:t>Testosterone (T)</w:t>
      </w:r>
      <w:r w:rsidR="005372CC" w:rsidRPr="00F0208A">
        <w:t>,</w:t>
      </w:r>
      <w:r w:rsidRPr="00F0208A">
        <w:t xml:space="preserve"> There no considerable and significant peak matching in water+T mixture as well as cellulose mixture.  It can be observed that T will not feel comfortable in water too much as no receptive matching can be found for its peaks. The sorption of T on cellulose might be due to the electrostatic interaction between polarized hydrogen in –OH group with those of oxygen group in cellulose that would results in effective sorption.   </w:t>
      </w:r>
    </w:p>
    <w:p w14:paraId="68534F86" w14:textId="77777777" w:rsidR="001B02D3" w:rsidRPr="00F0208A" w:rsidRDefault="00F106BD" w:rsidP="001B02D3">
      <w:pPr>
        <w:rPr>
          <w:lang w:eastAsia="ja-JP"/>
        </w:rPr>
      </w:pPr>
      <w:r w:rsidRPr="00F0208A">
        <w:t>In binary mixture of Progesterone and water, in limit of Progesterone dilution, the infinite liming activity coefficient of Progesterone (</w:t>
      </w:r>
      <w:r w:rsidR="00966A1E" w:rsidRPr="00F0208A">
        <w:t>380.0192</w:t>
      </w:r>
      <w:r w:rsidRPr="00F0208A">
        <w:t>) is relative much larger than that in Progesterone and Cellulose mixture (</w:t>
      </w:r>
      <w:r w:rsidR="00966A1E" w:rsidRPr="00F0208A">
        <w:t>0.7228311</w:t>
      </w:r>
      <w:r w:rsidRPr="00F0208A">
        <w:t xml:space="preserve">). </w:t>
      </w:r>
      <w:r w:rsidR="0057601B" w:rsidRPr="00F0208A">
        <w:t xml:space="preserve">The binary mixture of Progesterone and water shows non-ideal behavior while binary mixture of Progesterone and cellulose shows </w:t>
      </w:r>
      <w:r w:rsidR="0057601B" w:rsidRPr="00F0208A">
        <w:lastRenderedPageBreak/>
        <w:t xml:space="preserve">ideal behavior. </w:t>
      </w:r>
      <w:r w:rsidR="001B02D3" w:rsidRPr="00F0208A">
        <w:t xml:space="preserve">The sorption results of Progesterone by cellulose is very interesting as based on obtained sorption capacity illustrated in </w:t>
      </w:r>
      <w:r w:rsidR="001B02D3" w:rsidRPr="00F0208A">
        <w:fldChar w:fldCharType="begin"/>
      </w:r>
      <w:r w:rsidR="001B02D3" w:rsidRPr="00F0208A">
        <w:instrText xml:space="preserve"> REF _Ref457912306 \h </w:instrText>
      </w:r>
      <w:r w:rsidR="001B02D3" w:rsidRPr="00F0208A">
        <w:fldChar w:fldCharType="separate"/>
      </w:r>
      <w:r w:rsidR="00534382" w:rsidRPr="00F0208A">
        <w:t xml:space="preserve">Fig. </w:t>
      </w:r>
      <w:r w:rsidR="00534382">
        <w:rPr>
          <w:noProof/>
        </w:rPr>
        <w:t>9</w:t>
      </w:r>
      <w:r w:rsidR="001B02D3" w:rsidRPr="00F0208A">
        <w:fldChar w:fldCharType="end"/>
      </w:r>
      <w:r w:rsidR="001B02D3" w:rsidRPr="00F0208A">
        <w:t>, for removal of 4 grams of Progesterone contained in one liter of water effluent, approximately 10 gram of cellulose is required. Thus, cellulose is good choice of sorbent for this case.</w:t>
      </w:r>
    </w:p>
    <w:p w14:paraId="5F1EBF1D" w14:textId="77777777" w:rsidR="0089049D" w:rsidRPr="00F0208A" w:rsidRDefault="0089049D" w:rsidP="0057601B">
      <w:r w:rsidRPr="00F0208A">
        <w:rPr>
          <w:noProof/>
        </w:rPr>
        <w:drawing>
          <wp:inline distT="0" distB="0" distL="0" distR="0" wp14:anchorId="483D4AD2" wp14:editId="726C3EEA">
            <wp:extent cx="6614556" cy="444405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578" cy="4460195"/>
                    </a:xfrm>
                    <a:prstGeom prst="rect">
                      <a:avLst/>
                    </a:prstGeom>
                    <a:noFill/>
                  </pic:spPr>
                </pic:pic>
              </a:graphicData>
            </a:graphic>
          </wp:inline>
        </w:drawing>
      </w:r>
    </w:p>
    <w:p w14:paraId="3996A9E8" w14:textId="77777777" w:rsidR="0089049D" w:rsidRPr="00F0208A" w:rsidRDefault="0089049D" w:rsidP="0089049D">
      <w:pPr>
        <w:pStyle w:val="Caption"/>
      </w:pPr>
      <w:bookmarkStart w:id="14" w:name="_Ref457912306"/>
      <w:r w:rsidRPr="00F0208A">
        <w:t xml:space="preserve">Fig. </w:t>
      </w:r>
      <w:fldSimple w:instr=" SEQ Figure \* ARABIC ">
        <w:r w:rsidR="00534382">
          <w:rPr>
            <w:noProof/>
          </w:rPr>
          <w:t>9</w:t>
        </w:r>
      </w:fldSimple>
      <w:bookmarkEnd w:id="14"/>
      <w:r w:rsidRPr="00F0208A">
        <w:t>. Sorption capacity of cellulose for Progesterone (P) removal from water</w:t>
      </w:r>
    </w:p>
    <w:p w14:paraId="6400F21C" w14:textId="77777777" w:rsidR="00BE0F6E" w:rsidRPr="00F0208A" w:rsidRDefault="00BE0F6E" w:rsidP="005372CC">
      <w:r w:rsidRPr="00F0208A">
        <w:rPr>
          <w:lang w:eastAsia="ja-JP"/>
        </w:rPr>
        <w:t xml:space="preserve">The interactions between water and </w:t>
      </w:r>
      <w:r w:rsidRPr="00F0208A">
        <w:t xml:space="preserve">Progesterone are not considerable, therefore, P can be </w:t>
      </w:r>
      <w:r w:rsidRPr="0039209D">
        <w:rPr>
          <w:highlight w:val="green"/>
        </w:rPr>
        <w:t xml:space="preserve">much </w:t>
      </w:r>
      <w:r w:rsidR="0039209D" w:rsidRPr="0039209D">
        <w:rPr>
          <w:highlight w:val="green"/>
        </w:rPr>
        <w:t>easier</w:t>
      </w:r>
      <w:r w:rsidRPr="00F0208A">
        <w:t xml:space="preserve"> removed from water effluents. There is no matching partner for peaks of P in water charge density profile, thus P feels no comfortable in water+P mixture and tends to leave it.  The partly matching of oxygen peaks is responsible for active interaction of cellulose and P where the carbon rings are also </w:t>
      </w:r>
      <w:r w:rsidR="0039209D" w:rsidRPr="0039209D">
        <w:rPr>
          <w:highlight w:val="green"/>
        </w:rPr>
        <w:t>contributing</w:t>
      </w:r>
      <w:r w:rsidRPr="00F0208A">
        <w:t xml:space="preserve"> in some extends. </w:t>
      </w:r>
    </w:p>
    <w:p w14:paraId="13550B4B" w14:textId="77777777" w:rsidR="00E62504" w:rsidRPr="00F0208A" w:rsidRDefault="00E62504" w:rsidP="00960551">
      <w:pPr>
        <w:pStyle w:val="Heading1"/>
      </w:pPr>
      <w:r w:rsidRPr="00F0208A">
        <w:t>Conclusion</w:t>
      </w:r>
    </w:p>
    <w:p w14:paraId="409EFE09" w14:textId="77777777" w:rsidR="00E62504" w:rsidRDefault="00800631" w:rsidP="00981EFF">
      <w:r w:rsidRPr="00F0208A">
        <w:lastRenderedPageBreak/>
        <w:t xml:space="preserve">Cellulose as widely available biomolecule on the Earth has been used for various application in different industries and products. In this work, we investigate the suitability of cellulose as a low cost sorbent of estrogens that are available in water effluents. For this purpose, eight estrogens were analyses using quantum chemical calculations. The charge density profiles and </w:t>
      </w:r>
      <w:r w:rsidR="00981EFF" w:rsidRPr="00F0208A">
        <w:t xml:space="preserve">sorption capacity of cellulose were determined. We found that cellulose cannot be a reliable choice of sorbent for removal of Estrone and Estradiol, but it is a poor choice of sorbent for removal of Estriol, Ethinylestradiol. Cellulose can be used for Diethylstilbestrol, Mestranol, Testosterone and Progesterone removal from estrogens containing effluents.  </w:t>
      </w:r>
    </w:p>
    <w:p w14:paraId="2E84652E" w14:textId="77777777" w:rsidR="004D3417" w:rsidRPr="004D3417" w:rsidRDefault="004D3417" w:rsidP="00981EFF">
      <w:pPr>
        <w:rPr>
          <w:b/>
          <w:bCs/>
        </w:rPr>
      </w:pPr>
      <w:r w:rsidRPr="004D3417">
        <w:rPr>
          <w:b/>
          <w:bCs/>
        </w:rPr>
        <w:t>Supplementary files</w:t>
      </w:r>
    </w:p>
    <w:p w14:paraId="282A5B3F" w14:textId="77777777" w:rsidR="004D3417" w:rsidRDefault="004D3417" w:rsidP="00981EFF">
      <w:r w:rsidRPr="004D3417">
        <w:t>Appendix A – Sigma profiles of individual compounds</w:t>
      </w:r>
    </w:p>
    <w:p w14:paraId="7BFB48F0" w14:textId="77777777" w:rsidR="004D3417" w:rsidRDefault="004D3417" w:rsidP="00981EFF">
      <w:r w:rsidRPr="004D3417">
        <w:t>Appendix B – activity coefficients (γ) of individual compounds</w:t>
      </w:r>
    </w:p>
    <w:p w14:paraId="722A2335" w14:textId="77777777" w:rsidR="004D3417" w:rsidRDefault="004D3417" w:rsidP="00981EFF">
      <w:r w:rsidRPr="004D3417">
        <w:t>Appendix C – Sigma profiles of individual compounds in each mixture</w:t>
      </w:r>
    </w:p>
    <w:p w14:paraId="5595AA8E" w14:textId="77777777" w:rsidR="00E62504" w:rsidRPr="00F0208A" w:rsidRDefault="00E62504" w:rsidP="00960551">
      <w:pPr>
        <w:rPr>
          <w:rStyle w:val="Emphasis"/>
        </w:rPr>
      </w:pPr>
      <w:r w:rsidRPr="00F0208A">
        <w:rPr>
          <w:rStyle w:val="Emphasis"/>
        </w:rPr>
        <w:t>References</w:t>
      </w:r>
    </w:p>
    <w:p w14:paraId="69BCDEA1" w14:textId="77777777" w:rsidR="001B02D3" w:rsidRPr="001B02D3" w:rsidRDefault="00B916DD" w:rsidP="001B02D3">
      <w:pPr>
        <w:pStyle w:val="EndNoteBibliography"/>
        <w:spacing w:after="0"/>
      </w:pPr>
      <w:r w:rsidRPr="00F0208A">
        <w:rPr>
          <w:noProof w:val="0"/>
        </w:rPr>
        <w:fldChar w:fldCharType="begin"/>
      </w:r>
      <w:r w:rsidRPr="00F0208A">
        <w:rPr>
          <w:noProof w:val="0"/>
        </w:rPr>
        <w:instrText xml:space="preserve"> ADDIN EN.REFLIST </w:instrText>
      </w:r>
      <w:r w:rsidRPr="00F0208A">
        <w:rPr>
          <w:noProof w:val="0"/>
        </w:rPr>
        <w:fldChar w:fldCharType="separate"/>
      </w:r>
      <w:bookmarkStart w:id="15" w:name="_ENREF_1"/>
      <w:r w:rsidR="001B02D3" w:rsidRPr="001B02D3">
        <w:t xml:space="preserve">(2014). "Limiting Activity Coefficients Calculation by MOSCED." from </w:t>
      </w:r>
      <w:hyperlink r:id="rId47" w:history="1">
        <w:r w:rsidR="001B02D3" w:rsidRPr="001B02D3">
          <w:rPr>
            <w:rStyle w:val="Hyperlink"/>
          </w:rPr>
          <w:t>http://ddbonline.ddbst.de/MOSCEDCalculation/MOSCEDCGI.exe</w:t>
        </w:r>
      </w:hyperlink>
      <w:r w:rsidR="001B02D3" w:rsidRPr="001B02D3">
        <w:t>.</w:t>
      </w:r>
      <w:bookmarkEnd w:id="15"/>
    </w:p>
    <w:p w14:paraId="0DB5A68D" w14:textId="77777777" w:rsidR="001B02D3" w:rsidRPr="001B02D3" w:rsidRDefault="001B02D3" w:rsidP="001B02D3">
      <w:pPr>
        <w:pStyle w:val="EndNoteBibliography"/>
        <w:spacing w:after="0"/>
      </w:pPr>
      <w:bookmarkStart w:id="16" w:name="_ENREF_2"/>
      <w:r w:rsidRPr="001B02D3">
        <w:t xml:space="preserve">Andreozzi, R., M. Canterino, R. Marotta and N. Paxeus (2005). "Antibiotic removal from wastewaters: The ozonation of amoxicillin." </w:t>
      </w:r>
      <w:r w:rsidRPr="001B02D3">
        <w:rPr>
          <w:u w:val="single"/>
        </w:rPr>
        <w:t>Journal of Hazardous Materials</w:t>
      </w:r>
      <w:r w:rsidRPr="001B02D3">
        <w:t xml:space="preserve"> </w:t>
      </w:r>
      <w:r w:rsidRPr="001B02D3">
        <w:rPr>
          <w:b/>
        </w:rPr>
        <w:t>122</w:t>
      </w:r>
      <w:r w:rsidRPr="001B02D3">
        <w:t>(3): 243-250.</w:t>
      </w:r>
      <w:bookmarkEnd w:id="16"/>
    </w:p>
    <w:p w14:paraId="0CC31D75" w14:textId="77777777" w:rsidR="001B02D3" w:rsidRPr="001B02D3" w:rsidRDefault="001B02D3" w:rsidP="001B02D3">
      <w:pPr>
        <w:pStyle w:val="EndNoteBibliography"/>
        <w:spacing w:after="0"/>
      </w:pPr>
      <w:bookmarkStart w:id="17" w:name="_ENREF_3"/>
      <w:r w:rsidRPr="001B02D3">
        <w:t xml:space="preserve">Asgarpour Khansary, M. and S. Shirazian (2016). "Theoretical modeling for thermophysical properties of cellulose: pressure/volume/temperature data." </w:t>
      </w:r>
      <w:r w:rsidRPr="001B02D3">
        <w:rPr>
          <w:u w:val="single"/>
        </w:rPr>
        <w:t>Cellulose</w:t>
      </w:r>
      <w:r w:rsidRPr="001B02D3">
        <w:t xml:space="preserve"> </w:t>
      </w:r>
      <w:r w:rsidRPr="001B02D3">
        <w:rPr>
          <w:b/>
        </w:rPr>
        <w:t>23</w:t>
      </w:r>
      <w:r w:rsidRPr="001B02D3">
        <w:t>(2): 1101-1105.</w:t>
      </w:r>
      <w:bookmarkEnd w:id="17"/>
    </w:p>
    <w:p w14:paraId="344DC7C1" w14:textId="77777777" w:rsidR="001B02D3" w:rsidRPr="001B02D3" w:rsidRDefault="001B02D3" w:rsidP="001B02D3">
      <w:pPr>
        <w:pStyle w:val="EndNoteBibliography"/>
        <w:spacing w:after="0"/>
      </w:pPr>
      <w:bookmarkStart w:id="18" w:name="_ENREF_4"/>
      <w:r w:rsidRPr="001B02D3">
        <w:t xml:space="preserve">Asgarpour Khansary, M., S. Shirazian and M. Asadollahzadeh (2016). "Polymer-water partition coefficients in polymeric passive samplers." </w:t>
      </w:r>
      <w:r w:rsidRPr="001B02D3">
        <w:rPr>
          <w:u w:val="single"/>
        </w:rPr>
        <w:t>Environ Sci Pollut Res Int</w:t>
      </w:r>
      <w:r w:rsidRPr="001B02D3">
        <w:t>.</w:t>
      </w:r>
      <w:bookmarkEnd w:id="18"/>
    </w:p>
    <w:p w14:paraId="26F4FE12" w14:textId="77777777" w:rsidR="001B02D3" w:rsidRPr="001B02D3" w:rsidRDefault="001B02D3" w:rsidP="001B02D3">
      <w:pPr>
        <w:pStyle w:val="EndNoteBibliography"/>
        <w:spacing w:after="0"/>
      </w:pPr>
      <w:bookmarkStart w:id="19" w:name="_ENREF_5"/>
      <w:r w:rsidRPr="001B02D3">
        <w:t xml:space="preserve">Baronti, C., R. Curini, G. D'Ascenzo, A. Di Corcia, A. Gentili and R. Samperi (2000). "Monitoring Natural and Synthetic Estrogens at Activated Sludge Sewage Treatment Plants and in a Receiving River Water." </w:t>
      </w:r>
      <w:r w:rsidRPr="001B02D3">
        <w:rPr>
          <w:u w:val="single"/>
        </w:rPr>
        <w:t>Environmental Science &amp; Technology</w:t>
      </w:r>
      <w:r w:rsidRPr="001B02D3">
        <w:t xml:space="preserve"> </w:t>
      </w:r>
      <w:r w:rsidRPr="001B02D3">
        <w:rPr>
          <w:b/>
        </w:rPr>
        <w:t>34</w:t>
      </w:r>
      <w:r w:rsidRPr="001B02D3">
        <w:t>(24): 5059-5066.</w:t>
      </w:r>
      <w:bookmarkEnd w:id="19"/>
    </w:p>
    <w:p w14:paraId="1FC3D2E8" w14:textId="77777777" w:rsidR="001B02D3" w:rsidRPr="001B02D3" w:rsidRDefault="001B02D3" w:rsidP="001B02D3">
      <w:pPr>
        <w:pStyle w:val="EndNoteBibliography"/>
        <w:spacing w:after="0"/>
      </w:pPr>
      <w:bookmarkStart w:id="20" w:name="_ENREF_6"/>
      <w:r w:rsidRPr="001B02D3">
        <w:t xml:space="preserve">Ernest J. Henley and J. D. Seader (1981). </w:t>
      </w:r>
      <w:r w:rsidRPr="001B02D3">
        <w:rPr>
          <w:u w:val="single"/>
        </w:rPr>
        <w:t>Equilibrium-Stage Separation Operations in Chemical Engineering</w:t>
      </w:r>
      <w:r w:rsidRPr="001B02D3">
        <w:t>, John Wiley &amp; Sons, Inc.</w:t>
      </w:r>
      <w:bookmarkEnd w:id="20"/>
    </w:p>
    <w:p w14:paraId="367EC401" w14:textId="77777777" w:rsidR="001B02D3" w:rsidRPr="001B02D3" w:rsidRDefault="001B02D3" w:rsidP="001B02D3">
      <w:pPr>
        <w:pStyle w:val="EndNoteBibliography"/>
        <w:spacing w:after="0"/>
      </w:pPr>
      <w:bookmarkStart w:id="21" w:name="_ENREF_7"/>
      <w:r w:rsidRPr="001B02D3">
        <w:t xml:space="preserve">Gabriel, F. L. P., E. J. Routledge, A. Heidlberger, D. Rentsch, K. Guenther, W. Giger, J. P. Sumpter and H.-P. E. Kohler (2008). "Isomer-Specific Degradation and Endocrine Disrupting Activity of Nonylphenols." </w:t>
      </w:r>
      <w:r w:rsidRPr="001B02D3">
        <w:rPr>
          <w:u w:val="single"/>
        </w:rPr>
        <w:t>Environmental Science &amp; Technology</w:t>
      </w:r>
      <w:r w:rsidRPr="001B02D3">
        <w:t xml:space="preserve"> </w:t>
      </w:r>
      <w:r w:rsidRPr="001B02D3">
        <w:rPr>
          <w:b/>
        </w:rPr>
        <w:t>42</w:t>
      </w:r>
      <w:r w:rsidRPr="001B02D3">
        <w:t>(17): 6399-6408.</w:t>
      </w:r>
      <w:bookmarkEnd w:id="21"/>
    </w:p>
    <w:p w14:paraId="38323D45" w14:textId="77777777" w:rsidR="001B02D3" w:rsidRPr="001B02D3" w:rsidRDefault="001B02D3" w:rsidP="001B02D3">
      <w:pPr>
        <w:pStyle w:val="EndNoteBibliography"/>
        <w:spacing w:after="0"/>
      </w:pPr>
      <w:bookmarkStart w:id="22" w:name="_ENREF_8"/>
      <w:r w:rsidRPr="001B02D3">
        <w:t xml:space="preserve">Ghasemi, A., M. Asgarpour Khansary and M. A. Aroon (2017). "A comparative theoretical and experimental study on liquid-liquid equilibria of membrane forming polymeric solutions." </w:t>
      </w:r>
      <w:r w:rsidRPr="001B02D3">
        <w:rPr>
          <w:u w:val="single"/>
        </w:rPr>
        <w:t>Fluid Phase Equilibria</w:t>
      </w:r>
      <w:r w:rsidRPr="001B02D3">
        <w:t xml:space="preserve"> </w:t>
      </w:r>
      <w:r w:rsidRPr="001B02D3">
        <w:rPr>
          <w:b/>
        </w:rPr>
        <w:t>435</w:t>
      </w:r>
      <w:r w:rsidRPr="001B02D3">
        <w:t>: 60-72.</w:t>
      </w:r>
      <w:bookmarkEnd w:id="22"/>
    </w:p>
    <w:p w14:paraId="7A6550E9" w14:textId="77777777" w:rsidR="001B02D3" w:rsidRPr="001B02D3" w:rsidRDefault="001B02D3" w:rsidP="001B02D3">
      <w:pPr>
        <w:pStyle w:val="EndNoteBibliography"/>
        <w:spacing w:after="0"/>
      </w:pPr>
      <w:bookmarkStart w:id="23" w:name="_ENREF_9"/>
      <w:r w:rsidRPr="001B02D3">
        <w:lastRenderedPageBreak/>
        <w:t xml:space="preserve">Gonfa, G., M. A. Bustam, A. M. Sharif, N. Mohamad and S. Ullah (2015). "Tuning ionic liquids for natural gas dehydration using COSMO-RS methodology." </w:t>
      </w:r>
      <w:r w:rsidRPr="001B02D3">
        <w:rPr>
          <w:u w:val="single"/>
        </w:rPr>
        <w:t>Journal of Natural Gas Science and Engineering</w:t>
      </w:r>
      <w:r w:rsidRPr="001B02D3">
        <w:t xml:space="preserve"> </w:t>
      </w:r>
      <w:r w:rsidRPr="001B02D3">
        <w:rPr>
          <w:b/>
        </w:rPr>
        <w:t>27</w:t>
      </w:r>
      <w:r w:rsidRPr="001B02D3">
        <w:t>: 1141-1148.</w:t>
      </w:r>
      <w:bookmarkEnd w:id="23"/>
    </w:p>
    <w:p w14:paraId="1BDDFA7A" w14:textId="77777777" w:rsidR="001B02D3" w:rsidRPr="001B02D3" w:rsidRDefault="001B02D3" w:rsidP="001B02D3">
      <w:pPr>
        <w:pStyle w:val="EndNoteBibliography"/>
        <w:spacing w:after="0"/>
      </w:pPr>
      <w:bookmarkStart w:id="24" w:name="_ENREF_10"/>
      <w:r w:rsidRPr="001B02D3">
        <w:t xml:space="preserve">Islam, M. R. and C.-C. Chen (2014). "COSMO-SAC Sigma Profile Generation with Conceptual Segment Concept." </w:t>
      </w:r>
      <w:r w:rsidRPr="001B02D3">
        <w:rPr>
          <w:u w:val="single"/>
        </w:rPr>
        <w:t>Industrial &amp; Engineering Chemistry Research</w:t>
      </w:r>
      <w:r w:rsidRPr="001B02D3">
        <w:t>: 141209090605008.</w:t>
      </w:r>
      <w:bookmarkEnd w:id="24"/>
    </w:p>
    <w:p w14:paraId="2DDEC94D" w14:textId="77777777" w:rsidR="001B02D3" w:rsidRPr="001B02D3" w:rsidRDefault="001B02D3" w:rsidP="001B02D3">
      <w:pPr>
        <w:pStyle w:val="EndNoteBibliography"/>
        <w:spacing w:after="0"/>
      </w:pPr>
      <w:bookmarkStart w:id="25" w:name="_ENREF_11"/>
      <w:r w:rsidRPr="001B02D3">
        <w:t xml:space="preserve">J.M. Smith, H. Van Ness and M. Abbott (2005). </w:t>
      </w:r>
      <w:r w:rsidRPr="001B02D3">
        <w:rPr>
          <w:u w:val="single"/>
        </w:rPr>
        <w:t>Introduction to Chemical Engineering Thermodynamics</w:t>
      </w:r>
      <w:r w:rsidRPr="001B02D3">
        <w:t>. New York, McGraw-Hill.</w:t>
      </w:r>
      <w:bookmarkEnd w:id="25"/>
    </w:p>
    <w:p w14:paraId="56DD648A" w14:textId="77777777" w:rsidR="001B02D3" w:rsidRPr="001B02D3" w:rsidRDefault="001B02D3" w:rsidP="001B02D3">
      <w:pPr>
        <w:pStyle w:val="EndNoteBibliography"/>
        <w:spacing w:after="0"/>
      </w:pPr>
      <w:bookmarkStart w:id="26" w:name="_ENREF_12"/>
      <w:r w:rsidRPr="001B02D3">
        <w:t xml:space="preserve">Jallabert, B., G. Vaca-Medina, S. Cazalbou and A. Rouilly (2013). "The pressure–volume–temperature relationship of cellulose." </w:t>
      </w:r>
      <w:r w:rsidRPr="001B02D3">
        <w:rPr>
          <w:u w:val="single"/>
        </w:rPr>
        <w:t>Cellulose</w:t>
      </w:r>
      <w:r w:rsidRPr="001B02D3">
        <w:t xml:space="preserve"> </w:t>
      </w:r>
      <w:r w:rsidRPr="001B02D3">
        <w:rPr>
          <w:b/>
        </w:rPr>
        <w:t>20</w:t>
      </w:r>
      <w:r w:rsidRPr="001B02D3">
        <w:t>(5): 2279-2289.</w:t>
      </w:r>
      <w:bookmarkEnd w:id="26"/>
    </w:p>
    <w:p w14:paraId="0666EC9C" w14:textId="77777777" w:rsidR="001B02D3" w:rsidRPr="001B02D3" w:rsidRDefault="001B02D3" w:rsidP="001B02D3">
      <w:pPr>
        <w:pStyle w:val="EndNoteBibliography"/>
        <w:spacing w:after="0"/>
      </w:pPr>
      <w:bookmarkStart w:id="27" w:name="_ENREF_13"/>
      <w:r w:rsidRPr="001B02D3">
        <w:t xml:space="preserve">Jobling, S., M. Nolan, C. R. Tyler, G. Brighty and J. P. Sumpter (1998). "Widespread Sexual Disruption in Wild Fish." </w:t>
      </w:r>
      <w:r w:rsidRPr="001B02D3">
        <w:rPr>
          <w:u w:val="single"/>
        </w:rPr>
        <w:t>Environmental Science &amp; Technology</w:t>
      </w:r>
      <w:r w:rsidRPr="001B02D3">
        <w:t xml:space="preserve"> </w:t>
      </w:r>
      <w:r w:rsidRPr="001B02D3">
        <w:rPr>
          <w:b/>
        </w:rPr>
        <w:t>32</w:t>
      </w:r>
      <w:r w:rsidRPr="001B02D3">
        <w:t>(17): 2498-2506.</w:t>
      </w:r>
      <w:bookmarkEnd w:id="27"/>
    </w:p>
    <w:p w14:paraId="358FD46B" w14:textId="77777777" w:rsidR="001B02D3" w:rsidRPr="001B02D3" w:rsidRDefault="001B02D3" w:rsidP="001B02D3">
      <w:pPr>
        <w:pStyle w:val="EndNoteBibliography"/>
        <w:spacing w:after="0"/>
      </w:pPr>
      <w:bookmarkStart w:id="28" w:name="_ENREF_14"/>
      <w:r w:rsidRPr="001B02D3">
        <w:t xml:space="preserve">Johnson, A. C. and J. P. Sumpter (2001). "Removal of Endocrine-Disrupting Chemicals in Activated Sludge Treatment Works." </w:t>
      </w:r>
      <w:r w:rsidRPr="001B02D3">
        <w:rPr>
          <w:u w:val="single"/>
        </w:rPr>
        <w:t>Environmental Science &amp; Technology</w:t>
      </w:r>
      <w:r w:rsidRPr="001B02D3">
        <w:t xml:space="preserve"> </w:t>
      </w:r>
      <w:r w:rsidRPr="001B02D3">
        <w:rPr>
          <w:b/>
        </w:rPr>
        <w:t>35</w:t>
      </w:r>
      <w:r w:rsidRPr="001B02D3">
        <w:t>(24): 4697-4703.</w:t>
      </w:r>
      <w:bookmarkEnd w:id="28"/>
    </w:p>
    <w:p w14:paraId="69D4EC1A" w14:textId="77777777" w:rsidR="001B02D3" w:rsidRPr="001B02D3" w:rsidRDefault="001B02D3" w:rsidP="001B02D3">
      <w:pPr>
        <w:pStyle w:val="EndNoteBibliography"/>
        <w:spacing w:after="0"/>
      </w:pPr>
      <w:bookmarkStart w:id="29" w:name="_ENREF_15"/>
      <w:r w:rsidRPr="001B02D3">
        <w:t xml:space="preserve">Keizer, J. (1987). </w:t>
      </w:r>
      <w:r w:rsidRPr="001B02D3">
        <w:rPr>
          <w:u w:val="single"/>
        </w:rPr>
        <w:t>Statistical Thermodynamics of Nonequilibrium Processes</w:t>
      </w:r>
      <w:r w:rsidRPr="001B02D3">
        <w:t>, Springer-Verlag New York.</w:t>
      </w:r>
      <w:bookmarkEnd w:id="29"/>
    </w:p>
    <w:p w14:paraId="28729C7B" w14:textId="77777777" w:rsidR="001B02D3" w:rsidRPr="001B02D3" w:rsidRDefault="001B02D3" w:rsidP="001B02D3">
      <w:pPr>
        <w:pStyle w:val="EndNoteBibliography"/>
        <w:spacing w:after="0"/>
      </w:pPr>
      <w:bookmarkStart w:id="30" w:name="_ENREF_16"/>
      <w:r w:rsidRPr="001B02D3">
        <w:t xml:space="preserve">Khansary, M. A., M. Mellat, S. H. Saadat, M. Fasihi-Ramandi, M. Kamali and R. A. Taheri (2017). "An enquiry on appropriate selection of polymers for preparation of polymeric nanosorbents and nanofiltration/ultrafiltration membranes for hormone micropollutants removal from water effluents." </w:t>
      </w:r>
      <w:r w:rsidRPr="001B02D3">
        <w:rPr>
          <w:u w:val="single"/>
        </w:rPr>
        <w:t>Chemosphere</w:t>
      </w:r>
      <w:r w:rsidRPr="001B02D3">
        <w:t xml:space="preserve"> </w:t>
      </w:r>
      <w:r w:rsidRPr="001B02D3">
        <w:rPr>
          <w:b/>
        </w:rPr>
        <w:t>168</w:t>
      </w:r>
      <w:r w:rsidRPr="001B02D3">
        <w:t>: 91-99.</w:t>
      </w:r>
      <w:bookmarkEnd w:id="30"/>
    </w:p>
    <w:p w14:paraId="4FE9D7E6" w14:textId="77777777" w:rsidR="001B02D3" w:rsidRPr="001B02D3" w:rsidRDefault="001B02D3" w:rsidP="001B02D3">
      <w:pPr>
        <w:pStyle w:val="EndNoteBibliography"/>
        <w:spacing w:after="0"/>
      </w:pPr>
      <w:bookmarkStart w:id="31" w:name="_ENREF_17"/>
      <w:r w:rsidRPr="001B02D3">
        <w:t xml:space="preserve">Kimura, K., G. Amy, J. Drewes and Y. Watanabe (2003). "Adsorption of hydrophobic compounds onto NF/RO membranes: an artifact leading to overestimation of rejection." </w:t>
      </w:r>
      <w:r w:rsidRPr="001B02D3">
        <w:rPr>
          <w:u w:val="single"/>
        </w:rPr>
        <w:t>Journal of Membrane Science</w:t>
      </w:r>
      <w:r w:rsidRPr="001B02D3">
        <w:t xml:space="preserve"> </w:t>
      </w:r>
      <w:r w:rsidRPr="001B02D3">
        <w:rPr>
          <w:b/>
        </w:rPr>
        <w:t>221</w:t>
      </w:r>
      <w:r w:rsidRPr="001B02D3">
        <w:t>(1–2): 89-101.</w:t>
      </w:r>
      <w:bookmarkEnd w:id="31"/>
    </w:p>
    <w:p w14:paraId="590C7BC1" w14:textId="77777777" w:rsidR="001B02D3" w:rsidRPr="001B02D3" w:rsidRDefault="001B02D3" w:rsidP="001B02D3">
      <w:pPr>
        <w:pStyle w:val="EndNoteBibliography"/>
        <w:spacing w:after="0"/>
      </w:pPr>
      <w:bookmarkStart w:id="32" w:name="_ENREF_18"/>
      <w:r w:rsidRPr="001B02D3">
        <w:t xml:space="preserve">Kimura, K., G. Amy, J. E. Drewes, T. Heberer, T.-U. Kim and Y. Watanabe (2003). "Rejection of organic micropollutants (disinfection by-products, endocrine disrupting compounds, and pharmaceutically active compounds) by NF/RO membranes." </w:t>
      </w:r>
      <w:r w:rsidRPr="001B02D3">
        <w:rPr>
          <w:u w:val="single"/>
        </w:rPr>
        <w:t>Journal of Membrane Science</w:t>
      </w:r>
      <w:r w:rsidRPr="001B02D3">
        <w:t xml:space="preserve"> </w:t>
      </w:r>
      <w:r w:rsidRPr="001B02D3">
        <w:rPr>
          <w:b/>
        </w:rPr>
        <w:t>227</w:t>
      </w:r>
      <w:r w:rsidRPr="001B02D3">
        <w:t>(1–2): 113-121.</w:t>
      </w:r>
      <w:bookmarkEnd w:id="32"/>
    </w:p>
    <w:p w14:paraId="4EF475DA" w14:textId="77777777" w:rsidR="001B02D3" w:rsidRPr="001B02D3" w:rsidRDefault="001B02D3" w:rsidP="001B02D3">
      <w:pPr>
        <w:pStyle w:val="EndNoteBibliography"/>
        <w:spacing w:after="0"/>
      </w:pPr>
      <w:bookmarkStart w:id="33" w:name="_ENREF_19"/>
      <w:r w:rsidRPr="001B02D3">
        <w:t xml:space="preserve">Klamt, A. (2005). </w:t>
      </w:r>
      <w:r w:rsidRPr="001B02D3">
        <w:rPr>
          <w:u w:val="single"/>
        </w:rPr>
        <w:t>COSMO-RS From Quantum Chemistry to Fluid Phase Thermodynamics and Drug Design</w:t>
      </w:r>
      <w:r w:rsidRPr="001B02D3">
        <w:t xml:space="preserve">, Elsevier </w:t>
      </w:r>
      <w:bookmarkEnd w:id="33"/>
    </w:p>
    <w:p w14:paraId="135A04C3" w14:textId="77777777" w:rsidR="001B02D3" w:rsidRPr="001B02D3" w:rsidRDefault="001B02D3" w:rsidP="001B02D3">
      <w:pPr>
        <w:pStyle w:val="EndNoteBibliography"/>
        <w:spacing w:after="0"/>
      </w:pPr>
      <w:bookmarkStart w:id="34" w:name="_ENREF_20"/>
      <w:r w:rsidRPr="001B02D3">
        <w:t xml:space="preserve">Klamt, A., G. J. P. Krooshof and R. Taylor (2002). "COSMOSPACE: Alternative to conventional activity-coefficient models." </w:t>
      </w:r>
      <w:r w:rsidRPr="001B02D3">
        <w:rPr>
          <w:u w:val="single"/>
        </w:rPr>
        <w:t>AIChE Journal</w:t>
      </w:r>
      <w:r w:rsidRPr="001B02D3">
        <w:t xml:space="preserve"> </w:t>
      </w:r>
      <w:r w:rsidRPr="001B02D3">
        <w:rPr>
          <w:b/>
        </w:rPr>
        <w:t>48</w:t>
      </w:r>
      <w:r w:rsidRPr="001B02D3">
        <w:t>(10): 2332-2349.</w:t>
      </w:r>
      <w:bookmarkEnd w:id="34"/>
    </w:p>
    <w:p w14:paraId="7F757B23" w14:textId="77777777" w:rsidR="001B02D3" w:rsidRPr="001B02D3" w:rsidRDefault="001B02D3" w:rsidP="001B02D3">
      <w:pPr>
        <w:pStyle w:val="EndNoteBibliography"/>
        <w:spacing w:after="0"/>
      </w:pPr>
      <w:bookmarkStart w:id="35" w:name="_ENREF_21"/>
      <w:r w:rsidRPr="001B02D3">
        <w:t xml:space="preserve">Kolpin, D. W., E. T. Furlong, M. T. Meyer, E. M. Thurman, S. D. Zaugg, L. B. Barber and H. T. Buxton (2002). "Pharmaceuticals, Hormones, and Other Organic Wastewater Contaminants in U.S. Streams, 1999−2000:  A National Reconnaissance." </w:t>
      </w:r>
      <w:r w:rsidRPr="001B02D3">
        <w:rPr>
          <w:u w:val="single"/>
        </w:rPr>
        <w:t>Environmental Science &amp; Technology</w:t>
      </w:r>
      <w:r w:rsidRPr="001B02D3">
        <w:t xml:space="preserve"> </w:t>
      </w:r>
      <w:r w:rsidRPr="001B02D3">
        <w:rPr>
          <w:b/>
        </w:rPr>
        <w:t>36</w:t>
      </w:r>
      <w:r w:rsidRPr="001B02D3">
        <w:t>(6): 1202-1211.</w:t>
      </w:r>
      <w:bookmarkEnd w:id="35"/>
    </w:p>
    <w:p w14:paraId="5901E6CC" w14:textId="77777777" w:rsidR="001B02D3" w:rsidRPr="001B02D3" w:rsidRDefault="001B02D3" w:rsidP="001B02D3">
      <w:pPr>
        <w:pStyle w:val="EndNoteBibliography"/>
        <w:spacing w:after="0"/>
      </w:pPr>
      <w:bookmarkStart w:id="36" w:name="_ENREF_22"/>
      <w:r w:rsidRPr="001B02D3">
        <w:t xml:space="preserve">Kontogeorgis, G. M. and G. K. Folas (2010). </w:t>
      </w:r>
      <w:r w:rsidRPr="001B02D3">
        <w:rPr>
          <w:u w:val="single"/>
        </w:rPr>
        <w:t>Thermodynamic Models for Industrial Applications: From Classical and Advanced Mixing Rules to Association Theories</w:t>
      </w:r>
      <w:r w:rsidRPr="001B02D3">
        <w:t>, John Wiley &amp; Sons, Ltd.</w:t>
      </w:r>
      <w:bookmarkEnd w:id="36"/>
    </w:p>
    <w:p w14:paraId="39000E54" w14:textId="77777777" w:rsidR="001B02D3" w:rsidRPr="001B02D3" w:rsidRDefault="001B02D3" w:rsidP="001B02D3">
      <w:pPr>
        <w:pStyle w:val="EndNoteBibliography"/>
        <w:spacing w:after="0"/>
      </w:pPr>
      <w:bookmarkStart w:id="37" w:name="_ENREF_23"/>
      <w:r w:rsidRPr="001B02D3">
        <w:t xml:space="preserve">Körner, W., U. Bolz, W. Süßmuth, G. Hiller, W. Schuller, V. Hanf and H. Hagenmaier (2000). "Input/output balance of estrogenic active compounds in a major municipal sewage plant in Germany." </w:t>
      </w:r>
      <w:r w:rsidRPr="001B02D3">
        <w:rPr>
          <w:u w:val="single"/>
        </w:rPr>
        <w:t>Chemosphere</w:t>
      </w:r>
      <w:r w:rsidRPr="001B02D3">
        <w:t xml:space="preserve"> </w:t>
      </w:r>
      <w:r w:rsidRPr="001B02D3">
        <w:rPr>
          <w:b/>
        </w:rPr>
        <w:t>40</w:t>
      </w:r>
      <w:r w:rsidRPr="001B02D3">
        <w:t>(9–11): 1131-1142.</w:t>
      </w:r>
      <w:bookmarkEnd w:id="37"/>
    </w:p>
    <w:p w14:paraId="52328DC6" w14:textId="77777777" w:rsidR="001B02D3" w:rsidRPr="001B02D3" w:rsidRDefault="001B02D3" w:rsidP="001B02D3">
      <w:pPr>
        <w:pStyle w:val="EndNoteBibliography"/>
        <w:spacing w:after="0"/>
      </w:pPr>
      <w:bookmarkStart w:id="38" w:name="_ENREF_24"/>
      <w:r w:rsidRPr="001B02D3">
        <w:t xml:space="preserve">Lazzaroni, M. J., D. Bush, C. A. Eckert, T. C. Frank, S. Gupta and J. D. Olson (2005). "Revision of MOSCED Parameters and Extension to Solid Solubility Calculations." </w:t>
      </w:r>
      <w:r w:rsidRPr="001B02D3">
        <w:rPr>
          <w:u w:val="single"/>
        </w:rPr>
        <w:t>Industrial &amp; Engineering Chemistry Research</w:t>
      </w:r>
      <w:r w:rsidRPr="001B02D3">
        <w:t xml:space="preserve"> </w:t>
      </w:r>
      <w:r w:rsidRPr="001B02D3">
        <w:rPr>
          <w:b/>
        </w:rPr>
        <w:t>44</w:t>
      </w:r>
      <w:r w:rsidRPr="001B02D3">
        <w:t>(11): 4075-4083.</w:t>
      </w:r>
      <w:bookmarkEnd w:id="38"/>
    </w:p>
    <w:p w14:paraId="7875B5ED" w14:textId="77777777" w:rsidR="001B02D3" w:rsidRPr="001B02D3" w:rsidRDefault="001B02D3" w:rsidP="001B02D3">
      <w:pPr>
        <w:pStyle w:val="EndNoteBibliography"/>
        <w:spacing w:after="0"/>
      </w:pPr>
      <w:bookmarkStart w:id="39" w:name="_ENREF_25"/>
      <w:r w:rsidRPr="001B02D3">
        <w:t xml:space="preserve">Lee, B.-S. and S.-T. Lin (2015). "Screening of ionic liquids for CO2 capture using the COSMO-SAC model." </w:t>
      </w:r>
      <w:r w:rsidRPr="001B02D3">
        <w:rPr>
          <w:u w:val="single"/>
        </w:rPr>
        <w:t>Chemical Engineering Science</w:t>
      </w:r>
      <w:r w:rsidRPr="001B02D3">
        <w:t xml:space="preserve"> </w:t>
      </w:r>
      <w:r w:rsidRPr="001B02D3">
        <w:rPr>
          <w:b/>
        </w:rPr>
        <w:t>121</w:t>
      </w:r>
      <w:r w:rsidRPr="001B02D3">
        <w:t>: 157-168.</w:t>
      </w:r>
      <w:bookmarkEnd w:id="39"/>
    </w:p>
    <w:p w14:paraId="56D12C7F" w14:textId="77777777" w:rsidR="001B02D3" w:rsidRPr="001B02D3" w:rsidRDefault="001B02D3" w:rsidP="001B02D3">
      <w:pPr>
        <w:pStyle w:val="EndNoteBibliography"/>
        <w:spacing w:after="0"/>
      </w:pPr>
      <w:bookmarkStart w:id="40" w:name="_ENREF_26"/>
      <w:r w:rsidRPr="001B02D3">
        <w:t xml:space="preserve">Nilsson, H., S. Galland, P. T. Larsson, E. K. Gamstedt, T. Nishino, L. A. Berglund and T. Iversen (2010). "A non-solvent approach for high-stiffness all-cellulose biocomposites based on pure wood cellulose." </w:t>
      </w:r>
      <w:r w:rsidRPr="001B02D3">
        <w:rPr>
          <w:u w:val="single"/>
        </w:rPr>
        <w:t>Composites Science and Technology</w:t>
      </w:r>
      <w:r w:rsidRPr="001B02D3">
        <w:t xml:space="preserve"> </w:t>
      </w:r>
      <w:r w:rsidRPr="001B02D3">
        <w:rPr>
          <w:b/>
        </w:rPr>
        <w:t>70</w:t>
      </w:r>
      <w:r w:rsidRPr="001B02D3">
        <w:t>(12): 1704-1712.</w:t>
      </w:r>
      <w:bookmarkEnd w:id="40"/>
    </w:p>
    <w:p w14:paraId="31A4F774" w14:textId="77777777" w:rsidR="001B02D3" w:rsidRPr="001B02D3" w:rsidRDefault="001B02D3" w:rsidP="001B02D3">
      <w:pPr>
        <w:pStyle w:val="EndNoteBibliography"/>
        <w:spacing w:after="0"/>
      </w:pPr>
      <w:bookmarkStart w:id="41" w:name="_ENREF_27"/>
      <w:r w:rsidRPr="001B02D3">
        <w:lastRenderedPageBreak/>
        <w:t xml:space="preserve">O’Connell, J. P. and J. M. Haile (2005). </w:t>
      </w:r>
      <w:r w:rsidRPr="001B02D3">
        <w:rPr>
          <w:u w:val="single"/>
        </w:rPr>
        <w:t>Thermodynamics Fundamentals for Applications</w:t>
      </w:r>
      <w:r w:rsidRPr="001B02D3">
        <w:t>, Cambridge University Press.</w:t>
      </w:r>
      <w:bookmarkEnd w:id="41"/>
    </w:p>
    <w:p w14:paraId="20B5E586" w14:textId="77777777" w:rsidR="001B02D3" w:rsidRPr="001B02D3" w:rsidRDefault="001B02D3" w:rsidP="001B02D3">
      <w:pPr>
        <w:pStyle w:val="EndNoteBibliography"/>
        <w:spacing w:after="0"/>
      </w:pPr>
      <w:bookmarkStart w:id="42" w:name="_ENREF_28"/>
      <w:r w:rsidRPr="001B02D3">
        <w:t xml:space="preserve">Pintiaux, T., D. Viet, V. Vandenbossche, L. Rigal and A. Rouilly (2013). "High Pressure Compression-Molding of α-Cellulose and Effects of Operating Conditions." </w:t>
      </w:r>
      <w:r w:rsidRPr="001B02D3">
        <w:rPr>
          <w:u w:val="single"/>
        </w:rPr>
        <w:t>Materials</w:t>
      </w:r>
      <w:r w:rsidRPr="001B02D3">
        <w:t xml:space="preserve"> </w:t>
      </w:r>
      <w:r w:rsidRPr="001B02D3">
        <w:rPr>
          <w:b/>
        </w:rPr>
        <w:t>6</w:t>
      </w:r>
      <w:r w:rsidRPr="001B02D3">
        <w:t>(6): 2240.</w:t>
      </w:r>
      <w:bookmarkEnd w:id="42"/>
    </w:p>
    <w:p w14:paraId="7D330AFC" w14:textId="77777777" w:rsidR="001B02D3" w:rsidRPr="001B02D3" w:rsidRDefault="001B02D3" w:rsidP="001B02D3">
      <w:pPr>
        <w:pStyle w:val="EndNoteBibliography"/>
        <w:spacing w:after="0"/>
      </w:pPr>
      <w:bookmarkStart w:id="43" w:name="_ENREF_29"/>
      <w:r w:rsidRPr="001B02D3">
        <w:t xml:space="preserve">Prausnitz, J. M., R. N. Lichtenthaler and E. Gomes de Azevedo (1998). </w:t>
      </w:r>
      <w:r w:rsidRPr="001B02D3">
        <w:rPr>
          <w:u w:val="single"/>
        </w:rPr>
        <w:t xml:space="preserve">Molecular Thermodynamics of Fluid-Phase Equilibria </w:t>
      </w:r>
      <w:r w:rsidRPr="001B02D3">
        <w:t>Prentice Hall.</w:t>
      </w:r>
      <w:bookmarkEnd w:id="43"/>
    </w:p>
    <w:p w14:paraId="2A39666D" w14:textId="77777777" w:rsidR="001B02D3" w:rsidRPr="001B02D3" w:rsidRDefault="001B02D3" w:rsidP="001B02D3">
      <w:pPr>
        <w:pStyle w:val="EndNoteBibliography"/>
        <w:spacing w:after="0"/>
      </w:pPr>
      <w:bookmarkStart w:id="44" w:name="_ENREF_30"/>
      <w:r w:rsidRPr="001B02D3">
        <w:t xml:space="preserve">Sanchez, I. and M. Stone (2000). </w:t>
      </w:r>
      <w:r w:rsidRPr="001B02D3">
        <w:rPr>
          <w:u w:val="single"/>
        </w:rPr>
        <w:t>Statistical Thermodynamics of Polymer Solutions and Blends</w:t>
      </w:r>
      <w:r w:rsidRPr="001B02D3">
        <w:t>, John Wiley &amp; Sons, Inc.</w:t>
      </w:r>
      <w:bookmarkEnd w:id="44"/>
    </w:p>
    <w:p w14:paraId="771B2741" w14:textId="77777777" w:rsidR="001B02D3" w:rsidRPr="001B02D3" w:rsidRDefault="001B02D3" w:rsidP="001B02D3">
      <w:pPr>
        <w:pStyle w:val="EndNoteBibliography"/>
        <w:spacing w:after="0"/>
      </w:pPr>
      <w:bookmarkStart w:id="45" w:name="_ENREF_31"/>
      <w:r w:rsidRPr="001B02D3">
        <w:t xml:space="preserve">Sandler, S. I. (1993). </w:t>
      </w:r>
      <w:r w:rsidRPr="001B02D3">
        <w:rPr>
          <w:u w:val="single"/>
        </w:rPr>
        <w:t xml:space="preserve">Models for Thermodynamic and Phase Equilibria Calculations </w:t>
      </w:r>
      <w:r w:rsidRPr="001B02D3">
        <w:t>CRC Press.</w:t>
      </w:r>
      <w:bookmarkEnd w:id="45"/>
    </w:p>
    <w:p w14:paraId="67BDE9A3" w14:textId="77777777" w:rsidR="001B02D3" w:rsidRPr="001B02D3" w:rsidRDefault="001B02D3" w:rsidP="001B02D3">
      <w:pPr>
        <w:pStyle w:val="EndNoteBibliography"/>
        <w:spacing w:after="0"/>
      </w:pPr>
      <w:bookmarkStart w:id="46" w:name="_ENREF_32"/>
      <w:r w:rsidRPr="001B02D3">
        <w:t xml:space="preserve">Schafer, A. I., I. Akanyeti and A. J. Semiao (2011). "Micropollutant sorption to membrane polymers: a review of mechanisms for estrogens." </w:t>
      </w:r>
      <w:r w:rsidRPr="001B02D3">
        <w:rPr>
          <w:u w:val="single"/>
        </w:rPr>
        <w:t>Adv Colloid Interface Sci</w:t>
      </w:r>
      <w:r w:rsidRPr="001B02D3">
        <w:t xml:space="preserve"> </w:t>
      </w:r>
      <w:r w:rsidRPr="001B02D3">
        <w:rPr>
          <w:b/>
        </w:rPr>
        <w:t>164</w:t>
      </w:r>
      <w:r w:rsidRPr="001B02D3">
        <w:t>(1-2): 100-117.</w:t>
      </w:r>
      <w:bookmarkEnd w:id="46"/>
    </w:p>
    <w:p w14:paraId="7BB90A52" w14:textId="77777777" w:rsidR="001B02D3" w:rsidRPr="001B02D3" w:rsidRDefault="001B02D3" w:rsidP="001B02D3">
      <w:pPr>
        <w:pStyle w:val="EndNoteBibliography"/>
        <w:spacing w:after="0"/>
      </w:pPr>
      <w:bookmarkStart w:id="47" w:name="_ENREF_33"/>
      <w:r w:rsidRPr="001B02D3">
        <w:t xml:space="preserve">Schultz, M. M. and E. T. Furlong (2008). "Trace Analysis of Antidepressant Pharmaceuticals and Their Select Degradates in Aquatic Matrixes by LC/ESI/MS/MS." </w:t>
      </w:r>
      <w:r w:rsidRPr="001B02D3">
        <w:rPr>
          <w:u w:val="single"/>
        </w:rPr>
        <w:t>Analytical Chemistry</w:t>
      </w:r>
      <w:r w:rsidRPr="001B02D3">
        <w:t xml:space="preserve"> </w:t>
      </w:r>
      <w:r w:rsidRPr="001B02D3">
        <w:rPr>
          <w:b/>
        </w:rPr>
        <w:t>80</w:t>
      </w:r>
      <w:r w:rsidRPr="001B02D3">
        <w:t>(5): 1756-1762.</w:t>
      </w:r>
      <w:bookmarkEnd w:id="47"/>
    </w:p>
    <w:p w14:paraId="04CDF284" w14:textId="77777777" w:rsidR="001B02D3" w:rsidRPr="001B02D3" w:rsidRDefault="001B02D3" w:rsidP="001B02D3">
      <w:pPr>
        <w:pStyle w:val="EndNoteBibliography"/>
        <w:spacing w:after="0"/>
      </w:pPr>
      <w:bookmarkStart w:id="48" w:name="_ENREF_34"/>
      <w:r w:rsidRPr="001B02D3">
        <w:t xml:space="preserve">Shah, M. R. and G. D. Yadav (2013). "Prediction of sorption in polymers using quantum chemical calculations: Application to polymer membranes." </w:t>
      </w:r>
      <w:r w:rsidRPr="001B02D3">
        <w:rPr>
          <w:u w:val="single"/>
        </w:rPr>
        <w:t>Journal of Membrane Science</w:t>
      </w:r>
      <w:r w:rsidRPr="001B02D3">
        <w:t xml:space="preserve"> </w:t>
      </w:r>
      <w:r w:rsidRPr="001B02D3">
        <w:rPr>
          <w:b/>
        </w:rPr>
        <w:t>427</w:t>
      </w:r>
      <w:r w:rsidRPr="001B02D3">
        <w:t>: 108-117.</w:t>
      </w:r>
      <w:bookmarkEnd w:id="48"/>
    </w:p>
    <w:p w14:paraId="6BDD55D7" w14:textId="77777777" w:rsidR="001B02D3" w:rsidRPr="001B02D3" w:rsidRDefault="001B02D3" w:rsidP="001B02D3">
      <w:pPr>
        <w:pStyle w:val="EndNoteBibliography"/>
        <w:spacing w:after="0"/>
      </w:pPr>
      <w:bookmarkStart w:id="49" w:name="_ENREF_35"/>
      <w:r w:rsidRPr="001B02D3">
        <w:t xml:space="preserve">Shimoyama, Y. and A. Ito (2010). "Predictions of cation and anion effects on solubilities, selectivities and permeabilities for CO2 in ionic liquid using COSMO based activity coefficient model." </w:t>
      </w:r>
      <w:r w:rsidRPr="001B02D3">
        <w:rPr>
          <w:u w:val="single"/>
        </w:rPr>
        <w:t>Fluid Phase Equilibria</w:t>
      </w:r>
      <w:r w:rsidRPr="001B02D3">
        <w:t xml:space="preserve"> </w:t>
      </w:r>
      <w:r w:rsidRPr="001B02D3">
        <w:rPr>
          <w:b/>
        </w:rPr>
        <w:t>297</w:t>
      </w:r>
      <w:r w:rsidRPr="001B02D3">
        <w:t>(2): 178-182.</w:t>
      </w:r>
      <w:bookmarkEnd w:id="49"/>
    </w:p>
    <w:p w14:paraId="25331989" w14:textId="77777777" w:rsidR="001B02D3" w:rsidRPr="001B02D3" w:rsidRDefault="001B02D3" w:rsidP="001B02D3">
      <w:pPr>
        <w:pStyle w:val="EndNoteBibliography"/>
        <w:spacing w:after="0"/>
      </w:pPr>
      <w:bookmarkStart w:id="50" w:name="_ENREF_36"/>
      <w:r w:rsidRPr="001B02D3">
        <w:t xml:space="preserve">Tyler, C. R., S. Jobling and J. P. Sumpter (1998). "Endocrine Disruption in Wildlife: A Critical Review of the Evidence." </w:t>
      </w:r>
      <w:r w:rsidRPr="001B02D3">
        <w:rPr>
          <w:u w:val="single"/>
        </w:rPr>
        <w:t>Critical Reviews in Toxicology</w:t>
      </w:r>
      <w:r w:rsidRPr="001B02D3">
        <w:t xml:space="preserve"> </w:t>
      </w:r>
      <w:r w:rsidRPr="001B02D3">
        <w:rPr>
          <w:b/>
        </w:rPr>
        <w:t>28</w:t>
      </w:r>
      <w:r w:rsidRPr="001B02D3">
        <w:t>(4): 319-361.</w:t>
      </w:r>
      <w:bookmarkEnd w:id="50"/>
    </w:p>
    <w:p w14:paraId="34675D22" w14:textId="77777777" w:rsidR="001B02D3" w:rsidRPr="001B02D3" w:rsidRDefault="001B02D3" w:rsidP="001B02D3">
      <w:pPr>
        <w:pStyle w:val="EndNoteBibliography"/>
        <w:spacing w:after="0"/>
      </w:pPr>
      <w:bookmarkStart w:id="51" w:name="_ENREF_37"/>
      <w:r w:rsidRPr="001B02D3">
        <w:t xml:space="preserve">Vaca-Medina, G., B. Jallabert, D. Viet, J. Peydecastaing and A. Rouilly (2013). "Effect of temperature on high pressure cellulose compression." </w:t>
      </w:r>
      <w:r w:rsidRPr="001B02D3">
        <w:rPr>
          <w:u w:val="single"/>
        </w:rPr>
        <w:t>Cellulose</w:t>
      </w:r>
      <w:r w:rsidRPr="001B02D3">
        <w:t xml:space="preserve"> </w:t>
      </w:r>
      <w:r w:rsidRPr="001B02D3">
        <w:rPr>
          <w:b/>
        </w:rPr>
        <w:t>20</w:t>
      </w:r>
      <w:r w:rsidRPr="001B02D3">
        <w:t>(5): 2311-2319.</w:t>
      </w:r>
      <w:bookmarkEnd w:id="51"/>
    </w:p>
    <w:p w14:paraId="7C6CBC50" w14:textId="77777777" w:rsidR="001B02D3" w:rsidRPr="001B02D3" w:rsidRDefault="001B02D3" w:rsidP="001B02D3">
      <w:pPr>
        <w:pStyle w:val="EndNoteBibliography"/>
        <w:spacing w:after="0"/>
      </w:pPr>
      <w:bookmarkStart w:id="52" w:name="_ENREF_38"/>
      <w:r w:rsidRPr="001B02D3">
        <w:t xml:space="preserve">Williams, R. J., A. C. Johnson, J. J. L. Smith and R. Kanda (2003). "Steroid Estrogens Profiles along River Stretches Arising from Sewage Treatment Works Discharges." </w:t>
      </w:r>
      <w:r w:rsidRPr="001B02D3">
        <w:rPr>
          <w:u w:val="single"/>
        </w:rPr>
        <w:t>Environmental Science &amp; Technology</w:t>
      </w:r>
      <w:r w:rsidRPr="001B02D3">
        <w:t xml:space="preserve"> </w:t>
      </w:r>
      <w:r w:rsidRPr="001B02D3">
        <w:rPr>
          <w:b/>
        </w:rPr>
        <w:t>37</w:t>
      </w:r>
      <w:r w:rsidRPr="001B02D3">
        <w:t>(9): 1744-1750.</w:t>
      </w:r>
      <w:bookmarkEnd w:id="52"/>
    </w:p>
    <w:p w14:paraId="72813688" w14:textId="77777777" w:rsidR="001B02D3" w:rsidRPr="001B02D3" w:rsidRDefault="001B02D3" w:rsidP="001B02D3">
      <w:pPr>
        <w:pStyle w:val="EndNoteBibliography"/>
        <w:spacing w:after="0"/>
      </w:pPr>
      <w:bookmarkStart w:id="53" w:name="_ENREF_39"/>
      <w:r w:rsidRPr="001B02D3">
        <w:t xml:space="preserve">Younes, M. (1999). "Endocrine Disrupting Chemicals and Human HealthSpecific issues in health risk assessment of endocrine disrupting chemicals and international activities." </w:t>
      </w:r>
      <w:r w:rsidRPr="001B02D3">
        <w:rPr>
          <w:u w:val="single"/>
        </w:rPr>
        <w:t>Chemosphere</w:t>
      </w:r>
      <w:r w:rsidRPr="001B02D3">
        <w:t xml:space="preserve"> </w:t>
      </w:r>
      <w:r w:rsidRPr="001B02D3">
        <w:rPr>
          <w:b/>
        </w:rPr>
        <w:t>39</w:t>
      </w:r>
      <w:r w:rsidRPr="001B02D3">
        <w:t>(8): 1253-1257.</w:t>
      </w:r>
      <w:bookmarkEnd w:id="53"/>
    </w:p>
    <w:p w14:paraId="6215E7C8" w14:textId="77777777" w:rsidR="001B02D3" w:rsidRPr="001B02D3" w:rsidRDefault="001B02D3" w:rsidP="001B02D3">
      <w:pPr>
        <w:pStyle w:val="EndNoteBibliography"/>
        <w:spacing w:after="0"/>
      </w:pPr>
      <w:bookmarkStart w:id="54" w:name="_ENREF_40"/>
      <w:r w:rsidRPr="001B02D3">
        <w:t xml:space="preserve">Zhang, X., X. Wu, D. Gao and K. Xia (2012). "Bulk cellulose plastic materials from processing cellulose powder using back pressure-equal channel angular pressing." </w:t>
      </w:r>
      <w:r w:rsidRPr="001B02D3">
        <w:rPr>
          <w:u w:val="single"/>
        </w:rPr>
        <w:t>Carbohydrate Polymers</w:t>
      </w:r>
      <w:r w:rsidRPr="001B02D3">
        <w:t xml:space="preserve"> </w:t>
      </w:r>
      <w:r w:rsidRPr="001B02D3">
        <w:rPr>
          <w:b/>
        </w:rPr>
        <w:t>87</w:t>
      </w:r>
      <w:r w:rsidRPr="001B02D3">
        <w:t>(4): 2470-2476.</w:t>
      </w:r>
      <w:bookmarkEnd w:id="54"/>
    </w:p>
    <w:p w14:paraId="7D69BE8A" w14:textId="77777777" w:rsidR="001B02D3" w:rsidRPr="001B02D3" w:rsidRDefault="001B02D3" w:rsidP="001B02D3">
      <w:pPr>
        <w:pStyle w:val="EndNoteBibliography"/>
      </w:pPr>
      <w:bookmarkStart w:id="55" w:name="_ENREF_41"/>
      <w:r w:rsidRPr="001B02D3">
        <w:t xml:space="preserve">Zuccato, E., D. Calamari, M. Natangelo and R. Fanelli (2000). "Presence of therapeutic drugs in the environment." </w:t>
      </w:r>
      <w:r w:rsidRPr="001B02D3">
        <w:rPr>
          <w:u w:val="single"/>
        </w:rPr>
        <w:t>The Lancet</w:t>
      </w:r>
      <w:r w:rsidRPr="001B02D3">
        <w:t xml:space="preserve"> </w:t>
      </w:r>
      <w:r w:rsidRPr="001B02D3">
        <w:rPr>
          <w:b/>
        </w:rPr>
        <w:t>355</w:t>
      </w:r>
      <w:r w:rsidRPr="001B02D3">
        <w:t>(9217): 1789-1790.</w:t>
      </w:r>
      <w:bookmarkEnd w:id="55"/>
    </w:p>
    <w:p w14:paraId="5CBFC0FF" w14:textId="77777777" w:rsidR="00ED21FB" w:rsidRPr="00F0208A" w:rsidRDefault="00B916DD" w:rsidP="001B02D3">
      <w:r w:rsidRPr="00F0208A">
        <w:fldChar w:fldCharType="end"/>
      </w:r>
    </w:p>
    <w:p w14:paraId="435BE30F" w14:textId="12C79E04" w:rsidR="00AB15FA" w:rsidRPr="00F0208A" w:rsidRDefault="00AB15FA"/>
    <w:sectPr w:rsidR="00AB15FA" w:rsidRPr="00F0208A" w:rsidSect="004F6252">
      <w:footerReference w:type="default" r:id="rId48"/>
      <w:pgSz w:w="11907" w:h="16839" w:code="9"/>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B77A4" w14:textId="77777777" w:rsidR="00363226" w:rsidRDefault="00363226" w:rsidP="004F6252">
      <w:pPr>
        <w:spacing w:after="0" w:line="240" w:lineRule="auto"/>
      </w:pPr>
      <w:r>
        <w:separator/>
      </w:r>
    </w:p>
  </w:endnote>
  <w:endnote w:type="continuationSeparator" w:id="0">
    <w:p w14:paraId="420993D0" w14:textId="77777777" w:rsidR="00363226" w:rsidRDefault="00363226" w:rsidP="004F6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182301"/>
      <w:docPartObj>
        <w:docPartGallery w:val="Page Numbers (Bottom of Page)"/>
        <w:docPartUnique/>
      </w:docPartObj>
    </w:sdtPr>
    <w:sdtEndPr>
      <w:rPr>
        <w:noProof/>
      </w:rPr>
    </w:sdtEndPr>
    <w:sdtContent>
      <w:p w14:paraId="65F881DB" w14:textId="77777777" w:rsidR="003E5451" w:rsidRDefault="003E5451">
        <w:pPr>
          <w:pStyle w:val="Footer"/>
          <w:jc w:val="center"/>
        </w:pPr>
        <w:r>
          <w:fldChar w:fldCharType="begin"/>
        </w:r>
        <w:r>
          <w:instrText xml:space="preserve"> PAGE   \* MERGEFORMAT </w:instrText>
        </w:r>
        <w:r>
          <w:fldChar w:fldCharType="separate"/>
        </w:r>
        <w:r w:rsidR="004D3417">
          <w:rPr>
            <w:noProof/>
          </w:rPr>
          <w:t>27</w:t>
        </w:r>
        <w:r>
          <w:rPr>
            <w:noProof/>
          </w:rPr>
          <w:fldChar w:fldCharType="end"/>
        </w:r>
      </w:p>
    </w:sdtContent>
  </w:sdt>
  <w:p w14:paraId="099A8F12" w14:textId="77777777" w:rsidR="003E5451" w:rsidRDefault="003E5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F5738" w14:textId="77777777" w:rsidR="00363226" w:rsidRDefault="00363226" w:rsidP="004F6252">
      <w:pPr>
        <w:spacing w:after="0" w:line="240" w:lineRule="auto"/>
      </w:pPr>
      <w:r>
        <w:separator/>
      </w:r>
    </w:p>
  </w:footnote>
  <w:footnote w:type="continuationSeparator" w:id="0">
    <w:p w14:paraId="0F71C33B" w14:textId="77777777" w:rsidR="00363226" w:rsidRDefault="00363226" w:rsidP="004F6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43F63"/>
    <w:multiLevelType w:val="multilevel"/>
    <w:tmpl w:val="164E176A"/>
    <w:lvl w:ilvl="0">
      <w:start w:val="1"/>
      <w:numFmt w:val="decimal"/>
      <w:pStyle w:val="Heading1"/>
      <w:lvlText w:val="%1."/>
      <w:lvlJc w:val="left"/>
      <w:pPr>
        <w:ind w:left="63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r2p5rr9s7p9xfpe9vz2vwfa7p0eszdv5tvat&quot;&gt;Library-EndNote&lt;record-ids&gt;&lt;item&gt;15&lt;/item&gt;&lt;item&gt;49&lt;/item&gt;&lt;item&gt;74&lt;/item&gt;&lt;item&gt;178&lt;/item&gt;&lt;item&gt;255&lt;/item&gt;&lt;item&gt;448&lt;/item&gt;&lt;item&gt;515&lt;/item&gt;&lt;item&gt;516&lt;/item&gt;&lt;item&gt;518&lt;/item&gt;&lt;/record-ids&gt;&lt;/item&gt;&lt;/Libraries&gt;"/>
  </w:docVars>
  <w:rsids>
    <w:rsidRoot w:val="00AA48C7"/>
    <w:rsid w:val="00012039"/>
    <w:rsid w:val="00015054"/>
    <w:rsid w:val="000205AB"/>
    <w:rsid w:val="00030CD1"/>
    <w:rsid w:val="00056988"/>
    <w:rsid w:val="00070500"/>
    <w:rsid w:val="000721DE"/>
    <w:rsid w:val="000724FE"/>
    <w:rsid w:val="00077119"/>
    <w:rsid w:val="00080D5F"/>
    <w:rsid w:val="00083B2F"/>
    <w:rsid w:val="0009574F"/>
    <w:rsid w:val="00095A56"/>
    <w:rsid w:val="00096BA0"/>
    <w:rsid w:val="00097F4E"/>
    <w:rsid w:val="000A201B"/>
    <w:rsid w:val="000B4F8E"/>
    <w:rsid w:val="000C3490"/>
    <w:rsid w:val="000F3CCD"/>
    <w:rsid w:val="000F4F59"/>
    <w:rsid w:val="00117E72"/>
    <w:rsid w:val="001263A0"/>
    <w:rsid w:val="001276CC"/>
    <w:rsid w:val="001461A4"/>
    <w:rsid w:val="00155753"/>
    <w:rsid w:val="00174DC1"/>
    <w:rsid w:val="001833E3"/>
    <w:rsid w:val="0019106C"/>
    <w:rsid w:val="00193049"/>
    <w:rsid w:val="00195D26"/>
    <w:rsid w:val="001A14FB"/>
    <w:rsid w:val="001B02D3"/>
    <w:rsid w:val="001B2CF4"/>
    <w:rsid w:val="001B50FA"/>
    <w:rsid w:val="001B569D"/>
    <w:rsid w:val="001C5C80"/>
    <w:rsid w:val="001E02B4"/>
    <w:rsid w:val="00200B3D"/>
    <w:rsid w:val="00201473"/>
    <w:rsid w:val="002043C6"/>
    <w:rsid w:val="00212C4E"/>
    <w:rsid w:val="0021462D"/>
    <w:rsid w:val="002178F9"/>
    <w:rsid w:val="002204DD"/>
    <w:rsid w:val="00221CC5"/>
    <w:rsid w:val="0022594A"/>
    <w:rsid w:val="0022758A"/>
    <w:rsid w:val="00227993"/>
    <w:rsid w:val="002356A1"/>
    <w:rsid w:val="002400A5"/>
    <w:rsid w:val="00243CB7"/>
    <w:rsid w:val="0025535E"/>
    <w:rsid w:val="00257E33"/>
    <w:rsid w:val="00262F0B"/>
    <w:rsid w:val="00267797"/>
    <w:rsid w:val="00271114"/>
    <w:rsid w:val="00292C1B"/>
    <w:rsid w:val="002A42FE"/>
    <w:rsid w:val="002A7504"/>
    <w:rsid w:val="002A7D5E"/>
    <w:rsid w:val="002B069D"/>
    <w:rsid w:val="002B7565"/>
    <w:rsid w:val="002C511A"/>
    <w:rsid w:val="002C7A49"/>
    <w:rsid w:val="002D0EC7"/>
    <w:rsid w:val="002D2BCF"/>
    <w:rsid w:val="002D500D"/>
    <w:rsid w:val="002E774E"/>
    <w:rsid w:val="00312841"/>
    <w:rsid w:val="00322236"/>
    <w:rsid w:val="00324474"/>
    <w:rsid w:val="00325A7A"/>
    <w:rsid w:val="00335930"/>
    <w:rsid w:val="00337021"/>
    <w:rsid w:val="00342146"/>
    <w:rsid w:val="0034751F"/>
    <w:rsid w:val="00363226"/>
    <w:rsid w:val="00374A13"/>
    <w:rsid w:val="00376390"/>
    <w:rsid w:val="00380141"/>
    <w:rsid w:val="00381B6A"/>
    <w:rsid w:val="0039209D"/>
    <w:rsid w:val="0039449E"/>
    <w:rsid w:val="00395AB9"/>
    <w:rsid w:val="003A31E1"/>
    <w:rsid w:val="003A472C"/>
    <w:rsid w:val="003A6F60"/>
    <w:rsid w:val="003B4AC6"/>
    <w:rsid w:val="003B52BE"/>
    <w:rsid w:val="003B729E"/>
    <w:rsid w:val="003C3671"/>
    <w:rsid w:val="003C6921"/>
    <w:rsid w:val="003C7AA2"/>
    <w:rsid w:val="003D2149"/>
    <w:rsid w:val="003D325D"/>
    <w:rsid w:val="003D3363"/>
    <w:rsid w:val="003D3712"/>
    <w:rsid w:val="003E5451"/>
    <w:rsid w:val="004126A0"/>
    <w:rsid w:val="0041379E"/>
    <w:rsid w:val="00417096"/>
    <w:rsid w:val="00426454"/>
    <w:rsid w:val="004348AB"/>
    <w:rsid w:val="00437086"/>
    <w:rsid w:val="00444576"/>
    <w:rsid w:val="00446FEF"/>
    <w:rsid w:val="00451205"/>
    <w:rsid w:val="00451ACD"/>
    <w:rsid w:val="00456A70"/>
    <w:rsid w:val="0047040C"/>
    <w:rsid w:val="00473829"/>
    <w:rsid w:val="00473BE3"/>
    <w:rsid w:val="0048591D"/>
    <w:rsid w:val="004A534C"/>
    <w:rsid w:val="004D3417"/>
    <w:rsid w:val="004E5DA2"/>
    <w:rsid w:val="004F6252"/>
    <w:rsid w:val="0050173D"/>
    <w:rsid w:val="00501B90"/>
    <w:rsid w:val="00515923"/>
    <w:rsid w:val="00527695"/>
    <w:rsid w:val="005335BF"/>
    <w:rsid w:val="00534382"/>
    <w:rsid w:val="005372CC"/>
    <w:rsid w:val="005427F2"/>
    <w:rsid w:val="005429EF"/>
    <w:rsid w:val="00544813"/>
    <w:rsid w:val="0054665D"/>
    <w:rsid w:val="005506A3"/>
    <w:rsid w:val="00561EAC"/>
    <w:rsid w:val="00565070"/>
    <w:rsid w:val="00570849"/>
    <w:rsid w:val="00572BD3"/>
    <w:rsid w:val="00573418"/>
    <w:rsid w:val="0057601B"/>
    <w:rsid w:val="00582DA7"/>
    <w:rsid w:val="005835D7"/>
    <w:rsid w:val="00590AB0"/>
    <w:rsid w:val="005943C8"/>
    <w:rsid w:val="005B01F6"/>
    <w:rsid w:val="005B040D"/>
    <w:rsid w:val="005E1EB8"/>
    <w:rsid w:val="005F64CE"/>
    <w:rsid w:val="00611B28"/>
    <w:rsid w:val="00615F57"/>
    <w:rsid w:val="00617F6E"/>
    <w:rsid w:val="006216DF"/>
    <w:rsid w:val="00635A70"/>
    <w:rsid w:val="00642740"/>
    <w:rsid w:val="00646062"/>
    <w:rsid w:val="00652EA0"/>
    <w:rsid w:val="006604D9"/>
    <w:rsid w:val="006615F8"/>
    <w:rsid w:val="006644E1"/>
    <w:rsid w:val="00673D30"/>
    <w:rsid w:val="00674BD5"/>
    <w:rsid w:val="006815B3"/>
    <w:rsid w:val="00682C2F"/>
    <w:rsid w:val="0068442A"/>
    <w:rsid w:val="0068444B"/>
    <w:rsid w:val="006904A9"/>
    <w:rsid w:val="00697C22"/>
    <w:rsid w:val="006A71AC"/>
    <w:rsid w:val="006B748B"/>
    <w:rsid w:val="006C2702"/>
    <w:rsid w:val="006C2BC4"/>
    <w:rsid w:val="006C5E31"/>
    <w:rsid w:val="006D16B2"/>
    <w:rsid w:val="006D20FA"/>
    <w:rsid w:val="006D73CB"/>
    <w:rsid w:val="006E21A2"/>
    <w:rsid w:val="006E25F3"/>
    <w:rsid w:val="006E554C"/>
    <w:rsid w:val="006E5E2D"/>
    <w:rsid w:val="006E6F71"/>
    <w:rsid w:val="006F7200"/>
    <w:rsid w:val="00706812"/>
    <w:rsid w:val="0072782A"/>
    <w:rsid w:val="00733F15"/>
    <w:rsid w:val="007455B6"/>
    <w:rsid w:val="007610F7"/>
    <w:rsid w:val="00762C53"/>
    <w:rsid w:val="00764C34"/>
    <w:rsid w:val="00777229"/>
    <w:rsid w:val="007819F1"/>
    <w:rsid w:val="007844F7"/>
    <w:rsid w:val="00786EFB"/>
    <w:rsid w:val="00790A9C"/>
    <w:rsid w:val="007A7BC5"/>
    <w:rsid w:val="007B22CB"/>
    <w:rsid w:val="007C02DC"/>
    <w:rsid w:val="007C1BBA"/>
    <w:rsid w:val="007C306E"/>
    <w:rsid w:val="007F0DD6"/>
    <w:rsid w:val="007F2F08"/>
    <w:rsid w:val="007F3D6D"/>
    <w:rsid w:val="00800631"/>
    <w:rsid w:val="00802BD6"/>
    <w:rsid w:val="00830F3D"/>
    <w:rsid w:val="00831D06"/>
    <w:rsid w:val="00837B33"/>
    <w:rsid w:val="0084020A"/>
    <w:rsid w:val="00850736"/>
    <w:rsid w:val="008547BD"/>
    <w:rsid w:val="008577C9"/>
    <w:rsid w:val="00871D9D"/>
    <w:rsid w:val="008751F8"/>
    <w:rsid w:val="008752AF"/>
    <w:rsid w:val="00884545"/>
    <w:rsid w:val="00885811"/>
    <w:rsid w:val="00886B0D"/>
    <w:rsid w:val="00887592"/>
    <w:rsid w:val="0089049D"/>
    <w:rsid w:val="0089142E"/>
    <w:rsid w:val="00891D3F"/>
    <w:rsid w:val="00896B84"/>
    <w:rsid w:val="008A362E"/>
    <w:rsid w:val="008A63E3"/>
    <w:rsid w:val="008B30E1"/>
    <w:rsid w:val="008C3F63"/>
    <w:rsid w:val="008C5CA3"/>
    <w:rsid w:val="008C62FE"/>
    <w:rsid w:val="008C7741"/>
    <w:rsid w:val="008D0930"/>
    <w:rsid w:val="008D0BDD"/>
    <w:rsid w:val="008D4F34"/>
    <w:rsid w:val="008D65BA"/>
    <w:rsid w:val="008D6751"/>
    <w:rsid w:val="008D6CFF"/>
    <w:rsid w:val="008D79C9"/>
    <w:rsid w:val="008E4CCD"/>
    <w:rsid w:val="008E62CD"/>
    <w:rsid w:val="008E7518"/>
    <w:rsid w:val="008E7AF9"/>
    <w:rsid w:val="008F25A6"/>
    <w:rsid w:val="008F315B"/>
    <w:rsid w:val="0090335A"/>
    <w:rsid w:val="0090787D"/>
    <w:rsid w:val="00916045"/>
    <w:rsid w:val="00927A33"/>
    <w:rsid w:val="009321BE"/>
    <w:rsid w:val="009325D2"/>
    <w:rsid w:val="009343E9"/>
    <w:rsid w:val="009349D4"/>
    <w:rsid w:val="009372AA"/>
    <w:rsid w:val="009418A3"/>
    <w:rsid w:val="00941E24"/>
    <w:rsid w:val="00943585"/>
    <w:rsid w:val="00946AC8"/>
    <w:rsid w:val="00955C80"/>
    <w:rsid w:val="009566FF"/>
    <w:rsid w:val="00960551"/>
    <w:rsid w:val="00963C23"/>
    <w:rsid w:val="00966A1E"/>
    <w:rsid w:val="00975A1E"/>
    <w:rsid w:val="00976BED"/>
    <w:rsid w:val="00981EFF"/>
    <w:rsid w:val="00983077"/>
    <w:rsid w:val="00986B19"/>
    <w:rsid w:val="00991F4E"/>
    <w:rsid w:val="0099215C"/>
    <w:rsid w:val="009A014E"/>
    <w:rsid w:val="009A0F1B"/>
    <w:rsid w:val="009A6972"/>
    <w:rsid w:val="009A6B8D"/>
    <w:rsid w:val="009B3A25"/>
    <w:rsid w:val="009B5828"/>
    <w:rsid w:val="009B5C65"/>
    <w:rsid w:val="009C55CC"/>
    <w:rsid w:val="009C7E47"/>
    <w:rsid w:val="009D407A"/>
    <w:rsid w:val="009D4B9F"/>
    <w:rsid w:val="009E1158"/>
    <w:rsid w:val="009E12A2"/>
    <w:rsid w:val="009E207B"/>
    <w:rsid w:val="009F0B4E"/>
    <w:rsid w:val="009F0E2D"/>
    <w:rsid w:val="009F21A4"/>
    <w:rsid w:val="009F5068"/>
    <w:rsid w:val="009F7AFC"/>
    <w:rsid w:val="00A000FC"/>
    <w:rsid w:val="00A10F7C"/>
    <w:rsid w:val="00A139EB"/>
    <w:rsid w:val="00A13C6B"/>
    <w:rsid w:val="00A226DF"/>
    <w:rsid w:val="00A24CE7"/>
    <w:rsid w:val="00A26EFA"/>
    <w:rsid w:val="00A449BF"/>
    <w:rsid w:val="00A54B84"/>
    <w:rsid w:val="00A562BF"/>
    <w:rsid w:val="00A5642F"/>
    <w:rsid w:val="00A568D2"/>
    <w:rsid w:val="00A61717"/>
    <w:rsid w:val="00A67DF3"/>
    <w:rsid w:val="00A8277A"/>
    <w:rsid w:val="00A92AC6"/>
    <w:rsid w:val="00A92CCB"/>
    <w:rsid w:val="00AA48C7"/>
    <w:rsid w:val="00AA674C"/>
    <w:rsid w:val="00AB15FA"/>
    <w:rsid w:val="00AC162A"/>
    <w:rsid w:val="00AE4459"/>
    <w:rsid w:val="00B00E38"/>
    <w:rsid w:val="00B01CCE"/>
    <w:rsid w:val="00B02131"/>
    <w:rsid w:val="00B12112"/>
    <w:rsid w:val="00B30C24"/>
    <w:rsid w:val="00B30E26"/>
    <w:rsid w:val="00B61867"/>
    <w:rsid w:val="00B65FD0"/>
    <w:rsid w:val="00B729AF"/>
    <w:rsid w:val="00B77925"/>
    <w:rsid w:val="00B810AA"/>
    <w:rsid w:val="00B84117"/>
    <w:rsid w:val="00B916DD"/>
    <w:rsid w:val="00BA5C59"/>
    <w:rsid w:val="00BA6BC0"/>
    <w:rsid w:val="00BB1AF8"/>
    <w:rsid w:val="00BB3904"/>
    <w:rsid w:val="00BC214B"/>
    <w:rsid w:val="00BC3B21"/>
    <w:rsid w:val="00BD563D"/>
    <w:rsid w:val="00BD6315"/>
    <w:rsid w:val="00BE0D9A"/>
    <w:rsid w:val="00BE0F6E"/>
    <w:rsid w:val="00BE2F37"/>
    <w:rsid w:val="00BF1A6D"/>
    <w:rsid w:val="00BF736C"/>
    <w:rsid w:val="00BF792F"/>
    <w:rsid w:val="00C00EEA"/>
    <w:rsid w:val="00C01175"/>
    <w:rsid w:val="00C0395A"/>
    <w:rsid w:val="00C119AB"/>
    <w:rsid w:val="00C300C0"/>
    <w:rsid w:val="00C36DD7"/>
    <w:rsid w:val="00C439CF"/>
    <w:rsid w:val="00C448F6"/>
    <w:rsid w:val="00C60206"/>
    <w:rsid w:val="00C60EC7"/>
    <w:rsid w:val="00C62CD8"/>
    <w:rsid w:val="00C62CDE"/>
    <w:rsid w:val="00C64839"/>
    <w:rsid w:val="00C6779A"/>
    <w:rsid w:val="00C709BC"/>
    <w:rsid w:val="00C725D8"/>
    <w:rsid w:val="00C73C5D"/>
    <w:rsid w:val="00C85F96"/>
    <w:rsid w:val="00C968D3"/>
    <w:rsid w:val="00C96B6D"/>
    <w:rsid w:val="00CA5DD8"/>
    <w:rsid w:val="00CA6EDE"/>
    <w:rsid w:val="00CB6A94"/>
    <w:rsid w:val="00CC3B41"/>
    <w:rsid w:val="00CC4E37"/>
    <w:rsid w:val="00CC5A57"/>
    <w:rsid w:val="00CC7DF3"/>
    <w:rsid w:val="00CD29FF"/>
    <w:rsid w:val="00CD5C04"/>
    <w:rsid w:val="00CF40D3"/>
    <w:rsid w:val="00CF5C08"/>
    <w:rsid w:val="00D04263"/>
    <w:rsid w:val="00D06F12"/>
    <w:rsid w:val="00D10F10"/>
    <w:rsid w:val="00D116A9"/>
    <w:rsid w:val="00D13589"/>
    <w:rsid w:val="00D14D73"/>
    <w:rsid w:val="00D173E3"/>
    <w:rsid w:val="00D214F5"/>
    <w:rsid w:val="00D444AA"/>
    <w:rsid w:val="00D64BA1"/>
    <w:rsid w:val="00D65473"/>
    <w:rsid w:val="00D77021"/>
    <w:rsid w:val="00D77463"/>
    <w:rsid w:val="00D859AE"/>
    <w:rsid w:val="00D93652"/>
    <w:rsid w:val="00D942B0"/>
    <w:rsid w:val="00DA4223"/>
    <w:rsid w:val="00DA4904"/>
    <w:rsid w:val="00DC3D83"/>
    <w:rsid w:val="00DC65AC"/>
    <w:rsid w:val="00DC7D93"/>
    <w:rsid w:val="00DD0D53"/>
    <w:rsid w:val="00DE19AA"/>
    <w:rsid w:val="00DF18B8"/>
    <w:rsid w:val="00DF2CD4"/>
    <w:rsid w:val="00E06EC5"/>
    <w:rsid w:val="00E1505F"/>
    <w:rsid w:val="00E205AC"/>
    <w:rsid w:val="00E21E0D"/>
    <w:rsid w:val="00E22BE3"/>
    <w:rsid w:val="00E23C2A"/>
    <w:rsid w:val="00E359A1"/>
    <w:rsid w:val="00E414E5"/>
    <w:rsid w:val="00E43EA7"/>
    <w:rsid w:val="00E53795"/>
    <w:rsid w:val="00E5504C"/>
    <w:rsid w:val="00E60CE1"/>
    <w:rsid w:val="00E62504"/>
    <w:rsid w:val="00E648E5"/>
    <w:rsid w:val="00E655A9"/>
    <w:rsid w:val="00E70124"/>
    <w:rsid w:val="00E76C58"/>
    <w:rsid w:val="00E7757D"/>
    <w:rsid w:val="00E8195F"/>
    <w:rsid w:val="00EA21F0"/>
    <w:rsid w:val="00EA67AD"/>
    <w:rsid w:val="00EB6557"/>
    <w:rsid w:val="00ED21FB"/>
    <w:rsid w:val="00ED4D7E"/>
    <w:rsid w:val="00EE78E4"/>
    <w:rsid w:val="00EF2466"/>
    <w:rsid w:val="00EF3A09"/>
    <w:rsid w:val="00EF50E2"/>
    <w:rsid w:val="00F01539"/>
    <w:rsid w:val="00F0208A"/>
    <w:rsid w:val="00F065F3"/>
    <w:rsid w:val="00F07033"/>
    <w:rsid w:val="00F0715D"/>
    <w:rsid w:val="00F106BD"/>
    <w:rsid w:val="00F1566B"/>
    <w:rsid w:val="00F157F4"/>
    <w:rsid w:val="00F20418"/>
    <w:rsid w:val="00F24298"/>
    <w:rsid w:val="00F245FD"/>
    <w:rsid w:val="00F27E2F"/>
    <w:rsid w:val="00F32D1F"/>
    <w:rsid w:val="00F426F9"/>
    <w:rsid w:val="00F42943"/>
    <w:rsid w:val="00F43E8D"/>
    <w:rsid w:val="00F4571C"/>
    <w:rsid w:val="00F50CF9"/>
    <w:rsid w:val="00F53832"/>
    <w:rsid w:val="00F538B3"/>
    <w:rsid w:val="00F6645D"/>
    <w:rsid w:val="00F73B75"/>
    <w:rsid w:val="00F750EF"/>
    <w:rsid w:val="00F755F4"/>
    <w:rsid w:val="00F8014F"/>
    <w:rsid w:val="00F86492"/>
    <w:rsid w:val="00F92F75"/>
    <w:rsid w:val="00FB0ADC"/>
    <w:rsid w:val="00FB780C"/>
    <w:rsid w:val="00FD456A"/>
    <w:rsid w:val="00FE1F53"/>
    <w:rsid w:val="00FE4C5A"/>
    <w:rsid w:val="00FF30C4"/>
    <w:rsid w:val="00FF3108"/>
    <w:rsid w:val="00FF37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9DFDEDA"/>
  <w15:docId w15:val="{1FC7279D-F2DA-4130-8A39-F2C07660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60551"/>
    <w:pPr>
      <w:spacing w:line="480" w:lineRule="auto"/>
      <w:jc w:val="both"/>
    </w:pPr>
    <w:rPr>
      <w:rFonts w:asciiTheme="majorBidi" w:hAnsiTheme="majorBidi" w:cstheme="majorBidi"/>
      <w:sz w:val="24"/>
      <w:szCs w:val="24"/>
    </w:rPr>
  </w:style>
  <w:style w:type="paragraph" w:styleId="Heading1">
    <w:name w:val="heading 1"/>
    <w:basedOn w:val="ListParagraph"/>
    <w:next w:val="Normal"/>
    <w:link w:val="Heading1Char"/>
    <w:uiPriority w:val="9"/>
    <w:qFormat/>
    <w:rsid w:val="008D0BDD"/>
    <w:pPr>
      <w:numPr>
        <w:numId w:val="1"/>
      </w:numPr>
      <w:outlineLvl w:val="0"/>
    </w:pPr>
    <w:rPr>
      <w:b/>
      <w:bCs/>
    </w:rPr>
  </w:style>
  <w:style w:type="paragraph" w:styleId="Heading2">
    <w:name w:val="heading 2"/>
    <w:basedOn w:val="Heading1"/>
    <w:next w:val="Normal"/>
    <w:link w:val="Heading2Char"/>
    <w:uiPriority w:val="9"/>
    <w:unhideWhenUsed/>
    <w:qFormat/>
    <w:rsid w:val="00201473"/>
    <w:pPr>
      <w:numPr>
        <w:ilvl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2BC4"/>
    <w:rPr>
      <w:color w:val="0000FF" w:themeColor="hyperlink"/>
      <w:u w:val="single"/>
    </w:rPr>
  </w:style>
  <w:style w:type="paragraph" w:styleId="Title">
    <w:name w:val="Title"/>
    <w:basedOn w:val="Normal"/>
    <w:next w:val="Normal"/>
    <w:link w:val="TitleChar"/>
    <w:uiPriority w:val="10"/>
    <w:qFormat/>
    <w:rsid w:val="008D6751"/>
    <w:rPr>
      <w:b/>
      <w:bCs/>
      <w:sz w:val="28"/>
      <w:szCs w:val="28"/>
    </w:rPr>
  </w:style>
  <w:style w:type="character" w:customStyle="1" w:styleId="TitleChar">
    <w:name w:val="Title Char"/>
    <w:basedOn w:val="DefaultParagraphFont"/>
    <w:link w:val="Title"/>
    <w:uiPriority w:val="10"/>
    <w:rsid w:val="008D6751"/>
    <w:rPr>
      <w:rFonts w:asciiTheme="majorBidi" w:hAnsiTheme="majorBidi" w:cstheme="majorBidi"/>
      <w:b/>
      <w:bCs/>
      <w:sz w:val="28"/>
      <w:szCs w:val="28"/>
    </w:rPr>
  </w:style>
  <w:style w:type="paragraph" w:styleId="Subtitle">
    <w:name w:val="Subtitle"/>
    <w:basedOn w:val="Normal"/>
    <w:next w:val="Normal"/>
    <w:link w:val="SubtitleChar"/>
    <w:uiPriority w:val="11"/>
    <w:qFormat/>
    <w:rsid w:val="00B729AF"/>
  </w:style>
  <w:style w:type="character" w:customStyle="1" w:styleId="SubtitleChar">
    <w:name w:val="Subtitle Char"/>
    <w:basedOn w:val="DefaultParagraphFont"/>
    <w:link w:val="Subtitle"/>
    <w:uiPriority w:val="11"/>
    <w:rsid w:val="00B729AF"/>
    <w:rPr>
      <w:rFonts w:asciiTheme="majorBidi" w:hAnsiTheme="majorBidi" w:cstheme="majorBidi"/>
      <w:sz w:val="24"/>
      <w:szCs w:val="24"/>
    </w:rPr>
  </w:style>
  <w:style w:type="character" w:styleId="SubtleEmphasis">
    <w:name w:val="Subtle Emphasis"/>
    <w:uiPriority w:val="19"/>
    <w:qFormat/>
    <w:rsid w:val="00B729AF"/>
    <w:rPr>
      <w:rFonts w:asciiTheme="majorBidi" w:hAnsiTheme="majorBidi" w:cstheme="majorBidi"/>
    </w:rPr>
  </w:style>
  <w:style w:type="character" w:styleId="Emphasis">
    <w:name w:val="Emphasis"/>
    <w:uiPriority w:val="20"/>
    <w:qFormat/>
    <w:rsid w:val="00B729AF"/>
    <w:rPr>
      <w:b/>
      <w:bCs/>
    </w:rPr>
  </w:style>
  <w:style w:type="paragraph" w:styleId="ListParagraph">
    <w:name w:val="List Paragraph"/>
    <w:basedOn w:val="Normal"/>
    <w:uiPriority w:val="34"/>
    <w:qFormat/>
    <w:rsid w:val="008D0BDD"/>
    <w:pPr>
      <w:ind w:left="720"/>
      <w:contextualSpacing/>
    </w:pPr>
  </w:style>
  <w:style w:type="character" w:customStyle="1" w:styleId="Heading1Char">
    <w:name w:val="Heading 1 Char"/>
    <w:basedOn w:val="DefaultParagraphFont"/>
    <w:link w:val="Heading1"/>
    <w:uiPriority w:val="9"/>
    <w:rsid w:val="008D0BDD"/>
    <w:rPr>
      <w:rFonts w:asciiTheme="majorBidi" w:hAnsiTheme="majorBidi" w:cstheme="majorBidi"/>
      <w:b/>
      <w:bCs/>
      <w:sz w:val="24"/>
      <w:szCs w:val="24"/>
    </w:rPr>
  </w:style>
  <w:style w:type="paragraph" w:styleId="Caption">
    <w:name w:val="caption"/>
    <w:aliases w:val="معادلات متن"/>
    <w:basedOn w:val="Normal"/>
    <w:next w:val="Normal"/>
    <w:uiPriority w:val="35"/>
    <w:unhideWhenUsed/>
    <w:qFormat/>
    <w:rsid w:val="00381B6A"/>
    <w:pPr>
      <w:spacing w:after="0"/>
      <w:jc w:val="center"/>
    </w:pPr>
    <w:rPr>
      <w:rFonts w:ascii="Times New Roman" w:eastAsia="MS Mincho" w:hAnsi="Times New Roman" w:cs="Times New Roman"/>
      <w:lang w:eastAsia="ja-JP"/>
    </w:rPr>
  </w:style>
  <w:style w:type="paragraph" w:customStyle="1" w:styleId="EndNoteBibliographyTitle">
    <w:name w:val="EndNote Bibliography Title"/>
    <w:basedOn w:val="Normal"/>
    <w:link w:val="EndNoteBibliographyTitleChar"/>
    <w:rsid w:val="00B916DD"/>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B916DD"/>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B916DD"/>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B916DD"/>
    <w:rPr>
      <w:rFonts w:ascii="Times New Roman" w:hAnsi="Times New Roman" w:cs="Times New Roman"/>
      <w:noProof/>
      <w:sz w:val="24"/>
      <w:szCs w:val="24"/>
    </w:rPr>
  </w:style>
  <w:style w:type="table" w:styleId="TableGrid">
    <w:name w:val="Table Grid"/>
    <w:basedOn w:val="TableNormal"/>
    <w:uiPriority w:val="59"/>
    <w:rsid w:val="00837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01473"/>
    <w:rPr>
      <w:rFonts w:asciiTheme="majorBidi" w:hAnsiTheme="majorBidi" w:cstheme="majorBidi"/>
      <w:b/>
      <w:bCs/>
      <w:sz w:val="24"/>
      <w:szCs w:val="24"/>
    </w:rPr>
  </w:style>
  <w:style w:type="paragraph" w:styleId="BalloonText">
    <w:name w:val="Balloon Text"/>
    <w:basedOn w:val="Normal"/>
    <w:link w:val="BalloonTextChar"/>
    <w:uiPriority w:val="99"/>
    <w:semiHidden/>
    <w:unhideWhenUsed/>
    <w:rsid w:val="00871D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D9D"/>
    <w:rPr>
      <w:rFonts w:ascii="Tahoma" w:hAnsi="Tahoma" w:cs="Tahoma"/>
      <w:sz w:val="16"/>
      <w:szCs w:val="16"/>
    </w:rPr>
  </w:style>
  <w:style w:type="paragraph" w:styleId="Header">
    <w:name w:val="header"/>
    <w:basedOn w:val="Normal"/>
    <w:link w:val="HeaderChar"/>
    <w:uiPriority w:val="99"/>
    <w:unhideWhenUsed/>
    <w:rsid w:val="004F6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252"/>
    <w:rPr>
      <w:rFonts w:asciiTheme="majorBidi" w:hAnsiTheme="majorBidi" w:cstheme="majorBidi"/>
      <w:sz w:val="24"/>
      <w:szCs w:val="24"/>
    </w:rPr>
  </w:style>
  <w:style w:type="paragraph" w:styleId="Footer">
    <w:name w:val="footer"/>
    <w:basedOn w:val="Normal"/>
    <w:link w:val="FooterChar"/>
    <w:uiPriority w:val="99"/>
    <w:unhideWhenUsed/>
    <w:rsid w:val="004F6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252"/>
    <w:rPr>
      <w:rFonts w:asciiTheme="majorBidi" w:hAnsiTheme="majorBidi" w:cstheme="majorBidi"/>
      <w:sz w:val="24"/>
      <w:szCs w:val="24"/>
    </w:rPr>
  </w:style>
  <w:style w:type="character" w:styleId="LineNumber">
    <w:name w:val="line number"/>
    <w:basedOn w:val="DefaultParagraphFont"/>
    <w:uiPriority w:val="99"/>
    <w:semiHidden/>
    <w:unhideWhenUsed/>
    <w:rsid w:val="004F6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48109">
      <w:bodyDiv w:val="1"/>
      <w:marLeft w:val="0"/>
      <w:marRight w:val="0"/>
      <w:marTop w:val="0"/>
      <w:marBottom w:val="0"/>
      <w:divBdr>
        <w:top w:val="none" w:sz="0" w:space="0" w:color="auto"/>
        <w:left w:val="none" w:sz="0" w:space="0" w:color="auto"/>
        <w:bottom w:val="none" w:sz="0" w:space="0" w:color="auto"/>
        <w:right w:val="none" w:sz="0" w:space="0" w:color="auto"/>
      </w:divBdr>
    </w:div>
    <w:div w:id="1176726193">
      <w:bodyDiv w:val="1"/>
      <w:marLeft w:val="0"/>
      <w:marRight w:val="0"/>
      <w:marTop w:val="0"/>
      <w:marBottom w:val="0"/>
      <w:divBdr>
        <w:top w:val="none" w:sz="0" w:space="0" w:color="auto"/>
        <w:left w:val="none" w:sz="0" w:space="0" w:color="auto"/>
        <w:bottom w:val="none" w:sz="0" w:space="0" w:color="auto"/>
        <w:right w:val="none" w:sz="0" w:space="0" w:color="auto"/>
      </w:divBdr>
    </w:div>
    <w:div w:id="1299915764">
      <w:bodyDiv w:val="1"/>
      <w:marLeft w:val="0"/>
      <w:marRight w:val="0"/>
      <w:marTop w:val="0"/>
      <w:marBottom w:val="0"/>
      <w:divBdr>
        <w:top w:val="none" w:sz="0" w:space="0" w:color="auto"/>
        <w:left w:val="none" w:sz="0" w:space="0" w:color="auto"/>
        <w:bottom w:val="none" w:sz="0" w:space="0" w:color="auto"/>
        <w:right w:val="none" w:sz="0" w:space="0" w:color="auto"/>
      </w:divBdr>
    </w:div>
    <w:div w:id="1351950202">
      <w:bodyDiv w:val="1"/>
      <w:marLeft w:val="0"/>
      <w:marRight w:val="0"/>
      <w:marTop w:val="0"/>
      <w:marBottom w:val="0"/>
      <w:divBdr>
        <w:top w:val="none" w:sz="0" w:space="0" w:color="auto"/>
        <w:left w:val="none" w:sz="0" w:space="0" w:color="auto"/>
        <w:bottom w:val="none" w:sz="0" w:space="0" w:color="auto"/>
        <w:right w:val="none" w:sz="0" w:space="0" w:color="auto"/>
      </w:divBdr>
    </w:div>
    <w:div w:id="1563951692">
      <w:bodyDiv w:val="1"/>
      <w:marLeft w:val="0"/>
      <w:marRight w:val="0"/>
      <w:marTop w:val="0"/>
      <w:marBottom w:val="0"/>
      <w:divBdr>
        <w:top w:val="none" w:sz="0" w:space="0" w:color="auto"/>
        <w:left w:val="none" w:sz="0" w:space="0" w:color="auto"/>
        <w:bottom w:val="none" w:sz="0" w:space="0" w:color="auto"/>
        <w:right w:val="none" w:sz="0" w:space="0" w:color="auto"/>
      </w:divBdr>
    </w:div>
    <w:div w:id="1842313153">
      <w:bodyDiv w:val="1"/>
      <w:marLeft w:val="0"/>
      <w:marRight w:val="0"/>
      <w:marTop w:val="0"/>
      <w:marBottom w:val="0"/>
      <w:divBdr>
        <w:top w:val="none" w:sz="0" w:space="0" w:color="auto"/>
        <w:left w:val="none" w:sz="0" w:space="0" w:color="auto"/>
        <w:bottom w:val="none" w:sz="0" w:space="0" w:color="auto"/>
        <w:right w:val="none" w:sz="0" w:space="0" w:color="auto"/>
      </w:divBdr>
    </w:div>
    <w:div w:id="1911842671">
      <w:bodyDiv w:val="1"/>
      <w:marLeft w:val="0"/>
      <w:marRight w:val="0"/>
      <w:marTop w:val="0"/>
      <w:marBottom w:val="0"/>
      <w:divBdr>
        <w:top w:val="none" w:sz="0" w:space="0" w:color="auto"/>
        <w:left w:val="none" w:sz="0" w:space="0" w:color="auto"/>
        <w:bottom w:val="none" w:sz="0" w:space="0" w:color="auto"/>
        <w:right w:val="none" w:sz="0" w:space="0" w:color="auto"/>
      </w:divBdr>
    </w:div>
    <w:div w:id="210541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ddbonline.ddbst.de/MOSCEDCalculation/MOSCEDCGI.ex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7.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54A92-3A0B-4CE1-A076-F07935A47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27</Pages>
  <Words>9960</Words>
  <Characters>56775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MAK</cp:lastModifiedBy>
  <cp:revision>351</cp:revision>
  <dcterms:created xsi:type="dcterms:W3CDTF">2016-07-28T15:48:00Z</dcterms:created>
  <dcterms:modified xsi:type="dcterms:W3CDTF">2020-04-07T12:59:00Z</dcterms:modified>
</cp:coreProperties>
</file>