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613" w:rsidRDefault="006A4613" w:rsidP="006A461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Supplementary file</w:t>
      </w:r>
    </w:p>
    <w:p w:rsidR="006A4613" w:rsidRDefault="006A4613" w:rsidP="006A4613">
      <w:pPr>
        <w:jc w:val="center"/>
        <w:rPr>
          <w:b/>
          <w:bCs/>
          <w:sz w:val="28"/>
          <w:szCs w:val="28"/>
        </w:rPr>
      </w:pPr>
    </w:p>
    <w:p w:rsidR="006A4613" w:rsidRDefault="006A4613" w:rsidP="009943E8">
      <w:pPr>
        <w:jc w:val="center"/>
        <w:rPr>
          <w:b/>
          <w:bCs/>
          <w:sz w:val="28"/>
          <w:szCs w:val="28"/>
        </w:rPr>
      </w:pPr>
      <w:r w:rsidRPr="004B0B2F">
        <w:rPr>
          <w:b/>
          <w:bCs/>
          <w:sz w:val="28"/>
          <w:szCs w:val="28"/>
        </w:rPr>
        <w:t>Development and validation of a unified</w:t>
      </w:r>
      <w:r>
        <w:rPr>
          <w:b/>
          <w:bCs/>
          <w:sz w:val="28"/>
          <w:szCs w:val="28"/>
        </w:rPr>
        <w:t xml:space="preserve"> graphical</w:t>
      </w:r>
      <w:r w:rsidRPr="004B0B2F">
        <w:rPr>
          <w:b/>
          <w:bCs/>
          <w:sz w:val="28"/>
          <w:szCs w:val="28"/>
        </w:rPr>
        <w:t xml:space="preserve"> sorption model</w:t>
      </w:r>
      <w:r>
        <w:rPr>
          <w:b/>
          <w:bCs/>
          <w:sz w:val="28"/>
          <w:szCs w:val="28"/>
        </w:rPr>
        <w:t>: application to s</w:t>
      </w:r>
      <w:r w:rsidRPr="004B0B2F">
        <w:rPr>
          <w:b/>
          <w:bCs/>
          <w:sz w:val="28"/>
          <w:szCs w:val="28"/>
        </w:rPr>
        <w:t>orption of organic liquids into low density polyethy</w:t>
      </w:r>
      <w:r>
        <w:rPr>
          <w:b/>
          <w:bCs/>
          <w:sz w:val="28"/>
          <w:szCs w:val="28"/>
        </w:rPr>
        <w:t>lene (LDPE) polymeric membrane</w:t>
      </w:r>
    </w:p>
    <w:p w:rsidR="006A4613" w:rsidRPr="004B0B2F" w:rsidRDefault="006A4613" w:rsidP="009943E8">
      <w:pPr>
        <w:jc w:val="center"/>
        <w:rPr>
          <w:b/>
          <w:bCs/>
          <w:sz w:val="28"/>
          <w:szCs w:val="28"/>
        </w:rPr>
      </w:pPr>
    </w:p>
    <w:p w:rsidR="006A4613" w:rsidRDefault="006A4613" w:rsidP="009943E8">
      <w:pPr>
        <w:jc w:val="center"/>
        <w:rPr>
          <w:vertAlign w:val="superscript"/>
        </w:rPr>
      </w:pPr>
      <w:r w:rsidRPr="000F764F">
        <w:t>Milad Asgarpour Khansary</w:t>
      </w:r>
      <w:r>
        <w:t xml:space="preserve"> </w:t>
      </w:r>
      <w:r w:rsidRPr="006039C4">
        <w:rPr>
          <w:vertAlign w:val="superscript"/>
        </w:rPr>
        <w:t>1</w:t>
      </w:r>
      <w:r>
        <w:t xml:space="preserve">, Azam Marjani </w:t>
      </w:r>
      <w:r w:rsidRPr="006039C4">
        <w:rPr>
          <w:vertAlign w:val="superscript"/>
        </w:rPr>
        <w:t>2</w:t>
      </w:r>
      <w:r>
        <w:t xml:space="preserve">*, Saeed Shirazian </w:t>
      </w:r>
      <w:r w:rsidRPr="006039C4">
        <w:rPr>
          <w:vertAlign w:val="superscript"/>
        </w:rPr>
        <w:t>3</w:t>
      </w:r>
    </w:p>
    <w:p w:rsidR="006A4613" w:rsidRPr="006A4613" w:rsidRDefault="006A4613" w:rsidP="009943E8">
      <w:pPr>
        <w:jc w:val="center"/>
      </w:pPr>
    </w:p>
    <w:p w:rsidR="006A4613" w:rsidRDefault="006A4613" w:rsidP="009943E8">
      <w:pPr>
        <w:jc w:val="center"/>
      </w:pPr>
      <w:r w:rsidRPr="003561D2">
        <w:rPr>
          <w:vertAlign w:val="superscript"/>
        </w:rPr>
        <w:t>1</w:t>
      </w:r>
      <w:r>
        <w:t xml:space="preserve"> – </w:t>
      </w:r>
      <w:r w:rsidRPr="007165F2">
        <w:t xml:space="preserve">Young Researchers and Elite Club, South Tehran Branch, Islamic Azad University, </w:t>
      </w:r>
      <w:bookmarkStart w:id="0" w:name="_GoBack"/>
      <w:bookmarkEnd w:id="0"/>
      <w:r w:rsidRPr="007165F2">
        <w:t>Tehran, Iran</w:t>
      </w:r>
    </w:p>
    <w:p w:rsidR="006A4613" w:rsidRDefault="006A4613" w:rsidP="009943E8">
      <w:pPr>
        <w:jc w:val="center"/>
      </w:pPr>
      <w:r w:rsidRPr="003561D2">
        <w:rPr>
          <w:vertAlign w:val="superscript"/>
        </w:rPr>
        <w:t>2</w:t>
      </w:r>
      <w:r>
        <w:t xml:space="preserve"> – Department </w:t>
      </w:r>
      <w:r w:rsidRPr="005249DB">
        <w:t>of Chemistry, Arak Branch, Islamic Azad University, Arak, Iran</w:t>
      </w:r>
    </w:p>
    <w:p w:rsidR="006A4613" w:rsidRDefault="006A4613" w:rsidP="009943E8">
      <w:pPr>
        <w:jc w:val="center"/>
      </w:pPr>
      <w:r w:rsidRPr="003561D2">
        <w:rPr>
          <w:vertAlign w:val="superscript"/>
        </w:rPr>
        <w:t>3</w:t>
      </w:r>
      <w:r>
        <w:t xml:space="preserve"> – Department of Chemical </w:t>
      </w:r>
      <w:r w:rsidRPr="009E2C7D">
        <w:t>Sciences, Bernal Institute, University of Limerick, Limerick,</w:t>
      </w:r>
      <w:r>
        <w:t xml:space="preserve"> </w:t>
      </w:r>
      <w:r w:rsidRPr="009E2C7D">
        <w:t>Ireland</w:t>
      </w:r>
    </w:p>
    <w:p w:rsidR="006A4613" w:rsidRDefault="006A4613" w:rsidP="009943E8">
      <w:pPr>
        <w:jc w:val="center"/>
      </w:pPr>
      <w:r>
        <w:t xml:space="preserve">* Corresponding Author: </w:t>
      </w:r>
      <w:hyperlink r:id="rId8" w:history="1">
        <w:r w:rsidRPr="004365FC">
          <w:rPr>
            <w:rStyle w:val="Hyperlink"/>
          </w:rPr>
          <w:t>a-marjani@iau-arak.ac.ir</w:t>
        </w:r>
      </w:hyperlink>
    </w:p>
    <w:p w:rsidR="00222A39" w:rsidRDefault="00222A39"/>
    <w:p w:rsidR="00222A39" w:rsidRDefault="00222A39"/>
    <w:p w:rsidR="00AD062E" w:rsidRDefault="00AD062E"/>
    <w:p w:rsidR="00AD062E" w:rsidRDefault="00AD062E"/>
    <w:p w:rsidR="00AF058F" w:rsidRDefault="00222A39">
      <w:r w:rsidRPr="00640829">
        <w:rPr>
          <w:b/>
          <w:bCs/>
        </w:rPr>
        <w:lastRenderedPageBreak/>
        <w:t>Table S1</w:t>
      </w:r>
      <w:r>
        <w:t xml:space="preserve">. </w:t>
      </w:r>
      <w:r w:rsidRPr="00222A39">
        <w:t xml:space="preserve">Results obtained for </w:t>
      </w:r>
      <w:r w:rsidRPr="00222A39">
        <w:rPr>
          <w:i/>
          <w:iCs/>
        </w:rPr>
        <w:t>α</w:t>
      </w:r>
      <w:r w:rsidRPr="00222A39">
        <w:t xml:space="preserve">, </w:t>
      </w:r>
      <w:r w:rsidRPr="00222A39">
        <w:rPr>
          <w:i/>
          <w:iCs/>
        </w:rPr>
        <w:t>β</w:t>
      </w:r>
      <w:r w:rsidRPr="00222A39">
        <w:t xml:space="preserve"> and </w:t>
      </w:r>
      <w:r w:rsidRPr="00222A39">
        <w:rPr>
          <w:i/>
          <w:iCs/>
        </w:rPr>
        <w:t>γ</w:t>
      </w:r>
      <w:r w:rsidRPr="00222A39">
        <w:t xml:space="preserve">  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83"/>
        <w:gridCol w:w="823"/>
        <w:gridCol w:w="558"/>
        <w:gridCol w:w="1890"/>
        <w:gridCol w:w="1479"/>
        <w:gridCol w:w="1493"/>
      </w:tblGrid>
      <w:tr w:rsidR="00222A39" w:rsidRPr="004B0B2F" w:rsidTr="00222A39">
        <w:trPr>
          <w:trHeight w:val="188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sz w:val="22"/>
                <w:szCs w:val="22"/>
              </w:rPr>
              <w:t>Compound Name</w:t>
            </w:r>
          </w:p>
        </w:tc>
        <w:tc>
          <w:tcPr>
            <w:tcW w:w="823" w:type="dxa"/>
            <w:vAlign w:val="center"/>
          </w:tcPr>
          <w:p w:rsidR="00222A39" w:rsidRPr="004B0B2F" w:rsidRDefault="00222A39" w:rsidP="00C24A89">
            <w:pPr>
              <w:spacing w:after="0" w:line="240" w:lineRule="auto"/>
              <w:jc w:val="left"/>
              <w:rPr>
                <w:rFonts w:eastAsia="Times New Roman"/>
                <w:b/>
                <w:bCs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sz w:val="22"/>
                <w:szCs w:val="22"/>
              </w:rPr>
              <w:t xml:space="preserve">T </w:t>
            </w:r>
            <w:r w:rsidR="00C24A89">
              <w:rPr>
                <w:rFonts w:eastAsia="Times New Roman"/>
                <w:b/>
                <w:bCs/>
                <w:sz w:val="22"/>
                <w:szCs w:val="22"/>
              </w:rPr>
              <w:t>(K)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i/>
                <w:i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i/>
                <w:i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α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i/>
                <w:i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β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i/>
                <w:i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γ</w:t>
            </w:r>
          </w:p>
        </w:tc>
      </w:tr>
      <w:tr w:rsidR="00222A39" w:rsidRPr="004B0B2F" w:rsidTr="00222A39">
        <w:trPr>
          <w:trHeight w:val="188"/>
          <w:jc w:val="center"/>
        </w:trPr>
        <w:tc>
          <w:tcPr>
            <w:tcW w:w="2783" w:type="dxa"/>
            <w:shd w:val="clear" w:color="auto" w:fill="auto"/>
            <w:noWrap/>
            <w:vAlign w:val="center"/>
            <w:hideMark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1-HEPTANOL</w:t>
            </w: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288.15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0.6126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1.7868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1.9895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0.7357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1.7733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1.8529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0.7913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1.7748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1.8048</w:t>
            </w:r>
          </w:p>
        </w:tc>
      </w:tr>
      <w:tr w:rsidR="00222A39" w:rsidRPr="004B0B2F" w:rsidTr="00222A39">
        <w:trPr>
          <w:trHeight w:val="89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Average 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0.7132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1.7783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1.8824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298.15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1.1066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1.4024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0.9234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0.5315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1.4249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1.5676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1.1321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1.8288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1.5060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0.9234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1.5520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1.3323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308.15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0.5180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1.4745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1.6366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0.6036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1.6156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1.7613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0.6892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1.7568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1.8859</w:t>
            </w:r>
          </w:p>
        </w:tc>
      </w:tr>
      <w:tr w:rsidR="00222A39" w:rsidRPr="004B0B2F" w:rsidTr="00222A39">
        <w:trPr>
          <w:trHeight w:val="179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0.6036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1.6156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1.7613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  <w:hideMark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1-HEXANOL</w:t>
            </w: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288.15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0.7132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1.5871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1.6231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0.9084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1.6997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1.6096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1.0180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1.6712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1.4715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0.8799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1.6527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1.5681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298.15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1.2132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1.7838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1.4580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1.7132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1.9805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1.2928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0.6156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1.5991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1.7372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1.1807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1.7878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1.4960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308.15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0.9084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1.8964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1.8889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0.5661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1.7087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1.9640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1.4339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1.5961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1.0000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0.9695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1.7337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1.6176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  <w:hideMark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1-OCTANOL</w:t>
            </w: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288.15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1.8183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1.9384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1.2898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1.2883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1.9174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1.4159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0.5225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1.7102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1.9715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1.2097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1.8553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1.5591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298.15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0.5691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1.7087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1.9309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0.6156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1.7072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1.8904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0.6622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1.7057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1.8498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0.6</w:t>
            </w:r>
            <w:r w:rsidR="00C24A89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288.15</w:t>
            </w: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1.7072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1.8904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308.15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0.7087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1.7042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1.8093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0.7553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1.7027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1.7688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0.7868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1.3258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1.2132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0.7503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1.5776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1.5971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  <w:hideMark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1-PENTANOL</w:t>
            </w: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288.15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1.9625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1.8874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1.0315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1.1622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1.9715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1.7973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0.8649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1.7823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1.7913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lastRenderedPageBreak/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1.3299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1.8804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1.5400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298.15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0.6066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1.7628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1.9955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0.6141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1.6381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1.8198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0.6411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1.7538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1.9595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0.6206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1.7182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1.9249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308.15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0.7402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1.7958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1.9489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0.7477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1.6712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1.7733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0.7748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1.7868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1.9129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0.7542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1.7513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1.8784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  <w:hideMark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1-PROPANOL</w:t>
            </w: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288.15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0.8814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1.7042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1.7267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0.9084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1.8198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1.8664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0.9880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1.6216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1.5405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0.9</w:t>
            </w:r>
            <w:r w:rsidR="00C24A89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298.15</w:t>
            </w: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1.7152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1.7112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298.15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1.0345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1.9775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1.9955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1.0691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1.9685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1.9595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1.4084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1.9610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1.7162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1.1707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1.9690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1.8904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308.15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1.5420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1.9940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1.6697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1.9159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1.9775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1.3904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0.5165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1.0330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1.2643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1.3248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1.6682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1.4415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  <w:hideMark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BENZENE</w:t>
            </w: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288.15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0.7357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1.7733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1.8529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0.5225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1.7102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1.9715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1.1622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1.9715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1.7973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0.8068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1.8183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1.8739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298.15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0.9084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1.8198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1.8664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1.4084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1.9610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1.7162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1.9159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1.9775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1.3904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1.4109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1.9194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1.6577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308.15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0.6141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1.6381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1.8198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0.8814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1.7042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1.7267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1.0180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1.6712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1.4715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0.8378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1.6712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1.6727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  <w:hideMark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BENZOYL-CHLORIDE</w:t>
            </w: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298.15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1.8183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1.9384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1.2898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0.9880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1.6216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1.5405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0.5661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1.7087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1.9640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1.1241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1.7562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1.5981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  <w:hideMark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CHLOROBENZENE</w:t>
            </w: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298.15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0.7402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1.7958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1.9489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0.9084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1.6997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1.6096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0.6126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1.7868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1.9895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0.7537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1.7608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1.8493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  <w:hideMark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CYCLOHEXANE</w:t>
            </w: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288.15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0.7357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1.7733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1.8529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0.7913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1.7748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1.8048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1.1066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1.4024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0.9234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0.8779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1.6502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1.5270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298.15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0.5315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1.4249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1.5676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1.1321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1.8288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1.5060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0.5180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1.4745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1.6366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0.7272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1.5761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1.5701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308.15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0.6036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1.6156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1.7613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0.6892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1.7568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1.8859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0.7132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1.5871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1.6231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0.6687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1.6532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1.7568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  <w:hideMark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ETHANOL</w:t>
            </w: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288.15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0.9084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1.6997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1.6096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1.0180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1.6712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1.4715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1.2132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1.7838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1.4580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1.0465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1.7182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1.5130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298.15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1.7132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1.9805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1.2928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0.6156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1.5991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1.7372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0.9084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1.8964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1.8889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1.0791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1.8253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1.6396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308.15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0.5661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1.7087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1.9640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1.4339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1.5961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1.0000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1.8183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1.9384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1.2898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1.2728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1.7477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1.4179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  <w:hideMark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ETHYLBENZENE</w:t>
            </w: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288.15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1.2883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1.9174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1.4159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0.5225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1.7102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1.9715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0.5691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1.7087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1.9309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0.7933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1.7788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1.7728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298.15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0.6156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1.7072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1.8904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0.6622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1.7057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1.8498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0.7087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1.7042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1.8093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0.6622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1.7057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1.8498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308.15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0.7553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1.7027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1.7688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0.7868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1.3258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1.2132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1.9625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1.8874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1.0315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1.1682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1.6386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1.3378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  <w:hideMark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ETHYLCYCLOHEXANE</w:t>
            </w: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288.15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1.1622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1.9715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1.7973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0.8649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1.7823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1.7913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0.6066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1.7628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1.9955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0.8779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1.8389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1.8614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298.15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0.6141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1.6381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1.8198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0.6411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1.7538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1.9595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0.7402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1.7958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1.9489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lastRenderedPageBreak/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0.6651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1.7292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1.9094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308.15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0.7477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1.6712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1.7733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0.7748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1.7868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1.9129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0.8814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1.7042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1.7267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0.8013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1.7207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1.8043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  <w:hideMark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METHANOL</w:t>
            </w: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288.15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0.9084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1.8198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1.8664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0.9880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1.6216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1.5405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1.0345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1.9775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1.9955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0.9770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1.8063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1.8008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298.15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1.0691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1.9685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1.9595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1.4084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1.9610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1.7162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1.5420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1.9940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1.6697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1.3398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1.9745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1.7818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308.15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1.9159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1.9775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1.3904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0.5165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1.0330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1.2643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0.7357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1.7733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1.8529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1.0560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1.5946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1.5025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  <w:hideMark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METHYLCYCLOHEXANE</w:t>
            </w: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288.15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0.5225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1.7102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1.9715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1.1622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1.9715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1.7973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0.9084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1.8198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1.8664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0.8644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1.8338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1.8784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298.15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1.4084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1.9610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1.7162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1.9159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1.9775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1.3904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0.6141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1.6381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1.8198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1.3128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1.8589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1.6421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308.15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0.8814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1.7042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1.7267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1.0180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1.6712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1.4715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1.8183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1.9384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1.2898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1.2392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1.7713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1.4960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  <w:hideMark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N-BUTANOL</w:t>
            </w: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288.15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0.9880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1.6216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1.5405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0.5661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1.7087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1.9640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0.7402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1.7958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1.9489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0.7648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1.7087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1.8178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298.15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0.9084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1.6997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1.6096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0.6126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1.7868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1.9895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0.7357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1.7733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1.8529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0.7522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1.7533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1.8173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308.15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0.7913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1.7748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1.8048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1.1066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1.4024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0.9234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0.5315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1.4249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1.5676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0.8098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1.5340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1.4319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  <w:hideMark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N-HEPTANE</w:t>
            </w: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288.15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1.1321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1.8288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1.5060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0.5180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1.4745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1.6366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0.6036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1.6156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1.7613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0.7512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1.6396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1.6346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298.15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0.6892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1.7568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1.8859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0.7132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1.5871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1.6231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0.9084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1.6997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1.6096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0.7703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1.6812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1.7062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308.15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1.0180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1.6712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1.4715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1.2132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1.7838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1.4580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1.7132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1.9805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1.2928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1.3148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1.8118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1.4074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  <w:hideMark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N-HEXANE</w:t>
            </w: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288.15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0.6156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1.5991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1.7372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0.9084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1.8964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1.8889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0.5661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1.7087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1.9640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0.6967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1.7347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1.8634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298.15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1.4339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1.5961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1.0000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1.8183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1.9384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1.2898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1.2883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1.9174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1.4159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1.51</w:t>
            </w:r>
            <w:r w:rsidR="00C24A89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308.15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1.8173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1.2352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308.15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0.5225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1.7102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1.9715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0.5691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1.7087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1.9309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0.6156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1.7072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1.8904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0.5691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1.7087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1.9309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  <w:hideMark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NITROBENZENE</w:t>
            </w: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298.15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0.6622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1.7057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1.8498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0.7087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1.7042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1.8093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0.7553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1.7027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1.7688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0.7087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1.7042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1.8093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  <w:hideMark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N-OCTANE</w:t>
            </w: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288.15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0.7868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1.3258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1.2132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1.9625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1.8874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1.0315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1.1622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1.9715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1.7973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1.3038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1.7282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1.3473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298.15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0.8649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1.7823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1.7913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0.6066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1.7628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1.9955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0.6141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1.6381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1.8198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0.6952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1.7277 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1.8689 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308.15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0.6411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1.7538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1.9595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0.7402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1.7958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1.9489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0.7477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1.6712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1.7733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0.7097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1.7403 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1.8939 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  <w:hideMark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N-PENTANE</w:t>
            </w: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288.15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0.7748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1.7868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1.9129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0.8814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1.7042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1.7267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0.9084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1.8198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1.8664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lastRenderedPageBreak/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0.8549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1.7703 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1.8353 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298.15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0.9880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1.6216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1.5405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1.0345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1.9775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1.9955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1.0691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1.9685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1.9595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1.0305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1.8559 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1.8318 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  <w:hideMark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TOLUENE</w:t>
            </w: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288.15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1.4084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1.9610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1.7162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1.5420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1.9940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1.6697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1.9159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1.9775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1.3904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1.6221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1.9775 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1.5921 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298.15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0.5165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1.0330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1.2643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0.7357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1.7733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1.8529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0.5225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1.7102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1.9715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0.5916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1.5055 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1.6962 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308.15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1.1622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1.9715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1.7973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0.9084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1.8198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1.8664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1.4084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1.9610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1.7162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1.</w:t>
            </w:r>
            <w:r w:rsidR="00C24A89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288.15</w:t>
            </w: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97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1.9174 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1.7933 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  <w:hideMark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WATER</w:t>
            </w: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288.15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1.9159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1.9775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1.3904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0.6141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1.6381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1.8198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0.8814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1.7042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1.7267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1.1371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1.7733 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1.6456 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298.15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1.0180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1.6712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1.4715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1.8183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1.9384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1.2898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0.9880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1.6216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1.5405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1.2748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1.7437 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1.4339 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C24A8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308.15</w:t>
            </w: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0.5661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1.7087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1.9640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2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0.7402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1.7958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1.9489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2783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# 3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 xml:space="preserve">0.9084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1.6997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color w:val="000000"/>
                <w:sz w:val="22"/>
                <w:szCs w:val="22"/>
              </w:rPr>
              <w:t>1.6096</w:t>
            </w:r>
          </w:p>
        </w:tc>
      </w:tr>
      <w:tr w:rsidR="00222A39" w:rsidRPr="004B0B2F" w:rsidTr="00222A39">
        <w:trPr>
          <w:trHeight w:val="300"/>
          <w:jc w:val="center"/>
        </w:trPr>
        <w:tc>
          <w:tcPr>
            <w:tcW w:w="4164" w:type="dxa"/>
            <w:gridSpan w:val="3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0.7382 </w:t>
            </w:r>
          </w:p>
        </w:tc>
        <w:tc>
          <w:tcPr>
            <w:tcW w:w="1644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1.7347 </w:t>
            </w:r>
          </w:p>
        </w:tc>
        <w:tc>
          <w:tcPr>
            <w:tcW w:w="1662" w:type="dxa"/>
            <w:vAlign w:val="center"/>
          </w:tcPr>
          <w:p w:rsidR="00222A39" w:rsidRPr="004B0B2F" w:rsidRDefault="00222A39" w:rsidP="0038715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B0B2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1.8408 </w:t>
            </w:r>
          </w:p>
        </w:tc>
      </w:tr>
    </w:tbl>
    <w:p w:rsidR="00222A39" w:rsidRDefault="00222A39"/>
    <w:sectPr w:rsidR="00222A39" w:rsidSect="00CF2FCD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0BF" w:rsidRDefault="007610BF" w:rsidP="008B1924">
      <w:pPr>
        <w:spacing w:after="0" w:line="240" w:lineRule="auto"/>
      </w:pPr>
      <w:r>
        <w:separator/>
      </w:r>
    </w:p>
  </w:endnote>
  <w:endnote w:type="continuationSeparator" w:id="0">
    <w:p w:rsidR="007610BF" w:rsidRDefault="007610BF" w:rsidP="008B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4120573"/>
      <w:docPartObj>
        <w:docPartGallery w:val="Page Numbers (Bottom of Page)"/>
        <w:docPartUnique/>
      </w:docPartObj>
    </w:sdtPr>
    <w:sdtContent>
      <w:p w:rsidR="008B1924" w:rsidRPr="008B1924" w:rsidRDefault="008B1924" w:rsidP="008B1924">
        <w:pPr>
          <w:jc w:val="center"/>
        </w:pPr>
        <w:r>
          <w:t>-</w:t>
        </w:r>
        <w:r w:rsidRPr="008B1924">
          <w:fldChar w:fldCharType="begin"/>
        </w:r>
        <w:r w:rsidRPr="008B1924">
          <w:instrText xml:space="preserve"> PAGE   \* MERGEFORMAT </w:instrText>
        </w:r>
        <w:r w:rsidRPr="008B1924">
          <w:fldChar w:fldCharType="separate"/>
        </w:r>
        <w:r w:rsidR="003561D2">
          <w:rPr>
            <w:noProof/>
          </w:rPr>
          <w:t>7</w:t>
        </w:r>
        <w:r w:rsidRPr="008B1924">
          <w:fldChar w:fldCharType="end"/>
        </w:r>
        <w:r>
          <w:t>-</w:t>
        </w:r>
      </w:p>
    </w:sdtContent>
  </w:sdt>
  <w:p w:rsidR="008B1924" w:rsidRDefault="008B1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0BF" w:rsidRDefault="007610BF" w:rsidP="008B1924">
      <w:pPr>
        <w:spacing w:after="0" w:line="240" w:lineRule="auto"/>
      </w:pPr>
      <w:r>
        <w:separator/>
      </w:r>
    </w:p>
  </w:footnote>
  <w:footnote w:type="continuationSeparator" w:id="0">
    <w:p w:rsidR="007610BF" w:rsidRDefault="007610BF" w:rsidP="008B1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2B60"/>
    <w:multiLevelType w:val="hybridMultilevel"/>
    <w:tmpl w:val="82D6B8CA"/>
    <w:lvl w:ilvl="0" w:tplc="04090009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19EA5640"/>
    <w:multiLevelType w:val="hybridMultilevel"/>
    <w:tmpl w:val="57803C18"/>
    <w:lvl w:ilvl="0" w:tplc="04090009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C691D6E"/>
    <w:multiLevelType w:val="hybridMultilevel"/>
    <w:tmpl w:val="9102A364"/>
    <w:lvl w:ilvl="0" w:tplc="04090009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D434086"/>
    <w:multiLevelType w:val="hybridMultilevel"/>
    <w:tmpl w:val="31F02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20402"/>
    <w:multiLevelType w:val="multilevel"/>
    <w:tmpl w:val="6AA826A2"/>
    <w:lvl w:ilvl="0">
      <w:start w:val="1"/>
      <w:numFmt w:val="decimal"/>
      <w:lvlText w:val="%1 -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-%1-%3 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-%2-%1-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2B06087"/>
    <w:multiLevelType w:val="multilevel"/>
    <w:tmpl w:val="EF400B06"/>
    <w:lvl w:ilvl="0">
      <w:start w:val="1"/>
      <w:numFmt w:val="decimal"/>
      <w:lvlText w:val="%1 -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-%1-%3 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-%2-%1-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2F601BE"/>
    <w:multiLevelType w:val="hybridMultilevel"/>
    <w:tmpl w:val="066CB3C2"/>
    <w:lvl w:ilvl="0" w:tplc="BF12C6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029ED"/>
    <w:multiLevelType w:val="hybridMultilevel"/>
    <w:tmpl w:val="6CC4230C"/>
    <w:lvl w:ilvl="0" w:tplc="04090009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5362EF1"/>
    <w:multiLevelType w:val="hybridMultilevel"/>
    <w:tmpl w:val="3AD8E2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51678"/>
    <w:multiLevelType w:val="multilevel"/>
    <w:tmpl w:val="BA0269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CB12DAE"/>
    <w:multiLevelType w:val="hybridMultilevel"/>
    <w:tmpl w:val="306A972E"/>
    <w:lvl w:ilvl="0" w:tplc="04090009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30D47D92"/>
    <w:multiLevelType w:val="hybridMultilevel"/>
    <w:tmpl w:val="37E23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82242"/>
    <w:multiLevelType w:val="hybridMultilevel"/>
    <w:tmpl w:val="632E5F86"/>
    <w:lvl w:ilvl="0" w:tplc="04090009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3CE9052D"/>
    <w:multiLevelType w:val="multilevel"/>
    <w:tmpl w:val="AB4C0D36"/>
    <w:lvl w:ilvl="0">
      <w:start w:val="1"/>
      <w:numFmt w:val="decimal"/>
      <w:lvlText w:val="%1 -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-%1-%3 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-%2-%1-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EA868F6"/>
    <w:multiLevelType w:val="hybridMultilevel"/>
    <w:tmpl w:val="D174D7EE"/>
    <w:lvl w:ilvl="0" w:tplc="31BA249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cs"/>
      </w:rPr>
    </w:lvl>
    <w:lvl w:ilvl="1" w:tplc="4B2654DA">
      <w:start w:val="1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B Zar" w:hint="default"/>
      </w:rPr>
    </w:lvl>
    <w:lvl w:ilvl="2" w:tplc="6D62AE1A">
      <w:start w:val="23"/>
      <w:numFmt w:val="arabicAlpha"/>
      <w:lvlText w:val="%3-"/>
      <w:lvlJc w:val="left"/>
      <w:pPr>
        <w:tabs>
          <w:tab w:val="num" w:pos="1301"/>
        </w:tabs>
        <w:ind w:left="1301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26"/>
        </w:tabs>
        <w:ind w:left="1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46"/>
        </w:tabs>
        <w:ind w:left="2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6"/>
        </w:tabs>
        <w:ind w:left="3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6"/>
        </w:tabs>
        <w:ind w:left="3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06"/>
        </w:tabs>
        <w:ind w:left="4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6"/>
        </w:tabs>
        <w:ind w:left="5426" w:hanging="180"/>
      </w:pPr>
    </w:lvl>
  </w:abstractNum>
  <w:abstractNum w:abstractNumId="15" w15:restartNumberingAfterBreak="0">
    <w:nsid w:val="461E25A1"/>
    <w:multiLevelType w:val="hybridMultilevel"/>
    <w:tmpl w:val="B5368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86253"/>
    <w:multiLevelType w:val="hybridMultilevel"/>
    <w:tmpl w:val="C2B093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89192D"/>
    <w:multiLevelType w:val="hybridMultilevel"/>
    <w:tmpl w:val="32100848"/>
    <w:lvl w:ilvl="0" w:tplc="04090009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4EE55A23"/>
    <w:multiLevelType w:val="hybridMultilevel"/>
    <w:tmpl w:val="4FBEA042"/>
    <w:lvl w:ilvl="0" w:tplc="04090009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50714F14"/>
    <w:multiLevelType w:val="hybridMultilevel"/>
    <w:tmpl w:val="ACB64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1237A"/>
    <w:multiLevelType w:val="hybridMultilevel"/>
    <w:tmpl w:val="337EB4C0"/>
    <w:lvl w:ilvl="0" w:tplc="04090009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52F660A4"/>
    <w:multiLevelType w:val="multilevel"/>
    <w:tmpl w:val="1FB02CD8"/>
    <w:lvl w:ilvl="0">
      <w:start w:val="1"/>
      <w:numFmt w:val="decimal"/>
      <w:lvlText w:val="%1 -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-%1-%3 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-%2-%1-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DDB677A"/>
    <w:multiLevelType w:val="multilevel"/>
    <w:tmpl w:val="BC70B73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0C417BD"/>
    <w:multiLevelType w:val="hybridMultilevel"/>
    <w:tmpl w:val="F89052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BAE0B6A">
      <w:start w:val="1"/>
      <w:numFmt w:val="decimal"/>
      <w:lvlText w:val="%2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1996A98"/>
    <w:multiLevelType w:val="hybridMultilevel"/>
    <w:tmpl w:val="24C4F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3677C"/>
    <w:multiLevelType w:val="hybridMultilevel"/>
    <w:tmpl w:val="7F182A9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683B6CB8"/>
    <w:multiLevelType w:val="hybridMultilevel"/>
    <w:tmpl w:val="5B2891B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B6091"/>
    <w:multiLevelType w:val="hybridMultilevel"/>
    <w:tmpl w:val="A734F8F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BD34618"/>
    <w:multiLevelType w:val="hybridMultilevel"/>
    <w:tmpl w:val="ACB64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529D2"/>
    <w:multiLevelType w:val="multilevel"/>
    <w:tmpl w:val="98D216CA"/>
    <w:lvl w:ilvl="0">
      <w:start w:val="1"/>
      <w:numFmt w:val="decimal"/>
      <w:lvlText w:val="%1 -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-%1-%3 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-%2-%1-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7D3356CA"/>
    <w:multiLevelType w:val="hybridMultilevel"/>
    <w:tmpl w:val="BA0CE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4"/>
  </w:num>
  <w:num w:numId="4">
    <w:abstractNumId w:val="9"/>
  </w:num>
  <w:num w:numId="5">
    <w:abstractNumId w:val="5"/>
  </w:num>
  <w:num w:numId="6">
    <w:abstractNumId w:val="21"/>
  </w:num>
  <w:num w:numId="7">
    <w:abstractNumId w:val="29"/>
  </w:num>
  <w:num w:numId="8">
    <w:abstractNumId w:val="4"/>
  </w:num>
  <w:num w:numId="9">
    <w:abstractNumId w:val="1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2"/>
  </w:num>
  <w:num w:numId="13">
    <w:abstractNumId w:val="27"/>
  </w:num>
  <w:num w:numId="14">
    <w:abstractNumId w:val="2"/>
  </w:num>
  <w:num w:numId="15">
    <w:abstractNumId w:val="18"/>
  </w:num>
  <w:num w:numId="16">
    <w:abstractNumId w:val="1"/>
  </w:num>
  <w:num w:numId="17">
    <w:abstractNumId w:val="7"/>
  </w:num>
  <w:num w:numId="18">
    <w:abstractNumId w:val="0"/>
  </w:num>
  <w:num w:numId="19">
    <w:abstractNumId w:val="6"/>
  </w:num>
  <w:num w:numId="20">
    <w:abstractNumId w:val="20"/>
  </w:num>
  <w:num w:numId="21">
    <w:abstractNumId w:val="28"/>
  </w:num>
  <w:num w:numId="22">
    <w:abstractNumId w:val="25"/>
  </w:num>
  <w:num w:numId="23">
    <w:abstractNumId w:val="17"/>
  </w:num>
  <w:num w:numId="24">
    <w:abstractNumId w:val="3"/>
  </w:num>
  <w:num w:numId="25">
    <w:abstractNumId w:val="19"/>
  </w:num>
  <w:num w:numId="26">
    <w:abstractNumId w:val="11"/>
  </w:num>
  <w:num w:numId="27">
    <w:abstractNumId w:val="15"/>
  </w:num>
  <w:num w:numId="28">
    <w:abstractNumId w:val="24"/>
  </w:num>
  <w:num w:numId="29">
    <w:abstractNumId w:val="22"/>
  </w:num>
  <w:num w:numId="30">
    <w:abstractNumId w:val="8"/>
  </w:num>
  <w:num w:numId="31">
    <w:abstractNumId w:val="30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39"/>
    <w:rsid w:val="00113E4E"/>
    <w:rsid w:val="00202523"/>
    <w:rsid w:val="00222A39"/>
    <w:rsid w:val="0024724E"/>
    <w:rsid w:val="0031002E"/>
    <w:rsid w:val="003561D2"/>
    <w:rsid w:val="00640829"/>
    <w:rsid w:val="006A4613"/>
    <w:rsid w:val="006F7D6A"/>
    <w:rsid w:val="00700DD4"/>
    <w:rsid w:val="007610BF"/>
    <w:rsid w:val="007E03B2"/>
    <w:rsid w:val="008B1924"/>
    <w:rsid w:val="008B19C4"/>
    <w:rsid w:val="009943E8"/>
    <w:rsid w:val="009E6A66"/>
    <w:rsid w:val="00AD062E"/>
    <w:rsid w:val="00AF058F"/>
    <w:rsid w:val="00C24A89"/>
    <w:rsid w:val="00CF2FCD"/>
    <w:rsid w:val="00DE3EF7"/>
    <w:rsid w:val="00E0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6313"/>
  <w15:chartTrackingRefBased/>
  <w15:docId w15:val="{E68A4679-4E37-430A-95D2-19B52F47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A39"/>
    <w:pPr>
      <w:spacing w:after="200" w:line="480" w:lineRule="auto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aliases w:val="سطح 1"/>
    <w:basedOn w:val="ListParagraph"/>
    <w:next w:val="Normal"/>
    <w:link w:val="Heading1Char"/>
    <w:autoRedefine/>
    <w:uiPriority w:val="9"/>
    <w:qFormat/>
    <w:rsid w:val="00222A39"/>
    <w:pPr>
      <w:numPr>
        <w:numId w:val="29"/>
      </w:numPr>
      <w:spacing w:line="480" w:lineRule="auto"/>
      <w:outlineLvl w:val="0"/>
    </w:pPr>
    <w:rPr>
      <w:b/>
      <w:bCs/>
      <w:noProof w:val="0"/>
      <w:sz w:val="24"/>
      <w:szCs w:val="24"/>
    </w:rPr>
  </w:style>
  <w:style w:type="paragraph" w:styleId="Heading2">
    <w:name w:val="heading 2"/>
    <w:aliases w:val="سطح 2"/>
    <w:basedOn w:val="Heading1"/>
    <w:next w:val="Normal"/>
    <w:link w:val="Heading2Char"/>
    <w:autoRedefine/>
    <w:uiPriority w:val="9"/>
    <w:unhideWhenUsed/>
    <w:qFormat/>
    <w:rsid w:val="00222A39"/>
    <w:pPr>
      <w:numPr>
        <w:ilvl w:val="1"/>
      </w:numPr>
      <w:outlineLvl w:val="1"/>
    </w:pPr>
  </w:style>
  <w:style w:type="paragraph" w:styleId="Heading3">
    <w:name w:val="heading 3"/>
    <w:aliases w:val="سطح 3"/>
    <w:basedOn w:val="Heading2"/>
    <w:next w:val="Normal"/>
    <w:link w:val="Heading3Char"/>
    <w:autoRedefine/>
    <w:uiPriority w:val="9"/>
    <w:unhideWhenUsed/>
    <w:qFormat/>
    <w:rsid w:val="00222A39"/>
    <w:pPr>
      <w:numPr>
        <w:ilvl w:val="0"/>
        <w:numId w:val="0"/>
      </w:numPr>
      <w:ind w:left="72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2A39"/>
    <w:pPr>
      <w:keepNext/>
      <w:keepLines/>
      <w:numPr>
        <w:ilvl w:val="3"/>
        <w:numId w:val="4"/>
      </w:numPr>
      <w:bidi/>
      <w:spacing w:before="200" w:after="240" w:line="360" w:lineRule="auto"/>
      <w:jc w:val="lowKashida"/>
      <w:outlineLvl w:val="3"/>
    </w:pPr>
    <w:rPr>
      <w:rFonts w:asciiTheme="majorHAnsi" w:eastAsiaTheme="majorEastAsia" w:hAnsiTheme="majorHAnsi"/>
      <w:b/>
      <w:bCs/>
      <w:i/>
      <w:iCs/>
      <w:color w:val="5B9BD5" w:themeColor="accent1"/>
      <w:szCs w:val="28"/>
      <w:lang w:bidi="fa-I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A39"/>
    <w:pPr>
      <w:keepNext/>
      <w:keepLines/>
      <w:numPr>
        <w:ilvl w:val="4"/>
        <w:numId w:val="4"/>
      </w:numPr>
      <w:bidi/>
      <w:spacing w:before="200" w:after="240" w:line="360" w:lineRule="auto"/>
      <w:jc w:val="lowKashida"/>
      <w:outlineLvl w:val="4"/>
    </w:pPr>
    <w:rPr>
      <w:rFonts w:asciiTheme="majorHAnsi" w:eastAsiaTheme="majorEastAsia" w:hAnsiTheme="majorHAnsi"/>
      <w:color w:val="1F4D78" w:themeColor="accent1" w:themeShade="7F"/>
      <w:szCs w:val="28"/>
      <w:lang w:bidi="fa-I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A39"/>
    <w:pPr>
      <w:keepNext/>
      <w:keepLines/>
      <w:numPr>
        <w:ilvl w:val="5"/>
        <w:numId w:val="4"/>
      </w:numPr>
      <w:bidi/>
      <w:spacing w:before="200" w:after="240" w:line="360" w:lineRule="auto"/>
      <w:jc w:val="lowKashida"/>
      <w:outlineLvl w:val="5"/>
    </w:pPr>
    <w:rPr>
      <w:rFonts w:asciiTheme="majorHAnsi" w:eastAsiaTheme="majorEastAsia" w:hAnsiTheme="majorHAnsi"/>
      <w:i/>
      <w:iCs/>
      <w:color w:val="1F4D78" w:themeColor="accent1" w:themeShade="7F"/>
      <w:szCs w:val="28"/>
      <w:lang w:bidi="fa-I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A39"/>
    <w:pPr>
      <w:keepNext/>
      <w:keepLines/>
      <w:numPr>
        <w:ilvl w:val="6"/>
        <w:numId w:val="4"/>
      </w:numPr>
      <w:bidi/>
      <w:spacing w:before="200" w:after="240" w:line="360" w:lineRule="auto"/>
      <w:jc w:val="lowKashida"/>
      <w:outlineLvl w:val="6"/>
    </w:pPr>
    <w:rPr>
      <w:rFonts w:asciiTheme="majorHAnsi" w:eastAsiaTheme="majorEastAsia" w:hAnsiTheme="majorHAnsi"/>
      <w:i/>
      <w:iCs/>
      <w:color w:val="404040" w:themeColor="text1" w:themeTint="BF"/>
      <w:szCs w:val="28"/>
      <w:lang w:bidi="fa-I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A39"/>
    <w:pPr>
      <w:keepNext/>
      <w:keepLines/>
      <w:numPr>
        <w:ilvl w:val="7"/>
        <w:numId w:val="4"/>
      </w:numPr>
      <w:bidi/>
      <w:spacing w:before="200" w:after="240" w:line="360" w:lineRule="auto"/>
      <w:jc w:val="lowKashida"/>
      <w:outlineLvl w:val="7"/>
    </w:pPr>
    <w:rPr>
      <w:rFonts w:asciiTheme="majorHAnsi" w:eastAsiaTheme="majorEastAsia" w:hAnsiTheme="majorHAnsi"/>
      <w:color w:val="404040" w:themeColor="text1" w:themeTint="BF"/>
      <w:sz w:val="20"/>
      <w:szCs w:val="20"/>
      <w:lang w:bidi="fa-I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A39"/>
    <w:pPr>
      <w:keepNext/>
      <w:keepLines/>
      <w:numPr>
        <w:ilvl w:val="8"/>
        <w:numId w:val="4"/>
      </w:numPr>
      <w:bidi/>
      <w:spacing w:before="200" w:after="240" w:line="360" w:lineRule="auto"/>
      <w:jc w:val="lowKashida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سطح 1 Char"/>
    <w:basedOn w:val="DefaultParagraphFont"/>
    <w:link w:val="Heading1"/>
    <w:uiPriority w:val="9"/>
    <w:rsid w:val="00222A39"/>
    <w:rPr>
      <w:rFonts w:asciiTheme="majorBidi" w:eastAsia="Times New Roman" w:hAnsiTheme="majorBidi" w:cstheme="majorBidi"/>
      <w:b/>
      <w:bCs/>
      <w:color w:val="000000" w:themeColor="text1"/>
      <w:sz w:val="24"/>
      <w:szCs w:val="24"/>
      <w:lang w:bidi="fa-IR"/>
    </w:rPr>
  </w:style>
  <w:style w:type="character" w:customStyle="1" w:styleId="Heading2Char">
    <w:name w:val="Heading 2 Char"/>
    <w:aliases w:val="سطح 2 Char"/>
    <w:basedOn w:val="DefaultParagraphFont"/>
    <w:link w:val="Heading2"/>
    <w:uiPriority w:val="9"/>
    <w:rsid w:val="00222A39"/>
    <w:rPr>
      <w:rFonts w:asciiTheme="majorBidi" w:eastAsia="Times New Roman" w:hAnsiTheme="majorBidi" w:cstheme="majorBidi"/>
      <w:b/>
      <w:bCs/>
      <w:color w:val="000000" w:themeColor="text1"/>
      <w:sz w:val="24"/>
      <w:szCs w:val="24"/>
      <w:lang w:bidi="fa-IR"/>
    </w:rPr>
  </w:style>
  <w:style w:type="character" w:customStyle="1" w:styleId="Heading3Char">
    <w:name w:val="Heading 3 Char"/>
    <w:aliases w:val="سطح 3 Char"/>
    <w:basedOn w:val="DefaultParagraphFont"/>
    <w:link w:val="Heading3"/>
    <w:uiPriority w:val="9"/>
    <w:rsid w:val="00222A39"/>
    <w:rPr>
      <w:rFonts w:asciiTheme="majorBidi" w:eastAsia="Times New Roman" w:hAnsiTheme="majorBidi" w:cstheme="majorBidi"/>
      <w:b/>
      <w:bCs/>
      <w:color w:val="000000" w:themeColor="text1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222A39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A39"/>
    <w:rPr>
      <w:rFonts w:asciiTheme="majorHAnsi" w:eastAsiaTheme="majorEastAsia" w:hAnsiTheme="majorHAnsi" w:cstheme="majorBidi"/>
      <w:color w:val="1F4D78" w:themeColor="accent1" w:themeShade="7F"/>
      <w:sz w:val="24"/>
      <w:szCs w:val="28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A3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8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A3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A39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A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numbering" w:customStyle="1" w:styleId="NoList1">
    <w:name w:val="No List1"/>
    <w:next w:val="NoList"/>
    <w:uiPriority w:val="99"/>
    <w:semiHidden/>
    <w:unhideWhenUsed/>
    <w:rsid w:val="00222A39"/>
  </w:style>
  <w:style w:type="paragraph" w:styleId="Subtitle">
    <w:name w:val="Subtitle"/>
    <w:basedOn w:val="Normal"/>
    <w:link w:val="SubtitleChar"/>
    <w:qFormat/>
    <w:rsid w:val="00222A39"/>
    <w:pPr>
      <w:bidi/>
      <w:spacing w:after="240" w:line="360" w:lineRule="auto"/>
      <w:ind w:firstLine="576"/>
      <w:jc w:val="center"/>
    </w:pPr>
    <w:rPr>
      <w:rFonts w:eastAsia="Times New Roman" w:cs="B Zar"/>
      <w:sz w:val="28"/>
      <w:szCs w:val="28"/>
      <w:lang w:bidi="fa-IR"/>
    </w:rPr>
  </w:style>
  <w:style w:type="character" w:customStyle="1" w:styleId="SubtitleChar">
    <w:name w:val="Subtitle Char"/>
    <w:basedOn w:val="DefaultParagraphFont"/>
    <w:link w:val="Subtitle"/>
    <w:rsid w:val="00222A39"/>
    <w:rPr>
      <w:rFonts w:asciiTheme="majorBidi" w:eastAsia="Times New Roman" w:hAnsiTheme="majorBidi" w:cs="B Zar"/>
      <w:sz w:val="28"/>
      <w:szCs w:val="28"/>
      <w:lang w:bidi="fa-IR"/>
    </w:rPr>
  </w:style>
  <w:style w:type="paragraph" w:styleId="NormalWeb">
    <w:name w:val="Normal (Web)"/>
    <w:basedOn w:val="Normal"/>
    <w:rsid w:val="00222A39"/>
    <w:pPr>
      <w:bidi/>
      <w:spacing w:before="100" w:beforeAutospacing="1" w:after="100" w:afterAutospacing="1" w:line="360" w:lineRule="auto"/>
      <w:ind w:firstLine="576"/>
      <w:jc w:val="lowKashida"/>
    </w:pPr>
    <w:rPr>
      <w:rFonts w:eastAsia="Times New Roman" w:cs="B Lotus"/>
      <w:szCs w:val="28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222A39"/>
    <w:pPr>
      <w:tabs>
        <w:tab w:val="center" w:pos="4680"/>
        <w:tab w:val="right" w:pos="9360"/>
      </w:tabs>
      <w:bidi/>
      <w:spacing w:after="240" w:line="360" w:lineRule="auto"/>
      <w:ind w:firstLine="576"/>
      <w:jc w:val="lowKashida"/>
    </w:pPr>
    <w:rPr>
      <w:rFonts w:eastAsia="Times New Roman" w:cs="B Lotus"/>
      <w:szCs w:val="28"/>
      <w:lang w:bidi="fa-IR"/>
    </w:rPr>
  </w:style>
  <w:style w:type="character" w:customStyle="1" w:styleId="HeaderChar">
    <w:name w:val="Header Char"/>
    <w:basedOn w:val="DefaultParagraphFont"/>
    <w:link w:val="Header"/>
    <w:uiPriority w:val="99"/>
    <w:rsid w:val="00222A39"/>
    <w:rPr>
      <w:rFonts w:asciiTheme="majorBidi" w:eastAsia="Times New Roman" w:hAnsiTheme="majorBidi" w:cs="B Lotus"/>
      <w:sz w:val="24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222A39"/>
    <w:pPr>
      <w:tabs>
        <w:tab w:val="center" w:pos="4680"/>
        <w:tab w:val="right" w:pos="9360"/>
      </w:tabs>
      <w:bidi/>
      <w:spacing w:after="240" w:line="360" w:lineRule="auto"/>
      <w:ind w:firstLine="576"/>
      <w:jc w:val="lowKashida"/>
    </w:pPr>
    <w:rPr>
      <w:rFonts w:eastAsia="Times New Roman" w:cs="B Lotus"/>
      <w:szCs w:val="28"/>
      <w:lang w:bidi="fa-IR"/>
    </w:rPr>
  </w:style>
  <w:style w:type="character" w:customStyle="1" w:styleId="FooterChar">
    <w:name w:val="Footer Char"/>
    <w:basedOn w:val="DefaultParagraphFont"/>
    <w:link w:val="Footer"/>
    <w:uiPriority w:val="99"/>
    <w:rsid w:val="00222A39"/>
    <w:rPr>
      <w:rFonts w:asciiTheme="majorBidi" w:eastAsia="Times New Roman" w:hAnsiTheme="majorBidi" w:cs="B Lotus"/>
      <w:sz w:val="24"/>
      <w:szCs w:val="28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rsid w:val="00222A39"/>
    <w:pPr>
      <w:bidi/>
      <w:spacing w:after="240" w:line="360" w:lineRule="auto"/>
      <w:ind w:firstLine="576"/>
      <w:jc w:val="lowKashida"/>
    </w:pPr>
    <w:rPr>
      <w:rFonts w:eastAsia="Times New Roman" w:cs="B Lotus"/>
      <w:sz w:val="20"/>
      <w:szCs w:val="20"/>
      <w:lang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22A39"/>
    <w:rPr>
      <w:rFonts w:asciiTheme="majorBidi" w:eastAsia="Times New Roman" w:hAnsiTheme="majorBidi" w:cs="B Lotus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222A39"/>
    <w:rPr>
      <w:vertAlign w:val="superscript"/>
    </w:rPr>
  </w:style>
  <w:style w:type="paragraph" w:styleId="ListParagraph">
    <w:name w:val="List Paragraph"/>
    <w:basedOn w:val="EndNoteBibliography"/>
    <w:uiPriority w:val="34"/>
    <w:qFormat/>
    <w:rsid w:val="00222A39"/>
    <w:pPr>
      <w:bidi w:val="0"/>
      <w:spacing w:after="0"/>
      <w:ind w:firstLine="0"/>
    </w:pPr>
    <w:rPr>
      <w:rFonts w:asciiTheme="majorBidi" w:hAnsiTheme="majorBidi" w:cstheme="majorBidi"/>
      <w:szCs w:val="22"/>
    </w:rPr>
  </w:style>
  <w:style w:type="table" w:styleId="TableGrid">
    <w:name w:val="Table Grid"/>
    <w:basedOn w:val="TableNormal"/>
    <w:uiPriority w:val="59"/>
    <w:rsid w:val="00222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22A39"/>
    <w:pPr>
      <w:keepNext/>
      <w:ind w:firstLine="576"/>
      <w:jc w:val="center"/>
    </w:pPr>
    <w:rPr>
      <w:rFonts w:eastAsia="Times New Roman" w:cs="B Lotus"/>
      <w:b/>
      <w:bCs/>
      <w:color w:val="000000" w:themeColor="text1"/>
      <w:sz w:val="22"/>
      <w:szCs w:val="22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A39"/>
    <w:pPr>
      <w:bidi/>
      <w:spacing w:after="0" w:line="240" w:lineRule="auto"/>
      <w:ind w:firstLine="576"/>
      <w:jc w:val="lowKashida"/>
    </w:pPr>
    <w:rPr>
      <w:rFonts w:ascii="Tahoma" w:eastAsia="Times New Roman" w:hAnsi="Tahoma" w:cs="Tahoma"/>
      <w:sz w:val="16"/>
      <w:szCs w:val="16"/>
      <w:lang w:bidi="fa-I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39"/>
    <w:rPr>
      <w:rFonts w:ascii="Tahoma" w:eastAsia="Times New Roman" w:hAnsi="Tahoma" w:cs="Tahoma"/>
      <w:sz w:val="16"/>
      <w:szCs w:val="16"/>
      <w:lang w:bidi="fa-IR"/>
    </w:rPr>
  </w:style>
  <w:style w:type="paragraph" w:styleId="TableofFigures">
    <w:name w:val="table of figures"/>
    <w:basedOn w:val="Normal"/>
    <w:next w:val="Normal"/>
    <w:uiPriority w:val="99"/>
    <w:unhideWhenUsed/>
    <w:rsid w:val="00222A39"/>
    <w:pPr>
      <w:bidi/>
      <w:spacing w:after="0" w:line="360" w:lineRule="auto"/>
      <w:ind w:firstLine="576"/>
      <w:jc w:val="lowKashida"/>
    </w:pPr>
    <w:rPr>
      <w:rFonts w:eastAsia="Times New Roman" w:cs="B Lotus"/>
      <w:szCs w:val="28"/>
      <w:lang w:bidi="fa-IR"/>
    </w:rPr>
  </w:style>
  <w:style w:type="character" w:styleId="Hyperlink">
    <w:name w:val="Hyperlink"/>
    <w:basedOn w:val="DefaultParagraphFont"/>
    <w:uiPriority w:val="99"/>
    <w:unhideWhenUsed/>
    <w:rsid w:val="00222A3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22A39"/>
    <w:pPr>
      <w:numPr>
        <w:numId w:val="0"/>
      </w:numPr>
      <w:spacing w:line="276" w:lineRule="auto"/>
      <w:outlineLvl w:val="9"/>
    </w:pPr>
    <w:rPr>
      <w:rFonts w:asciiTheme="majorHAnsi" w:hAnsiTheme="majorHAnsi"/>
      <w:color w:val="2E74B5" w:themeColor="accent1" w:themeShade="BF"/>
      <w:sz w:val="28"/>
      <w:lang w:eastAsia="ja-JP"/>
    </w:rPr>
  </w:style>
  <w:style w:type="paragraph" w:styleId="TOC1">
    <w:name w:val="toc 1"/>
    <w:basedOn w:val="Normal"/>
    <w:next w:val="NoSpacing"/>
    <w:autoRedefine/>
    <w:uiPriority w:val="39"/>
    <w:unhideWhenUsed/>
    <w:qFormat/>
    <w:rsid w:val="00222A39"/>
    <w:pPr>
      <w:spacing w:after="240"/>
      <w:jc w:val="left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22A39"/>
    <w:pPr>
      <w:tabs>
        <w:tab w:val="left" w:pos="1100"/>
        <w:tab w:val="right" w:leader="dot" w:pos="8494"/>
      </w:tabs>
      <w:bidi/>
      <w:spacing w:after="100" w:line="360" w:lineRule="auto"/>
      <w:ind w:left="216" w:firstLine="576"/>
    </w:pPr>
    <w:rPr>
      <w:rFonts w:eastAsia="Times New Roman" w:cs="B Lotus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22A3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22A39"/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222A39"/>
    <w:rPr>
      <w:rFonts w:asciiTheme="majorBidi" w:hAnsiTheme="majorBidi" w:cstheme="majorBidi"/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22A39"/>
    <w:pPr>
      <w:spacing w:after="100"/>
      <w:ind w:left="440"/>
    </w:pPr>
    <w:rPr>
      <w:rFonts w:eastAsiaTheme="minorEastAsia"/>
      <w:lang w:eastAsia="ja-JP"/>
    </w:rPr>
  </w:style>
  <w:style w:type="paragraph" w:styleId="NoSpacing">
    <w:name w:val="No Spacing"/>
    <w:uiPriority w:val="1"/>
    <w:qFormat/>
    <w:rsid w:val="00222A39"/>
    <w:pPr>
      <w:bidi/>
      <w:spacing w:after="0" w:line="240" w:lineRule="auto"/>
      <w:ind w:firstLine="576"/>
      <w:jc w:val="lowKashida"/>
    </w:pPr>
    <w:rPr>
      <w:rFonts w:asciiTheme="majorBidi" w:eastAsia="Times New Roman" w:hAnsiTheme="majorBidi" w:cs="B Nazanin"/>
      <w:sz w:val="24"/>
      <w:szCs w:val="28"/>
      <w:lang w:bidi="fa-IR"/>
    </w:rPr>
  </w:style>
  <w:style w:type="paragraph" w:customStyle="1" w:styleId="EndNoteBibliographyTitle">
    <w:name w:val="EndNote Bibliography Title"/>
    <w:basedOn w:val="Normal"/>
    <w:link w:val="EndNoteBibliographyTitleChar"/>
    <w:rsid w:val="00222A39"/>
    <w:pPr>
      <w:bidi/>
      <w:spacing w:after="0" w:line="360" w:lineRule="auto"/>
      <w:ind w:firstLine="576"/>
      <w:jc w:val="center"/>
    </w:pPr>
    <w:rPr>
      <w:rFonts w:ascii="Calibri" w:eastAsia="Times New Roman" w:hAnsi="Calibri" w:cs="Calibri"/>
      <w:noProof/>
      <w:color w:val="000000" w:themeColor="text1"/>
      <w:sz w:val="22"/>
      <w:szCs w:val="28"/>
      <w:lang w:bidi="fa-IR"/>
    </w:rPr>
  </w:style>
  <w:style w:type="character" w:customStyle="1" w:styleId="CaptionChar">
    <w:name w:val="Caption Char"/>
    <w:basedOn w:val="DefaultParagraphFont"/>
    <w:link w:val="Caption"/>
    <w:uiPriority w:val="35"/>
    <w:rsid w:val="00222A39"/>
    <w:rPr>
      <w:rFonts w:asciiTheme="majorBidi" w:eastAsia="Times New Roman" w:hAnsiTheme="majorBidi" w:cs="B Lotus"/>
      <w:b/>
      <w:bCs/>
      <w:color w:val="000000" w:themeColor="text1"/>
      <w:lang w:bidi="fa-IR"/>
    </w:rPr>
  </w:style>
  <w:style w:type="character" w:customStyle="1" w:styleId="EndNoteBibliographyTitleChar">
    <w:name w:val="EndNote Bibliography Title Char"/>
    <w:basedOn w:val="CaptionChar"/>
    <w:link w:val="EndNoteBibliographyTitle"/>
    <w:rsid w:val="00222A39"/>
    <w:rPr>
      <w:rFonts w:ascii="Calibri" w:eastAsia="Times New Roman" w:hAnsi="Calibri" w:cs="Calibri"/>
      <w:b w:val="0"/>
      <w:bCs w:val="0"/>
      <w:noProof/>
      <w:color w:val="000000" w:themeColor="text1"/>
      <w:szCs w:val="28"/>
      <w:lang w:bidi="fa-IR"/>
    </w:rPr>
  </w:style>
  <w:style w:type="paragraph" w:customStyle="1" w:styleId="EndNoteBibliography">
    <w:name w:val="EndNote Bibliography"/>
    <w:basedOn w:val="Normal"/>
    <w:link w:val="EndNoteBibliographyChar"/>
    <w:rsid w:val="00222A39"/>
    <w:pPr>
      <w:bidi/>
      <w:spacing w:after="240" w:line="240" w:lineRule="auto"/>
      <w:ind w:firstLine="576"/>
      <w:jc w:val="lowKashida"/>
    </w:pPr>
    <w:rPr>
      <w:rFonts w:ascii="Calibri" w:eastAsia="Times New Roman" w:hAnsi="Calibri" w:cs="Calibri"/>
      <w:noProof/>
      <w:color w:val="000000" w:themeColor="text1"/>
      <w:sz w:val="22"/>
      <w:szCs w:val="28"/>
      <w:lang w:bidi="fa-IR"/>
    </w:rPr>
  </w:style>
  <w:style w:type="character" w:customStyle="1" w:styleId="EndNoteBibliographyChar">
    <w:name w:val="EndNote Bibliography Char"/>
    <w:basedOn w:val="CaptionChar"/>
    <w:link w:val="EndNoteBibliography"/>
    <w:rsid w:val="00222A39"/>
    <w:rPr>
      <w:rFonts w:ascii="Calibri" w:eastAsia="Times New Roman" w:hAnsi="Calibri" w:cs="Calibri"/>
      <w:b w:val="0"/>
      <w:bCs w:val="0"/>
      <w:noProof/>
      <w:color w:val="000000" w:themeColor="text1"/>
      <w:szCs w:val="28"/>
      <w:lang w:bidi="fa-IR"/>
    </w:rPr>
  </w:style>
  <w:style w:type="paragraph" w:customStyle="1" w:styleId="footnotes">
    <w:name w:val="footnotes"/>
    <w:basedOn w:val="Normal"/>
    <w:link w:val="footnotesChar"/>
    <w:qFormat/>
    <w:rsid w:val="00222A39"/>
    <w:pPr>
      <w:spacing w:after="0" w:line="240" w:lineRule="auto"/>
      <w:ind w:firstLine="576"/>
      <w:jc w:val="lowKashida"/>
    </w:pPr>
    <w:rPr>
      <w:rFonts w:eastAsia="Times New Roman" w:cs="B Lotus"/>
      <w:sz w:val="20"/>
      <w:lang w:bidi="fa-IR"/>
    </w:rPr>
  </w:style>
  <w:style w:type="character" w:customStyle="1" w:styleId="footnotesChar">
    <w:name w:val="footnotes Char"/>
    <w:basedOn w:val="DefaultParagraphFont"/>
    <w:link w:val="footnotes"/>
    <w:rsid w:val="00222A39"/>
    <w:rPr>
      <w:rFonts w:asciiTheme="majorBidi" w:eastAsia="Times New Roman" w:hAnsiTheme="majorBidi" w:cs="B Lotus"/>
      <w:sz w:val="20"/>
      <w:szCs w:val="24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A39"/>
    <w:rPr>
      <w:b/>
      <w:b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A39"/>
    <w:rPr>
      <w:rFonts w:asciiTheme="majorBidi" w:hAnsiTheme="majorBid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-marjani@iau-arak.ac.i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08E16-9257-4E60-A0DB-86AA43FD5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1205</Words>
  <Characters>6871</Characters>
  <Application>Microsoft Office Word</Application>
  <DocSecurity>0</DocSecurity>
  <Lines>57</Lines>
  <Paragraphs>16</Paragraphs>
  <ScaleCrop>false</ScaleCrop>
  <Company>Fujitsu AH531/GFO</Company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Asgarpour Khansary</dc:creator>
  <cp:keywords/>
  <dc:description/>
  <cp:lastModifiedBy>Milad Asgarpour Khansary</cp:lastModifiedBy>
  <cp:revision>9</cp:revision>
  <dcterms:created xsi:type="dcterms:W3CDTF">2017-04-13T18:53:00Z</dcterms:created>
  <dcterms:modified xsi:type="dcterms:W3CDTF">2017-04-13T20:24:00Z</dcterms:modified>
</cp:coreProperties>
</file>