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B882B" w14:textId="77777777" w:rsidR="00C5266D" w:rsidRPr="00063C9A" w:rsidRDefault="00E6118D" w:rsidP="00E5309E">
      <w:pPr>
        <w:pStyle w:val="PaperTitle"/>
        <w:jc w:val="both"/>
        <w:rPr>
          <w:sz w:val="32"/>
          <w:szCs w:val="32"/>
        </w:rPr>
      </w:pPr>
      <w:r w:rsidRPr="00063C9A">
        <w:rPr>
          <w:sz w:val="32"/>
          <w:szCs w:val="32"/>
        </w:rPr>
        <w:t xml:space="preserve">A comparative theoretical and experimental study on Liquid-Liquid Equilibria </w:t>
      </w:r>
      <w:r w:rsidR="00E5309E">
        <w:rPr>
          <w:sz w:val="32"/>
          <w:szCs w:val="32"/>
        </w:rPr>
        <w:t xml:space="preserve">(LLE) </w:t>
      </w:r>
      <w:r w:rsidRPr="00063C9A">
        <w:rPr>
          <w:sz w:val="32"/>
          <w:szCs w:val="32"/>
        </w:rPr>
        <w:t xml:space="preserve">of </w:t>
      </w:r>
      <w:r w:rsidR="00F0274A" w:rsidRPr="00063C9A">
        <w:rPr>
          <w:sz w:val="32"/>
          <w:szCs w:val="32"/>
        </w:rPr>
        <w:t>membrane forming polymeric solutions</w:t>
      </w:r>
      <w:r w:rsidR="00C456B2">
        <w:rPr>
          <w:sz w:val="32"/>
          <w:szCs w:val="32"/>
        </w:rPr>
        <w:t xml:space="preserve"> </w:t>
      </w:r>
    </w:p>
    <w:p w14:paraId="6B1C8F83" w14:textId="77777777" w:rsidR="00AB3864" w:rsidRPr="00063C9A" w:rsidRDefault="00AB3864" w:rsidP="004C5775">
      <w:pPr>
        <w:rPr>
          <w:rStyle w:val="Strong"/>
        </w:rPr>
      </w:pPr>
      <w:r w:rsidRPr="00063C9A">
        <w:rPr>
          <w:rStyle w:val="Strong"/>
        </w:rPr>
        <w:t>Abstract</w:t>
      </w:r>
    </w:p>
    <w:p w14:paraId="41BA83C9" w14:textId="77777777" w:rsidR="001018F2" w:rsidRPr="00A96265" w:rsidRDefault="00E715F6" w:rsidP="005A7642">
      <w:r w:rsidRPr="00E715F6">
        <w:rPr>
          <w:highlight w:val="yellow"/>
        </w:rPr>
        <w:t>The phase equilibria of two ternary system of Polyethersulfone (PES) - n-methyl pyrolidine (NMP) – distilled Tap water (H</w:t>
      </w:r>
      <w:r w:rsidRPr="00E715F6">
        <w:rPr>
          <w:highlight w:val="yellow"/>
          <w:vertAlign w:val="subscript"/>
        </w:rPr>
        <w:t>2</w:t>
      </w:r>
      <w:r w:rsidRPr="00E715F6">
        <w:rPr>
          <w:highlight w:val="yellow"/>
        </w:rPr>
        <w:t>O) and Polysulfone (PSf) – NMP - H</w:t>
      </w:r>
      <w:r w:rsidRPr="00E715F6">
        <w:rPr>
          <w:highlight w:val="yellow"/>
          <w:vertAlign w:val="subscript"/>
        </w:rPr>
        <w:t>2</w:t>
      </w:r>
      <w:r w:rsidRPr="00E715F6">
        <w:rPr>
          <w:highlight w:val="yellow"/>
        </w:rPr>
        <w:t>O has been investigated critically using both theoretical and experimental methods.</w:t>
      </w:r>
      <w:r>
        <w:t xml:space="preserve"> </w:t>
      </w:r>
      <w:r w:rsidR="00782359" w:rsidRPr="00063C9A">
        <w:t xml:space="preserve">The cloud point measurement technique was used for determination of experimental </w:t>
      </w:r>
      <w:r w:rsidR="00665A45" w:rsidRPr="00063C9A">
        <w:t xml:space="preserve">binodal </w:t>
      </w:r>
      <w:r w:rsidR="00782359" w:rsidRPr="00063C9A">
        <w:t>curve</w:t>
      </w:r>
      <w:r w:rsidR="009347E5">
        <w:t>s.</w:t>
      </w:r>
      <w:r w:rsidR="00782359" w:rsidRPr="00063C9A">
        <w:t xml:space="preserve"> </w:t>
      </w:r>
      <w:r w:rsidRPr="00E715F6">
        <w:rPr>
          <w:highlight w:val="yellow"/>
        </w:rPr>
        <w:t>Gamma-gamma</w:t>
      </w:r>
      <w:r w:rsidR="00F80C2B" w:rsidRPr="00E715F6">
        <w:rPr>
          <w:highlight w:val="yellow"/>
        </w:rPr>
        <w:t xml:space="preserve"> (γ-γ), gamma-phi (γ-φ), phi-gamma (φ-γ) and phi-phi (φ- φ)</w:t>
      </w:r>
      <w:r w:rsidRPr="00E715F6">
        <w:rPr>
          <w:highlight w:val="yellow"/>
        </w:rPr>
        <w:t xml:space="preserve"> approaches </w:t>
      </w:r>
      <w:r w:rsidR="00F80C2B" w:rsidRPr="00E715F6">
        <w:rPr>
          <w:highlight w:val="yellow"/>
        </w:rPr>
        <w:t>were</w:t>
      </w:r>
      <w:r w:rsidR="00261496" w:rsidRPr="00E715F6">
        <w:rPr>
          <w:highlight w:val="yellow"/>
        </w:rPr>
        <w:t xml:space="preserve"> assessed </w:t>
      </w:r>
      <w:r w:rsidRPr="00E715F6">
        <w:rPr>
          <w:highlight w:val="yellow"/>
        </w:rPr>
        <w:t>using measured binodal data</w:t>
      </w:r>
      <w:r w:rsidR="00F80C2B" w:rsidRPr="00063C9A">
        <w:t>.</w:t>
      </w:r>
      <w:r w:rsidR="00665A45" w:rsidRPr="00063C9A">
        <w:t xml:space="preserve"> </w:t>
      </w:r>
      <w:r w:rsidR="00566828">
        <w:t>C</w:t>
      </w:r>
      <w:r w:rsidR="00CF57F6" w:rsidRPr="00EC3026">
        <w:t>ompress</w:t>
      </w:r>
      <w:r w:rsidR="00A96265">
        <w:t xml:space="preserve">ible </w:t>
      </w:r>
      <w:r w:rsidR="00CF57F6" w:rsidRPr="00EC3026">
        <w:t>regular solution (CRS)</w:t>
      </w:r>
      <w:r w:rsidR="00CF57F6">
        <w:t xml:space="preserve">, </w:t>
      </w:r>
      <w:r w:rsidR="00CF57F6" w:rsidRPr="00EC3026">
        <w:t>Nonrandom Two Liquids model (NRTL)</w:t>
      </w:r>
      <w:r w:rsidR="00CF57F6">
        <w:t xml:space="preserve">, </w:t>
      </w:r>
      <w:r w:rsidR="00CF57F6" w:rsidRPr="00EC3026">
        <w:t>Universal Quasi-Chemical theory (UNIQUAC)</w:t>
      </w:r>
      <w:r w:rsidR="00566828">
        <w:t xml:space="preserve"> were used for activity coefficient (gamma) calculations and </w:t>
      </w:r>
      <w:r w:rsidR="00CF57F6" w:rsidRPr="00EC3026">
        <w:t>Gasem–Gao–Pan–Robinson modification to the PR EOS (PRGGPR)</w:t>
      </w:r>
      <w:r w:rsidR="00CF57F6">
        <w:t xml:space="preserve"> and </w:t>
      </w:r>
      <w:r w:rsidR="00CF57F6" w:rsidRPr="00EC3026">
        <w:t>Twu–Coon–Cunningham modification to the RK EOS (RKTCC)</w:t>
      </w:r>
      <w:r w:rsidR="00566828">
        <w:t xml:space="preserve"> were used for fugacity coefficient (phi) calculations</w:t>
      </w:r>
      <w:r w:rsidR="00CF57F6">
        <w:t xml:space="preserve">. </w:t>
      </w:r>
      <w:r w:rsidR="00665A45" w:rsidRPr="00063C9A">
        <w:t>The Othmer-Tobias and the Hand correlation equations were used to check the consistency of the obtained tie-line data</w:t>
      </w:r>
      <w:r w:rsidR="00566828">
        <w:t>, by which</w:t>
      </w:r>
      <w:r w:rsidR="003704FB">
        <w:t xml:space="preserve"> t</w:t>
      </w:r>
      <w:r w:rsidR="000B296B" w:rsidRPr="00063C9A">
        <w:t>he distribution coefficients (D) and separa</w:t>
      </w:r>
      <w:r w:rsidR="003704FB">
        <w:t>tion factor</w:t>
      </w:r>
      <w:r w:rsidR="00566828">
        <w:t>s</w:t>
      </w:r>
      <w:r w:rsidR="003704FB">
        <w:t xml:space="preserve"> (S) were calculated. </w:t>
      </w:r>
      <w:r w:rsidR="002A694F" w:rsidRPr="00E5309E">
        <w:t xml:space="preserve">Description of </w:t>
      </w:r>
      <w:r w:rsidR="00E5309E" w:rsidRPr="00E5309E">
        <w:t>LLE</w:t>
      </w:r>
      <w:r w:rsidR="002A694F" w:rsidRPr="00E5309E">
        <w:t xml:space="preserve"> using </w:t>
      </w:r>
      <w:r w:rsidR="00C64BED" w:rsidRPr="00E5309E">
        <w:t>CRS</w:t>
      </w:r>
      <w:r w:rsidR="002A694F" w:rsidRPr="00E5309E">
        <w:t>-</w:t>
      </w:r>
      <w:r w:rsidR="00A96265" w:rsidRPr="00A96265">
        <w:t>UNIQUAC</w:t>
      </w:r>
      <w:r w:rsidR="002A694F" w:rsidRPr="00E5309E">
        <w:t xml:space="preserve"> in a gamma-gamma approach, the </w:t>
      </w:r>
      <w:r w:rsidR="00D43FFE" w:rsidRPr="00E5309E">
        <w:t>RKTCC</w:t>
      </w:r>
      <w:r w:rsidR="002A694F" w:rsidRPr="00E5309E">
        <w:t>-</w:t>
      </w:r>
      <w:r w:rsidR="00D43FFE" w:rsidRPr="00E5309E">
        <w:t xml:space="preserve">RKTCC </w:t>
      </w:r>
      <w:r w:rsidR="002A694F" w:rsidRPr="00E5309E">
        <w:t xml:space="preserve">in a phi-phi approach, CRS-RKTCC in a gamma-phi approach and the </w:t>
      </w:r>
      <w:r w:rsidR="00D43FFE" w:rsidRPr="00E5309E">
        <w:t>RKTCC</w:t>
      </w:r>
      <w:r w:rsidR="002A694F" w:rsidRPr="00E5309E">
        <w:t>-</w:t>
      </w:r>
      <w:r w:rsidR="00233ECA" w:rsidRPr="00E5309E">
        <w:t>UNIQUAC</w:t>
      </w:r>
      <w:r w:rsidR="002A694F" w:rsidRPr="00E5309E">
        <w:t xml:space="preserve"> in a </w:t>
      </w:r>
      <w:r w:rsidR="00AB0298" w:rsidRPr="00E5309E">
        <w:t>phi</w:t>
      </w:r>
      <w:r w:rsidR="002A694F" w:rsidRPr="00E5309E">
        <w:t>-</w:t>
      </w:r>
      <w:r w:rsidR="00AB0298" w:rsidRPr="00E5309E">
        <w:t>gamma</w:t>
      </w:r>
      <w:r w:rsidR="002A694F" w:rsidRPr="00E5309E">
        <w:t xml:space="preserve"> approach gives the best </w:t>
      </w:r>
      <w:r w:rsidR="00C64BED" w:rsidRPr="00E5309E">
        <w:t>agreement and correlation to the experimental data</w:t>
      </w:r>
      <w:r w:rsidR="00E5309E" w:rsidRPr="00E5309E">
        <w:t>.</w:t>
      </w:r>
      <w:r w:rsidR="00076572" w:rsidRPr="00E5309E">
        <w:t xml:space="preserve"> </w:t>
      </w:r>
      <w:r w:rsidR="00C26FBD" w:rsidRPr="00E5309E">
        <w:t>The</w:t>
      </w:r>
      <w:r w:rsidR="00555FB1" w:rsidRPr="00E5309E">
        <w:t xml:space="preserve"> </w:t>
      </w:r>
      <w:r w:rsidR="00AB0298" w:rsidRPr="00E5309E">
        <w:t>overall performance of gamma-gamma approach using</w:t>
      </w:r>
      <w:r w:rsidR="00555FB1" w:rsidRPr="00E5309E">
        <w:t xml:space="preserve"> </w:t>
      </w:r>
      <w:r w:rsidR="00A96265" w:rsidRPr="00E5309E">
        <w:t>CRS-</w:t>
      </w:r>
      <w:r w:rsidR="00A96265" w:rsidRPr="00A96265">
        <w:t>UNIQUAC</w:t>
      </w:r>
      <w:r w:rsidR="00A96265" w:rsidRPr="00E5309E">
        <w:t xml:space="preserve"> </w:t>
      </w:r>
      <w:r w:rsidR="00AB0298" w:rsidRPr="00E5309E">
        <w:t xml:space="preserve">model </w:t>
      </w:r>
      <w:r w:rsidR="00C26FBD" w:rsidRPr="00E5309E">
        <w:t xml:space="preserve">revealed </w:t>
      </w:r>
      <w:r w:rsidR="00AB0298" w:rsidRPr="00E5309E">
        <w:t>an average</w:t>
      </w:r>
      <w:r w:rsidR="00A96265">
        <w:t>d</w:t>
      </w:r>
      <w:r w:rsidR="00555FB1" w:rsidRPr="00E5309E">
        <w:t xml:space="preserve"> </w:t>
      </w:r>
      <w:r w:rsidR="00454530" w:rsidRPr="00E5309E">
        <w:t xml:space="preserve">Accumulative Absolute Relative Deviation (AARD) </w:t>
      </w:r>
      <w:r w:rsidR="00AB0298" w:rsidRPr="00E5309E">
        <w:t>of 2.</w:t>
      </w:r>
      <w:r w:rsidR="007526E5">
        <w:t>47</w:t>
      </w:r>
      <w:r w:rsidR="00BE38E9" w:rsidRPr="00E5309E">
        <w:t xml:space="preserve"> </w:t>
      </w:r>
      <w:r w:rsidR="00AB0298" w:rsidRPr="00E5309E">
        <w:t xml:space="preserve">%. </w:t>
      </w:r>
    </w:p>
    <w:p w14:paraId="2B5E7EC7" w14:textId="77777777" w:rsidR="002D0654" w:rsidRPr="00063C9A" w:rsidRDefault="0041420D" w:rsidP="004C5775">
      <w:r w:rsidRPr="00063C9A">
        <w:rPr>
          <w:rStyle w:val="Strong"/>
        </w:rPr>
        <w:t>Keywords:</w:t>
      </w:r>
      <w:r w:rsidRPr="00063C9A">
        <w:t xml:space="preserve"> </w:t>
      </w:r>
      <w:r w:rsidR="00EF2DEE" w:rsidRPr="00063C9A">
        <w:t xml:space="preserve">wet </w:t>
      </w:r>
      <w:r w:rsidRPr="00063C9A">
        <w:t>phase</w:t>
      </w:r>
      <w:r w:rsidR="00251834" w:rsidRPr="00063C9A">
        <w:t xml:space="preserve"> inversion; polymeric membrane</w:t>
      </w:r>
      <w:r w:rsidR="00EF2DEE" w:rsidRPr="00063C9A">
        <w:t>s</w:t>
      </w:r>
      <w:r w:rsidR="00251834" w:rsidRPr="00063C9A">
        <w:t>; phase equilibria; thermodynamic model</w:t>
      </w:r>
      <w:r w:rsidR="00E52AAB" w:rsidRPr="00063C9A">
        <w:t>s; binodal</w:t>
      </w:r>
      <w:r w:rsidR="007B669F" w:rsidRPr="00063C9A">
        <w:t xml:space="preserve"> data</w:t>
      </w:r>
    </w:p>
    <w:p w14:paraId="63325A14" w14:textId="77777777" w:rsidR="00A6512C" w:rsidRPr="00063C9A" w:rsidRDefault="00A6512C" w:rsidP="004C5775">
      <w:pPr>
        <w:pStyle w:val="SectionsNumbered"/>
      </w:pPr>
      <w:r w:rsidRPr="00063C9A">
        <w:lastRenderedPageBreak/>
        <w:t>Introduction</w:t>
      </w:r>
    </w:p>
    <w:p w14:paraId="1DB69D8A" w14:textId="77777777" w:rsidR="009C7F94" w:rsidRPr="00063C9A" w:rsidRDefault="008029D6" w:rsidP="00E715F6">
      <w:r>
        <w:t>P</w:t>
      </w:r>
      <w:r w:rsidR="00463ADB" w:rsidRPr="00063C9A">
        <w:t>hase inversion process</w:t>
      </w:r>
      <w:r w:rsidR="00344C16" w:rsidRPr="00063C9A">
        <w:t xml:space="preserve"> </w:t>
      </w:r>
      <w:r w:rsidR="00463ADB" w:rsidRPr="00063C9A">
        <w:t xml:space="preserve">has found many applications in fabrication of commercial polymeric membranes </w:t>
      </w:r>
      <w:r w:rsidR="008D31B3" w:rsidRPr="00063C9A">
        <w:fldChar w:fldCharType="begin">
          <w:fldData xml:space="preserve">PEVuZE5vdGU+PENpdGU+PFllYXI+MjAxMDwvWWVhcj48UmVjTnVtPjQzOTwvUmVjTnVtPjxEaXNw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</w:fldData>
        </w:fldChar>
      </w:r>
      <w:r w:rsidR="00EF6683" w:rsidRPr="00063C9A">
        <w:instrText xml:space="preserve"> ADDIN EN.CITE </w:instrText>
      </w:r>
      <w:r w:rsidR="00EF6683" w:rsidRPr="00063C9A">
        <w:fldChar w:fldCharType="begin">
          <w:fldData xml:space="preserve">PEVuZE5vdGU+PENpdGU+PFllYXI+MjAxMDwvWWVhcj48UmVjTnVtPjQzOTwvUmVjTnVtPjxEaXNw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</w:fldData>
        </w:fldChar>
      </w:r>
      <w:r w:rsidR="00EF6683" w:rsidRPr="00063C9A">
        <w:instrText xml:space="preserve"> ADDIN EN.CITE.DATA </w:instrText>
      </w:r>
      <w:r w:rsidR="00EF6683" w:rsidRPr="00063C9A">
        <w:fldChar w:fldCharType="end"/>
      </w:r>
      <w:r w:rsidR="008D31B3" w:rsidRPr="00063C9A">
        <w:fldChar w:fldCharType="separate"/>
      </w:r>
      <w:r w:rsidR="00D0199D" w:rsidRPr="00063C9A">
        <w:t>[</w:t>
      </w:r>
      <w:hyperlink w:anchor="_ENREF_1" w:tooltip=", 2010 #439" w:history="1">
        <w:r w:rsidR="00255BC9" w:rsidRPr="00916973">
          <w:rPr>
            <w:rStyle w:val="Hyperlink"/>
          </w:rPr>
          <w:t>1-4</w:t>
        </w:r>
      </w:hyperlink>
      <w:r w:rsidR="00D0199D" w:rsidRPr="00063C9A">
        <w:t>]</w:t>
      </w:r>
      <w:r w:rsidR="008D31B3" w:rsidRPr="00063C9A">
        <w:fldChar w:fldCharType="end"/>
      </w:r>
      <w:r w:rsidR="009C7F94" w:rsidRPr="00063C9A">
        <w:t xml:space="preserve"> and</w:t>
      </w:r>
      <w:r w:rsidR="008866CE" w:rsidRPr="00063C9A">
        <w:t xml:space="preserve"> fueled </w:t>
      </w:r>
      <w:r w:rsidR="009D1011" w:rsidRPr="00063C9A">
        <w:t xml:space="preserve">the </w:t>
      </w:r>
      <w:r w:rsidR="008866CE" w:rsidRPr="00063C9A">
        <w:t>increasing interest and studies in this field of research</w:t>
      </w:r>
      <w:r w:rsidR="009C7F94" w:rsidRPr="00063C9A">
        <w:t xml:space="preserve"> </w:t>
      </w:r>
      <w:r w:rsidR="009C7F94" w:rsidRPr="00063C9A">
        <w:fldChar w:fldCharType="begin">
          <w:fldData xml:space="preserve">PEVuZE5vdGU+PENpdGU+PEF1dGhvcj5KYWNrPC9BdXRob3I+PFllYXI+MjAwNjwvWWVhcj48UmVj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</w:fldData>
        </w:fldChar>
      </w:r>
      <w:r w:rsidR="00E715F6">
        <w:instrText xml:space="preserve"> ADDIN EN.CITE </w:instrText>
      </w:r>
      <w:r w:rsidR="00E715F6">
        <w:fldChar w:fldCharType="begin">
          <w:fldData xml:space="preserve">PEVuZE5vdGU+PENpdGU+PEF1dGhvcj5KYWNrPC9BdXRob3I+PFllYXI+MjAwNjwvWWVhcj48UmVj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</w:fldData>
        </w:fldChar>
      </w:r>
      <w:r w:rsidR="00E715F6">
        <w:instrText xml:space="preserve"> ADDIN EN.CITE.DATA </w:instrText>
      </w:r>
      <w:r w:rsidR="00E715F6">
        <w:fldChar w:fldCharType="end"/>
      </w:r>
      <w:r w:rsidR="009C7F94" w:rsidRPr="00063C9A">
        <w:fldChar w:fldCharType="separate"/>
      </w:r>
      <w:r w:rsidR="009C7F94" w:rsidRPr="00063C9A">
        <w:rPr>
          <w:noProof/>
        </w:rPr>
        <w:t>[</w:t>
      </w:r>
      <w:hyperlink w:anchor="_ENREF_5" w:tooltip="Jack, 2006 #2863" w:history="1">
        <w:r w:rsidR="009C7F94" w:rsidRPr="00916973">
          <w:rPr>
            <w:rStyle w:val="Hyperlink"/>
            <w:noProof/>
          </w:rPr>
          <w:t>5-10</w:t>
        </w:r>
      </w:hyperlink>
      <w:r w:rsidR="009C7F94" w:rsidRPr="00063C9A">
        <w:rPr>
          <w:noProof/>
        </w:rPr>
        <w:t>]</w:t>
      </w:r>
      <w:r w:rsidR="009C7F94" w:rsidRPr="00063C9A">
        <w:fldChar w:fldCharType="end"/>
      </w:r>
      <w:r w:rsidR="008866CE" w:rsidRPr="00063C9A">
        <w:t xml:space="preserve">. </w:t>
      </w:r>
      <w:r w:rsidR="009C7F94" w:rsidRPr="00063C9A">
        <w:t xml:space="preserve">The wet phase inversion (as illustrated in </w:t>
      </w:r>
      <w:r w:rsidR="009C7F94" w:rsidRPr="00063C9A">
        <w:fldChar w:fldCharType="begin"/>
      </w:r>
      <w:r w:rsidR="009C7F94" w:rsidRPr="00063C9A">
        <w:instrText xml:space="preserve"> REF _Ref401083999 \h </w:instrText>
      </w:r>
      <w:r w:rsidR="003D7D72" w:rsidRPr="00063C9A">
        <w:instrText xml:space="preserve"> \* MERGEFORMAT </w:instrText>
      </w:r>
      <w:r w:rsidR="009C7F94" w:rsidRPr="00063C9A">
        <w:fldChar w:fldCharType="separate"/>
      </w:r>
      <w:r w:rsidR="00F0188F" w:rsidRPr="00063C9A">
        <w:t xml:space="preserve">Fig. </w:t>
      </w:r>
      <w:r w:rsidR="00F0188F">
        <w:t>1</w:t>
      </w:r>
      <w:r w:rsidR="009C7F94" w:rsidRPr="00063C9A">
        <w:fldChar w:fldCharType="end"/>
      </w:r>
      <w:r w:rsidR="009C7F94" w:rsidRPr="00063C9A">
        <w:t xml:space="preserve">) is the industrial method of commercial membrane fabrication </w:t>
      </w:r>
      <w:r w:rsidR="009C7F94" w:rsidRPr="00063C9A">
        <w:fldChar w:fldCharType="begin"/>
      </w:r>
      <w:r w:rsidR="009C7F94" w:rsidRPr="00063C9A">
        <w:instrText xml:space="preserve"> ADDIN EN.CITE &lt;EndNote&gt;&lt;Cite&gt;&lt;Author&gt;Mulder&lt;/Author&gt;&lt;Year&gt;2000&lt;/Year&gt;&lt;RecNum&gt;2833&lt;/RecNum&gt;&lt;DisplayText&gt;[4]&lt;/DisplayText&gt;&lt;record&gt;&lt;rec-number&gt;2833&lt;/rec-number&gt;&lt;foreign-keys&gt;&lt;key app="EN" db-id="edxfspa0hevet1epx2qxp5rdfxf99ae220dv" timestamp="1405682390"&gt;2833&lt;/key&gt;&lt;key app="ENWeb" db-id=""&gt;0&lt;/key&gt;&lt;/foreign-keys&gt;&lt;ref-type name="Book"&gt;6&lt;/ref-type&gt;&lt;contributors&gt;&lt;authors&gt;&lt;author&gt;Mulder, M.&lt;/author&gt;&lt;/authors&gt;&lt;secondary-authors&gt;&lt;author&gt;Ian D. Wilson &lt;/author&gt;&lt;/secondary-authors&gt;&lt;/contributors&gt;&lt;titles&gt;&lt;title&gt;MEMBRANE PREPARATION | Phase Inversion Membranes&lt;/title&gt;&lt;secondary-title&gt;Reference Module in Chemistry, Molecular Sciences and Chemical Engineering : Encyclopedia of Separation Science&lt;/secondary-title&gt;&lt;/titles&gt;&lt;pages&gt;3331-3346&lt;/pages&gt;&lt;dates&gt;&lt;year&gt;2000&lt;/year&gt;&lt;/dates&gt;&lt;publisher&gt;Elsevier Science Ltd&lt;/publisher&gt;&lt;isbn&gt;978-0-12-226770-3 &lt;/isbn&gt;&lt;urls&gt;&lt;/urls&gt;&lt;electronic-resource-num&gt;10.1016/b0-12-226770-2/05271-6&lt;/electronic-resource-num&gt;&lt;/record&gt;&lt;/Cite&gt;&lt;/EndNote&gt;</w:instrText>
      </w:r>
      <w:r w:rsidR="009C7F94" w:rsidRPr="00063C9A">
        <w:fldChar w:fldCharType="separate"/>
      </w:r>
      <w:r w:rsidR="009C7F94" w:rsidRPr="00063C9A">
        <w:t>[</w:t>
      </w:r>
      <w:hyperlink w:anchor="_ENREF_4" w:tooltip="Mulder, 2000 #2833" w:history="1">
        <w:r w:rsidR="009C7F94" w:rsidRPr="00916973">
          <w:rPr>
            <w:rStyle w:val="Hyperlink"/>
          </w:rPr>
          <w:t>4</w:t>
        </w:r>
      </w:hyperlink>
      <w:r w:rsidR="009C7F94" w:rsidRPr="00063C9A">
        <w:t>]</w:t>
      </w:r>
      <w:r w:rsidR="009C7F94" w:rsidRPr="00063C9A">
        <w:fldChar w:fldCharType="end"/>
      </w:r>
      <w:r w:rsidR="009C7F94" w:rsidRPr="00063C9A">
        <w:t xml:space="preserve">, </w:t>
      </w:r>
      <w:r>
        <w:t xml:space="preserve">in </w:t>
      </w:r>
      <w:r w:rsidR="009C7F94" w:rsidRPr="00063C9A">
        <w:t>which a thin  polymeric film</w:t>
      </w:r>
      <w:r>
        <w:t>,</w:t>
      </w:r>
      <w:r w:rsidR="009C7F94" w:rsidRPr="00063C9A">
        <w:t xml:space="preserve"> obtained by casting of a binary polymer/solvent solution on a support layer</w:t>
      </w:r>
      <w:r>
        <w:t>, is immersed</w:t>
      </w:r>
      <w:r w:rsidR="009C7F94" w:rsidRPr="00063C9A">
        <w:t xml:space="preserve"> into a coagulation bath </w:t>
      </w:r>
      <w:r>
        <w:t xml:space="preserve">containing </w:t>
      </w:r>
      <w:r w:rsidR="009C7F94" w:rsidRPr="00063C9A">
        <w:t xml:space="preserve">an appropriate </w:t>
      </w:r>
      <w:r>
        <w:t xml:space="preserve">content of </w:t>
      </w:r>
      <w:r w:rsidR="009C7F94" w:rsidRPr="00063C9A">
        <w:t xml:space="preserve">nonsolvent (commonly </w:t>
      </w:r>
      <w:r>
        <w:t>water</w:t>
      </w:r>
      <w:r w:rsidR="009C7F94" w:rsidRPr="00063C9A">
        <w:t xml:space="preserve">) </w:t>
      </w:r>
      <w:r w:rsidR="009C7F94" w:rsidRPr="00063C9A">
        <w:fldChar w:fldCharType="begin">
          <w:fldData xml:space="preserve">PEVuZE5vdGU+PENpdGU+PEF1dGhvcj5LZXNoYXZhcno8L0F1dGhvcj48WWVhcj4yMDE1PC9ZZWFy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==
</w:fldData>
        </w:fldChar>
      </w:r>
      <w:r w:rsidR="00E715F6">
        <w:instrText xml:space="preserve"> ADDIN EN.CITE </w:instrText>
      </w:r>
      <w:r w:rsidR="00E715F6">
        <w:fldChar w:fldCharType="begin">
          <w:fldData xml:space="preserve">PEVuZE5vdGU+PENpdGU+PEF1dGhvcj5LZXNoYXZhcno8L0F1dGhvcj48WWVhcj4yMDE1PC9ZZWFy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==
</w:fldData>
        </w:fldChar>
      </w:r>
      <w:r w:rsidR="00E715F6">
        <w:instrText xml:space="preserve"> ADDIN EN.CITE.DATA </w:instrText>
      </w:r>
      <w:r w:rsidR="00E715F6">
        <w:fldChar w:fldCharType="end"/>
      </w:r>
      <w:r w:rsidR="009C7F94" w:rsidRPr="00063C9A">
        <w:fldChar w:fldCharType="separate"/>
      </w:r>
      <w:r w:rsidR="009C7F94" w:rsidRPr="00063C9A">
        <w:rPr>
          <w:noProof/>
        </w:rPr>
        <w:t>[</w:t>
      </w:r>
      <w:hyperlink w:anchor="_ENREF_3" w:tooltip="Ghosal, 1994 #2830" w:history="1">
        <w:r w:rsidR="009C7F94" w:rsidRPr="00916973">
          <w:rPr>
            <w:rStyle w:val="Hyperlink"/>
            <w:noProof/>
          </w:rPr>
          <w:t>3</w:t>
        </w:r>
      </w:hyperlink>
      <w:r w:rsidR="009C7F94" w:rsidRPr="00063C9A">
        <w:rPr>
          <w:noProof/>
        </w:rPr>
        <w:t xml:space="preserve">, </w:t>
      </w:r>
      <w:hyperlink w:anchor="_ENREF_4" w:tooltip="Mulder, 2000 #2833" w:history="1">
        <w:r w:rsidR="009C7F94" w:rsidRPr="00916973">
          <w:rPr>
            <w:rStyle w:val="Hyperlink"/>
            <w:noProof/>
          </w:rPr>
          <w:t>4</w:t>
        </w:r>
      </w:hyperlink>
      <w:r w:rsidR="009C7F94" w:rsidRPr="00063C9A">
        <w:rPr>
          <w:noProof/>
        </w:rPr>
        <w:t xml:space="preserve">, </w:t>
      </w:r>
      <w:hyperlink w:anchor="_ENREF_11" w:tooltip="Keshavarz, 2015 #4135" w:history="1">
        <w:r w:rsidR="009C7F94" w:rsidRPr="00916973">
          <w:rPr>
            <w:rStyle w:val="Hyperlink"/>
            <w:noProof/>
          </w:rPr>
          <w:t>11-13</w:t>
        </w:r>
      </w:hyperlink>
      <w:r w:rsidR="009C7F94" w:rsidRPr="00063C9A">
        <w:rPr>
          <w:noProof/>
        </w:rPr>
        <w:t>]</w:t>
      </w:r>
      <w:r w:rsidR="009C7F94" w:rsidRPr="00063C9A">
        <w:fldChar w:fldCharType="end"/>
      </w:r>
      <w:r w:rsidR="009C7F94" w:rsidRPr="00063C9A">
        <w:t xml:space="preserve">. </w:t>
      </w:r>
    </w:p>
    <w:p w14:paraId="01C67CAC" w14:textId="77777777" w:rsidR="00344C16" w:rsidRPr="00063C9A" w:rsidRDefault="00344C16" w:rsidP="004C5775">
      <w:r w:rsidRPr="00063C9A">
        <w:rPr>
          <w:noProof/>
          <w:lang w:eastAsia="en-US"/>
        </w:rPr>
        <w:drawing>
          <wp:inline distT="0" distB="0" distL="0" distR="0" wp14:anchorId="7E28CDBF" wp14:editId="7E6A0F25">
            <wp:extent cx="5463540" cy="2164080"/>
            <wp:effectExtent l="0" t="0" r="3810" b="7620"/>
            <wp:docPr id="2" name="Picture 1" descr="wetdry phase i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tdry phase inversion"/>
                    <pic:cNvPicPr>
                      <a:picLocks noChangeAspect="1" noChangeArrowheads="1"/>
                    </pic:cNvPicPr>
                  </pic:nvPicPr>
                  <pic:blipFill>
                    <a:blip r:embed="rId8">
                      <a:extLst>
                        <a:ext uri="{28A0092B-C50C-407E-A947-70E740481C1C}">
                          <a14:useLocalDpi xmlns:a14="http://schemas.microsoft.com/office/drawing/2010/main" val="0"/>
                        </a:ext>
                      </a:extLst>
                    </a:blip>
                    <a:srcRect l="12546" t="9911" r="10701" b="68445"/>
                    <a:stretch>
                      <a:fillRect/>
                    </a:stretch>
                  </pic:blipFill>
                  <pic:spPr bwMode="auto">
                    <a:xfrm>
                      <a:off x="0" y="0"/>
                      <a:ext cx="5463540" cy="2164080"/>
                    </a:xfrm>
                    <a:prstGeom prst="rect">
                      <a:avLst/>
                    </a:prstGeom>
                    <a:noFill/>
                    <a:ln>
                      <a:noFill/>
                    </a:ln>
                  </pic:spPr>
                </pic:pic>
              </a:graphicData>
            </a:graphic>
          </wp:inline>
        </w:drawing>
      </w:r>
    </w:p>
    <w:p w14:paraId="36A9752D" w14:textId="77777777" w:rsidR="00344C16" w:rsidRPr="00063C9A" w:rsidRDefault="00344C16" w:rsidP="00E715F6">
      <w:pPr>
        <w:pStyle w:val="Caption"/>
      </w:pPr>
      <w:bookmarkStart w:id="0" w:name="_Ref401083999"/>
      <w:r w:rsidRPr="00063C9A">
        <w:t xml:space="preserve">Fig. </w:t>
      </w:r>
      <w:r w:rsidR="00CE3702">
        <w:fldChar w:fldCharType="begin"/>
      </w:r>
      <w:r w:rsidR="00CE3702">
        <w:instrText xml:space="preserve"> SEQ Figure \* ARABIC </w:instrText>
      </w:r>
      <w:r w:rsidR="00CE3702">
        <w:fldChar w:fldCharType="separate"/>
      </w:r>
      <w:r w:rsidR="00F0188F">
        <w:rPr>
          <w:noProof/>
        </w:rPr>
        <w:t>1</w:t>
      </w:r>
      <w:r w:rsidR="00CE3702">
        <w:rPr>
          <w:noProof/>
        </w:rPr>
        <w:fldChar w:fldCharType="end"/>
      </w:r>
      <w:bookmarkEnd w:id="0"/>
      <w:r w:rsidRPr="00063C9A">
        <w:t>. The schematic of wet/dry phase inversion</w:t>
      </w:r>
      <w:r w:rsidR="00DD5D08">
        <w:t xml:space="preserve"> (adapted from</w:t>
      </w:r>
      <w:r w:rsidR="00EF6683" w:rsidRPr="00063C9A">
        <w:t xml:space="preserve"> </w:t>
      </w:r>
      <w:r w:rsidR="00EF6683" w:rsidRPr="00063C9A">
        <w:fldChar w:fldCharType="begin"/>
      </w:r>
      <w:r w:rsidR="00E715F6">
        <w:instrText xml:space="preserve"> ADDIN EN.CITE &lt;EndNote&gt;&lt;Cite&gt;&lt;Author&gt;Keshavarz&lt;/Author&gt;&lt;Year&gt;2015&lt;/Year&gt;&lt;RecNum&gt;4135&lt;/RecNum&gt;&lt;DisplayText&gt;[11]&lt;/DisplayText&gt;&lt;record&gt;&lt;rec-number&gt;4135&lt;/rec-number&gt;&lt;foreign-keys&gt;&lt;key app="EN" db-id="edxfspa0hevet1epx2qxp5rdfxf99ae220dv" timestamp="1438609776"&gt;4135&lt;/key&gt;&lt;key app="ENWeb" db-id=""&gt;0&lt;/key&gt;&lt;/foreign-keys&gt;&lt;ref-type name="Journal Article"&gt;17&lt;/ref-type&gt;&lt;contributors&gt;&lt;authors&gt;&lt;author&gt;Keshavarz, Leila&lt;/author&gt;&lt;author&gt;Khansary, Milad Asgarpour&lt;/author&gt;&lt;author&gt;Shirazian, Saeed&lt;/author&gt;&lt;/authors&gt;&lt;/contributors&gt;&lt;titles&gt;&lt;title&gt;Phase diagram of ternary polymeric solutions containing nonsolvent/solvent/polymer: Theoretical calculation and experimental validation&lt;/title&gt;&lt;secondary-title&gt;Polymer&lt;/secondary-title&gt;&lt;/titles&gt;&lt;periodical&gt;&lt;full-title&gt;Polymer&lt;/full-title&gt;&lt;/periodical&gt;&lt;pages&gt;1-8&lt;/pages&gt;&lt;volume&gt;73&lt;/volume&gt;&lt;dates&gt;&lt;year&gt;2015&lt;/year&gt;&lt;/dates&gt;&lt;isbn&gt;00323861&lt;/isbn&gt;&lt;urls&gt;&lt;/urls&gt;&lt;electronic-resource-num&gt;10.1016/j.polymer.2015.07.027&lt;/electronic-resource-num&gt;&lt;research-notes&gt;Phase Diagram Scheme&lt;/research-notes&gt;&lt;/record&gt;&lt;/Cite&gt;&lt;/EndNote&gt;</w:instrText>
      </w:r>
      <w:r w:rsidR="00EF6683" w:rsidRPr="00063C9A">
        <w:fldChar w:fldCharType="separate"/>
      </w:r>
      <w:r w:rsidR="00EF6683" w:rsidRPr="00063C9A">
        <w:rPr>
          <w:noProof/>
        </w:rPr>
        <w:t>[</w:t>
      </w:r>
      <w:hyperlink w:anchor="_ENREF_11" w:tooltip="Keshavarz, 2015 #4135" w:history="1">
        <w:r w:rsidR="00EF6683" w:rsidRPr="00916973">
          <w:rPr>
            <w:rStyle w:val="Hyperlink"/>
            <w:noProof/>
          </w:rPr>
          <w:t>11</w:t>
        </w:r>
      </w:hyperlink>
      <w:r w:rsidR="00EF6683" w:rsidRPr="00063C9A">
        <w:rPr>
          <w:noProof/>
        </w:rPr>
        <w:t>]</w:t>
      </w:r>
      <w:r w:rsidR="00EF6683" w:rsidRPr="00063C9A">
        <w:fldChar w:fldCharType="end"/>
      </w:r>
      <w:r w:rsidR="00DD5D08">
        <w:t>)</w:t>
      </w:r>
      <w:r w:rsidR="00EF6683" w:rsidRPr="00063C9A">
        <w:t xml:space="preserve"> </w:t>
      </w:r>
    </w:p>
    <w:p w14:paraId="1E011D03" w14:textId="77777777" w:rsidR="009C7F94" w:rsidRPr="00063C9A" w:rsidRDefault="00344C16" w:rsidP="005F6321">
      <w:r w:rsidRPr="00063C9A">
        <w:t xml:space="preserve">At the interface of </w:t>
      </w:r>
      <w:r w:rsidR="009C7F94" w:rsidRPr="00063C9A">
        <w:t xml:space="preserve">cast thin polymeric film and the coagulation bath </w:t>
      </w:r>
      <w:r w:rsidRPr="00063C9A">
        <w:t xml:space="preserve">phases, a local equilibrium will be reached </w:t>
      </w:r>
      <w:r w:rsidRPr="00063C9A">
        <w:fldChar w:fldCharType="begin"/>
      </w:r>
      <w:r w:rsidR="009C7F94" w:rsidRPr="00063C9A">
        <w:instrText xml:space="preserve"> ADDIN EN.CITE &lt;EndNote&gt;&lt;Cite&gt;&lt;Author&gt;Lee&lt;/Author&gt;&lt;Year&gt;2010&lt;/Year&gt;&lt;RecNum&gt;631&lt;/RecNum&gt;&lt;DisplayText&gt;[14]&lt;/DisplayText&gt;&lt;record&gt;&lt;rec-number&gt;631&lt;/rec-number&gt;&lt;foreign-keys&gt;&lt;key app="EN" db-id="edxfspa0hevet1epx2qxp5rdfxf99ae220dv" timestamp="1395611629"&gt;631&lt;/key&gt;&lt;key app="ENWeb" db-id=""&gt;0&lt;/key&gt;&lt;/foreign-keys&gt;&lt;ref-type name="Journal Article"&gt;17&lt;/ref-type&gt;&lt;contributors&gt;&lt;authors&gt;&lt;author&gt;Lee, Hanyong&lt;/author&gt;&lt;author&gt;Krantz, William B.&lt;/author&gt;&lt;author&gt;Hwang, Sun-Tak&lt;/author&gt;&lt;/authors&gt;&lt;/contributors&gt;&lt;titles&gt;&lt;title&gt;A model for wet-casting polymeric membranes incorporating nonequilibrium interfacial dynamics, vitrification and convection&lt;/title&gt;&lt;secondary-title&gt;Journal of Membrane Science&lt;/secondary-title&gt;&lt;/titles&gt;&lt;periodical&gt;&lt;full-title&gt;Journal of Membrane Science&lt;/full-title&gt;&lt;/periodical&gt;&lt;pages&gt;74-85&lt;/pages&gt;&lt;volume&gt;354&lt;/volume&gt;&lt;number&gt;1-2&lt;/number&gt;&lt;dates&gt;&lt;year&gt;2010&lt;/year&gt;&lt;/dates&gt;&lt;isbn&gt;03767388&lt;/isbn&gt;&lt;urls&gt;&lt;/urls&gt;&lt;electronic-resource-num&gt;10.1016/j.memsci.2010.02.066&lt;/electronic-resource-num&gt;&lt;research-notes&gt;on Lee 2010;&amp;#xD;Film Shrinkage;&lt;/research-notes&gt;&lt;/record&gt;&lt;/Cite&gt;&lt;/EndNote&gt;</w:instrText>
      </w:r>
      <w:r w:rsidRPr="00063C9A">
        <w:fldChar w:fldCharType="separate"/>
      </w:r>
      <w:r w:rsidR="00EF6683" w:rsidRPr="00063C9A">
        <w:t>[</w:t>
      </w:r>
      <w:hyperlink w:anchor="_ENREF_14" w:tooltip="Lee, 2010 #631" w:history="1">
        <w:r w:rsidR="00EF6683" w:rsidRPr="00916973">
          <w:rPr>
            <w:rStyle w:val="Hyperlink"/>
          </w:rPr>
          <w:t>14</w:t>
        </w:r>
      </w:hyperlink>
      <w:r w:rsidR="00EF6683" w:rsidRPr="00063C9A">
        <w:t>]</w:t>
      </w:r>
      <w:r w:rsidRPr="00063C9A">
        <w:fldChar w:fldCharType="end"/>
      </w:r>
      <w:r w:rsidRPr="00063C9A">
        <w:t>. The proper description of equilibrium compositions in both phases on two sides of interface through appropriate thermodynamic models and approaches plays a critical rule on the accuracy of mathematical models and numerical computer simulation</w:t>
      </w:r>
      <w:r w:rsidR="009C7F94" w:rsidRPr="00063C9A">
        <w:t>s</w:t>
      </w:r>
      <w:r w:rsidRPr="00063C9A">
        <w:t xml:space="preserve"> of the phase inversion</w:t>
      </w:r>
      <w:r w:rsidR="008029D6">
        <w:t xml:space="preserve"> phenomenon</w:t>
      </w:r>
      <w:r w:rsidRPr="00063C9A">
        <w:t xml:space="preserve">, and affects the prediction of final membrane properties </w:t>
      </w:r>
      <w:r w:rsidRPr="00063C9A">
        <w:fldChar w:fldCharType="begin">
          <w:fldData xml:space="preserve">PEVuZE5vdGU+PENpdGU+PEF1dGhvcj5ZaWxtYXo8L0F1dGhvcj48WWVhcj4xOTg2PC9ZZWFyPjxS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</w:fldData>
        </w:fldChar>
      </w:r>
      <w:r w:rsidR="00E715F6">
        <w:instrText xml:space="preserve"> ADDIN EN.CITE </w:instrText>
      </w:r>
      <w:r w:rsidR="00E715F6">
        <w:fldChar w:fldCharType="begin">
          <w:fldData xml:space="preserve">PEVuZE5vdGU+PENpdGU+PEF1dGhvcj5ZaWxtYXo8L0F1dGhvcj48WWVhcj4xOTg2PC9ZZWFyPjxS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</w:fldData>
        </w:fldChar>
      </w:r>
      <w:r w:rsidR="00E715F6">
        <w:instrText xml:space="preserve"> ADDIN EN.CITE.DATA </w:instrText>
      </w:r>
      <w:r w:rsidR="00E715F6">
        <w:fldChar w:fldCharType="end"/>
      </w:r>
      <w:r w:rsidRPr="00063C9A">
        <w:fldChar w:fldCharType="separate"/>
      </w:r>
      <w:r w:rsidR="009C7F94" w:rsidRPr="00063C9A">
        <w:rPr>
          <w:noProof/>
        </w:rPr>
        <w:t>[</w:t>
      </w:r>
      <w:hyperlink w:anchor="_ENREF_8" w:tooltip="Krantz, 2010 #30" w:history="1">
        <w:r w:rsidR="009C7F94" w:rsidRPr="00916973">
          <w:rPr>
            <w:rStyle w:val="Hyperlink"/>
            <w:noProof/>
          </w:rPr>
          <w:t>8</w:t>
        </w:r>
      </w:hyperlink>
      <w:r w:rsidR="009C7F94" w:rsidRPr="00063C9A">
        <w:rPr>
          <w:noProof/>
        </w:rPr>
        <w:t xml:space="preserve">, </w:t>
      </w:r>
      <w:hyperlink w:anchor="_ENREF_15" w:tooltip="Yilmaz, 1986 #1167" w:history="1">
        <w:r w:rsidR="009C7F94" w:rsidRPr="00916973">
          <w:rPr>
            <w:rStyle w:val="Hyperlink"/>
            <w:noProof/>
          </w:rPr>
          <w:t>15-17</w:t>
        </w:r>
      </w:hyperlink>
      <w:r w:rsidR="009C7F94" w:rsidRPr="00063C9A">
        <w:rPr>
          <w:noProof/>
        </w:rPr>
        <w:t>]</w:t>
      </w:r>
      <w:r w:rsidRPr="00063C9A">
        <w:fldChar w:fldCharType="end"/>
      </w:r>
      <w:r w:rsidR="000E2984" w:rsidRPr="00063C9A">
        <w:t>.</w:t>
      </w:r>
      <w:r w:rsidR="009C7F94" w:rsidRPr="00063C9A">
        <w:t xml:space="preserve"> </w:t>
      </w:r>
      <w:r w:rsidR="008029D6">
        <w:t>Since phase inversion process occurs rapidly, t</w:t>
      </w:r>
      <w:r w:rsidR="00B64D58" w:rsidRPr="00063C9A">
        <w:t xml:space="preserve">here is no practical way to measure the interfacial </w:t>
      </w:r>
      <w:r w:rsidR="008029D6">
        <w:t xml:space="preserve">equilibrium </w:t>
      </w:r>
      <w:r w:rsidR="00B64D58" w:rsidRPr="00063C9A">
        <w:t xml:space="preserve">compositions </w:t>
      </w:r>
      <w:r w:rsidR="008029D6" w:rsidRPr="00063C9A">
        <w:t xml:space="preserve">experimentally </w:t>
      </w:r>
      <w:r w:rsidR="009C7F94" w:rsidRPr="00063C9A">
        <w:t>;</w:t>
      </w:r>
      <w:r w:rsidR="00B64D58" w:rsidRPr="00063C9A">
        <w:t xml:space="preserve"> </w:t>
      </w:r>
      <w:r w:rsidR="00A4651C" w:rsidRPr="00063C9A">
        <w:t xml:space="preserve">therefore, </w:t>
      </w:r>
      <w:r w:rsidR="005549E1" w:rsidRPr="00063C9A">
        <w:t>application of theoretical models for this purpose</w:t>
      </w:r>
      <w:r w:rsidR="00A4651C" w:rsidRPr="00063C9A">
        <w:t xml:space="preserve"> comes to attention</w:t>
      </w:r>
      <w:r w:rsidR="005F6321">
        <w:t xml:space="preserve"> </w:t>
      </w:r>
      <w:r w:rsidR="005F6321" w:rsidRPr="00F0188F">
        <w:rPr>
          <w:highlight w:val="yellow"/>
        </w:rPr>
        <w:fldChar w:fldCharType="begin">
          <w:fldData xml:space="preserve">PEVuZE5vdGU+PENpdGU+PEF1dGhvcj5LcmFudHo8L0F1dGhvcj48WWVhcj4yMDEwPC9ZZWFyPjxS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</w:fldData>
        </w:fldChar>
      </w:r>
      <w:r w:rsidR="005F6321" w:rsidRPr="00F0188F">
        <w:rPr>
          <w:highlight w:val="yellow"/>
        </w:rPr>
        <w:instrText xml:space="preserve"> ADDIN EN.CITE </w:instrText>
      </w:r>
      <w:r w:rsidR="005F6321" w:rsidRPr="00F0188F">
        <w:rPr>
          <w:highlight w:val="yellow"/>
        </w:rPr>
        <w:fldChar w:fldCharType="begin">
          <w:fldData xml:space="preserve">PEVuZE5vdGU+PENpdGU+PEF1dGhvcj5LcmFudHo8L0F1dGhvcj48WWVhcj4yMDEwPC9ZZWFyPjxS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</w:fldData>
        </w:fldChar>
      </w:r>
      <w:r w:rsidR="005F6321" w:rsidRPr="00F0188F">
        <w:rPr>
          <w:highlight w:val="yellow"/>
        </w:rPr>
        <w:instrText xml:space="preserve"> ADDIN EN.CITE.DATA </w:instrText>
      </w:r>
      <w:r w:rsidR="005F6321" w:rsidRPr="00F0188F">
        <w:rPr>
          <w:highlight w:val="yellow"/>
        </w:rPr>
      </w:r>
      <w:r w:rsidR="005F6321" w:rsidRPr="00F0188F">
        <w:rPr>
          <w:highlight w:val="yellow"/>
        </w:rPr>
        <w:fldChar w:fldCharType="end"/>
      </w:r>
      <w:r w:rsidR="005F6321" w:rsidRPr="00F0188F">
        <w:rPr>
          <w:highlight w:val="yellow"/>
        </w:rPr>
      </w:r>
      <w:r w:rsidR="005F6321" w:rsidRPr="00F0188F">
        <w:rPr>
          <w:highlight w:val="yellow"/>
        </w:rPr>
        <w:fldChar w:fldCharType="separate"/>
      </w:r>
      <w:r w:rsidR="005F6321" w:rsidRPr="00F0188F">
        <w:rPr>
          <w:noProof/>
          <w:highlight w:val="yellow"/>
        </w:rPr>
        <w:t>[</w:t>
      </w:r>
      <w:hyperlink w:anchor="_ENREF_8" w:tooltip="Krantz, 2010 #30" w:history="1">
        <w:r w:rsidR="005F6321" w:rsidRPr="00916973">
          <w:rPr>
            <w:rStyle w:val="Hyperlink"/>
            <w:noProof/>
            <w:highlight w:val="yellow"/>
          </w:rPr>
          <w:t>8</w:t>
        </w:r>
      </w:hyperlink>
      <w:r w:rsidR="005F6321" w:rsidRPr="00F0188F">
        <w:rPr>
          <w:noProof/>
          <w:highlight w:val="yellow"/>
        </w:rPr>
        <w:t xml:space="preserve">, </w:t>
      </w:r>
      <w:hyperlink w:anchor="_ENREF_14" w:tooltip="Lee, 2010 #631" w:history="1">
        <w:r w:rsidR="005F6321" w:rsidRPr="00916973">
          <w:rPr>
            <w:rStyle w:val="Hyperlink"/>
            <w:noProof/>
            <w:highlight w:val="yellow"/>
          </w:rPr>
          <w:t>14</w:t>
        </w:r>
      </w:hyperlink>
      <w:r w:rsidR="005F6321" w:rsidRPr="00F0188F">
        <w:rPr>
          <w:noProof/>
          <w:highlight w:val="yellow"/>
        </w:rPr>
        <w:t>]</w:t>
      </w:r>
      <w:r w:rsidR="005F6321" w:rsidRPr="00F0188F">
        <w:rPr>
          <w:highlight w:val="yellow"/>
        </w:rPr>
        <w:fldChar w:fldCharType="end"/>
      </w:r>
      <w:r w:rsidR="00B64D58" w:rsidRPr="00F0188F">
        <w:rPr>
          <w:highlight w:val="yellow"/>
        </w:rPr>
        <w:t>.</w:t>
      </w:r>
      <w:r w:rsidR="00B64D58" w:rsidRPr="00063C9A">
        <w:t xml:space="preserve"> </w:t>
      </w:r>
    </w:p>
    <w:p w14:paraId="2BC2C885" w14:textId="77777777" w:rsidR="000E2984" w:rsidRPr="00063C9A" w:rsidRDefault="000E2984" w:rsidP="005F6321">
      <w:r w:rsidRPr="00063C9A">
        <w:lastRenderedPageBreak/>
        <w:t xml:space="preserve">A substantial amount of reports in literature were devoted to the investigation of the local composition change within the cast film and evolution of film composition with time </w:t>
      </w:r>
      <w:r w:rsidR="00BF415A">
        <w:t xml:space="preserve">and direction </w:t>
      </w:r>
      <w:r w:rsidRPr="00063C9A">
        <w:t>(precipitation path)</w:t>
      </w:r>
      <w:r w:rsidR="00BC135B">
        <w:t xml:space="preserve"> </w:t>
      </w:r>
      <w:r w:rsidR="005F6321" w:rsidRPr="00F0188F">
        <w:rPr>
          <w:highlight w:val="yellow"/>
        </w:rPr>
        <w:fldChar w:fldCharType="begin"/>
      </w:r>
      <w:r w:rsidR="005F6321" w:rsidRPr="00F0188F">
        <w:rPr>
          <w:highlight w:val="yellow"/>
        </w:rPr>
        <w:instrText xml:space="preserve"> ADDIN EN.CITE &lt;EndNote&gt;&lt;Cite&gt;&lt;Author&gt;Keshavarz&lt;/Author&gt;&lt;Year&gt;2015&lt;/Year&gt;&lt;RecNum&gt;4135&lt;/RecNum&gt;&lt;DisplayText&gt;[11, 15]&lt;/DisplayText&gt;&lt;record&gt;&lt;rec-number&gt;4135&lt;/rec-number&gt;&lt;foreign-keys&gt;&lt;key app="EN" db-id="edxfspa0hevet1epx2qxp5rdfxf99ae220dv" timestamp="1438609776"&gt;4135&lt;/key&gt;&lt;key app="ENWeb" db-id=""&gt;0&lt;/key&gt;&lt;/foreign-keys&gt;&lt;ref-type name="Journal Article"&gt;17&lt;/ref-type&gt;&lt;contributors&gt;&lt;authors&gt;&lt;author&gt;Keshavarz, Leila&lt;/author&gt;&lt;author&gt;Khansary, Milad Asgarpour&lt;/author&gt;&lt;author&gt;Shirazian, Saeed&lt;/author&gt;&lt;/authors&gt;&lt;/contributors&gt;&lt;titles&gt;&lt;title&gt;Phase diagram of ternary polymeric solutions containing nonsolvent/solvent/polymer: Theoretical calculation and experimental validation&lt;/title&gt;&lt;secondary-title&gt;Polymer&lt;/secondary-title&gt;&lt;/titles&gt;&lt;periodical&gt;&lt;full-title&gt;Polymer&lt;/full-title&gt;&lt;/periodical&gt;&lt;pages&gt;1-8&lt;/pages&gt;&lt;volume&gt;73&lt;/volume&gt;&lt;dates&gt;&lt;year&gt;2015&lt;/year&gt;&lt;/dates&gt;&lt;isbn&gt;00323861&lt;/isbn&gt;&lt;urls&gt;&lt;/urls&gt;&lt;electronic-resource-num&gt;10.1016/j.polymer.2015.07.027&lt;/electronic-resource-num&gt;&lt;research-notes&gt;Phase Diagram Scheme&lt;/research-notes&gt;&lt;/record&gt;&lt;/Cite&gt;&lt;Cite&gt;&lt;Author&gt;Yilmaz&lt;/Author&gt;&lt;Year&gt;1986&lt;/Year&gt;&lt;RecNum&gt;1167&lt;/RecNum&gt;&lt;record&gt;&lt;rec-number&gt;1167&lt;/rec-number&gt;&lt;foreign-keys&gt;&lt;key app="EN" db-id="edxfspa0hevet1epx2qxp5rdfxf99ae220dv" timestamp="1395615735"&gt;1167&lt;/key&gt;&lt;key app="ENWeb" db-id=""&gt;0&lt;/key&gt;&lt;/foreign-keys&gt;&lt;ref-type name="Journal Article"&gt;17&lt;/ref-type&gt;&lt;contributors&gt;&lt;authors&gt;&lt;author&gt;Yilmaz, L.&lt;/author&gt;&lt;author&gt;McHugh, A. J.&lt;/author&gt;&lt;/authors&gt;&lt;/contributors&gt;&lt;titles&gt;&lt;title&gt;Analysis of nonsolvent–solvent–polymer phase diagrams and their relevance to membrane formation modeling&lt;/title&gt;&lt;secondary-title&gt;Journal of Applied Polymer Science&lt;/secondary-title&gt;&lt;/titles&gt;&lt;periodical&gt;&lt;full-title&gt;Journal of Applied Polymer Science&lt;/full-title&gt;&lt;/periodical&gt;&lt;pages&gt;997-1018&lt;/pages&gt;&lt;volume&gt;31&lt;/volume&gt;&lt;number&gt;4&lt;/number&gt;&lt;dates&gt;&lt;year&gt;1986&lt;/year&gt;&lt;/dates&gt;&lt;isbn&gt;00218995&amp;#xD;10974628&lt;/isbn&gt;&lt;urls&gt;&lt;/urls&gt;&lt;electronic-resource-num&gt;10.1002/app.1986.070310404&lt;/electronic-resource-num&gt;&lt;research-notes&gt;On Lee 2010&lt;/research-notes&gt;&lt;/record&gt;&lt;/Cite&gt;&lt;/EndNote&gt;</w:instrText>
      </w:r>
      <w:r w:rsidR="005F6321" w:rsidRPr="00F0188F">
        <w:rPr>
          <w:highlight w:val="yellow"/>
        </w:rPr>
        <w:fldChar w:fldCharType="separate"/>
      </w:r>
      <w:r w:rsidR="005F6321" w:rsidRPr="00F0188F">
        <w:rPr>
          <w:noProof/>
          <w:highlight w:val="yellow"/>
        </w:rPr>
        <w:t>[</w:t>
      </w:r>
      <w:hyperlink w:anchor="_ENREF_11" w:tooltip="Keshavarz, 2015 #4135" w:history="1">
        <w:r w:rsidR="005F6321" w:rsidRPr="00916973">
          <w:rPr>
            <w:rStyle w:val="Hyperlink"/>
            <w:noProof/>
            <w:highlight w:val="yellow"/>
          </w:rPr>
          <w:t>11</w:t>
        </w:r>
      </w:hyperlink>
      <w:r w:rsidR="005F6321" w:rsidRPr="00F0188F">
        <w:rPr>
          <w:noProof/>
          <w:highlight w:val="yellow"/>
        </w:rPr>
        <w:t xml:space="preserve">, </w:t>
      </w:r>
      <w:hyperlink w:anchor="_ENREF_15" w:tooltip="Yilmaz, 1986 #1167" w:history="1">
        <w:r w:rsidR="005F6321" w:rsidRPr="00916973">
          <w:rPr>
            <w:rStyle w:val="Hyperlink"/>
            <w:noProof/>
            <w:highlight w:val="yellow"/>
          </w:rPr>
          <w:t>15</w:t>
        </w:r>
      </w:hyperlink>
      <w:r w:rsidR="005F6321" w:rsidRPr="00F0188F">
        <w:rPr>
          <w:noProof/>
          <w:highlight w:val="yellow"/>
        </w:rPr>
        <w:t>]</w:t>
      </w:r>
      <w:r w:rsidR="005F6321" w:rsidRPr="00F0188F">
        <w:rPr>
          <w:highlight w:val="yellow"/>
        </w:rPr>
        <w:fldChar w:fldCharType="end"/>
      </w:r>
      <w:r w:rsidRPr="00F0188F">
        <w:rPr>
          <w:highlight w:val="yellow"/>
        </w:rPr>
        <w:t>.</w:t>
      </w:r>
      <w:r w:rsidRPr="00063C9A">
        <w:t xml:space="preserve"> One important fact regarding to the accurate prediction of precipitation path is the proper determination of </w:t>
      </w:r>
      <w:r w:rsidR="00C26FBD" w:rsidRPr="00063C9A">
        <w:t xml:space="preserve">instantaneous </w:t>
      </w:r>
      <w:r w:rsidRPr="00063C9A">
        <w:t xml:space="preserve">interfacial compositions of two phases at contact, as the boundary condition in the governing equation obtained </w:t>
      </w:r>
      <w:r w:rsidR="00BF415A">
        <w:t>by</w:t>
      </w:r>
      <w:r w:rsidR="00BF415A" w:rsidRPr="00063C9A">
        <w:t xml:space="preserve"> </w:t>
      </w:r>
      <w:r w:rsidRPr="00063C9A">
        <w:t>components</w:t>
      </w:r>
      <w:r w:rsidR="00BF415A">
        <w:t xml:space="preserve"> mass balance</w:t>
      </w:r>
      <w:r w:rsidRPr="00063C9A">
        <w:t xml:space="preserve"> </w:t>
      </w:r>
      <w:r w:rsidRPr="00063C9A">
        <w:fldChar w:fldCharType="begin">
          <w:fldData xml:space="preserve">PEVuZE5vdGU+PENpdGU+PEF1dGhvcj52YW4gZGUgV2l0dGU8L0F1dGhvcj48WWVhcj4xOTk2PC9Z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</w:fldData>
        </w:fldChar>
      </w:r>
      <w:r w:rsidR="005F6321">
        <w:instrText xml:space="preserve"> ADDIN EN.CITE </w:instrText>
      </w:r>
      <w:r w:rsidR="005F6321">
        <w:fldChar w:fldCharType="begin">
          <w:fldData xml:space="preserve">PEVuZE5vdGU+PENpdGU+PEF1dGhvcj52YW4gZGUgV2l0dGU8L0F1dGhvcj48WWVhcj4xOTk2PC9Z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</w:fldData>
        </w:fldChar>
      </w:r>
      <w:r w:rsidR="005F6321">
        <w:instrText xml:space="preserve"> ADDIN EN.CITE.DATA </w:instrText>
      </w:r>
      <w:r w:rsidR="005F6321">
        <w:fldChar w:fldCharType="end"/>
      </w:r>
      <w:r w:rsidRPr="00063C9A">
        <w:fldChar w:fldCharType="separate"/>
      </w:r>
      <w:r w:rsidR="005F6321">
        <w:rPr>
          <w:noProof/>
        </w:rPr>
        <w:t>[</w:t>
      </w:r>
      <w:hyperlink w:anchor="_ENREF_14" w:tooltip="Lee, 2010 #631" w:history="1">
        <w:r w:rsidR="005F6321" w:rsidRPr="00916973">
          <w:rPr>
            <w:rStyle w:val="Hyperlink"/>
            <w:noProof/>
          </w:rPr>
          <w:t>14</w:t>
        </w:r>
      </w:hyperlink>
      <w:r w:rsidR="005F6321">
        <w:rPr>
          <w:noProof/>
        </w:rPr>
        <w:t xml:space="preserve">, </w:t>
      </w:r>
      <w:hyperlink w:anchor="_ENREF_15" w:tooltip="Yilmaz, 1986 #1167" w:history="1">
        <w:r w:rsidR="005F6321" w:rsidRPr="00916973">
          <w:rPr>
            <w:rStyle w:val="Hyperlink"/>
            <w:noProof/>
          </w:rPr>
          <w:t>15</w:t>
        </w:r>
      </w:hyperlink>
      <w:r w:rsidR="005F6321">
        <w:rPr>
          <w:noProof/>
        </w:rPr>
        <w:t xml:space="preserve">, </w:t>
      </w:r>
      <w:hyperlink w:anchor="_ENREF_18" w:tooltip="van de Witte, 1996 #1223" w:history="1">
        <w:r w:rsidR="005F6321" w:rsidRPr="00916973">
          <w:rPr>
            <w:rStyle w:val="Hyperlink"/>
            <w:noProof/>
          </w:rPr>
          <w:t>18</w:t>
        </w:r>
      </w:hyperlink>
      <w:r w:rsidR="005F6321">
        <w:rPr>
          <w:noProof/>
        </w:rPr>
        <w:t>]</w:t>
      </w:r>
      <w:r w:rsidRPr="00063C9A">
        <w:fldChar w:fldCharType="end"/>
      </w:r>
      <w:r w:rsidRPr="00063C9A">
        <w:t xml:space="preserve">. The evolution of film thickness with time, the chemical potential differences of components in two phases over the interface and mass flux of solvent and nonsolvent are directly related to these values </w:t>
      </w:r>
      <w:r w:rsidRPr="00063C9A">
        <w:fldChar w:fldCharType="begin"/>
      </w:r>
      <w:r w:rsidR="005F6321">
        <w:instrText xml:space="preserve"> ADDIN EN.CITE &lt;EndNote&gt;&lt;Cite&gt;&lt;Author&gt;Yilmaz&lt;/Author&gt;&lt;Year&gt;1986&lt;/Year&gt;&lt;RecNum&gt;1167&lt;/RecNum&gt;&lt;DisplayText&gt;[15, 18]&lt;/DisplayText&gt;&lt;record&gt;&lt;rec-number&gt;1167&lt;/rec-number&gt;&lt;foreign-keys&gt;&lt;key app="EN" db-id="edxfspa0hevet1epx2qxp5rdfxf99ae220dv" timestamp="1395615735"&gt;1167&lt;/key&gt;&lt;key app="ENWeb" db-id=""&gt;0&lt;/key&gt;&lt;/foreign-keys&gt;&lt;ref-type name="Journal Article"&gt;17&lt;/ref-type&gt;&lt;contributors&gt;&lt;authors&gt;&lt;author&gt;Yilmaz, L.&lt;/author&gt;&lt;author&gt;McHugh, A. J.&lt;/author&gt;&lt;/authors&gt;&lt;/contributors&gt;&lt;titles&gt;&lt;title&gt;Analysis of nonsolvent–solvent–polymer phase diagrams and their relevance to membrane formation modeling&lt;/title&gt;&lt;secondary-title&gt;Journal of Applied Polymer Science&lt;/secondary-title&gt;&lt;/titles&gt;&lt;periodical&gt;&lt;full-title&gt;Journal of Applied Polymer Science&lt;/full-title&gt;&lt;/periodical&gt;&lt;pages&gt;997-1018&lt;/pages&gt;&lt;volume&gt;31&lt;/volume&gt;&lt;number&gt;4&lt;/number&gt;&lt;dates&gt;&lt;year&gt;1986&lt;/year&gt;&lt;/dates&gt;&lt;isbn&gt;00218995&amp;#xD;10974628&lt;/isbn&gt;&lt;urls&gt;&lt;/urls&gt;&lt;electronic-resource-num&gt;10.1002/app.1986.070310404&lt;/electronic-resource-num&gt;&lt;research-notes&gt;On Lee 2010&lt;/research-notes&gt;&lt;/record&gt;&lt;/Cite&gt;&lt;Cite&gt;&lt;Author&gt;van de Witte&lt;/Author&gt;&lt;Year&gt;1996&lt;/Year&gt;&lt;RecNum&gt;1223&lt;/RecNum&gt;&lt;record&gt;&lt;rec-number&gt;1223&lt;/rec-number&gt;&lt;foreign-keys&gt;&lt;key app="EN" db-id="edxfspa0hevet1epx2qxp5rdfxf99ae220dv" timestamp="1395616179"&gt;1223&lt;/key&gt;&lt;key app="ENWeb" db-id=""&gt;0&lt;/key&gt;&lt;/foreign-keys&gt;&lt;ref-type name="Journal Article"&gt;17&lt;/ref-type&gt;&lt;contributors&gt;&lt;authors&gt;&lt;author&gt;van de Witte, P.&lt;/author&gt;&lt;author&gt;Dijkstra, P. J.&lt;/author&gt;&lt;author&gt;van den Berg, J. W. A.&lt;/author&gt;&lt;author&gt;Feijen, J.&lt;/author&gt;&lt;/authors&gt;&lt;/contributors&gt;&lt;titles&gt;&lt;title&gt;Phase separation processes in polymer solutions in relation to membrane formation&lt;/title&gt;&lt;secondary-title&gt;Journal of Membrane Science&lt;/secondary-title&gt;&lt;/titles&gt;&lt;periodical&gt;&lt;full-title&gt;Journal of Membrane Science&lt;/full-title&gt;&lt;/periodical&gt;&lt;pages&gt;1-31&lt;/pages&gt;&lt;volume&gt;117&lt;/volume&gt;&lt;number&gt;1-2&lt;/number&gt;&lt;dates&gt;&lt;year&gt;1996&lt;/year&gt;&lt;/dates&gt;&lt;isbn&gt;03767388&lt;/isbn&gt;&lt;urls&gt;&lt;/urls&gt;&lt;electronic-resource-num&gt;10.1016/0376-7388(96)00088-9&lt;/electronic-resource-num&gt;&lt;research-notes&gt;On Lee 2010&lt;/research-notes&gt;&lt;/record&gt;&lt;/Cite&gt;&lt;/EndNote&gt;</w:instrText>
      </w:r>
      <w:r w:rsidRPr="00063C9A">
        <w:fldChar w:fldCharType="separate"/>
      </w:r>
      <w:r w:rsidR="005F6321">
        <w:rPr>
          <w:noProof/>
        </w:rPr>
        <w:t>[</w:t>
      </w:r>
      <w:hyperlink w:anchor="_ENREF_15" w:tooltip="Yilmaz, 1986 #1167" w:history="1">
        <w:r w:rsidR="005F6321" w:rsidRPr="00916973">
          <w:rPr>
            <w:rStyle w:val="Hyperlink"/>
            <w:noProof/>
          </w:rPr>
          <w:t>15</w:t>
        </w:r>
      </w:hyperlink>
      <w:r w:rsidR="005F6321">
        <w:rPr>
          <w:noProof/>
        </w:rPr>
        <w:t xml:space="preserve">, </w:t>
      </w:r>
      <w:hyperlink w:anchor="_ENREF_18" w:tooltip="van de Witte, 1996 #1223" w:history="1">
        <w:r w:rsidR="005F6321" w:rsidRPr="00916973">
          <w:rPr>
            <w:rStyle w:val="Hyperlink"/>
            <w:noProof/>
          </w:rPr>
          <w:t>18</w:t>
        </w:r>
      </w:hyperlink>
      <w:r w:rsidR="005F6321">
        <w:rPr>
          <w:noProof/>
        </w:rPr>
        <w:t>]</w:t>
      </w:r>
      <w:r w:rsidRPr="00063C9A">
        <w:fldChar w:fldCharType="end"/>
      </w:r>
      <w:r w:rsidRPr="00063C9A">
        <w:t xml:space="preserve">. </w:t>
      </w:r>
    </w:p>
    <w:p w14:paraId="6A935448" w14:textId="77777777" w:rsidR="00344C16" w:rsidRPr="00063C9A" w:rsidRDefault="00B36773" w:rsidP="005F6321">
      <w:r w:rsidRPr="00063C9A">
        <w:t>For the</w:t>
      </w:r>
      <w:r w:rsidR="00ED2873" w:rsidRPr="00063C9A">
        <w:t>oretical</w:t>
      </w:r>
      <w:r w:rsidRPr="00063C9A">
        <w:t xml:space="preserve"> phase equilibria calculations, one needs to use thermodynamic models for </w:t>
      </w:r>
      <w:r w:rsidR="00E126F0" w:rsidRPr="00063C9A">
        <w:t xml:space="preserve">the </w:t>
      </w:r>
      <w:r w:rsidRPr="00063C9A">
        <w:t>determination of component</w:t>
      </w:r>
      <w:r w:rsidR="0039709C">
        <w:t>’s</w:t>
      </w:r>
      <w:r w:rsidRPr="00063C9A">
        <w:t xml:space="preserve"> </w:t>
      </w:r>
      <w:r w:rsidR="00AD6BFC" w:rsidRPr="00063C9A">
        <w:t>fugacity</w:t>
      </w:r>
      <w:r w:rsidRPr="00063C9A">
        <w:t xml:space="preserve"> in each phase</w:t>
      </w:r>
      <w:r w:rsidR="00D66B07" w:rsidRPr="00063C9A">
        <w:t xml:space="preserve"> of interest</w:t>
      </w:r>
      <w:r w:rsidR="00E126F0" w:rsidRPr="00063C9A">
        <w:t>,</w:t>
      </w:r>
      <w:r w:rsidRPr="00063C9A">
        <w:t xml:space="preserve"> which can be done b</w:t>
      </w:r>
      <w:r w:rsidR="00E126F0" w:rsidRPr="00063C9A">
        <w:t>y</w:t>
      </w:r>
      <w:r w:rsidRPr="00063C9A">
        <w:t xml:space="preserve"> means of activity coefficient models (such as g</w:t>
      </w:r>
      <w:r w:rsidRPr="00063C9A">
        <w:rPr>
          <w:vertAlign w:val="superscript"/>
        </w:rPr>
        <w:t>E</w:t>
      </w:r>
      <w:r w:rsidRPr="00063C9A">
        <w:t xml:space="preserve"> </w:t>
      </w:r>
      <w:r w:rsidR="00792B3A" w:rsidRPr="00063C9A">
        <w:t xml:space="preserve">based </w:t>
      </w:r>
      <w:r w:rsidRPr="00063C9A">
        <w:t>model</w:t>
      </w:r>
      <w:r w:rsidR="008608C1" w:rsidRPr="00063C9A">
        <w:t>s</w:t>
      </w:r>
      <w:r w:rsidRPr="00063C9A">
        <w:t>)</w:t>
      </w:r>
      <w:r w:rsidR="00D66B07" w:rsidRPr="00063C9A">
        <w:t xml:space="preserve"> and</w:t>
      </w:r>
      <w:r w:rsidR="00ED2873" w:rsidRPr="00063C9A">
        <w:t xml:space="preserve">/or </w:t>
      </w:r>
      <w:r w:rsidR="00D66B07" w:rsidRPr="00063C9A">
        <w:t xml:space="preserve">fugacity coefficient models (such as </w:t>
      </w:r>
      <w:r w:rsidRPr="00063C9A">
        <w:t xml:space="preserve">equations of state, corresponding states correlations, </w:t>
      </w:r>
      <w:r w:rsidR="00D66B07" w:rsidRPr="00063C9A">
        <w:t>etc.)</w:t>
      </w:r>
      <w:r w:rsidR="00ED2873" w:rsidRPr="00063C9A">
        <w:t xml:space="preserve"> </w:t>
      </w:r>
      <w:r w:rsidR="00ED2873" w:rsidRPr="00063C9A">
        <w:fldChar w:fldCharType="begin"/>
      </w:r>
      <w:r w:rsidR="005F6321">
        <w:instrText xml:space="preserve"> ADDIN EN.CITE &lt;EndNote&gt;&lt;Cite&gt;&lt;Author&gt;J.M. Smith&lt;/Author&gt;&lt;Year&gt;2005&lt;/Year&gt;&lt;RecNum&gt;2616&lt;/RecNum&gt;&lt;DisplayText&gt;[19-21]&lt;/DisplayText&gt;&lt;record&gt;&lt;rec-number&gt;2616&lt;/rec-number&gt;&lt;foreign-keys&gt;&lt;key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Kontogeorgis&lt;/Author&gt;&lt;Year&gt;2010&lt;/Year&gt;&lt;RecNum&gt;2876&lt;/RecNum&gt;&lt;record&gt;&lt;rec-number&gt;2876&lt;/rec-number&gt;&lt;foreign-keys&gt;&lt;key app="EN" db-id="edxfspa0hevet1epx2qxp5rdfxf99ae220dv" timestamp="1406669236"&gt;2876&lt;/key&gt;&lt;key app="ENWeb" db-id=""&gt;0&lt;/key&gt;&lt;/foreign-keys&gt;&lt;ref-type name="Book"&gt;6&lt;/ref-type&gt;&lt;contributors&gt;&lt;authors&gt;&lt;author&gt;Georgios M. Kontogeorgis&lt;/author&gt;&lt;author&gt;Georgios K. Folas&lt;/author&gt;&lt;/authors&gt;&lt;/contributors&gt;&lt;titles&gt;&lt;title&gt;Thermodynamic Models for Industrial Applications: From Classical and Advanced Mixing Rules to Association Theories&lt;/title&gt;&lt;/titles&gt;&lt;edition&gt;1&lt;/edition&gt;&lt;dates&gt;&lt;year&gt;2010&lt;/year&gt;&lt;/dates&gt;&lt;publisher&gt;John Wiley &amp;amp; Sons, Ltd.&lt;/publisher&gt;&lt;isbn&gt;978-0-470-69726-9&lt;/isbn&gt;&lt;urls&gt;&lt;/urls&gt;&lt;/record&gt;&lt;/Cite&gt;&lt;Cite&gt;&lt;Author&gt;O’Connell&lt;/Author&gt;&lt;Year&gt;2005&lt;/Year&gt;&lt;RecNum&gt;4513&lt;/RecNum&gt;&lt;record&gt;&lt;rec-number&gt;4513&lt;/rec-number&gt;&lt;foreign-keys&gt;&lt;key app="EN" db-id="edxfspa0hevet1epx2qxp5rdfxf99ae220dv" timestamp="1458245810"&gt;4513&lt;/key&gt;&lt;/foreign-keys&gt;&lt;ref-type name="Book"&gt;6&lt;/ref-type&gt;&lt;contributors&gt;&lt;authors&gt;&lt;author&gt;J. P. O’Connell&lt;/author&gt;&lt;author&gt;J. M. Haile&lt;/author&gt;&lt;/authors&gt;&lt;/contributors&gt;&lt;titles&gt;&lt;title&gt;Thermodynamics Fundamentals for Applications&lt;/title&gt;&lt;/titles&gt;&lt;dates&gt;&lt;year&gt;2005&lt;/year&gt;&lt;/dates&gt;&lt;publisher&gt;Cambridge University Press&lt;/publisher&gt;&lt;urls&gt;&lt;/urls&gt;&lt;/record&gt;&lt;/Cite&gt;&lt;/EndNote&gt;</w:instrText>
      </w:r>
      <w:r w:rsidR="00ED2873" w:rsidRPr="00063C9A">
        <w:fldChar w:fldCharType="separate"/>
      </w:r>
      <w:r w:rsidR="005F6321">
        <w:rPr>
          <w:noProof/>
        </w:rPr>
        <w:t>[</w:t>
      </w:r>
      <w:hyperlink w:anchor="_ENREF_19" w:tooltip="J.M. Smith, 2005 #2616" w:history="1">
        <w:r w:rsidR="005F6321" w:rsidRPr="00916973">
          <w:rPr>
            <w:rStyle w:val="Hyperlink"/>
            <w:noProof/>
          </w:rPr>
          <w:t>19-21</w:t>
        </w:r>
      </w:hyperlink>
      <w:r w:rsidR="005F6321">
        <w:rPr>
          <w:noProof/>
        </w:rPr>
        <w:t>]</w:t>
      </w:r>
      <w:r w:rsidR="00ED2873" w:rsidRPr="00063C9A">
        <w:fldChar w:fldCharType="end"/>
      </w:r>
      <w:r w:rsidRPr="00063C9A">
        <w:t>.</w:t>
      </w:r>
      <w:r w:rsidR="00A31296" w:rsidRPr="00063C9A">
        <w:t xml:space="preserve"> In</w:t>
      </w:r>
      <w:r w:rsidR="00C12819" w:rsidRPr="00063C9A">
        <w:t xml:space="preserve"> </w:t>
      </w:r>
      <w:r w:rsidR="00E126F0" w:rsidRPr="00063C9A">
        <w:t>consequence</w:t>
      </w:r>
      <w:r w:rsidR="00C12819" w:rsidRPr="00063C9A">
        <w:t xml:space="preserve">, four different approaches can be </w:t>
      </w:r>
      <w:r w:rsidR="0095744D">
        <w:t xml:space="preserve">considered </w:t>
      </w:r>
      <w:r w:rsidR="00C12819" w:rsidRPr="00063C9A">
        <w:t xml:space="preserve"> for the calculation of the fugac</w:t>
      </w:r>
      <w:r w:rsidR="002D0654" w:rsidRPr="00063C9A">
        <w:t>ity of components in each phase</w:t>
      </w:r>
      <w:r w:rsidR="00C12819" w:rsidRPr="00063C9A">
        <w:t xml:space="preserve">, namely </w:t>
      </w:r>
      <w:r w:rsidR="00792B3A" w:rsidRPr="00063C9A">
        <w:t xml:space="preserve">(1) </w:t>
      </w:r>
      <w:r w:rsidR="00C12819" w:rsidRPr="00063C9A">
        <w:t>gamma-gamma</w:t>
      </w:r>
      <w:r w:rsidR="00B84B10" w:rsidRPr="00063C9A">
        <w:t xml:space="preserve"> (</w:t>
      </w:r>
      <w:r w:rsidR="00B84B10" w:rsidRPr="00063C9A">
        <w:rPr>
          <w:position w:val="-10"/>
        </w:rPr>
        <w:object w:dxaOrig="540" w:dyaOrig="260" w14:anchorId="3B8E04A9">
          <v:shape id="_x0000_i1026" type="#_x0000_t75" style="width:28.8pt;height:14.4pt" o:ole="">
            <v:imagedata r:id="rId9" o:title=""/>
          </v:shape>
          <o:OLEObject Type="Embed" ProgID="Equation.DSMT4" ShapeID="_x0000_i1026" DrawAspect="Content" ObjectID="_1647773264" r:id="rId10"/>
        </w:object>
      </w:r>
      <w:r w:rsidR="00B84B10" w:rsidRPr="00063C9A">
        <w:t>)</w:t>
      </w:r>
      <w:r w:rsidR="00C12819" w:rsidRPr="00063C9A">
        <w:t xml:space="preserve">, </w:t>
      </w:r>
      <w:r w:rsidR="00792B3A" w:rsidRPr="00063C9A">
        <w:t xml:space="preserve">(2) </w:t>
      </w:r>
      <w:r w:rsidR="00C12819" w:rsidRPr="00063C9A">
        <w:t>gamma-phi</w:t>
      </w:r>
      <w:r w:rsidR="00B84B10" w:rsidRPr="00063C9A">
        <w:t xml:space="preserve"> (</w:t>
      </w:r>
      <w:r w:rsidR="00B84B10" w:rsidRPr="00063C9A">
        <w:rPr>
          <w:position w:val="-10"/>
        </w:rPr>
        <w:object w:dxaOrig="560" w:dyaOrig="260" w14:anchorId="5255A4AE">
          <v:shape id="_x0000_i1027" type="#_x0000_t75" style="width:28.8pt;height:14.4pt" o:ole="">
            <v:imagedata r:id="rId11" o:title=""/>
          </v:shape>
          <o:OLEObject Type="Embed" ProgID="Equation.DSMT4" ShapeID="_x0000_i1027" DrawAspect="Content" ObjectID="_1647773265" r:id="rId12"/>
        </w:object>
      </w:r>
      <w:r w:rsidR="00B84B10" w:rsidRPr="00063C9A">
        <w:t>)</w:t>
      </w:r>
      <w:r w:rsidR="00C12819" w:rsidRPr="00063C9A">
        <w:t xml:space="preserve">, </w:t>
      </w:r>
      <w:r w:rsidR="00792B3A" w:rsidRPr="00063C9A">
        <w:t xml:space="preserve">(3) </w:t>
      </w:r>
      <w:r w:rsidR="00C12819" w:rsidRPr="00063C9A">
        <w:t>phi-gamma</w:t>
      </w:r>
      <w:r w:rsidR="00B84B10" w:rsidRPr="00063C9A">
        <w:t xml:space="preserve"> (</w:t>
      </w:r>
      <w:r w:rsidR="00B84B10" w:rsidRPr="00063C9A">
        <w:rPr>
          <w:position w:val="-10"/>
        </w:rPr>
        <w:object w:dxaOrig="560" w:dyaOrig="260" w14:anchorId="3A9B8685">
          <v:shape id="_x0000_i1028" type="#_x0000_t75" style="width:28.8pt;height:14.4pt" o:ole="">
            <v:imagedata r:id="rId13" o:title=""/>
          </v:shape>
          <o:OLEObject Type="Embed" ProgID="Equation.DSMT4" ShapeID="_x0000_i1028" DrawAspect="Content" ObjectID="_1647773266" r:id="rId14"/>
        </w:object>
      </w:r>
      <w:r w:rsidR="00B84B10" w:rsidRPr="00063C9A">
        <w:t>)</w:t>
      </w:r>
      <w:r w:rsidR="00C12819" w:rsidRPr="00063C9A">
        <w:t xml:space="preserve"> and </w:t>
      </w:r>
      <w:r w:rsidR="00792B3A" w:rsidRPr="00063C9A">
        <w:t xml:space="preserve">(4) </w:t>
      </w:r>
      <w:r w:rsidR="00C12819" w:rsidRPr="00063C9A">
        <w:t>phi-phi</w:t>
      </w:r>
      <w:r w:rsidR="00B84B10" w:rsidRPr="00063C9A">
        <w:t xml:space="preserve"> (</w:t>
      </w:r>
      <w:r w:rsidR="00B84B10" w:rsidRPr="00063C9A">
        <w:rPr>
          <w:position w:val="-10"/>
        </w:rPr>
        <w:object w:dxaOrig="580" w:dyaOrig="260" w14:anchorId="7B8477F3">
          <v:shape id="_x0000_i1029" type="#_x0000_t75" style="width:28.8pt;height:14.4pt" o:ole="">
            <v:imagedata r:id="rId15" o:title=""/>
          </v:shape>
          <o:OLEObject Type="Embed" ProgID="Equation.DSMT4" ShapeID="_x0000_i1029" DrawAspect="Content" ObjectID="_1647773267" r:id="rId16"/>
        </w:object>
      </w:r>
      <w:r w:rsidR="00B84B10" w:rsidRPr="00063C9A">
        <w:t>)</w:t>
      </w:r>
      <w:r w:rsidR="00DA09BA" w:rsidRPr="00063C9A">
        <w:t xml:space="preserve"> approaches</w:t>
      </w:r>
      <w:r w:rsidR="001B210F" w:rsidRPr="00063C9A">
        <w:t>,</w:t>
      </w:r>
      <w:r w:rsidR="00D66B07" w:rsidRPr="00063C9A">
        <w:t xml:space="preserve"> where phi and gamma indicate fugacity coefficient and activity coefficient </w:t>
      </w:r>
      <w:r w:rsidR="0095744D">
        <w:t>of components</w:t>
      </w:r>
      <w:r w:rsidR="00D66B07" w:rsidRPr="00063C9A">
        <w:t xml:space="preserve"> respectively</w:t>
      </w:r>
      <w:r w:rsidR="00DA09BA" w:rsidRPr="00063C9A">
        <w:t xml:space="preserve"> </w:t>
      </w:r>
      <w:r w:rsidR="008D31B3" w:rsidRPr="00063C9A">
        <w:fldChar w:fldCharType="begin">
          <w:fldData xml:space="preserve">PEVuZE5vdGU+PENpdGU+PEF1dGhvcj5KLk0uIFNtaXRoPC9BdXRob3I+PFllYXI+MjAwNTwvWWVh
cj48UmVjTnVtPjI2MTY8L1JlY051bT48RGlzcGxheVRleHQ+WzE5LCAyMiwgMjNdPC9EaXNwbGF5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cz48L3JlY29yZD48L0NpdGU+PENpdGU+PEF1dGhvcj5TYW5kbGVyPC9BdXRob3I+PFllYXI+MTk5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</w:fldData>
        </w:fldChar>
      </w:r>
      <w:r w:rsidR="005F6321">
        <w:instrText xml:space="preserve"> ADDIN EN.CITE </w:instrText>
      </w:r>
      <w:r w:rsidR="005F6321">
        <w:fldChar w:fldCharType="begin">
          <w:fldData xml:space="preserve">PEVuZE5vdGU+PENpdGU+PEF1dGhvcj5KLk0uIFNtaXRoPC9BdXRob3I+PFllYXI+MjAwNTwvWWVh
cj48UmVjTnVtPjI2MTY8L1JlY051bT48RGlzcGxheVRleHQ+WzE5LCAyMiwgMjNdPC9EaXNwbGF5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cz48L3JlY29yZD48L0NpdGU+PENpdGU+PEF1dGhvcj5TYW5kbGVyPC9BdXRob3I+PFllYXI+MTk5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</w:fldData>
        </w:fldChar>
      </w:r>
      <w:r w:rsidR="005F6321">
        <w:instrText xml:space="preserve"> ADDIN EN.CITE.DATA </w:instrText>
      </w:r>
      <w:r w:rsidR="005F6321">
        <w:fldChar w:fldCharType="end"/>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2" w:tooltip="Sandler, 1993 #2817" w:history="1">
        <w:r w:rsidR="005F6321" w:rsidRPr="00916973">
          <w:rPr>
            <w:rStyle w:val="Hyperlink"/>
            <w:noProof/>
          </w:rPr>
          <w:t>22</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8D31B3" w:rsidRPr="00063C9A">
        <w:fldChar w:fldCharType="end"/>
      </w:r>
      <w:r w:rsidR="00C12819" w:rsidRPr="00063C9A">
        <w:t xml:space="preserve">. </w:t>
      </w:r>
      <w:r w:rsidR="001B210F" w:rsidRPr="00063C9A">
        <w:t xml:space="preserve">The reliability and applicability of each models and approaches must be evaluated and compared to any available and relevant experimental data </w:t>
      </w:r>
      <w:r w:rsidR="0095744D">
        <w:t>of</w:t>
      </w:r>
      <w:r w:rsidR="001B210F" w:rsidRPr="00063C9A">
        <w:t xml:space="preserve"> polymeric solutions that are primarily used in fabrication of polymeric membranes through wet phase inversion technique. </w:t>
      </w:r>
      <w:r w:rsidR="000644D2" w:rsidRPr="00063C9A">
        <w:t xml:space="preserve">The </w:t>
      </w:r>
      <w:r w:rsidR="00655A0A" w:rsidRPr="00063C9A">
        <w:t>binodal</w:t>
      </w:r>
      <w:r w:rsidR="000644D2" w:rsidRPr="00063C9A">
        <w:t xml:space="preserve"> curve or the coexistence curve of each ternary system can be determined both theoretically using the aforementioned models and approaches and experimentally using cloud point measurement</w:t>
      </w:r>
      <w:r w:rsidR="00344C16" w:rsidRPr="00063C9A">
        <w:t xml:space="preserve"> and this </w:t>
      </w:r>
      <w:r w:rsidR="000E2984" w:rsidRPr="00063C9A">
        <w:t xml:space="preserve">is </w:t>
      </w:r>
      <w:r w:rsidR="00344C16" w:rsidRPr="00063C9A">
        <w:t>an advantage for current investigation</w:t>
      </w:r>
      <w:r w:rsidR="00155126" w:rsidRPr="00063C9A">
        <w:t>.</w:t>
      </w:r>
      <w:r w:rsidR="000644D2" w:rsidRPr="00063C9A">
        <w:t xml:space="preserve"> </w:t>
      </w:r>
    </w:p>
    <w:p w14:paraId="34E00679" w14:textId="77777777" w:rsidR="000644D2" w:rsidRDefault="00ED2873" w:rsidP="00F0188F">
      <w:r w:rsidRPr="00063C9A">
        <w:t>Thus, a</w:t>
      </w:r>
      <w:r w:rsidR="001B210F" w:rsidRPr="00063C9A">
        <w:t xml:space="preserve"> number of thermodynamics models were retrieved from literature for calculation of equilibrium compositions (the </w:t>
      </w:r>
      <w:r w:rsidR="00655A0A" w:rsidRPr="00063C9A">
        <w:t>binodal</w:t>
      </w:r>
      <w:r w:rsidR="001B210F" w:rsidRPr="00063C9A">
        <w:t xml:space="preserve"> data) of polymeric solutions</w:t>
      </w:r>
      <w:r w:rsidR="000644D2" w:rsidRPr="00063C9A">
        <w:t xml:space="preserve"> and t</w:t>
      </w:r>
      <w:r w:rsidR="001B210F" w:rsidRPr="00063C9A">
        <w:t xml:space="preserve">he calculated data </w:t>
      </w:r>
      <w:r w:rsidR="001B210F" w:rsidRPr="00063C9A">
        <w:lastRenderedPageBreak/>
        <w:t xml:space="preserve">were then compared </w:t>
      </w:r>
      <w:r w:rsidR="002014C5">
        <w:t>by</w:t>
      </w:r>
      <w:r w:rsidR="001B210F" w:rsidRPr="00063C9A">
        <w:t xml:space="preserve"> experimentally measured data</w:t>
      </w:r>
      <w:r w:rsidR="000644D2" w:rsidRPr="00063C9A">
        <w:t xml:space="preserve"> for </w:t>
      </w:r>
      <w:r w:rsidR="001B210F" w:rsidRPr="00063C9A">
        <w:t xml:space="preserve">two systems of </w:t>
      </w:r>
      <w:r w:rsidR="002014C5">
        <w:t>p</w:t>
      </w:r>
      <w:r w:rsidR="00B84B10" w:rsidRPr="00063C9A">
        <w:t>olyethersulfone</w:t>
      </w:r>
      <w:r w:rsidR="00C26FBD" w:rsidRPr="00063C9A">
        <w:t xml:space="preserve"> (PES) - n-methyl </w:t>
      </w:r>
      <w:r w:rsidR="00B84B10" w:rsidRPr="00063C9A">
        <w:t>pyrolidine</w:t>
      </w:r>
      <w:r w:rsidR="00C26FBD" w:rsidRPr="00063C9A">
        <w:t xml:space="preserve"> (NMP) - H</w:t>
      </w:r>
      <w:r w:rsidR="00C26FBD" w:rsidRPr="00063C9A">
        <w:rPr>
          <w:vertAlign w:val="subscript"/>
        </w:rPr>
        <w:t>2</w:t>
      </w:r>
      <w:r w:rsidR="00C26FBD" w:rsidRPr="00063C9A">
        <w:t xml:space="preserve">O and </w:t>
      </w:r>
      <w:r w:rsidR="002014C5">
        <w:t>p</w:t>
      </w:r>
      <w:r w:rsidRPr="00063C9A">
        <w:t>olysulfone</w:t>
      </w:r>
      <w:r w:rsidR="00C26FBD" w:rsidRPr="00063C9A">
        <w:t xml:space="preserve"> (PSf) – NMP - H</w:t>
      </w:r>
      <w:r w:rsidR="00C26FBD" w:rsidRPr="00063C9A">
        <w:rPr>
          <w:vertAlign w:val="subscript"/>
        </w:rPr>
        <w:t>2</w:t>
      </w:r>
      <w:r w:rsidR="00C26FBD" w:rsidRPr="00063C9A">
        <w:t>O</w:t>
      </w:r>
      <w:r w:rsidR="001B210F" w:rsidRPr="00063C9A">
        <w:t xml:space="preserve">. The results were discussed in </w:t>
      </w:r>
      <w:r w:rsidRPr="00063C9A">
        <w:t>details</w:t>
      </w:r>
      <w:r w:rsidR="001B210F" w:rsidRPr="00063C9A">
        <w:t xml:space="preserve"> and the drawback and advantage of each approach </w:t>
      </w:r>
      <w:r w:rsidRPr="00063C9A">
        <w:t xml:space="preserve">was </w:t>
      </w:r>
      <w:r w:rsidR="001B210F" w:rsidRPr="00063C9A">
        <w:t xml:space="preserve">provided and guidelines on proper phase equilibria description </w:t>
      </w:r>
      <w:r w:rsidRPr="00063C9A">
        <w:t xml:space="preserve">were </w:t>
      </w:r>
      <w:r w:rsidR="001B210F" w:rsidRPr="00063C9A">
        <w:t xml:space="preserve">presented. </w:t>
      </w:r>
      <w:r w:rsidR="00950F83" w:rsidRPr="00063C9A">
        <w:t xml:space="preserve">In following sections, the method of thermodynamic analysis of equilibrium for theoretical determination of </w:t>
      </w:r>
      <w:r w:rsidR="00655A0A" w:rsidRPr="00063C9A">
        <w:t>binodal</w:t>
      </w:r>
      <w:r w:rsidR="00950F83" w:rsidRPr="00063C9A">
        <w:t xml:space="preserve"> curved and experimental cloud point measurement will be </w:t>
      </w:r>
      <w:r w:rsidR="00A14523" w:rsidRPr="00063C9A">
        <w:t>discussed</w:t>
      </w:r>
      <w:r w:rsidR="00950F83" w:rsidRPr="00063C9A">
        <w:t xml:space="preserve">. </w:t>
      </w:r>
    </w:p>
    <w:p w14:paraId="11651E8F" w14:textId="77777777" w:rsidR="00ED2873" w:rsidRDefault="00DB0665" w:rsidP="00CD1DD5">
      <w:pPr>
        <w:pStyle w:val="SectionsNumbered"/>
      </w:pPr>
      <w:bookmarkStart w:id="1" w:name="_Ref411214167"/>
      <w:r>
        <w:t>L</w:t>
      </w:r>
      <w:r w:rsidR="00CD1DD5">
        <w:t>iquid-liquid equilibrium from experimental and theoretical point of view</w:t>
      </w:r>
      <w:bookmarkEnd w:id="1"/>
    </w:p>
    <w:p w14:paraId="6F521C2D" w14:textId="77777777" w:rsidR="00145861" w:rsidRPr="00063C9A" w:rsidRDefault="00145861" w:rsidP="00145861">
      <w:pPr>
        <w:pStyle w:val="Style2"/>
      </w:pPr>
      <w:r w:rsidRPr="00063C9A">
        <w:t>Ternary systems and experimental data measurements</w:t>
      </w:r>
    </w:p>
    <w:p w14:paraId="3C0FEE72" w14:textId="77777777" w:rsidR="00CD1DD5" w:rsidRDefault="003A5C52" w:rsidP="005F6321">
      <w:r w:rsidRPr="003A5C52">
        <w:rPr>
          <w:highlight w:val="yellow"/>
        </w:rPr>
        <w:t>The binodal data were measured experimentally in Lab as follows.</w:t>
      </w:r>
      <w:r>
        <w:t xml:space="preserve"> </w:t>
      </w:r>
      <w:r w:rsidR="00145861">
        <w:t xml:space="preserve">The </w:t>
      </w:r>
      <w:r w:rsidR="00145861" w:rsidRPr="00145861">
        <w:t>Polyethersulfone (PES)</w:t>
      </w:r>
      <w:r w:rsidR="00145861">
        <w:t xml:space="preserve"> and </w:t>
      </w:r>
      <w:r w:rsidR="00145861" w:rsidRPr="00063C9A">
        <w:rPr>
          <w:lang w:eastAsia="en-US"/>
        </w:rPr>
        <w:t>Polysulfone (PSf)</w:t>
      </w:r>
      <w:r w:rsidR="00145861">
        <w:rPr>
          <w:lang w:eastAsia="en-US"/>
        </w:rPr>
        <w:t xml:space="preserve"> were purchased from </w:t>
      </w:r>
      <w:r w:rsidR="00145861" w:rsidRPr="00063C9A">
        <w:rPr>
          <w:lang w:eastAsia="en-US"/>
        </w:rPr>
        <w:t>BASF, Germany</w:t>
      </w:r>
      <w:r w:rsidR="00145861">
        <w:rPr>
          <w:lang w:eastAsia="en-US"/>
        </w:rPr>
        <w:t xml:space="preserve">. The </w:t>
      </w:r>
      <w:r w:rsidR="00145861" w:rsidRPr="00063C9A">
        <w:rPr>
          <w:lang w:eastAsia="en-US"/>
        </w:rPr>
        <w:t>N-Methyl-2-pyrrolidone (NMP)</w:t>
      </w:r>
      <w:r w:rsidR="00145861">
        <w:rPr>
          <w:lang w:eastAsia="en-US"/>
        </w:rPr>
        <w:t xml:space="preserve"> was provided from </w:t>
      </w:r>
      <w:r w:rsidR="00145861" w:rsidRPr="00063C9A">
        <w:rPr>
          <w:lang w:eastAsia="en-US"/>
        </w:rPr>
        <w:t>Merck, Germany</w:t>
      </w:r>
      <w:r w:rsidR="00145861">
        <w:rPr>
          <w:lang w:eastAsia="en-US"/>
        </w:rPr>
        <w:t xml:space="preserve">. Distilled water was prepared in </w:t>
      </w:r>
      <w:r w:rsidR="00145861" w:rsidRPr="00063C9A">
        <w:rPr>
          <w:lang w:eastAsia="en-US"/>
        </w:rPr>
        <w:t>Laboratory</w:t>
      </w:r>
      <w:r w:rsidR="00145861">
        <w:rPr>
          <w:lang w:eastAsia="en-US"/>
        </w:rPr>
        <w:t xml:space="preserve">. </w:t>
      </w:r>
      <w:r w:rsidR="00145861" w:rsidRPr="00063C9A">
        <w:t xml:space="preserve">The cloud points were determined experimentally by a titration method as shown in </w:t>
      </w:r>
      <w:r w:rsidR="00145861" w:rsidRPr="00063C9A">
        <w:fldChar w:fldCharType="begin"/>
      </w:r>
      <w:r w:rsidR="00145861" w:rsidRPr="00063C9A">
        <w:instrText xml:space="preserve"> REF _Ref421485258 \h  \* MERGEFORMAT </w:instrText>
      </w:r>
      <w:r w:rsidR="00145861" w:rsidRPr="00063C9A">
        <w:fldChar w:fldCharType="separate"/>
      </w:r>
      <w:r w:rsidR="00F0188F" w:rsidRPr="00F0188F">
        <w:rPr>
          <w:b/>
          <w:bCs/>
        </w:rPr>
        <w:t>Fig. 2</w:t>
      </w:r>
      <w:r w:rsidR="00145861" w:rsidRPr="00063C9A">
        <w:fldChar w:fldCharType="end"/>
      </w:r>
      <w:r w:rsidR="00CD1DD5">
        <w:t xml:space="preserve"> schematically</w:t>
      </w:r>
      <w:r w:rsidR="00E715F6">
        <w:t xml:space="preserve"> </w:t>
      </w:r>
      <w:r w:rsidR="00E715F6" w:rsidRPr="00F0188F">
        <w:rPr>
          <w:highlight w:val="yellow"/>
        </w:rPr>
        <w:fldChar w:fldCharType="begin"/>
      </w:r>
      <w:r w:rsidR="005F6321" w:rsidRPr="00F0188F">
        <w:rPr>
          <w:highlight w:val="yellow"/>
        </w:rPr>
        <w:instrText xml:space="preserve"> ADDIN EN.CITE &lt;EndNote&gt;&lt;Cite&gt;&lt;Author&gt;Wijmans&lt;/Author&gt;&lt;Year&gt;1985&lt;/Year&gt;&lt;RecNum&gt;2995&lt;/RecNum&gt;&lt;DisplayText&gt;[24, 25]&lt;/DisplayText&gt;&lt;record&gt;&lt;rec-number&gt;2995&lt;/rec-number&gt;&lt;foreign-keys&gt;&lt;key app="EN" db-id="edxfspa0hevet1epx2qxp5rdfxf99ae220dv" timestamp="1411326160"&gt;2995&lt;/key&gt;&lt;key app="ENWeb" db-id=""&gt;0&lt;/key&gt;&lt;/foreign-keys&gt;&lt;ref-type name="Journal Article"&gt;17&lt;/ref-type&gt;&lt;contributors&gt;&lt;authors&gt;&lt;author&gt;Wijmans, J. G.&lt;/author&gt;&lt;author&gt;Kant, J.&lt;/author&gt;&lt;author&gt;Mulder, M. H. V.&lt;/author&gt;&lt;author&gt;Smolders, C. A.&lt;/author&gt;&lt;/authors&gt;&lt;/contributors&gt;&lt;titles&gt;&lt;title&gt;Phase separation phenomena in solutions of polysulfone in mixtures of a solvent and a nonsolvent: relationship with membrane formation&lt;/title&gt;&lt;secondary-title&gt;Polymer&lt;/secondary-title&gt;&lt;/titles&gt;&lt;periodical&gt;&lt;full-title&gt;Polymer&lt;/full-title&gt;&lt;/periodical&gt;&lt;pages&gt;1539-1545&lt;/pages&gt;&lt;volume&gt;26&lt;/volume&gt;&lt;number&gt;10&lt;/number&gt;&lt;dates&gt;&lt;year&gt;1985&lt;/year&gt;&lt;/dates&gt;&lt;isbn&gt;00323861&lt;/isbn&gt;&lt;urls&gt;&lt;/urls&gt;&lt;electronic-resource-num&gt;10.1016/0032-3861(85)90090-4&lt;/electronic-resource-num&gt;&lt;research-notes&gt;On Lee 2010&lt;/research-notes&gt;&lt;/record&gt;&lt;/Cite&gt;&lt;Cite&gt;&lt;Author&gt;Barzin&lt;/Author&gt;&lt;Year&gt;2007&lt;/Year&gt;&lt;RecNum&gt;2808&lt;/RecNum&gt;&lt;record&gt;&lt;rec-number&gt;2808&lt;/rec-number&gt;&lt;foreign-keys&gt;&lt;key app="EN" db-id="edxfspa0hevet1epx2qxp5rdfxf99ae220dv" timestamp="1405194426"&gt;2808&lt;/key&gt;&lt;key app="ENWeb" db-id=""&gt;0&lt;/key&gt;&lt;/foreign-keys&gt;&lt;ref-type name="Journal Article"&gt;17&lt;/ref-type&gt;&lt;contributors&gt;&lt;authors&gt;&lt;author&gt;Barzin, J.&lt;/author&gt;&lt;author&gt;Sadatnia, B.&lt;/author&gt;&lt;/authors&gt;&lt;/contributors&gt;&lt;titles&gt;&lt;title&gt;Theoretical phase diagram calculation and membrane morphology evaluation for water/solvent/polyethersulfone systems&lt;/title&gt;&lt;secondary-title&gt;Polymer&lt;/secondary-title&gt;&lt;/titles&gt;&lt;periodical&gt;&lt;full-title&gt;Polymer&lt;/full-title&gt;&lt;/periodical&gt;&lt;pages&gt;1620-1631&lt;/pages&gt;&lt;volume&gt;48&lt;/volume&gt;&lt;number&gt;6&lt;/number&gt;&lt;dates&gt;&lt;year&gt;2007&lt;/year&gt;&lt;/dates&gt;&lt;isbn&gt;00323861&lt;/isbn&gt;&lt;urls&gt;&lt;/urls&gt;&lt;electronic-resource-num&gt;10.1016/j.polymer.2007.01.049&lt;/electronic-resource-num&gt;&lt;research-notes&gt;on Lee 2010&lt;/research-notes&gt;&lt;/record&gt;&lt;/Cite&gt;&lt;/EndNote&gt;</w:instrText>
      </w:r>
      <w:r w:rsidR="00E715F6" w:rsidRPr="00F0188F">
        <w:rPr>
          <w:highlight w:val="yellow"/>
        </w:rPr>
        <w:fldChar w:fldCharType="separate"/>
      </w:r>
      <w:r w:rsidR="005F6321" w:rsidRPr="00F0188F">
        <w:rPr>
          <w:noProof/>
          <w:highlight w:val="yellow"/>
        </w:rPr>
        <w:t>[</w:t>
      </w:r>
      <w:hyperlink w:anchor="_ENREF_24" w:tooltip="Wijmans, 1985 #2995" w:history="1">
        <w:r w:rsidR="005F6321" w:rsidRPr="00916973">
          <w:rPr>
            <w:rStyle w:val="Hyperlink"/>
            <w:noProof/>
            <w:highlight w:val="yellow"/>
          </w:rPr>
          <w:t>24</w:t>
        </w:r>
      </w:hyperlink>
      <w:r w:rsidR="005F6321" w:rsidRPr="00F0188F">
        <w:rPr>
          <w:noProof/>
          <w:highlight w:val="yellow"/>
        </w:rPr>
        <w:t xml:space="preserve">, </w:t>
      </w:r>
      <w:hyperlink w:anchor="_ENREF_25" w:tooltip="Barzin, 2007 #2808" w:history="1">
        <w:r w:rsidR="005F6321" w:rsidRPr="00916973">
          <w:rPr>
            <w:rStyle w:val="Hyperlink"/>
            <w:noProof/>
            <w:highlight w:val="yellow"/>
          </w:rPr>
          <w:t>25</w:t>
        </w:r>
      </w:hyperlink>
      <w:r w:rsidR="005F6321" w:rsidRPr="00F0188F">
        <w:rPr>
          <w:noProof/>
          <w:highlight w:val="yellow"/>
        </w:rPr>
        <w:t>]</w:t>
      </w:r>
      <w:r w:rsidR="00E715F6" w:rsidRPr="00F0188F">
        <w:rPr>
          <w:highlight w:val="yellow"/>
        </w:rPr>
        <w:fldChar w:fldCharType="end"/>
      </w:r>
      <w:r w:rsidR="00145861" w:rsidRPr="00063C9A">
        <w:t xml:space="preserve">. </w:t>
      </w:r>
      <w:r w:rsidR="00CD1DD5">
        <w:t xml:space="preserve">In this method, </w:t>
      </w:r>
      <w:r w:rsidR="00145861" w:rsidRPr="00063C9A">
        <w:t xml:space="preserve">a polymeric solution was prepared by dissolving a predetermined amount (gr) of polymer in a predetermined amount (gr) of solvent </w:t>
      </w:r>
      <w:r w:rsidR="00CD1DD5">
        <w:t xml:space="preserve">and then distilled water was added dropwise and </w:t>
      </w:r>
      <w:r w:rsidR="00145861" w:rsidRPr="00063C9A">
        <w:t>agitat</w:t>
      </w:r>
      <w:r w:rsidR="00CD1DD5">
        <w:t xml:space="preserve">ed </w:t>
      </w:r>
      <w:r w:rsidR="00CD1DD5" w:rsidRPr="00063C9A">
        <w:t>continuo</w:t>
      </w:r>
      <w:r w:rsidR="00CD1DD5">
        <w:t xml:space="preserve">usly </w:t>
      </w:r>
      <w:r w:rsidR="00145861" w:rsidRPr="00063C9A">
        <w:t xml:space="preserve">until a homogeneous polymeric solution obtained. </w:t>
      </w:r>
      <w:r w:rsidR="00CD1DD5">
        <w:t xml:space="preserve">This operation (adding water) followed until homogeneous solution (containing polymer, solvent and dissolved distilled water) changed to a cloudy solution. This point (cloud point) means that the </w:t>
      </w:r>
      <w:r w:rsidR="00B50C27">
        <w:t xml:space="preserve">cloudy </w:t>
      </w:r>
      <w:r w:rsidR="00CD1DD5">
        <w:t xml:space="preserve">solution cannot dissolve more distilled water and </w:t>
      </w:r>
      <w:r w:rsidR="00B50C27">
        <w:t xml:space="preserve">so it is in equilibrium and its composition is an equilibrium point of bimodal curve. </w:t>
      </w:r>
    </w:p>
    <w:p w14:paraId="4A3B6E3F" w14:textId="77777777" w:rsidR="00145861" w:rsidRPr="00063C9A" w:rsidRDefault="00145861" w:rsidP="00391A39">
      <w:r w:rsidRPr="00063C9A">
        <w:t>Due to slow dissolution of Polysulfone (PSf) in n-methyl-2-pyrrolidone (NMP)</w:t>
      </w:r>
      <w:r>
        <w:t xml:space="preserve">, in </w:t>
      </w:r>
      <w:r w:rsidRPr="00063C9A">
        <w:t xml:space="preserve">preparation of </w:t>
      </w:r>
      <w:r w:rsidR="00391A39">
        <w:t>d</w:t>
      </w:r>
      <w:r w:rsidR="00391A39" w:rsidRPr="00063C9A">
        <w:t xml:space="preserve">ope </w:t>
      </w:r>
      <w:r w:rsidRPr="00063C9A">
        <w:t xml:space="preserve">solution, </w:t>
      </w:r>
      <w:r>
        <w:t xml:space="preserve">the mixture was </w:t>
      </w:r>
      <w:r w:rsidRPr="00063C9A">
        <w:t>heat</w:t>
      </w:r>
      <w:r>
        <w:t>ed</w:t>
      </w:r>
      <w:r w:rsidRPr="00063C9A">
        <w:t xml:space="preserve"> at constant temperature of </w:t>
      </w:r>
      <w:r w:rsidRPr="00845157">
        <w:rPr>
          <w:b/>
          <w:bCs/>
        </w:rPr>
        <w:t>38 °C</w:t>
      </w:r>
      <w:r w:rsidRPr="00063C9A">
        <w:t xml:space="preserve"> which </w:t>
      </w:r>
      <w:r w:rsidRPr="00063C9A">
        <w:lastRenderedPageBreak/>
        <w:t>was maintained</w:t>
      </w:r>
      <w:r>
        <w:t xml:space="preserve"> and controlled</w:t>
      </w:r>
      <w:r w:rsidRPr="00063C9A">
        <w:t xml:space="preserve"> by utilization of an automated heater. This temperature was sufficient to prepare the relatively high concentration dope solutions in a practical time</w:t>
      </w:r>
      <w:r>
        <w:t xml:space="preserve"> in laboratory</w:t>
      </w:r>
      <w:r w:rsidRPr="00063C9A">
        <w:t xml:space="preserve">. For Polyethersulfone (PES) containing dope solution, heating at constant temperature of </w:t>
      </w:r>
      <w:r w:rsidRPr="00845157">
        <w:rPr>
          <w:b/>
          <w:bCs/>
        </w:rPr>
        <w:t>27 °C</w:t>
      </w:r>
      <w:r w:rsidRPr="00063C9A">
        <w:t xml:space="preserve"> was performed. </w:t>
      </w:r>
    </w:p>
    <w:p w14:paraId="650130C4" w14:textId="77777777" w:rsidR="00145861" w:rsidRPr="00063C9A" w:rsidRDefault="00145861" w:rsidP="00145861">
      <w:pPr>
        <w:jc w:val="center"/>
      </w:pPr>
      <w:r w:rsidRPr="00063C9A">
        <w:rPr>
          <w:noProof/>
          <w:lang w:eastAsia="en-US"/>
        </w:rPr>
        <w:drawing>
          <wp:inline distT="0" distB="0" distL="0" distR="0" wp14:anchorId="45D3FAE6" wp14:editId="704D1827">
            <wp:extent cx="4293704" cy="25634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png"/>
                    <pic:cNvPicPr/>
                  </pic:nvPicPr>
                  <pic:blipFill rotWithShape="1">
                    <a:blip r:embed="rId17">
                      <a:extLst>
                        <a:ext uri="{28A0092B-C50C-407E-A947-70E740481C1C}">
                          <a14:useLocalDpi xmlns:a14="http://schemas.microsoft.com/office/drawing/2010/main" val="0"/>
                        </a:ext>
                      </a:extLst>
                    </a:blip>
                    <a:srcRect l="5348" t="2678" b="2976"/>
                    <a:stretch/>
                  </pic:blipFill>
                  <pic:spPr bwMode="auto">
                    <a:xfrm>
                      <a:off x="0" y="0"/>
                      <a:ext cx="4306062" cy="2570810"/>
                    </a:xfrm>
                    <a:prstGeom prst="rect">
                      <a:avLst/>
                    </a:prstGeom>
                    <a:ln>
                      <a:noFill/>
                    </a:ln>
                    <a:extLst>
                      <a:ext uri="{53640926-AAD7-44D8-BBD7-CCE9431645EC}">
                        <a14:shadowObscured xmlns:a14="http://schemas.microsoft.com/office/drawing/2010/main"/>
                      </a:ext>
                    </a:extLst>
                  </pic:spPr>
                </pic:pic>
              </a:graphicData>
            </a:graphic>
          </wp:inline>
        </w:drawing>
      </w:r>
    </w:p>
    <w:p w14:paraId="79B8ACC9" w14:textId="77777777" w:rsidR="00145861" w:rsidRPr="00063C9A" w:rsidRDefault="00145861" w:rsidP="00145861">
      <w:pPr>
        <w:pStyle w:val="Caption"/>
      </w:pPr>
      <w:bookmarkStart w:id="2" w:name="_Ref421485258"/>
      <w:r w:rsidRPr="00063C9A">
        <w:t xml:space="preserve">Fig. </w:t>
      </w:r>
      <w:r w:rsidR="00CE3702">
        <w:fldChar w:fldCharType="begin"/>
      </w:r>
      <w:r w:rsidR="00CE3702">
        <w:instrText xml:space="preserve"> SEQ Figure \* ARABIC </w:instrText>
      </w:r>
      <w:r w:rsidR="00CE3702">
        <w:fldChar w:fldCharType="separate"/>
      </w:r>
      <w:r w:rsidR="00F0188F">
        <w:rPr>
          <w:noProof/>
        </w:rPr>
        <w:t>2</w:t>
      </w:r>
      <w:r w:rsidR="00CE3702">
        <w:rPr>
          <w:noProof/>
        </w:rPr>
        <w:fldChar w:fldCharType="end"/>
      </w:r>
      <w:bookmarkEnd w:id="2"/>
      <w:r w:rsidRPr="00063C9A">
        <w:t>. Schematic diagram of cloud point measurement setup</w:t>
      </w:r>
    </w:p>
    <w:p w14:paraId="3CC99634" w14:textId="77777777" w:rsidR="00145861" w:rsidRPr="00063C9A" w:rsidRDefault="00145861" w:rsidP="0023348D">
      <w:r w:rsidRPr="00063C9A">
        <w:t xml:space="preserve">The cloud point measurements for each system were carried out in temperature </w:t>
      </w:r>
      <w:r w:rsidR="00845157">
        <w:t xml:space="preserve">in which the dope solution was </w:t>
      </w:r>
      <w:r w:rsidRPr="00063C9A">
        <w:t>prepar</w:t>
      </w:r>
      <w:r w:rsidR="00845157">
        <w:t xml:space="preserve">ed </w:t>
      </w:r>
      <w:r w:rsidRPr="00063C9A">
        <w:t xml:space="preserve">(i.e. </w:t>
      </w:r>
      <w:r w:rsidR="00391A39">
        <w:t xml:space="preserve">for </w:t>
      </w:r>
      <w:r w:rsidRPr="00063C9A">
        <w:t xml:space="preserve">PSf/NMP/H2O </w:t>
      </w:r>
      <w:r w:rsidR="00391A39">
        <w:t xml:space="preserve">system at </w:t>
      </w:r>
      <w:r w:rsidR="00845157" w:rsidRPr="00063C9A">
        <w:t xml:space="preserve">38 °C </w:t>
      </w:r>
      <w:r w:rsidRPr="00063C9A">
        <w:t xml:space="preserve">and </w:t>
      </w:r>
      <w:r w:rsidR="00391A39">
        <w:t xml:space="preserve">for </w:t>
      </w:r>
      <w:r w:rsidRPr="00063C9A">
        <w:t xml:space="preserve">PES/NMP/H2O </w:t>
      </w:r>
      <w:r w:rsidR="0023348D">
        <w:t>system at</w:t>
      </w:r>
      <w:r w:rsidRPr="00063C9A">
        <w:t xml:space="preserve"> 27°C) by fixing the controlled temperature of automatic heater. It must be noted that, consequently, in modeling of these systems, each system was modeled in the</w:t>
      </w:r>
      <w:r w:rsidR="00845157">
        <w:t xml:space="preserve"> corresponding aforementioned</w:t>
      </w:r>
      <w:r w:rsidRPr="00063C9A">
        <w:t xml:space="preserve"> temperature in which the measurements were performed. Each cloud point measurement has been repeated three times and the average of these data were reported. </w:t>
      </w:r>
    </w:p>
    <w:p w14:paraId="1C94140C" w14:textId="77777777" w:rsidR="00145861" w:rsidRPr="00063C9A" w:rsidRDefault="00145861" w:rsidP="00E715F6">
      <w:r w:rsidRPr="00063C9A">
        <w:t>To keep the prepared dope solution well-mixed and homogeneous</w:t>
      </w:r>
      <w:r w:rsidR="00A45BC2">
        <w:t>,</w:t>
      </w:r>
      <w:r w:rsidRPr="00063C9A">
        <w:t xml:space="preserve"> during the addition of nonsolvent </w:t>
      </w:r>
      <w:r w:rsidR="0023348D">
        <w:t xml:space="preserve">(distilled water) </w:t>
      </w:r>
      <w:r w:rsidRPr="00063C9A">
        <w:t>droplets, a magnetic bar was placed in the bottom of polymeric solution</w:t>
      </w:r>
      <w:r w:rsidR="00A45BC2">
        <w:t>-</w:t>
      </w:r>
      <w:r w:rsidRPr="00063C9A">
        <w:t xml:space="preserve">containing bottle and a heater equipped with a magnetic stirrer was used. Then, the </w:t>
      </w:r>
      <w:r w:rsidRPr="00063C9A">
        <w:lastRenderedPageBreak/>
        <w:t xml:space="preserve">nonsolvent (distilled </w:t>
      </w:r>
      <w:r w:rsidR="0023348D">
        <w:t>water</w:t>
      </w:r>
      <w:r w:rsidRPr="00063C9A">
        <w:t xml:space="preserve">) was added drop-wise from a burette (syringe) to the solution under continuous stirring at fixed temperature as noted above. </w:t>
      </w:r>
      <w:r w:rsidR="00A45BC2">
        <w:t xml:space="preserve">Upon observation and presence of any turbidity, the addition of droplets was </w:t>
      </w:r>
      <w:r w:rsidRPr="00063C9A">
        <w:t>slowed do</w:t>
      </w:r>
      <w:r w:rsidR="00A45BC2">
        <w:t>wn</w:t>
      </w:r>
      <w:r w:rsidRPr="00063C9A">
        <w:t>. It must be noted that because of the clarity of the polymer solutions of current study, turbidity was easily recognized by visual observation. To avoid and minimize solvent loss due to evaporation during the measurements, the polymer solution</w:t>
      </w:r>
      <w:r w:rsidR="00A45BC2">
        <w:t>-</w:t>
      </w:r>
      <w:r w:rsidRPr="00063C9A">
        <w:t>containing bottle was covered with a</w:t>
      </w:r>
      <w:r w:rsidR="004B2E43">
        <w:t xml:space="preserve"> plastic</w:t>
      </w:r>
      <w:r w:rsidRPr="00063C9A">
        <w:t xml:space="preserve"> rubber. The total amount of added </w:t>
      </w:r>
      <w:r w:rsidR="0023348D">
        <w:t xml:space="preserve">water </w:t>
      </w:r>
      <w:r w:rsidRPr="00063C9A">
        <w:t>droplets was evaluated by counting the number of droplets and multiplying</w:t>
      </w:r>
      <w:r w:rsidR="00A45BC2">
        <w:t xml:space="preserve"> it</w:t>
      </w:r>
      <w:r w:rsidRPr="00063C9A">
        <w:t xml:space="preserve"> to the </w:t>
      </w:r>
      <w:r w:rsidR="0023348D">
        <w:t xml:space="preserve">average </w:t>
      </w:r>
      <w:r w:rsidRPr="00063C9A">
        <w:t xml:space="preserve">weight of one droplet </w:t>
      </w:r>
      <w:r w:rsidR="0023348D">
        <w:t>(</w:t>
      </w:r>
      <w:r w:rsidR="0023348D" w:rsidRPr="00063C9A">
        <w:t>0.01868 gr</w:t>
      </w:r>
      <w:r w:rsidR="0023348D">
        <w:t xml:space="preserve">) </w:t>
      </w:r>
      <w:r w:rsidRPr="00063C9A">
        <w:t>determined previously</w:t>
      </w:r>
      <w:r w:rsidR="00A45BC2">
        <w:t xml:space="preserve"> in Lab</w:t>
      </w:r>
      <w:r w:rsidRPr="00063C9A">
        <w:t xml:space="preserve">. </w:t>
      </w:r>
      <w:r w:rsidR="00A45BC2">
        <w:t>It must be noted that f</w:t>
      </w:r>
      <w:r w:rsidRPr="00063C9A">
        <w:t xml:space="preserve">or theoretical modeling, the distilled </w:t>
      </w:r>
      <w:r w:rsidR="0023348D">
        <w:t>water</w:t>
      </w:r>
      <w:r w:rsidR="0023348D" w:rsidRPr="00063C9A">
        <w:t xml:space="preserve"> </w:t>
      </w:r>
      <w:r w:rsidRPr="00063C9A">
        <w:t>can be considered as pure H</w:t>
      </w:r>
      <w:r w:rsidRPr="00A45BC2">
        <w:rPr>
          <w:vertAlign w:val="subscript"/>
        </w:rPr>
        <w:t>2</w:t>
      </w:r>
      <w:r w:rsidRPr="00063C9A">
        <w:t>O</w:t>
      </w:r>
      <w:r w:rsidR="00A45BC2">
        <w:t xml:space="preserve">. </w:t>
      </w:r>
    </w:p>
    <w:p w14:paraId="77D1CAF3" w14:textId="77777777" w:rsidR="004F4BB8" w:rsidRPr="00063C9A" w:rsidRDefault="00ED2873" w:rsidP="00ED2873">
      <w:pPr>
        <w:pStyle w:val="Style2"/>
      </w:pPr>
      <w:r w:rsidRPr="00063C9A">
        <w:t>Chemical thermodynamic phase equilibria for binodal (</w:t>
      </w:r>
      <w:r w:rsidR="003B06ED" w:rsidRPr="00063C9A">
        <w:t>coexistence</w:t>
      </w:r>
      <w:r w:rsidRPr="00063C9A">
        <w:t>)</w:t>
      </w:r>
      <w:r w:rsidR="003B06ED" w:rsidRPr="00063C9A">
        <w:t xml:space="preserve"> curve </w:t>
      </w:r>
    </w:p>
    <w:p w14:paraId="4663CE21" w14:textId="77777777" w:rsidR="007F7711" w:rsidRPr="00063C9A" w:rsidRDefault="008F3485" w:rsidP="005F6321">
      <w:r w:rsidRPr="00063C9A">
        <w:t>The dope</w:t>
      </w:r>
      <w:r w:rsidR="00A517F7">
        <w:t>/</w:t>
      </w:r>
      <w:r w:rsidR="003B06ED" w:rsidRPr="00063C9A">
        <w:t xml:space="preserve">coagulation </w:t>
      </w:r>
      <w:r w:rsidR="00971A9C" w:rsidRPr="00063C9A">
        <w:t>phases</w:t>
      </w:r>
      <w:r w:rsidR="00971A9C">
        <w:t>’</w:t>
      </w:r>
      <w:r w:rsidRPr="00063C9A">
        <w:t xml:space="preserve"> </w:t>
      </w:r>
      <w:r w:rsidR="00971A9C" w:rsidRPr="00063C9A">
        <w:t>equilibrium can</w:t>
      </w:r>
      <w:r w:rsidRPr="00063C9A">
        <w:t xml:space="preserve"> be described </w:t>
      </w:r>
      <w:r w:rsidR="00A517F7">
        <w:t xml:space="preserve">by </w:t>
      </w:r>
      <w:r w:rsidRPr="00063C9A">
        <w:t>using chemical thermodynamic relationships</w:t>
      </w:r>
      <w:r w:rsidR="00A517F7">
        <w:t>.</w:t>
      </w:r>
      <w:r w:rsidR="002A1248" w:rsidRPr="00063C9A">
        <w:t xml:space="preserve"> </w:t>
      </w:r>
      <w:r w:rsidR="0028155D" w:rsidRPr="00063C9A">
        <w:t>A</w:t>
      </w:r>
      <w:r w:rsidR="007F7711" w:rsidRPr="00063C9A">
        <w:t>t fixed temperature and pressure, the phase equilibria criteria requires that the fugacity of each component in two phases be equal</w:t>
      </w:r>
      <w:r w:rsidR="00B72E52" w:rsidRPr="00063C9A">
        <w:t xml:space="preserve"> </w:t>
      </w:r>
      <w:r w:rsidR="008D31B3" w:rsidRPr="00063C9A">
        <w:fldChar w:fldCharType="begin"/>
      </w:r>
      <w:r w:rsidR="005F6321">
        <w:instrText xml:space="preserve"> ADDIN EN.CITE &lt;EndNote&gt;&lt;Cite&gt;&lt;Author&gt;J.M. Smith&lt;/Author&gt;&lt;Year&gt;2005&lt;/Year&gt;&lt;RecNum&gt;2616&lt;/RecNum&gt;&lt;DisplayText&gt;[19, 23]&lt;/DisplayText&gt;&lt;record&gt;&lt;rec-number&gt;2616&lt;/rec-number&gt;&lt;foreign-keys&gt;&lt;key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8D31B3" w:rsidRPr="00063C9A">
        <w:fldChar w:fldCharType="end"/>
      </w:r>
      <w:r w:rsidR="007F7711" w:rsidRPr="00063C9A">
        <w:t xml:space="preserve"> as presented by</w:t>
      </w:r>
      <w:r w:rsidR="00681922" w:rsidRPr="00063C9A">
        <w:t xml:space="preserve"> Eq.</w:t>
      </w:r>
      <w:r w:rsidR="008D31B3" w:rsidRPr="00063C9A">
        <w:fldChar w:fldCharType="begin"/>
      </w:r>
      <w:r w:rsidR="00681922" w:rsidRPr="00063C9A">
        <w:instrText xml:space="preserve"> REF _Ref401095778 \h </w:instrText>
      </w:r>
      <w:r w:rsidR="003D7D72" w:rsidRPr="00063C9A">
        <w:instrText xml:space="preserve"> \* MERGEFORMAT </w:instrText>
      </w:r>
      <w:r w:rsidR="008D31B3" w:rsidRPr="00063C9A">
        <w:fldChar w:fldCharType="separate"/>
      </w:r>
      <w:r w:rsidR="00F0188F">
        <w:t>1</w:t>
      </w:r>
      <w:r w:rsidR="008D31B3" w:rsidRPr="00063C9A">
        <w:fldChar w:fldCharType="end"/>
      </w:r>
      <w:r w:rsidR="004C6263" w:rsidRPr="00063C9A">
        <w:t xml:space="preserve">, where </w:t>
      </w:r>
      <w:r w:rsidR="004C6263" w:rsidRPr="00063C9A">
        <w:rPr>
          <w:position w:val="-4"/>
        </w:rPr>
        <w:object w:dxaOrig="260" w:dyaOrig="260" w14:anchorId="4E380EFD">
          <v:shape id="_x0000_i1030" type="#_x0000_t75" style="width:14.4pt;height:14.4pt" o:ole="">
            <v:imagedata r:id="rId18" o:title=""/>
          </v:shape>
          <o:OLEObject Type="Embed" ProgID="Equation.DSMT4" ShapeID="_x0000_i1030" DrawAspect="Content" ObjectID="_1647773268" r:id="rId19"/>
        </w:object>
      </w:r>
      <w:r w:rsidR="004C6263" w:rsidRPr="00063C9A">
        <w:t xml:space="preserve">and </w:t>
      </w:r>
      <w:r w:rsidR="004C6263" w:rsidRPr="00063C9A">
        <w:rPr>
          <w:position w:val="-6"/>
        </w:rPr>
        <w:object w:dxaOrig="260" w:dyaOrig="279" w14:anchorId="57A3E1FD">
          <v:shape id="_x0000_i1031" type="#_x0000_t75" style="width:14.4pt;height:14.4pt" o:ole="">
            <v:imagedata r:id="rId20" o:title=""/>
          </v:shape>
          <o:OLEObject Type="Embed" ProgID="Equation.DSMT4" ShapeID="_x0000_i1031" DrawAspect="Content" ObjectID="_1647773269" r:id="rId21"/>
        </w:object>
      </w:r>
      <w:r w:rsidR="004C6263" w:rsidRPr="00063C9A">
        <w:t xml:space="preserve">refers to </w:t>
      </w:r>
      <w:r w:rsidR="00A517F7">
        <w:t>d</w:t>
      </w:r>
      <w:r w:rsidR="004C6263" w:rsidRPr="00063C9A">
        <w:t xml:space="preserve">ope and </w:t>
      </w:r>
      <w:r w:rsidR="00A517F7">
        <w:t>c</w:t>
      </w:r>
      <w:r w:rsidR="003B06ED" w:rsidRPr="00063C9A">
        <w:t>oagulation (</w:t>
      </w:r>
      <w:r w:rsidR="004C6263" w:rsidRPr="00063C9A">
        <w:t>Upper</w:t>
      </w:r>
      <w:r w:rsidR="003B06ED" w:rsidRPr="00063C9A">
        <w:t>)</w:t>
      </w:r>
      <w:r w:rsidR="004C6263" w:rsidRPr="00063C9A">
        <w:t xml:space="preserve"> phases respectively</w:t>
      </w:r>
      <w:r w:rsidR="00B72E52" w:rsidRPr="00063C9A">
        <w:t xml:space="preserve"> </w:t>
      </w:r>
      <w:r w:rsidR="008D31B3" w:rsidRPr="00063C9A">
        <w:fldChar w:fldCharType="begin"/>
      </w:r>
      <w:r w:rsidR="005F6321">
        <w:instrText xml:space="preserve"> ADDIN EN.CITE &lt;EndNote&gt;&lt;Cite&gt;&lt;Author&gt;J.M. Smith&lt;/Author&gt;&lt;Year&gt;2005&lt;/Year&gt;&lt;RecNum&gt;2616&lt;/RecNum&gt;&lt;DisplayText&gt;[19, 23]&lt;/DisplayText&gt;&lt;record&gt;&lt;rec-number&gt;2616&lt;/rec-number&gt;&lt;foreign-keys&gt;&lt;key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8D31B3" w:rsidRPr="00063C9A">
        <w:fldChar w:fldCharType="end"/>
      </w:r>
      <w:r w:rsidR="004C6263" w:rsidRPr="00063C9A">
        <w:t xml:space="preserve">. </w:t>
      </w:r>
    </w:p>
    <w:tbl>
      <w:tblPr>
        <w:tblW w:w="0" w:type="auto"/>
        <w:tblLook w:val="04A0" w:firstRow="1" w:lastRow="0" w:firstColumn="1" w:lastColumn="0" w:noHBand="0" w:noVBand="1"/>
      </w:tblPr>
      <w:tblGrid>
        <w:gridCol w:w="7479"/>
        <w:gridCol w:w="1763"/>
      </w:tblGrid>
      <w:tr w:rsidR="00681922" w:rsidRPr="00063C9A" w14:paraId="7F0E4217" w14:textId="77777777" w:rsidTr="008D6B45">
        <w:tc>
          <w:tcPr>
            <w:tcW w:w="7479" w:type="dxa"/>
            <w:shd w:val="clear" w:color="auto" w:fill="auto"/>
            <w:vAlign w:val="center"/>
          </w:tcPr>
          <w:p w14:paraId="4B2784F5" w14:textId="77777777" w:rsidR="00681922" w:rsidRPr="00063C9A" w:rsidRDefault="004C6263" w:rsidP="004C5775">
            <w:r w:rsidRPr="00063C9A">
              <w:object w:dxaOrig="900" w:dyaOrig="400" w14:anchorId="45219E32">
                <v:shape id="_x0000_i1032" type="#_x0000_t75" style="width:43.2pt;height:21.6pt" o:ole="">
                  <v:imagedata r:id="rId22" o:title=""/>
                </v:shape>
                <o:OLEObject Type="Embed" ProgID="Equation.DSMT4" ShapeID="_x0000_i1032" DrawAspect="Content" ObjectID="_1647773270" r:id="rId23"/>
              </w:object>
            </w:r>
          </w:p>
        </w:tc>
        <w:tc>
          <w:tcPr>
            <w:tcW w:w="1763" w:type="dxa"/>
            <w:shd w:val="clear" w:color="auto" w:fill="auto"/>
            <w:vAlign w:val="center"/>
          </w:tcPr>
          <w:p w14:paraId="2910A81E" w14:textId="77777777" w:rsidR="00681922" w:rsidRPr="00063C9A" w:rsidRDefault="008D31B3" w:rsidP="004C5775">
            <w:pPr>
              <w:pStyle w:val="Caption"/>
            </w:pPr>
            <w:r w:rsidRPr="00063C9A">
              <w:fldChar w:fldCharType="begin"/>
            </w:r>
            <w:r w:rsidR="00681922" w:rsidRPr="00063C9A">
              <w:instrText xml:space="preserve"> SEQ Eq._ \* ARABIC </w:instrText>
            </w:r>
            <w:r w:rsidRPr="00063C9A">
              <w:fldChar w:fldCharType="separate"/>
            </w:r>
            <w:bookmarkStart w:id="3" w:name="_Ref401095778"/>
            <w:r w:rsidR="00F0188F">
              <w:rPr>
                <w:noProof/>
              </w:rPr>
              <w:t>1</w:t>
            </w:r>
            <w:bookmarkEnd w:id="3"/>
            <w:r w:rsidRPr="00063C9A">
              <w:fldChar w:fldCharType="end"/>
            </w:r>
          </w:p>
        </w:tc>
      </w:tr>
    </w:tbl>
    <w:p w14:paraId="610A5939" w14:textId="77777777" w:rsidR="00681922" w:rsidRPr="00063C9A" w:rsidRDefault="0090669E" w:rsidP="005F6321">
      <w:r w:rsidRPr="00063C9A">
        <w:t xml:space="preserve">The fugacity of component </w:t>
      </w:r>
      <w:r w:rsidRPr="00063C9A">
        <w:rPr>
          <w:position w:val="-6"/>
        </w:rPr>
        <w:object w:dxaOrig="139" w:dyaOrig="260" w14:anchorId="35BEC499">
          <v:shape id="_x0000_i1033" type="#_x0000_t75" style="width:7.2pt;height:14.4pt" o:ole="">
            <v:imagedata r:id="rId24" o:title=""/>
          </v:shape>
          <o:OLEObject Type="Embed" ProgID="Equation.DSMT4" ShapeID="_x0000_i1033" DrawAspect="Content" ObjectID="_1647773271" r:id="rId25"/>
        </w:object>
      </w:r>
      <w:r w:rsidRPr="00063C9A">
        <w:t xml:space="preserve"> </w:t>
      </w:r>
      <w:r w:rsidR="00A517F7">
        <w:t xml:space="preserve">in a mixture </w:t>
      </w:r>
      <w:r w:rsidRPr="00063C9A">
        <w:t>(</w:t>
      </w:r>
      <w:r w:rsidRPr="00063C9A">
        <w:rPr>
          <w:position w:val="-12"/>
        </w:rPr>
        <w:object w:dxaOrig="240" w:dyaOrig="400" w14:anchorId="7288F2A7">
          <v:shape id="_x0000_i1034" type="#_x0000_t75" style="width:14.4pt;height:21.6pt" o:ole="">
            <v:imagedata r:id="rId26" o:title=""/>
          </v:shape>
          <o:OLEObject Type="Embed" ProgID="Equation.DSMT4" ShapeID="_x0000_i1034" DrawAspect="Content" ObjectID="_1647773272" r:id="rId27"/>
        </w:object>
      </w:r>
      <w:r w:rsidRPr="00063C9A">
        <w:t>) can be related to activity coefficient</w:t>
      </w:r>
      <w:r w:rsidR="00657444" w:rsidRPr="00063C9A">
        <w:t xml:space="preserve"> (</w:t>
      </w:r>
      <w:r w:rsidR="00657444" w:rsidRPr="00063C9A">
        <w:rPr>
          <w:position w:val="-12"/>
        </w:rPr>
        <w:object w:dxaOrig="240" w:dyaOrig="360" w14:anchorId="0AD1DF0A">
          <v:shape id="_x0000_i1035" type="#_x0000_t75" style="width:14.4pt;height:21.6pt" o:ole="">
            <v:imagedata r:id="rId28" o:title=""/>
          </v:shape>
          <o:OLEObject Type="Embed" ProgID="Equation.DSMT4" ShapeID="_x0000_i1035" DrawAspect="Content" ObjectID="_1647773273" r:id="rId29"/>
        </w:object>
      </w:r>
      <w:r w:rsidR="00657444" w:rsidRPr="00063C9A">
        <w:t>)</w:t>
      </w:r>
      <w:r w:rsidRPr="00063C9A">
        <w:t xml:space="preserve"> and fugacity coefficient </w:t>
      </w:r>
      <w:r w:rsidR="00657444" w:rsidRPr="00063C9A">
        <w:t>(</w:t>
      </w:r>
      <w:r w:rsidR="00617647" w:rsidRPr="00063C9A">
        <w:rPr>
          <w:position w:val="-12"/>
        </w:rPr>
        <w:object w:dxaOrig="260" w:dyaOrig="360" w14:anchorId="30664B8A">
          <v:shape id="_x0000_i1036" type="#_x0000_t75" style="width:14.4pt;height:21.6pt" o:ole="">
            <v:imagedata r:id="rId30" o:title=""/>
          </v:shape>
          <o:OLEObject Type="Embed" ProgID="Equation.DSMT4" ShapeID="_x0000_i1036" DrawAspect="Content" ObjectID="_1647773274" r:id="rId31"/>
        </w:object>
      </w:r>
      <w:r w:rsidR="00657444" w:rsidRPr="00063C9A">
        <w:t xml:space="preserve">) </w:t>
      </w:r>
      <w:r w:rsidRPr="00063C9A">
        <w:t xml:space="preserve">using </w:t>
      </w:r>
      <w:r w:rsidR="00657444" w:rsidRPr="00063C9A">
        <w:t xml:space="preserve">Eq. </w:t>
      </w:r>
      <w:r w:rsidR="008D31B3" w:rsidRPr="00063C9A">
        <w:fldChar w:fldCharType="begin"/>
      </w:r>
      <w:r w:rsidR="00EF277F" w:rsidRPr="00063C9A">
        <w:instrText xml:space="preserve"> REF _Ref401096881 \h </w:instrText>
      </w:r>
      <w:r w:rsidR="003D7D72" w:rsidRPr="00063C9A">
        <w:instrText xml:space="preserve"> \* MERGEFORMAT </w:instrText>
      </w:r>
      <w:r w:rsidR="008D31B3" w:rsidRPr="00063C9A">
        <w:fldChar w:fldCharType="separate"/>
      </w:r>
      <w:r w:rsidR="00F0188F">
        <w:t>2</w:t>
      </w:r>
      <w:r w:rsidR="008D31B3" w:rsidRPr="00063C9A">
        <w:fldChar w:fldCharType="end"/>
      </w:r>
      <w:r w:rsidR="00617647" w:rsidRPr="00063C9A">
        <w:t xml:space="preserve"> </w:t>
      </w:r>
      <w:r w:rsidR="00227B95" w:rsidRPr="00063C9A">
        <w:t>and</w:t>
      </w:r>
      <w:r w:rsidR="00657444" w:rsidRPr="00063C9A">
        <w:t xml:space="preserve"> Eq. </w:t>
      </w:r>
      <w:r w:rsidR="008D31B3" w:rsidRPr="00063C9A">
        <w:fldChar w:fldCharType="begin"/>
      </w:r>
      <w:r w:rsidR="00EF277F" w:rsidRPr="00063C9A">
        <w:instrText xml:space="preserve"> REF _Ref401096891 \h </w:instrText>
      </w:r>
      <w:r w:rsidR="003D7D72" w:rsidRPr="00063C9A">
        <w:instrText xml:space="preserve"> \* MERGEFORMAT </w:instrText>
      </w:r>
      <w:r w:rsidR="008D31B3" w:rsidRPr="00063C9A">
        <w:fldChar w:fldCharType="separate"/>
      </w:r>
      <w:r w:rsidR="00F0188F">
        <w:t>3</w:t>
      </w:r>
      <w:r w:rsidR="008D31B3" w:rsidRPr="00063C9A">
        <w:fldChar w:fldCharType="end"/>
      </w:r>
      <w:r w:rsidR="00B72E52" w:rsidRPr="00063C9A">
        <w:t xml:space="preserve"> </w:t>
      </w:r>
      <w:r w:rsidR="00DF6359" w:rsidRPr="00063C9A">
        <w:t xml:space="preserve">respectively </w:t>
      </w:r>
      <w:r w:rsidR="008D31B3" w:rsidRPr="00063C9A">
        <w:fldChar w:fldCharType="begin"/>
      </w:r>
      <w:r w:rsidR="005F6321">
        <w:instrText xml:space="preserve"> ADDIN EN.CITE &lt;EndNote&gt;&lt;Cite&gt;&lt;Author&gt;J.M. Smith&lt;/Author&gt;&lt;Year&gt;2005&lt;/Year&gt;&lt;RecNum&gt;2616&lt;/RecNum&gt;&lt;DisplayText&gt;[19, 23]&lt;/DisplayText&gt;&lt;record&gt;&lt;rec-number&gt;2616&lt;/rec-number&gt;&lt;foreign-keys&gt;&lt;key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8D31B3" w:rsidRPr="00063C9A">
        <w:fldChar w:fldCharType="end"/>
      </w:r>
      <w:r w:rsidR="00C20DEA" w:rsidRPr="00063C9A">
        <w:t>.</w:t>
      </w:r>
    </w:p>
    <w:tbl>
      <w:tblPr>
        <w:tblW w:w="0" w:type="auto"/>
        <w:tblLook w:val="04A0" w:firstRow="1" w:lastRow="0" w:firstColumn="1" w:lastColumn="0" w:noHBand="0" w:noVBand="1"/>
      </w:tblPr>
      <w:tblGrid>
        <w:gridCol w:w="7763"/>
        <w:gridCol w:w="1479"/>
      </w:tblGrid>
      <w:tr w:rsidR="006A29EA" w:rsidRPr="00063C9A" w14:paraId="56E563EA" w14:textId="77777777" w:rsidTr="008D6B45">
        <w:tc>
          <w:tcPr>
            <w:tcW w:w="7763" w:type="dxa"/>
            <w:shd w:val="clear" w:color="auto" w:fill="auto"/>
            <w:vAlign w:val="center"/>
          </w:tcPr>
          <w:p w14:paraId="36740AC5" w14:textId="77777777" w:rsidR="00657444" w:rsidRPr="00063C9A" w:rsidRDefault="00657444" w:rsidP="004C5775">
            <w:r w:rsidRPr="00063C9A">
              <w:object w:dxaOrig="1080" w:dyaOrig="400" w14:anchorId="5F6CBCDB">
                <v:shape id="_x0000_i1037" type="#_x0000_t75" style="width:57.6pt;height:21.6pt" o:ole="">
                  <v:imagedata r:id="rId32" o:title=""/>
                </v:shape>
                <o:OLEObject Type="Embed" ProgID="Equation.DSMT4" ShapeID="_x0000_i1037" DrawAspect="Content" ObjectID="_1647773275" r:id="rId33"/>
              </w:object>
            </w:r>
          </w:p>
        </w:tc>
        <w:tc>
          <w:tcPr>
            <w:tcW w:w="1479" w:type="dxa"/>
            <w:shd w:val="clear" w:color="auto" w:fill="auto"/>
            <w:vAlign w:val="center"/>
          </w:tcPr>
          <w:p w14:paraId="253E0227" w14:textId="77777777" w:rsidR="00657444" w:rsidRPr="00063C9A" w:rsidRDefault="008D31B3" w:rsidP="004C5775">
            <w:pPr>
              <w:pStyle w:val="Caption"/>
            </w:pPr>
            <w:r w:rsidRPr="00063C9A">
              <w:fldChar w:fldCharType="begin"/>
            </w:r>
            <w:r w:rsidR="00657444" w:rsidRPr="00063C9A">
              <w:instrText xml:space="preserve"> SEQ Eq._ \* ARABIC </w:instrText>
            </w:r>
            <w:r w:rsidRPr="00063C9A">
              <w:fldChar w:fldCharType="separate"/>
            </w:r>
            <w:bookmarkStart w:id="4" w:name="_Ref401096881"/>
            <w:r w:rsidR="00F0188F">
              <w:rPr>
                <w:noProof/>
              </w:rPr>
              <w:t>2</w:t>
            </w:r>
            <w:bookmarkEnd w:id="4"/>
            <w:r w:rsidRPr="00063C9A">
              <w:fldChar w:fldCharType="end"/>
            </w:r>
          </w:p>
        </w:tc>
      </w:tr>
      <w:tr w:rsidR="006A29EA" w:rsidRPr="00063C9A" w14:paraId="584803A1" w14:textId="77777777" w:rsidTr="008D6B45">
        <w:tc>
          <w:tcPr>
            <w:tcW w:w="7763" w:type="dxa"/>
            <w:shd w:val="clear" w:color="auto" w:fill="auto"/>
          </w:tcPr>
          <w:p w14:paraId="3936E85E" w14:textId="77777777" w:rsidR="00657444" w:rsidRPr="00063C9A" w:rsidRDefault="00BD1B38" w:rsidP="004C5775">
            <w:r w:rsidRPr="00063C9A">
              <w:object w:dxaOrig="1020" w:dyaOrig="400" w14:anchorId="69960196">
                <v:shape id="_x0000_i1038" type="#_x0000_t75" style="width:50.4pt;height:21.6pt" o:ole="">
                  <v:imagedata r:id="rId34" o:title=""/>
                </v:shape>
                <o:OLEObject Type="Embed" ProgID="Equation.DSMT4" ShapeID="_x0000_i1038" DrawAspect="Content" ObjectID="_1647773276" r:id="rId35"/>
              </w:object>
            </w:r>
          </w:p>
        </w:tc>
        <w:tc>
          <w:tcPr>
            <w:tcW w:w="1479" w:type="dxa"/>
            <w:shd w:val="clear" w:color="auto" w:fill="auto"/>
          </w:tcPr>
          <w:p w14:paraId="2B4A310A" w14:textId="77777777" w:rsidR="00657444" w:rsidRPr="00063C9A" w:rsidRDefault="008D31B3" w:rsidP="004C5775">
            <w:pPr>
              <w:pStyle w:val="Caption"/>
            </w:pPr>
            <w:r w:rsidRPr="00063C9A">
              <w:fldChar w:fldCharType="begin"/>
            </w:r>
            <w:r w:rsidR="00657444" w:rsidRPr="00063C9A">
              <w:instrText xml:space="preserve"> SEQ Eq._ \* ARABIC </w:instrText>
            </w:r>
            <w:r w:rsidRPr="00063C9A">
              <w:fldChar w:fldCharType="separate"/>
            </w:r>
            <w:bookmarkStart w:id="5" w:name="_Ref401096891"/>
            <w:r w:rsidR="00F0188F">
              <w:rPr>
                <w:noProof/>
              </w:rPr>
              <w:t>3</w:t>
            </w:r>
            <w:bookmarkEnd w:id="5"/>
            <w:r w:rsidRPr="00063C9A">
              <w:fldChar w:fldCharType="end"/>
            </w:r>
          </w:p>
        </w:tc>
      </w:tr>
    </w:tbl>
    <w:p w14:paraId="5DC01DC4" w14:textId="77777777" w:rsidR="0090669E" w:rsidRPr="00063C9A" w:rsidRDefault="00702C2C" w:rsidP="005F6321">
      <w:r w:rsidRPr="00063C9A">
        <w:lastRenderedPageBreak/>
        <w:t xml:space="preserve">Here </w:t>
      </w:r>
      <w:r w:rsidRPr="00063C9A">
        <w:rPr>
          <w:position w:val="-12"/>
        </w:rPr>
        <w:object w:dxaOrig="240" w:dyaOrig="360" w14:anchorId="3AC7C424">
          <v:shape id="_x0000_i1039" type="#_x0000_t75" style="width:14.4pt;height:21.6pt" o:ole="">
            <v:imagedata r:id="rId36" o:title=""/>
          </v:shape>
          <o:OLEObject Type="Embed" ProgID="Equation.DSMT4" ShapeID="_x0000_i1039" DrawAspect="Content" ObjectID="_1647773277" r:id="rId37"/>
        </w:object>
      </w:r>
      <w:r w:rsidR="00A02778" w:rsidRPr="00063C9A">
        <w:t xml:space="preserve"> </w:t>
      </w:r>
      <w:r w:rsidRPr="00063C9A">
        <w:t>and</w:t>
      </w:r>
      <w:r w:rsidRPr="00063C9A">
        <w:rPr>
          <w:position w:val="-12"/>
        </w:rPr>
        <w:object w:dxaOrig="240" w:dyaOrig="360" w14:anchorId="1CBC5B18">
          <v:shape id="_x0000_i1040" type="#_x0000_t75" style="width:14.4pt;height:21.6pt" o:ole="">
            <v:imagedata r:id="rId38" o:title=""/>
          </v:shape>
          <o:OLEObject Type="Embed" ProgID="Equation.DSMT4" ShapeID="_x0000_i1040" DrawAspect="Content" ObjectID="_1647773278" r:id="rId39"/>
        </w:object>
      </w:r>
      <w:r w:rsidRPr="00063C9A">
        <w:t xml:space="preserve"> indicates the component composition</w:t>
      </w:r>
      <w:r w:rsidR="00B72E52" w:rsidRPr="00063C9A">
        <w:t>s</w:t>
      </w:r>
      <w:r w:rsidR="009A1FD2" w:rsidRPr="00063C9A">
        <w:t xml:space="preserve"> in dope and coagulation (upper) phases respectively</w:t>
      </w:r>
      <w:r w:rsidR="00F04470" w:rsidRPr="00063C9A">
        <w:t>,</w:t>
      </w:r>
      <w:r w:rsidRPr="00063C9A">
        <w:rPr>
          <w:position w:val="-12"/>
        </w:rPr>
        <w:object w:dxaOrig="320" w:dyaOrig="380" w14:anchorId="00FF5C2C">
          <v:shape id="_x0000_i1041" type="#_x0000_t75" style="width:21.6pt;height:21.6pt" o:ole="">
            <v:imagedata r:id="rId40" o:title=""/>
          </v:shape>
          <o:OLEObject Type="Embed" ProgID="Equation.DSMT4" ShapeID="_x0000_i1041" DrawAspect="Content" ObjectID="_1647773279" r:id="rId41"/>
        </w:object>
      </w:r>
      <w:r w:rsidRPr="00063C9A">
        <w:t xml:space="preserve">is the fugacity of </w:t>
      </w:r>
      <w:r w:rsidR="00A02778" w:rsidRPr="00063C9A">
        <w:t xml:space="preserve">pure </w:t>
      </w:r>
      <w:r w:rsidRPr="00063C9A">
        <w:t>component</w:t>
      </w:r>
      <w:r w:rsidR="00617647" w:rsidRPr="00063C9A">
        <w:t xml:space="preserve"> </w:t>
      </w:r>
      <w:r w:rsidR="00A02778" w:rsidRPr="00063C9A">
        <w:rPr>
          <w:position w:val="-6"/>
        </w:rPr>
        <w:object w:dxaOrig="139" w:dyaOrig="260" w14:anchorId="5F7FBD27">
          <v:shape id="_x0000_i1042" type="#_x0000_t75" style="width:7.2pt;height:14.4pt" o:ole="">
            <v:imagedata r:id="rId24" o:title=""/>
          </v:shape>
          <o:OLEObject Type="Embed" ProgID="Equation.DSMT4" ShapeID="_x0000_i1042" DrawAspect="Content" ObjectID="_1647773280" r:id="rId42"/>
        </w:object>
      </w:r>
      <w:r w:rsidR="00617647" w:rsidRPr="00063C9A">
        <w:t xml:space="preserve"> </w:t>
      </w:r>
      <w:r w:rsidRPr="00063C9A">
        <w:t>at some fixed condition known as the standard state</w:t>
      </w:r>
      <w:r w:rsidR="00A02778" w:rsidRPr="00063C9A">
        <w:t xml:space="preserve"> </w:t>
      </w:r>
      <w:r w:rsidR="008D31B3"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008D31B3" w:rsidRPr="00063C9A">
        <w:fldChar w:fldCharType="end"/>
      </w:r>
      <w:r w:rsidR="00C20DEA" w:rsidRPr="00063C9A">
        <w:t>.</w:t>
      </w:r>
    </w:p>
    <w:p w14:paraId="3CD84E07" w14:textId="77777777" w:rsidR="0032190F" w:rsidRPr="00510C1D" w:rsidRDefault="0034155C" w:rsidP="00F0188F">
      <w:pPr>
        <w:rPr>
          <w:highlight w:val="yellow"/>
        </w:rPr>
      </w:pPr>
      <w:r w:rsidRPr="00063C9A">
        <w:t xml:space="preserve">The use of activity coefficient and fugacity coefficient in fugacity calculation </w:t>
      </w:r>
      <w:r w:rsidR="003F69D3" w:rsidRPr="00063C9A">
        <w:t xml:space="preserve">is </w:t>
      </w:r>
      <w:r w:rsidRPr="00063C9A">
        <w:t xml:space="preserve">referred </w:t>
      </w:r>
      <w:r w:rsidR="003F69D3" w:rsidRPr="00063C9A">
        <w:t xml:space="preserve">to </w:t>
      </w:r>
      <w:r w:rsidRPr="00063C9A">
        <w:t>as gamma approach and phi approach respectively</w:t>
      </w:r>
      <w:r w:rsidR="003F69D3" w:rsidRPr="00063C9A">
        <w:t xml:space="preserve"> </w:t>
      </w:r>
      <w:r w:rsidR="008D31B3"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008D31B3"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008D31B3" w:rsidRPr="00063C9A">
        <w:fldChar w:fldCharType="end"/>
      </w:r>
      <w:r w:rsidRPr="00063C9A">
        <w:t xml:space="preserve">. </w:t>
      </w:r>
      <w:r w:rsidR="003F69D3" w:rsidRPr="00063C9A">
        <w:t>I</w:t>
      </w:r>
      <w:r w:rsidR="006E24E1" w:rsidRPr="00063C9A">
        <w:t xml:space="preserve">n this regard, four possible combinations of these approaches </w:t>
      </w:r>
      <w:r w:rsidR="00617647" w:rsidRPr="00063C9A">
        <w:t>are</w:t>
      </w:r>
      <w:r w:rsidR="00F04470" w:rsidRPr="00063C9A">
        <w:t xml:space="preserve"> possible</w:t>
      </w:r>
      <w:r w:rsidR="00937E4B">
        <w:t>.</w:t>
      </w:r>
      <w:r w:rsidR="006E24E1" w:rsidRPr="00063C9A">
        <w:t xml:space="preserve"> </w:t>
      </w:r>
      <w:r w:rsidR="00937E4B">
        <w:t>It</w:t>
      </w:r>
      <w:r w:rsidR="00C76688" w:rsidRPr="00063C9A">
        <w:t xml:space="preserve"> </w:t>
      </w:r>
      <w:r w:rsidR="00617647" w:rsidRPr="00063C9A">
        <w:t>is practically</w:t>
      </w:r>
      <w:r w:rsidR="00367634" w:rsidRPr="00063C9A">
        <w:t xml:space="preserve"> </w:t>
      </w:r>
      <w:r w:rsidR="00561FD8" w:rsidRPr="00063C9A">
        <w:t xml:space="preserve">convenient to </w:t>
      </w:r>
      <w:r w:rsidR="00AE52C6" w:rsidRPr="00063C9A">
        <w:t>consider</w:t>
      </w:r>
      <w:r w:rsidR="00561FD8" w:rsidRPr="00063C9A">
        <w:t xml:space="preserve"> the polymeric solution </w:t>
      </w:r>
      <w:r w:rsidR="003F69D3" w:rsidRPr="00063C9A">
        <w:t>(</w:t>
      </w:r>
      <w:r w:rsidR="00A517F7">
        <w:t>d</w:t>
      </w:r>
      <w:r w:rsidR="003F69D3" w:rsidRPr="00063C9A">
        <w:t xml:space="preserve">ope) </w:t>
      </w:r>
      <w:r w:rsidR="00561FD8" w:rsidRPr="00063C9A">
        <w:t xml:space="preserve">as a liquid </w:t>
      </w:r>
      <w:r w:rsidR="00FE3896" w:rsidRPr="00063C9A">
        <w:t>to provide better representation of its behavior by thermodynamic models</w:t>
      </w:r>
      <w:r w:rsidR="00F14581" w:rsidRPr="00063C9A">
        <w:t>.</w:t>
      </w:r>
      <w:r w:rsidR="00FE3896" w:rsidRPr="00063C9A">
        <w:t xml:space="preserve"> The </w:t>
      </w:r>
      <w:r w:rsidR="00F14581" w:rsidRPr="00063C9A">
        <w:t>coagulation (upper) phase</w:t>
      </w:r>
      <w:r w:rsidR="0021008F" w:rsidRPr="00063C9A">
        <w:t xml:space="preserve"> is considered as liquid for wet casting. </w:t>
      </w:r>
      <w:r w:rsidR="00D97D41" w:rsidRPr="00510C1D">
        <w:rPr>
          <w:highlight w:val="yellow"/>
        </w:rPr>
        <w:t xml:space="preserve">Thus, </w:t>
      </w:r>
      <w:r w:rsidR="00922F6C" w:rsidRPr="00510C1D">
        <w:rPr>
          <w:highlight w:val="yellow"/>
        </w:rPr>
        <w:t>a</w:t>
      </w:r>
      <w:r w:rsidR="00503C44" w:rsidRPr="00510C1D">
        <w:rPr>
          <w:highlight w:val="yellow"/>
        </w:rPr>
        <w:t>ssuming</w:t>
      </w:r>
      <w:r w:rsidR="00617881" w:rsidRPr="00510C1D">
        <w:rPr>
          <w:color w:val="FF0000"/>
          <w:position w:val="-12"/>
          <w:highlight w:val="yellow"/>
        </w:rPr>
        <w:object w:dxaOrig="1440" w:dyaOrig="380" w14:anchorId="307F4129">
          <v:shape id="_x0000_i1043" type="#_x0000_t75" style="width:1in;height:14.4pt" o:ole="">
            <v:imagedata r:id="rId43" o:title=""/>
          </v:shape>
          <o:OLEObject Type="Embed" ProgID="Equation.DSMT4" ShapeID="_x0000_i1043" DrawAspect="Content" ObjectID="_1647773281" r:id="rId44"/>
        </w:object>
      </w:r>
      <w:r w:rsidR="00CC1AEC" w:rsidRPr="00510C1D">
        <w:rPr>
          <w:highlight w:val="yellow"/>
        </w:rPr>
        <w:t xml:space="preserve">, </w:t>
      </w:r>
      <w:r w:rsidR="00937E4B" w:rsidRPr="00510C1D">
        <w:rPr>
          <w:highlight w:val="yellow"/>
        </w:rPr>
        <w:t xml:space="preserve">one </w:t>
      </w:r>
      <w:r w:rsidR="001C0F56" w:rsidRPr="00510C1D">
        <w:rPr>
          <w:highlight w:val="yellow"/>
        </w:rPr>
        <w:t>m</w:t>
      </w:r>
      <w:r w:rsidR="00D97D41" w:rsidRPr="00510C1D">
        <w:rPr>
          <w:highlight w:val="yellow"/>
        </w:rPr>
        <w:t>ight</w:t>
      </w:r>
      <w:r w:rsidR="001C0F56" w:rsidRPr="00510C1D">
        <w:rPr>
          <w:highlight w:val="yellow"/>
        </w:rPr>
        <w:t xml:space="preserve"> writ</w:t>
      </w:r>
      <w:r w:rsidR="00F0188F" w:rsidRPr="00510C1D">
        <w:rPr>
          <w:highlight w:val="yellow"/>
        </w:rPr>
        <w:t>e</w:t>
      </w:r>
      <w:r w:rsidR="001C0F56" w:rsidRPr="00510C1D">
        <w:rPr>
          <w:highlight w:val="yellow"/>
        </w:rPr>
        <w:t xml:space="preserve"> as Eqs. </w:t>
      </w:r>
      <w:r w:rsidR="008D31B3" w:rsidRPr="00510C1D">
        <w:rPr>
          <w:highlight w:val="yellow"/>
        </w:rPr>
        <w:fldChar w:fldCharType="begin"/>
      </w:r>
      <w:r w:rsidR="00FC36EE" w:rsidRPr="00510C1D">
        <w:rPr>
          <w:highlight w:val="yellow"/>
        </w:rPr>
        <w:instrText xml:space="preserve"> REF _Ref403274156 \h </w:instrText>
      </w:r>
      <w:r w:rsidR="003D7D72" w:rsidRPr="00510C1D">
        <w:rPr>
          <w:highlight w:val="yellow"/>
        </w:rPr>
        <w:instrText xml:space="preserve"> \* MERGEFORMAT </w:instrText>
      </w:r>
      <w:r w:rsidR="008D31B3" w:rsidRPr="00510C1D">
        <w:rPr>
          <w:highlight w:val="yellow"/>
        </w:rPr>
      </w:r>
      <w:r w:rsidR="008D31B3" w:rsidRPr="00510C1D">
        <w:rPr>
          <w:highlight w:val="yellow"/>
        </w:rPr>
        <w:fldChar w:fldCharType="separate"/>
      </w:r>
      <w:r w:rsidR="00F0188F" w:rsidRPr="00510C1D">
        <w:rPr>
          <w:highlight w:val="yellow"/>
        </w:rPr>
        <w:t>4</w:t>
      </w:r>
      <w:r w:rsidR="008D31B3" w:rsidRPr="00510C1D">
        <w:rPr>
          <w:highlight w:val="yellow"/>
        </w:rPr>
        <w:fldChar w:fldCharType="end"/>
      </w:r>
      <w:r w:rsidR="001C0F56" w:rsidRPr="00510C1D">
        <w:rPr>
          <w:highlight w:val="yellow"/>
        </w:rPr>
        <w:t>-</w:t>
      </w:r>
      <w:r w:rsidR="008D31B3" w:rsidRPr="00510C1D">
        <w:rPr>
          <w:highlight w:val="yellow"/>
        </w:rPr>
        <w:fldChar w:fldCharType="begin"/>
      </w:r>
      <w:r w:rsidR="00FC36EE" w:rsidRPr="00510C1D">
        <w:rPr>
          <w:highlight w:val="yellow"/>
        </w:rPr>
        <w:instrText xml:space="preserve"> REF _Ref403274162 \h </w:instrText>
      </w:r>
      <w:r w:rsidR="003D7D72" w:rsidRPr="00510C1D">
        <w:rPr>
          <w:highlight w:val="yellow"/>
        </w:rPr>
        <w:instrText xml:space="preserve"> \* MERGEFORMAT </w:instrText>
      </w:r>
      <w:r w:rsidR="008D31B3" w:rsidRPr="00510C1D">
        <w:rPr>
          <w:highlight w:val="yellow"/>
        </w:rPr>
      </w:r>
      <w:r w:rsidR="008D31B3" w:rsidRPr="00510C1D">
        <w:rPr>
          <w:highlight w:val="yellow"/>
        </w:rPr>
        <w:fldChar w:fldCharType="separate"/>
      </w:r>
      <w:r w:rsidR="00F0188F" w:rsidRPr="00510C1D">
        <w:rPr>
          <w:highlight w:val="yellow"/>
        </w:rPr>
        <w:t>7</w:t>
      </w:r>
      <w:r w:rsidR="008D31B3" w:rsidRPr="00510C1D">
        <w:rPr>
          <w:highlight w:val="yellow"/>
        </w:rPr>
        <w:fldChar w:fldCharType="end"/>
      </w:r>
      <w:r w:rsidR="00164BE1" w:rsidRPr="00510C1D">
        <w:rPr>
          <w:highlight w:val="yellow"/>
        </w:rPr>
        <w:t xml:space="preserve">  respectively, </w:t>
      </w:r>
    </w:p>
    <w:tbl>
      <w:tblPr>
        <w:tblW w:w="0" w:type="auto"/>
        <w:tblLook w:val="04A0" w:firstRow="1" w:lastRow="0" w:firstColumn="1" w:lastColumn="0" w:noHBand="0" w:noVBand="1"/>
      </w:tblPr>
      <w:tblGrid>
        <w:gridCol w:w="7905"/>
        <w:gridCol w:w="1337"/>
      </w:tblGrid>
      <w:tr w:rsidR="001C0F56" w:rsidRPr="00510C1D" w14:paraId="56355117" w14:textId="77777777" w:rsidTr="008D6B45">
        <w:tc>
          <w:tcPr>
            <w:tcW w:w="7905" w:type="dxa"/>
            <w:shd w:val="clear" w:color="auto" w:fill="auto"/>
            <w:vAlign w:val="center"/>
          </w:tcPr>
          <w:p w14:paraId="65237E4E" w14:textId="77777777" w:rsidR="001C0F56" w:rsidRPr="00510C1D" w:rsidRDefault="00655A0A" w:rsidP="004C5775">
            <w:pPr>
              <w:rPr>
                <w:highlight w:val="yellow"/>
              </w:rPr>
            </w:pPr>
            <w:r w:rsidRPr="00510C1D">
              <w:rPr>
                <w:highlight w:val="yellow"/>
              </w:rPr>
              <w:object w:dxaOrig="3879" w:dyaOrig="440" w14:anchorId="1CF395F7">
                <v:shape id="_x0000_i1044" type="#_x0000_t75" style="width:194.4pt;height:21.6pt" o:ole="">
                  <v:imagedata r:id="rId45" o:title=""/>
                </v:shape>
                <o:OLEObject Type="Embed" ProgID="Equation.DSMT4" ShapeID="_x0000_i1044" DrawAspect="Content" ObjectID="_1647773282" r:id="rId46"/>
              </w:object>
            </w:r>
          </w:p>
        </w:tc>
        <w:tc>
          <w:tcPr>
            <w:tcW w:w="1337" w:type="dxa"/>
            <w:shd w:val="clear" w:color="auto" w:fill="auto"/>
            <w:vAlign w:val="center"/>
          </w:tcPr>
          <w:p w14:paraId="052421E7" w14:textId="77777777" w:rsidR="001C0F56" w:rsidRPr="00510C1D" w:rsidRDefault="008D31B3" w:rsidP="004C5775">
            <w:pPr>
              <w:pStyle w:val="Caption"/>
              <w:rPr>
                <w:highlight w:val="yellow"/>
              </w:rPr>
            </w:pPr>
            <w:r w:rsidRPr="00510C1D">
              <w:rPr>
                <w:highlight w:val="yellow"/>
              </w:rPr>
              <w:fldChar w:fldCharType="begin"/>
            </w:r>
            <w:r w:rsidR="001C0F56" w:rsidRPr="00510C1D">
              <w:rPr>
                <w:highlight w:val="yellow"/>
              </w:rPr>
              <w:instrText xml:space="preserve"> SEQ Eq._ \* ARABIC </w:instrText>
            </w:r>
            <w:r w:rsidRPr="00510C1D">
              <w:rPr>
                <w:highlight w:val="yellow"/>
              </w:rPr>
              <w:fldChar w:fldCharType="separate"/>
            </w:r>
            <w:bookmarkStart w:id="6" w:name="_Ref403274156"/>
            <w:r w:rsidR="00F0188F" w:rsidRPr="00510C1D">
              <w:rPr>
                <w:noProof/>
                <w:highlight w:val="yellow"/>
              </w:rPr>
              <w:t>4</w:t>
            </w:r>
            <w:bookmarkEnd w:id="6"/>
            <w:r w:rsidRPr="00510C1D">
              <w:rPr>
                <w:highlight w:val="yellow"/>
              </w:rPr>
              <w:fldChar w:fldCharType="end"/>
            </w:r>
          </w:p>
        </w:tc>
      </w:tr>
      <w:tr w:rsidR="001C0F56" w:rsidRPr="00510C1D" w14:paraId="6C20A58A" w14:textId="77777777" w:rsidTr="008D6B45">
        <w:tc>
          <w:tcPr>
            <w:tcW w:w="7905" w:type="dxa"/>
            <w:shd w:val="clear" w:color="auto" w:fill="auto"/>
          </w:tcPr>
          <w:p w14:paraId="5674C5B5" w14:textId="77777777" w:rsidR="001C0F56" w:rsidRPr="00510C1D" w:rsidRDefault="00655A0A" w:rsidP="004C5775">
            <w:pPr>
              <w:rPr>
                <w:highlight w:val="yellow"/>
              </w:rPr>
            </w:pPr>
            <w:r w:rsidRPr="00510C1D">
              <w:rPr>
                <w:highlight w:val="yellow"/>
              </w:rPr>
              <w:object w:dxaOrig="3940" w:dyaOrig="440" w14:anchorId="47CCF6ED">
                <v:shape id="_x0000_i1045" type="#_x0000_t75" style="width:194.4pt;height:21.6pt" o:ole="">
                  <v:imagedata r:id="rId47" o:title=""/>
                </v:shape>
                <o:OLEObject Type="Embed" ProgID="Equation.DSMT4" ShapeID="_x0000_i1045" DrawAspect="Content" ObjectID="_1647773283" r:id="rId48"/>
              </w:object>
            </w:r>
          </w:p>
        </w:tc>
        <w:tc>
          <w:tcPr>
            <w:tcW w:w="1337" w:type="dxa"/>
            <w:shd w:val="clear" w:color="auto" w:fill="auto"/>
          </w:tcPr>
          <w:p w14:paraId="6E4F1D36" w14:textId="77777777" w:rsidR="001C0F56" w:rsidRPr="00510C1D" w:rsidRDefault="008D31B3" w:rsidP="004C5775">
            <w:pPr>
              <w:pStyle w:val="Caption"/>
              <w:rPr>
                <w:highlight w:val="yellow"/>
              </w:rPr>
            </w:pPr>
            <w:r w:rsidRPr="00510C1D">
              <w:rPr>
                <w:highlight w:val="yellow"/>
              </w:rPr>
              <w:fldChar w:fldCharType="begin"/>
            </w:r>
            <w:r w:rsidR="001C0F56" w:rsidRPr="00510C1D">
              <w:rPr>
                <w:highlight w:val="yellow"/>
              </w:rPr>
              <w:instrText xml:space="preserve"> SEQ Eq._ \* ARABIC </w:instrText>
            </w:r>
            <w:r w:rsidRPr="00510C1D">
              <w:rPr>
                <w:highlight w:val="yellow"/>
              </w:rPr>
              <w:fldChar w:fldCharType="separate"/>
            </w:r>
            <w:r w:rsidR="00F0188F" w:rsidRPr="00510C1D">
              <w:rPr>
                <w:noProof/>
                <w:highlight w:val="yellow"/>
              </w:rPr>
              <w:t>5</w:t>
            </w:r>
            <w:r w:rsidRPr="00510C1D">
              <w:rPr>
                <w:highlight w:val="yellow"/>
              </w:rPr>
              <w:fldChar w:fldCharType="end"/>
            </w:r>
          </w:p>
        </w:tc>
      </w:tr>
      <w:tr w:rsidR="001C0F56" w:rsidRPr="00510C1D" w14:paraId="04501AAC" w14:textId="77777777" w:rsidTr="008D6B45">
        <w:tc>
          <w:tcPr>
            <w:tcW w:w="7905" w:type="dxa"/>
            <w:shd w:val="clear" w:color="auto" w:fill="auto"/>
          </w:tcPr>
          <w:p w14:paraId="3B7B81F7" w14:textId="77777777" w:rsidR="001C0F56" w:rsidRPr="00510C1D" w:rsidRDefault="00D97D41" w:rsidP="004C5775">
            <w:pPr>
              <w:rPr>
                <w:highlight w:val="yellow"/>
              </w:rPr>
            </w:pPr>
            <w:r w:rsidRPr="00510C1D">
              <w:rPr>
                <w:highlight w:val="yellow"/>
              </w:rPr>
              <w:object w:dxaOrig="4380" w:dyaOrig="480" w14:anchorId="1D29C5E8">
                <v:shape id="_x0000_i1046" type="#_x0000_t75" style="width:223.2pt;height:21.6pt" o:ole="">
                  <v:imagedata r:id="rId49" o:title=""/>
                </v:shape>
                <o:OLEObject Type="Embed" ProgID="Equation.DSMT4" ShapeID="_x0000_i1046" DrawAspect="Content" ObjectID="_1647773284" r:id="rId50"/>
              </w:object>
            </w:r>
          </w:p>
        </w:tc>
        <w:tc>
          <w:tcPr>
            <w:tcW w:w="1337" w:type="dxa"/>
            <w:shd w:val="clear" w:color="auto" w:fill="auto"/>
          </w:tcPr>
          <w:p w14:paraId="701F8577" w14:textId="77777777" w:rsidR="001C0F56" w:rsidRPr="00510C1D" w:rsidRDefault="008D31B3" w:rsidP="004C5775">
            <w:pPr>
              <w:pStyle w:val="Caption"/>
              <w:rPr>
                <w:highlight w:val="yellow"/>
              </w:rPr>
            </w:pPr>
            <w:r w:rsidRPr="00510C1D">
              <w:rPr>
                <w:highlight w:val="yellow"/>
              </w:rPr>
              <w:fldChar w:fldCharType="begin"/>
            </w:r>
            <w:r w:rsidR="001C0F56" w:rsidRPr="00510C1D">
              <w:rPr>
                <w:highlight w:val="yellow"/>
              </w:rPr>
              <w:instrText xml:space="preserve"> SEQ Eq._ \* ARABIC </w:instrText>
            </w:r>
            <w:r w:rsidRPr="00510C1D">
              <w:rPr>
                <w:highlight w:val="yellow"/>
              </w:rPr>
              <w:fldChar w:fldCharType="separate"/>
            </w:r>
            <w:bookmarkStart w:id="7" w:name="_Ref403902989"/>
            <w:r w:rsidR="00F0188F" w:rsidRPr="00510C1D">
              <w:rPr>
                <w:noProof/>
                <w:highlight w:val="yellow"/>
              </w:rPr>
              <w:t>6</w:t>
            </w:r>
            <w:bookmarkEnd w:id="7"/>
            <w:r w:rsidRPr="00510C1D">
              <w:rPr>
                <w:highlight w:val="yellow"/>
              </w:rPr>
              <w:fldChar w:fldCharType="end"/>
            </w:r>
          </w:p>
        </w:tc>
      </w:tr>
      <w:tr w:rsidR="001C0F56" w:rsidRPr="00063C9A" w14:paraId="379EA6A6" w14:textId="77777777" w:rsidTr="008D6B45">
        <w:tc>
          <w:tcPr>
            <w:tcW w:w="7905" w:type="dxa"/>
            <w:shd w:val="clear" w:color="auto" w:fill="auto"/>
          </w:tcPr>
          <w:p w14:paraId="101BF674" w14:textId="77777777" w:rsidR="001C0F56" w:rsidRPr="00510C1D" w:rsidRDefault="00E023E3" w:rsidP="004C5775">
            <w:pPr>
              <w:rPr>
                <w:highlight w:val="yellow"/>
              </w:rPr>
            </w:pPr>
            <w:r w:rsidRPr="00510C1D">
              <w:rPr>
                <w:highlight w:val="yellow"/>
              </w:rPr>
              <w:object w:dxaOrig="4380" w:dyaOrig="480" w14:anchorId="669A06A8">
                <v:shape id="_x0000_i1047" type="#_x0000_t75" style="width:223.2pt;height:21.6pt" o:ole="">
                  <v:imagedata r:id="rId51" o:title=""/>
                </v:shape>
                <o:OLEObject Type="Embed" ProgID="Equation.DSMT4" ShapeID="_x0000_i1047" DrawAspect="Content" ObjectID="_1647773285" r:id="rId52"/>
              </w:object>
            </w:r>
          </w:p>
        </w:tc>
        <w:tc>
          <w:tcPr>
            <w:tcW w:w="1337" w:type="dxa"/>
            <w:shd w:val="clear" w:color="auto" w:fill="auto"/>
          </w:tcPr>
          <w:p w14:paraId="2CC5B432" w14:textId="77777777" w:rsidR="001C0F56" w:rsidRPr="00063C9A" w:rsidRDefault="008D31B3" w:rsidP="004C5775">
            <w:pPr>
              <w:pStyle w:val="Caption"/>
            </w:pPr>
            <w:r w:rsidRPr="00510C1D">
              <w:rPr>
                <w:highlight w:val="yellow"/>
              </w:rPr>
              <w:fldChar w:fldCharType="begin"/>
            </w:r>
            <w:r w:rsidR="001C0F56" w:rsidRPr="00510C1D">
              <w:rPr>
                <w:highlight w:val="yellow"/>
              </w:rPr>
              <w:instrText xml:space="preserve"> SEQ Eq._ \* ARABIC </w:instrText>
            </w:r>
            <w:r w:rsidRPr="00510C1D">
              <w:rPr>
                <w:highlight w:val="yellow"/>
              </w:rPr>
              <w:fldChar w:fldCharType="separate"/>
            </w:r>
            <w:bookmarkStart w:id="8" w:name="_Ref403274162"/>
            <w:r w:rsidR="00F0188F" w:rsidRPr="00510C1D">
              <w:rPr>
                <w:noProof/>
                <w:highlight w:val="yellow"/>
              </w:rPr>
              <w:t>7</w:t>
            </w:r>
            <w:bookmarkEnd w:id="8"/>
            <w:r w:rsidRPr="00510C1D">
              <w:rPr>
                <w:highlight w:val="yellow"/>
              </w:rPr>
              <w:fldChar w:fldCharType="end"/>
            </w:r>
          </w:p>
        </w:tc>
      </w:tr>
    </w:tbl>
    <w:p w14:paraId="5C6C08E4" w14:textId="77777777" w:rsidR="00E4099A" w:rsidRPr="00063C9A" w:rsidRDefault="00E023E3" w:rsidP="005F6321">
      <w:r w:rsidRPr="00063C9A">
        <w:t>W</w:t>
      </w:r>
      <w:r w:rsidR="00164BE1" w:rsidRPr="00063C9A">
        <w:t>here</w:t>
      </w:r>
      <w:r w:rsidRPr="00063C9A">
        <w:t xml:space="preserve">, </w:t>
      </w:r>
      <w:r w:rsidR="00164BE1" w:rsidRPr="00063C9A">
        <w:rPr>
          <w:position w:val="-12"/>
        </w:rPr>
        <w:object w:dxaOrig="420" w:dyaOrig="380" w14:anchorId="3DFE4FC5">
          <v:shape id="_x0000_i1048" type="#_x0000_t75" style="width:21.6pt;height:21.6pt" o:ole="">
            <v:imagedata r:id="rId53" o:title=""/>
          </v:shape>
          <o:OLEObject Type="Embed" ProgID="Equation.DSMT4" ShapeID="_x0000_i1048" DrawAspect="Content" ObjectID="_1647773286" r:id="rId54"/>
        </w:object>
      </w:r>
      <w:r w:rsidR="00164BE1" w:rsidRPr="00063C9A">
        <w:t xml:space="preserve"> is the saturation </w:t>
      </w:r>
      <w:r w:rsidR="00A81CE3" w:rsidRPr="00063C9A">
        <w:t xml:space="preserve">vapor </w:t>
      </w:r>
      <w:r w:rsidR="00164BE1" w:rsidRPr="00063C9A">
        <w:t xml:space="preserve">pressure of </w:t>
      </w:r>
      <w:r w:rsidR="003C0841">
        <w:t xml:space="preserve">pure </w:t>
      </w:r>
      <w:r w:rsidR="00346642" w:rsidRPr="00063C9A">
        <w:t>component</w:t>
      </w:r>
      <w:r w:rsidR="00792B3A" w:rsidRPr="00063C9A">
        <w:rPr>
          <w:position w:val="-6"/>
        </w:rPr>
        <w:object w:dxaOrig="139" w:dyaOrig="260" w14:anchorId="60471241">
          <v:shape id="_x0000_i1049" type="#_x0000_t75" style="width:7.2pt;height:14.4pt" o:ole="">
            <v:imagedata r:id="rId55" o:title=""/>
          </v:shape>
          <o:OLEObject Type="Embed" ProgID="Equation.DSMT4" ShapeID="_x0000_i1049" DrawAspect="Content" ObjectID="_1647773287" r:id="rId56"/>
        </w:object>
      </w:r>
      <w:r w:rsidR="00164BE1" w:rsidRPr="00063C9A">
        <w:t xml:space="preserve">. </w:t>
      </w:r>
      <w:r w:rsidR="00850A53" w:rsidRPr="00063C9A">
        <w:t>Because phase inversion usually is done under atmospheric condition, t</w:t>
      </w:r>
      <w:r w:rsidR="00164BE1" w:rsidRPr="00063C9A">
        <w:t xml:space="preserve">he Poynting </w:t>
      </w:r>
      <w:r w:rsidR="003C0841">
        <w:t xml:space="preserve">correction </w:t>
      </w:r>
      <w:r w:rsidR="00164BE1" w:rsidRPr="00063C9A">
        <w:t>factor</w:t>
      </w:r>
      <w:r w:rsidR="00AC3458" w:rsidRPr="00063C9A">
        <w:t xml:space="preserve"> (</w:t>
      </w:r>
      <w:r w:rsidR="004B2E43" w:rsidRPr="004B2E43">
        <w:rPr>
          <w:position w:val="-12"/>
        </w:rPr>
        <w:object w:dxaOrig="240" w:dyaOrig="360" w14:anchorId="219431B7">
          <v:shape id="_x0000_i1050" type="#_x0000_t75" style="width:14.4pt;height:21.6pt" o:ole="">
            <v:imagedata r:id="rId57" o:title=""/>
          </v:shape>
          <o:OLEObject Type="Embed" ProgID="Equation.DSMT4" ShapeID="_x0000_i1050" DrawAspect="Content" ObjectID="_1647773288" r:id="rId58"/>
        </w:object>
      </w:r>
      <w:r w:rsidR="00617647" w:rsidRPr="00063C9A">
        <w:t>) was</w:t>
      </w:r>
      <w:r w:rsidR="00164BE1" w:rsidRPr="00063C9A">
        <w:t xml:space="preserve"> </w:t>
      </w:r>
      <w:r w:rsidR="00617647" w:rsidRPr="00063C9A">
        <w:t>neglected and</w:t>
      </w:r>
      <w:r w:rsidR="00AC3458" w:rsidRPr="00063C9A">
        <w:t xml:space="preserve"> </w:t>
      </w:r>
      <w:r w:rsidRPr="00063C9A">
        <w:rPr>
          <w:position w:val="-12"/>
        </w:rPr>
        <w:object w:dxaOrig="220" w:dyaOrig="360" w14:anchorId="4D43F4C0">
          <v:shape id="_x0000_i1051" type="#_x0000_t75" style="width:14.4pt;height:21.6pt" o:ole="">
            <v:imagedata r:id="rId59" o:title=""/>
          </v:shape>
          <o:OLEObject Type="Embed" ProgID="Equation.DSMT4" ShapeID="_x0000_i1051" DrawAspect="Content" ObjectID="_1647773289" r:id="rId60"/>
        </w:object>
      </w:r>
      <w:r w:rsidR="00D97D41" w:rsidRPr="00063C9A">
        <w:t xml:space="preserve">is defined as </w:t>
      </w:r>
      <w:r w:rsidR="00AE7771" w:rsidRPr="00063C9A">
        <w:rPr>
          <w:position w:val="-12"/>
        </w:rPr>
        <w:object w:dxaOrig="740" w:dyaOrig="380" w14:anchorId="4311373A">
          <v:shape id="_x0000_i1052" type="#_x0000_t75" style="width:36pt;height:21.6pt" o:ole="">
            <v:imagedata r:id="rId61" o:title=""/>
          </v:shape>
          <o:OLEObject Type="Embed" ProgID="Equation.DSMT4" ShapeID="_x0000_i1052" DrawAspect="Content" ObjectID="_1647773290" r:id="rId62"/>
        </w:object>
      </w:r>
      <w:r w:rsidR="00DA6D89"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00DA6D89"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00DA6D89" w:rsidRPr="00063C9A">
        <w:fldChar w:fldCharType="end"/>
      </w:r>
      <w:r w:rsidR="00DA6D89" w:rsidRPr="00063C9A">
        <w:t>.</w:t>
      </w:r>
      <w:r w:rsidRPr="00063C9A">
        <w:t xml:space="preserve"> </w:t>
      </w:r>
    </w:p>
    <w:p w14:paraId="4FBEB7A0" w14:textId="77777777" w:rsidR="000C7C45" w:rsidRDefault="003F4DFA" w:rsidP="000C7C45">
      <w:r w:rsidRPr="00063C9A">
        <w:t xml:space="preserve">To </w:t>
      </w:r>
      <w:r w:rsidR="003C0841" w:rsidRPr="00063C9A">
        <w:t>carry</w:t>
      </w:r>
      <w:r w:rsidR="003C0841">
        <w:t xml:space="preserve"> out </w:t>
      </w:r>
      <w:r w:rsidRPr="00063C9A">
        <w:t xml:space="preserve">the calculations for four approaches (presented by Eqs. </w:t>
      </w:r>
      <w:r w:rsidRPr="00063C9A">
        <w:fldChar w:fldCharType="begin"/>
      </w:r>
      <w:r w:rsidRPr="00063C9A">
        <w:instrText xml:space="preserve"> REF _Ref403274156 \h </w:instrText>
      </w:r>
      <w:r w:rsidR="003D7D72" w:rsidRPr="00063C9A">
        <w:instrText xml:space="preserve"> \* MERGEFORMAT </w:instrText>
      </w:r>
      <w:r w:rsidRPr="00063C9A">
        <w:fldChar w:fldCharType="separate"/>
      </w:r>
      <w:r w:rsidR="00F0188F">
        <w:t>4</w:t>
      </w:r>
      <w:r w:rsidRPr="00063C9A">
        <w:fldChar w:fldCharType="end"/>
      </w:r>
      <w:r w:rsidRPr="00063C9A">
        <w:t>-</w:t>
      </w:r>
      <w:r w:rsidRPr="00063C9A">
        <w:fldChar w:fldCharType="begin"/>
      </w:r>
      <w:r w:rsidRPr="00063C9A">
        <w:instrText xml:space="preserve"> REF _Ref403274162 \h </w:instrText>
      </w:r>
      <w:r w:rsidR="003D7D72" w:rsidRPr="00063C9A">
        <w:instrText xml:space="preserve"> \* MERGEFORMAT </w:instrText>
      </w:r>
      <w:r w:rsidRPr="00063C9A">
        <w:fldChar w:fldCharType="separate"/>
      </w:r>
      <w:r w:rsidR="00F0188F">
        <w:t>7</w:t>
      </w:r>
      <w:r w:rsidRPr="00063C9A">
        <w:fldChar w:fldCharType="end"/>
      </w:r>
      <w:r w:rsidRPr="00063C9A">
        <w:t xml:space="preserve"> ) of (1) gamma-gamma, (2) gamma-phi, (3) phi-gamma and (4) phi-phi, it’s required to consider appropriate </w:t>
      </w:r>
      <w:r w:rsidRPr="00063C9A">
        <w:lastRenderedPageBreak/>
        <w:t xml:space="preserve">chemical thermodynamic </w:t>
      </w:r>
      <w:r w:rsidR="00D01D22" w:rsidRPr="00063C9A">
        <w:t xml:space="preserve">model </w:t>
      </w:r>
      <w:r w:rsidRPr="00063C9A">
        <w:t>for determination of fugacity coefficient (</w:t>
      </w:r>
      <w:r w:rsidRPr="00063C9A">
        <w:rPr>
          <w:position w:val="-12"/>
        </w:rPr>
        <w:object w:dxaOrig="260" w:dyaOrig="360" w14:anchorId="06807EDF">
          <v:shape id="_x0000_i1053" type="#_x0000_t75" style="width:14.4pt;height:21.6pt" o:ole="">
            <v:imagedata r:id="rId63" o:title=""/>
          </v:shape>
          <o:OLEObject Type="Embed" ProgID="Equation.DSMT4" ShapeID="_x0000_i1053" DrawAspect="Content" ObjectID="_1647773291" r:id="rId64"/>
        </w:object>
      </w:r>
      <w:r w:rsidRPr="00063C9A">
        <w:t>) and activity coefficient (</w:t>
      </w:r>
      <w:r w:rsidRPr="00063C9A">
        <w:rPr>
          <w:position w:val="-12"/>
        </w:rPr>
        <w:object w:dxaOrig="240" w:dyaOrig="360" w14:anchorId="0A8FD97A">
          <v:shape id="_x0000_i1054" type="#_x0000_t75" style="width:14.4pt;height:21.6pt" o:ole="">
            <v:imagedata r:id="rId65" o:title=""/>
          </v:shape>
          <o:OLEObject Type="Embed" ProgID="Equation.DSMT4" ShapeID="_x0000_i1054" DrawAspect="Content" ObjectID="_1647773292" r:id="rId66"/>
        </w:object>
      </w:r>
      <w:r w:rsidRPr="00063C9A">
        <w:t>)</w:t>
      </w:r>
      <w:r w:rsidR="00D36C1D" w:rsidRPr="00063C9A">
        <w:t xml:space="preserve">. </w:t>
      </w:r>
    </w:p>
    <w:p w14:paraId="1D19961D" w14:textId="77777777" w:rsidR="009E3A3A" w:rsidRPr="00063C9A" w:rsidRDefault="00063C9A" w:rsidP="00F0188F">
      <w:r w:rsidRPr="00063C9A">
        <w:t>F</w:t>
      </w:r>
      <w:r w:rsidR="00FB7AC0" w:rsidRPr="00063C9A">
        <w:t>or</w:t>
      </w:r>
      <w:r>
        <w:t xml:space="preserve"> </w:t>
      </w:r>
      <w:r w:rsidR="00FB7AC0" w:rsidRPr="00063C9A">
        <w:t>fugacity coefficient (</w:t>
      </w:r>
      <w:r w:rsidR="00FB7AC0" w:rsidRPr="00063C9A">
        <w:rPr>
          <w:position w:val="-12"/>
        </w:rPr>
        <w:object w:dxaOrig="260" w:dyaOrig="360" w14:anchorId="4B96D418">
          <v:shape id="_x0000_i1055" type="#_x0000_t75" style="width:14.4pt;height:21.6pt" o:ole="">
            <v:imagedata r:id="rId63" o:title=""/>
          </v:shape>
          <o:OLEObject Type="Embed" ProgID="Equation.DSMT4" ShapeID="_x0000_i1055" DrawAspect="Content" ObjectID="_1647773293" r:id="rId67"/>
        </w:object>
      </w:r>
      <w:r w:rsidR="00FB7AC0" w:rsidRPr="00063C9A">
        <w:t xml:space="preserve">) calculation, the application of cubic equation of states </w:t>
      </w:r>
      <w:r w:rsidR="00234B1E">
        <w:t xml:space="preserve">(EOS) </w:t>
      </w:r>
      <w:r w:rsidR="00FB7AC0" w:rsidRPr="00063C9A">
        <w:t xml:space="preserve">has been considered following the formulation of Ref. </w:t>
      </w:r>
      <w:r w:rsidR="00FB7AC0"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00FB7AC0"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00FB7AC0" w:rsidRPr="00063C9A">
        <w:fldChar w:fldCharType="end"/>
      </w:r>
      <w:r w:rsidR="00337230">
        <w:t xml:space="preserve"> (refer to </w:t>
      </w:r>
      <w:r w:rsidR="00234B1E">
        <w:t>p</w:t>
      </w:r>
      <w:r w:rsidR="00337230">
        <w:t xml:space="preserve">ages 92-99 and 394-399 therein or see </w:t>
      </w:r>
      <w:r w:rsidR="00337230" w:rsidRPr="00337230">
        <w:rPr>
          <w:b/>
          <w:bCs/>
        </w:rPr>
        <w:t>Appendix A</w:t>
      </w:r>
      <w:r w:rsidR="00337230">
        <w:t xml:space="preserve"> for details)</w:t>
      </w:r>
      <w:r w:rsidR="00FB7AC0" w:rsidRPr="00063C9A">
        <w:t xml:space="preserve">, which makes possible the extensive investigation and evaluation on performance for all individual equations of state and/or activity coefficient models. </w:t>
      </w:r>
      <w:r w:rsidR="00971E1A">
        <w:t xml:space="preserve">For present work, </w:t>
      </w:r>
      <w:r w:rsidR="00971E1A" w:rsidRPr="00063C9A">
        <w:rPr>
          <w:lang w:eastAsia="en-US" w:bidi="fa-IR"/>
        </w:rPr>
        <w:t xml:space="preserve">RKTCC (Twu–Coon–Cunningham modification to the RK EOS </w:t>
      </w:r>
      <w:r w:rsidR="00971E1A" w:rsidRPr="00063C9A">
        <w:rPr>
          <w:lang w:eastAsia="en-US" w:bidi="fa-IR"/>
        </w:rPr>
        <w:fldChar w:fldCharType="begin"/>
      </w:r>
      <w:r w:rsidR="005F6321">
        <w:rPr>
          <w:lang w:eastAsia="en-US" w:bidi="fa-IR"/>
        </w:rPr>
        <w:instrText xml:space="preserve"> ADDIN EN.CITE &lt;EndNote&gt;&lt;Cite&gt;&lt;Author&gt;Twu&lt;/Author&gt;&lt;Year&gt;1995&lt;/Year&gt;&lt;RecNum&gt;3275&lt;/RecNum&gt;&lt;DisplayText&gt;[26]&lt;/DisplayText&gt;&lt;record&gt;&lt;rec-number&gt;3275&lt;/rec-number&gt;&lt;foreign-keys&gt;&lt;key app="EN" db-id="edxfspa0hevet1epx2qxp5rdfxf99ae220dv" timestamp="1427210781"&gt;3275&lt;/key&gt;&lt;/foreign-keys&gt;&lt;ref-type name="Journal Article"&gt;17&lt;/ref-type&gt;&lt;contributors&gt;&lt;authors&gt;&lt;author&gt;Twu, C. H.&lt;/author&gt;&lt;author&gt;Coon, J. E.&lt;/author&gt;&lt;author&gt;Cunningham, J. R.&lt;/author&gt;&lt;/authors&gt;&lt;/contributors&gt;&lt;auth-address&gt;Simulation Sciences, Inc., 601 South Valencia Avenue, Brea, CA 92621, United States&lt;/auth-address&gt;&lt;titles&gt;&lt;title&gt;A new generalized alpha function for a cubic equation of state Part 2. Redlich-Kwong equation&lt;/title&gt;&lt;secondary-title&gt;Fluid Phase Equilibria&lt;/secondary-title&gt;&lt;alt-title&gt;Fluid Phase Equilib.&lt;/alt-title&gt;&lt;/titles&gt;&lt;periodical&gt;&lt;full-title&gt;Fluid Phase Equilibria&lt;/full-title&gt;&lt;/periodical&gt;&lt;pages&gt;61-69&lt;/pages&gt;&lt;volume&gt;105&lt;/volume&gt;&lt;number&gt;1&lt;/number&gt;&lt;keywords&gt;&lt;keyword&gt;Equations of state&lt;/keyword&gt;&lt;keyword&gt;Methods of calculation&lt;/keyword&gt;&lt;keyword&gt;Theory&lt;/keyword&gt;&lt;keyword&gt;Calculations&lt;/keyword&gt;&lt;keyword&gt;Characterization&lt;/keyword&gt;&lt;keyword&gt;Functions&lt;/keyword&gt;&lt;keyword&gt;Hydrocarbons&lt;/keyword&gt;&lt;keyword&gt;Numerical methods&lt;/keyword&gt;&lt;keyword&gt;Petroleum distillates&lt;/keyword&gt;&lt;keyword&gt;Petroleum refineries&lt;/keyword&gt;&lt;keyword&gt;Phase equilibria&lt;/keyword&gt;&lt;keyword&gt;Vapor pressure&lt;/keyword&gt;&lt;keyword&gt;Acentric factor&lt;/keyword&gt;&lt;keyword&gt;Generalized alpha function&lt;/keyword&gt;&lt;keyword&gt;Redlich-Kwong cubic equation of state&lt;/keyword&gt;&lt;/keywords&gt;&lt;dates&gt;&lt;year&gt;1995&lt;/year&gt;&lt;/dates&gt;&lt;isbn&gt;03783812 (ISSN)&lt;/isbn&gt;&lt;urls&gt;&lt;related-urls&gt;&lt;url&gt;http://www.scopus.com/inward/record.url?eid=2-s2.0-0029271156&amp;amp;partnerID=40&amp;amp;md5=b3ea4c297f3df55bc67db5eb42c1ed8d&lt;/url&gt;&lt;/related-urls&gt;&lt;/urls&gt;&lt;electronic-resource-num&gt;10.1016/0378-3812(94)02602-W&lt;/electronic-resource-num&gt;&lt;remote-database-name&gt;Scopus&lt;/remote-database-name&gt;&lt;language&gt;English&lt;/language&gt;&lt;/record&gt;&lt;/Cite&gt;&lt;/EndNote&gt;</w:instrText>
      </w:r>
      <w:r w:rsidR="00971E1A" w:rsidRPr="00063C9A">
        <w:rPr>
          <w:lang w:eastAsia="en-US" w:bidi="fa-IR"/>
        </w:rPr>
        <w:fldChar w:fldCharType="separate"/>
      </w:r>
      <w:r w:rsidR="005F6321">
        <w:rPr>
          <w:noProof/>
          <w:lang w:eastAsia="en-US" w:bidi="fa-IR"/>
        </w:rPr>
        <w:t>[</w:t>
      </w:r>
      <w:hyperlink w:anchor="_ENREF_26" w:tooltip="Twu, 1995 #3275" w:history="1">
        <w:r w:rsidR="005F6321" w:rsidRPr="00916973">
          <w:rPr>
            <w:rStyle w:val="Hyperlink"/>
            <w:noProof/>
            <w:lang w:eastAsia="en-US" w:bidi="fa-IR"/>
          </w:rPr>
          <w:t>26</w:t>
        </w:r>
      </w:hyperlink>
      <w:r w:rsidR="005F6321">
        <w:rPr>
          <w:noProof/>
          <w:lang w:eastAsia="en-US" w:bidi="fa-IR"/>
        </w:rPr>
        <w:t>]</w:t>
      </w:r>
      <w:r w:rsidR="00971E1A" w:rsidRPr="00063C9A">
        <w:rPr>
          <w:lang w:eastAsia="en-US" w:bidi="fa-IR"/>
        </w:rPr>
        <w:fldChar w:fldCharType="end"/>
      </w:r>
      <w:r w:rsidR="00971E1A" w:rsidRPr="00063C9A">
        <w:rPr>
          <w:lang w:eastAsia="en-US" w:bidi="fa-IR"/>
        </w:rPr>
        <w:t>)</w:t>
      </w:r>
      <w:r w:rsidR="007A3EBE">
        <w:rPr>
          <w:lang w:eastAsia="en-US" w:bidi="fa-IR"/>
        </w:rPr>
        <w:t xml:space="preserve"> and </w:t>
      </w:r>
      <w:r w:rsidR="00971E1A" w:rsidRPr="00063C9A">
        <w:rPr>
          <w:lang w:eastAsia="en-US" w:bidi="fa-IR"/>
        </w:rPr>
        <w:t xml:space="preserve">PRGGPR (Gasem–Gao–Pan–Robinson modification to the PR EOS </w:t>
      </w:r>
      <w:r w:rsidR="00971E1A" w:rsidRPr="00063C9A">
        <w:rPr>
          <w:lang w:eastAsia="en-US" w:bidi="fa-IR"/>
        </w:rPr>
        <w:fldChar w:fldCharType="begin"/>
      </w:r>
      <w:r w:rsidR="005F6321">
        <w:rPr>
          <w:lang w:eastAsia="en-US" w:bidi="fa-IR"/>
        </w:rPr>
        <w:instrText xml:space="preserve"> ADDIN EN.CITE &lt;EndNote&gt;&lt;Cite&gt;&lt;Author&gt;Gasem&lt;/Author&gt;&lt;Year&gt;2001&lt;/Year&gt;&lt;RecNum&gt;3272&lt;/RecNum&gt;&lt;DisplayText&gt;[27]&lt;/DisplayText&gt;&lt;record&gt;&lt;rec-number&gt;3272&lt;/rec-number&gt;&lt;foreign-keys&gt;&lt;key app="EN" db-id="edxfspa0hevet1epx2qxp5rdfxf99ae220dv" timestamp="1427205285"&gt;3272&lt;/key&gt;&lt;/foreign-keys&gt;&lt;ref-type name="Journal Article"&gt;17&lt;/ref-type&gt;&lt;contributors&gt;&lt;authors&gt;&lt;author&gt;Gasem, K. A. M.&lt;/author&gt;&lt;author&gt;Gao, W.&lt;/author&gt;&lt;author&gt;Pan, Z.&lt;/author&gt;&lt;author&gt;Robinson, R. L.&lt;/author&gt;&lt;/authors&gt;&lt;/contributors&gt;&lt;titles&gt;&lt;title&gt;A modified temperature dependence for the Peng–Robinson equation of state&lt;/title&gt;&lt;secondary-title&gt;Fluid Phase Equilibria&lt;/secondary-title&gt;&lt;/titles&gt;&lt;periodical&gt;&lt;full-title&gt;Fluid Phase Equilibria&lt;/full-title&gt;&lt;/periodical&gt;&lt;pages&gt;113-125&lt;/pages&gt;&lt;volume&gt;181&lt;/volume&gt;&lt;number&gt;1-2&lt;/number&gt;&lt;dates&gt;&lt;year&gt;2001&lt;/year&gt;&lt;/dates&gt;&lt;isbn&gt;03783812&lt;/isbn&gt;&lt;urls&gt;&lt;/urls&gt;&lt;electronic-resource-num&gt;10.1016/s0378-3812(01)00488-5&lt;/electronic-resource-num&gt;&lt;research-notes&gt;EOS&lt;/research-notes&gt;&lt;/record&gt;&lt;/Cite&gt;&lt;/EndNote&gt;</w:instrText>
      </w:r>
      <w:r w:rsidR="00971E1A" w:rsidRPr="00063C9A">
        <w:rPr>
          <w:lang w:eastAsia="en-US" w:bidi="fa-IR"/>
        </w:rPr>
        <w:fldChar w:fldCharType="separate"/>
      </w:r>
      <w:r w:rsidR="005F6321">
        <w:rPr>
          <w:noProof/>
          <w:lang w:eastAsia="en-US" w:bidi="fa-IR"/>
        </w:rPr>
        <w:t>[</w:t>
      </w:r>
      <w:hyperlink w:anchor="_ENREF_27" w:tooltip="Gasem, 2001 #3272" w:history="1">
        <w:r w:rsidR="005F6321" w:rsidRPr="00916973">
          <w:rPr>
            <w:rStyle w:val="Hyperlink"/>
            <w:noProof/>
            <w:lang w:eastAsia="en-US" w:bidi="fa-IR"/>
          </w:rPr>
          <w:t>27</w:t>
        </w:r>
      </w:hyperlink>
      <w:r w:rsidR="005F6321">
        <w:rPr>
          <w:noProof/>
          <w:lang w:eastAsia="en-US" w:bidi="fa-IR"/>
        </w:rPr>
        <w:t>]</w:t>
      </w:r>
      <w:r w:rsidR="00971E1A" w:rsidRPr="00063C9A">
        <w:rPr>
          <w:lang w:eastAsia="en-US" w:bidi="fa-IR"/>
        </w:rPr>
        <w:fldChar w:fldCharType="end"/>
      </w:r>
      <w:r w:rsidR="00971E1A" w:rsidRPr="00063C9A">
        <w:rPr>
          <w:lang w:eastAsia="en-US" w:bidi="fa-IR"/>
        </w:rPr>
        <w:t>)</w:t>
      </w:r>
      <w:r w:rsidR="00971E1A">
        <w:rPr>
          <w:lang w:eastAsia="en-US" w:bidi="fa-IR"/>
        </w:rPr>
        <w:t xml:space="preserve"> equations of state</w:t>
      </w:r>
      <w:r w:rsidR="006A177E">
        <w:rPr>
          <w:lang w:eastAsia="en-US" w:bidi="fa-IR"/>
        </w:rPr>
        <w:t xml:space="preserve"> </w:t>
      </w:r>
      <w:r w:rsidR="00971E1A">
        <w:rPr>
          <w:lang w:eastAsia="en-US" w:bidi="fa-IR"/>
        </w:rPr>
        <w:t xml:space="preserve">were </w:t>
      </w:r>
      <w:r w:rsidR="00234B1E">
        <w:rPr>
          <w:lang w:eastAsia="en-US" w:bidi="fa-IR"/>
        </w:rPr>
        <w:t>applied</w:t>
      </w:r>
      <w:r w:rsidR="00971E1A">
        <w:rPr>
          <w:lang w:eastAsia="en-US" w:bidi="fa-IR"/>
        </w:rPr>
        <w:t xml:space="preserve">. </w:t>
      </w:r>
      <w:r w:rsidR="000C7C45" w:rsidRPr="00063C9A">
        <w:t xml:space="preserve">The equations of state require the physicochemical properties such as critical pressure and temperature, acentric factor, etc. </w:t>
      </w:r>
      <w:r w:rsidR="000C7C45" w:rsidRPr="00063C9A">
        <w:fldChar w:fldCharType="begin"/>
      </w:r>
      <w:r w:rsidR="00F0188F">
        <w:instrText xml:space="preserve"> ADDIN EN.CITE &lt;EndNote&gt;&lt;Cite&gt;&lt;Author&gt;Wohlfarth&lt;/Author&gt;&lt;Year&gt;2006&lt;/Year&gt;&lt;RecNum&gt;1032&lt;/RecNum&gt;&lt;DisplayText&gt;[28-30]&lt;/DisplayText&gt;&lt;record&gt;&lt;rec-number&gt;1032&lt;/rec-number&gt;&lt;foreign-keys&gt;&lt;key app="EN" db-id="edxfspa0hevet1epx2qxp5rdfxf99ae220dv" timestamp="1395614593"&gt;1032&lt;/key&gt;&lt;key app="ENWeb" db-id=""&gt;0&lt;/key&gt;&lt;/foreign-keys&gt;&lt;ref-type name="Book"&gt;6&lt;/ref-type&gt;&lt;contributors&gt;&lt;authors&gt;&lt;author&gt;Christian Wohlfarth&lt;/author&gt;&lt;/authors&gt;&lt;/contributors&gt;&lt;titles&gt;&lt;title&gt;CRC handbook of enthalpy data of polymer-solvent systems&lt;/title&gt;&lt;/titles&gt;&lt;dates&gt;&lt;year&gt;2006&lt;/year&gt;&lt;/dates&gt;&lt;publisher&gt;CRC Press&lt;/publisher&gt;&lt;isbn&gt;978-0-8493-9361-7&lt;/isbn&gt;&lt;urls&gt;&lt;/urls&gt;&lt;/record&gt;&lt;/Cite&gt;&lt;Cite&gt;&lt;Author&gt;Wohlfarth&lt;/Author&gt;&lt;Year&gt;2007&lt;/Year&gt;&lt;RecNum&gt;450&lt;/RecNum&gt;&lt;record&gt;&lt;rec-number&gt;450&lt;/rec-number&gt;&lt;foreign-keys&gt;&lt;key app="EN" db-id="edxfspa0hevet1epx2qxp5rdfxf99ae220dv" timestamp="1395610798"&gt;450&lt;/key&gt;&lt;key app="ENWeb" db-id=""&gt;0&lt;/key&gt;&lt;/foreign-keys&gt;&lt;ref-type name="Book"&gt;6&lt;/ref-type&gt;&lt;contributors&gt;&lt;authors&gt;&lt;author&gt;Christian Wohlfarth&lt;/author&gt;&lt;/authors&gt;&lt;/contributors&gt;&lt;titles&gt;&lt;title&gt;CRC handbook of liquid-liquid equilibrium data of polymer solutions&lt;/title&gt;&lt;/titles&gt;&lt;dates&gt;&lt;year&gt;2007&lt;/year&gt;&lt;/dates&gt;&lt;publisher&gt;CRC Press&lt;/publisher&gt;&lt;isbn&gt;978-1-4200-6798-9&lt;/isbn&gt;&lt;urls&gt;&lt;/urls&gt;&lt;/record&gt;&lt;/Cite&gt;&lt;Cite&gt;&lt;Author&gt;Wohlfarth&lt;/Author&gt;&lt;Year&gt;2005&lt;/Year&gt;&lt;RecNum&gt;1034&lt;/RecNum&gt;&lt;record&gt;&lt;rec-number&gt;1034&lt;/rec-number&gt;&lt;foreign-keys&gt;&lt;key app="EN" db-id="edxfspa0hevet1epx2qxp5rdfxf99ae220dv" timestamp="1395614606"&gt;1034&lt;/key&gt;&lt;key app="ENWeb" db-id=""&gt;0&lt;/key&gt;&lt;/foreign-keys&gt;&lt;ref-type name="Book"&gt;6&lt;/ref-type&gt;&lt;contributors&gt;&lt;authors&gt;&lt;author&gt;Christian Wohlfarth&lt;/author&gt;&lt;/authors&gt;&lt;/contributors&gt;&lt;titles&gt;&lt;title&gt;CRC handbook of thermodynamics data of polymer solutions at elevated pressures&lt;/title&gt;&lt;/titles&gt;&lt;dates&gt;&lt;year&gt;2005&lt;/year&gt;&lt;/dates&gt;&lt;publisher&gt;CRC Press&lt;/publisher&gt;&lt;isbn&gt;0-8493-3246-X&lt;/isbn&gt;&lt;urls&gt;&lt;/urls&gt;&lt;/record&gt;&lt;/Cite&gt;&lt;/EndNote&gt;</w:instrText>
      </w:r>
      <w:r w:rsidR="000C7C45" w:rsidRPr="00063C9A">
        <w:fldChar w:fldCharType="separate"/>
      </w:r>
      <w:r w:rsidR="00F0188F">
        <w:rPr>
          <w:noProof/>
        </w:rPr>
        <w:t>[</w:t>
      </w:r>
      <w:hyperlink w:anchor="_ENREF_28" w:tooltip="Wohlfarth, 2006 #1032" w:history="1">
        <w:r w:rsidR="00F0188F" w:rsidRPr="00916973">
          <w:rPr>
            <w:rStyle w:val="Hyperlink"/>
            <w:noProof/>
          </w:rPr>
          <w:t>28-30</w:t>
        </w:r>
      </w:hyperlink>
      <w:r w:rsidR="00F0188F">
        <w:rPr>
          <w:noProof/>
        </w:rPr>
        <w:t>]</w:t>
      </w:r>
      <w:r w:rsidR="000C7C45" w:rsidRPr="00063C9A">
        <w:fldChar w:fldCharType="end"/>
      </w:r>
      <w:r w:rsidR="000C7C45" w:rsidRPr="00063C9A">
        <w:t xml:space="preserve">, which for polymers are often difficult to find, if not at all available. One may however estimate these parameters using appropriate group contribution methods (GCM) </w:t>
      </w:r>
      <w:r w:rsidR="000C7C45" w:rsidRPr="00063C9A">
        <w:fldChar w:fldCharType="begin"/>
      </w:r>
      <w:r w:rsidR="00F0188F">
        <w:instrText xml:space="preserve"> ADDIN EN.CITE &lt;EndNote&gt;&lt;Cite&gt;&lt;Author&gt;Poling&lt;/Author&gt;&lt;Year&gt;1987&lt;/Year&gt;&lt;RecNum&gt;2638&lt;/RecNum&gt;&lt;DisplayText&gt;[31]&lt;/DisplayText&gt;&lt;record&gt;&lt;rec-number&gt;2638&lt;/rec-number&gt;&lt;foreign-keys&gt;&lt;key app="EN" db-id="edxfspa0hevet1epx2qxp5rdfxf99ae220dv" timestamp="1399762955"&gt;2638&lt;/key&gt;&lt;key app="ENWeb" db-id=""&gt;0&lt;/key&gt;&lt;/foreign-keys&gt;&lt;ref-type name="Book"&gt;6&lt;/ref-type&gt;&lt;contributors&gt;&lt;authors&gt;&lt;author&gt;Bruce E. Poling &lt;/author&gt;&lt;author&gt;John M. Prausnitz &lt;/author&gt;&lt;author&gt;John P. O&amp;apos;Connell&lt;/author&gt;&lt;/authors&gt;&lt;/contributors&gt;&lt;titles&gt;&lt;title&gt;Properties of Gases and Liquids&lt;/title&gt;&lt;/titles&gt;&lt;edition&gt;4&lt;/edition&gt;&lt;dates&gt;&lt;year&gt;1987&lt;/year&gt;&lt;/dates&gt;&lt;publisher&gt;McGraw-Hill Professional&lt;/publisher&gt;&lt;isbn&gt;978-0070116825&lt;/isbn&gt;&lt;urls&gt;&lt;/urls&gt;&lt;/record&gt;&lt;/Cite&gt;&lt;/EndNote&gt;</w:instrText>
      </w:r>
      <w:r w:rsidR="000C7C45" w:rsidRPr="00063C9A">
        <w:fldChar w:fldCharType="separate"/>
      </w:r>
      <w:r w:rsidR="00F0188F">
        <w:rPr>
          <w:noProof/>
        </w:rPr>
        <w:t>[</w:t>
      </w:r>
      <w:hyperlink w:anchor="_ENREF_31" w:tooltip="Poling, 1987 #2638" w:history="1">
        <w:r w:rsidR="00F0188F" w:rsidRPr="00916973">
          <w:rPr>
            <w:rStyle w:val="Hyperlink"/>
            <w:noProof/>
          </w:rPr>
          <w:t>31</w:t>
        </w:r>
      </w:hyperlink>
      <w:r w:rsidR="00F0188F">
        <w:rPr>
          <w:noProof/>
        </w:rPr>
        <w:t>]</w:t>
      </w:r>
      <w:r w:rsidR="000C7C45" w:rsidRPr="00063C9A">
        <w:fldChar w:fldCharType="end"/>
      </w:r>
      <w:r w:rsidR="000C7C45" w:rsidRPr="00063C9A">
        <w:t xml:space="preserve">. In </w:t>
      </w:r>
      <w:r w:rsidR="000C7C45">
        <w:t xml:space="preserve">this work, </w:t>
      </w:r>
      <w:r w:rsidR="000C7C45" w:rsidRPr="00063C9A">
        <w:t>particular</w:t>
      </w:r>
      <w:r w:rsidR="000C7C45">
        <w:t>ly</w:t>
      </w:r>
      <w:r w:rsidR="000C7C45" w:rsidRPr="00063C9A">
        <w:t>, Constantinou and Gani grou</w:t>
      </w:r>
      <w:r w:rsidR="000C7C45">
        <w:t xml:space="preserve">p contribution method was employed </w:t>
      </w:r>
      <w:r w:rsidR="000C7C45" w:rsidRPr="00063C9A">
        <w:fldChar w:fldCharType="begin"/>
      </w:r>
      <w:r w:rsidR="00F0188F">
        <w:instrText xml:space="preserve"> ADDIN EN.CITE &lt;EndNote&gt;&lt;Cite&gt;&lt;Author&gt;Poling&lt;/Author&gt;&lt;Year&gt;1987&lt;/Year&gt;&lt;RecNum&gt;2638&lt;/RecNum&gt;&lt;DisplayText&gt;[31]&lt;/DisplayText&gt;&lt;record&gt;&lt;rec-number&gt;2638&lt;/rec-number&gt;&lt;foreign-keys&gt;&lt;key app="EN" db-id="edxfspa0hevet1epx2qxp5rdfxf99ae220dv" timestamp="1399762955"&gt;2638&lt;/key&gt;&lt;key app="ENWeb" db-id=""&gt;0&lt;/key&gt;&lt;/foreign-keys&gt;&lt;ref-type name="Book"&gt;6&lt;/ref-type&gt;&lt;contributors&gt;&lt;authors&gt;&lt;author&gt;Bruce E. Poling &lt;/author&gt;&lt;author&gt;John M. Prausnitz &lt;/author&gt;&lt;author&gt;John P. O&amp;apos;Connell&lt;/author&gt;&lt;/authors&gt;&lt;/contributors&gt;&lt;titles&gt;&lt;title&gt;Properties of Gases and Liquids&lt;/title&gt;&lt;/titles&gt;&lt;edition&gt;4&lt;/edition&gt;&lt;dates&gt;&lt;year&gt;1987&lt;/year&gt;&lt;/dates&gt;&lt;publisher&gt;McGraw-Hill Professional&lt;/publisher&gt;&lt;isbn&gt;978-0070116825&lt;/isbn&gt;&lt;urls&gt;&lt;/urls&gt;&lt;/record&gt;&lt;/Cite&gt;&lt;/EndNote&gt;</w:instrText>
      </w:r>
      <w:r w:rsidR="000C7C45" w:rsidRPr="00063C9A">
        <w:fldChar w:fldCharType="separate"/>
      </w:r>
      <w:r w:rsidR="00F0188F">
        <w:rPr>
          <w:noProof/>
        </w:rPr>
        <w:t>[</w:t>
      </w:r>
      <w:hyperlink w:anchor="_ENREF_31" w:tooltip="Poling, 1987 #2638" w:history="1">
        <w:r w:rsidR="00F0188F" w:rsidRPr="00916973">
          <w:rPr>
            <w:rStyle w:val="Hyperlink"/>
            <w:noProof/>
          </w:rPr>
          <w:t>31</w:t>
        </w:r>
      </w:hyperlink>
      <w:r w:rsidR="00F0188F">
        <w:rPr>
          <w:noProof/>
        </w:rPr>
        <w:t>]</w:t>
      </w:r>
      <w:r w:rsidR="000C7C45" w:rsidRPr="00063C9A">
        <w:fldChar w:fldCharType="end"/>
      </w:r>
      <w:r w:rsidR="000C7C45" w:rsidRPr="00063C9A">
        <w:t>. For determination of the saturation vapor pressure of component</w:t>
      </w:r>
      <w:r w:rsidR="000C7C45" w:rsidRPr="00063C9A">
        <w:rPr>
          <w:position w:val="-6"/>
        </w:rPr>
        <w:object w:dxaOrig="139" w:dyaOrig="260" w14:anchorId="74536E17">
          <v:shape id="_x0000_i1056" type="#_x0000_t75" style="width:7.2pt;height:14.4pt" o:ole="">
            <v:imagedata r:id="rId68" o:title=""/>
          </v:shape>
          <o:OLEObject Type="Embed" ProgID="Equation.DSMT4" ShapeID="_x0000_i1056" DrawAspect="Content" ObjectID="_1647773294" r:id="rId69"/>
        </w:object>
      </w:r>
      <w:r w:rsidR="000C7C45" w:rsidRPr="00063C9A">
        <w:t xml:space="preserve">, </w:t>
      </w:r>
      <w:r w:rsidR="000C7C45" w:rsidRPr="00063C9A">
        <w:rPr>
          <w:position w:val="-12"/>
        </w:rPr>
        <w:object w:dxaOrig="420" w:dyaOrig="380" w14:anchorId="3FB34C3C">
          <v:shape id="_x0000_i1057" type="#_x0000_t75" style="width:21.6pt;height:21.6pt" o:ole="">
            <v:imagedata r:id="rId70" o:title=""/>
          </v:shape>
          <o:OLEObject Type="Embed" ProgID="Equation.DSMT4" ShapeID="_x0000_i1057" DrawAspect="Content" ObjectID="_1647773295" r:id="rId71"/>
        </w:object>
      </w:r>
      <w:r w:rsidR="000C7C45" w:rsidRPr="00063C9A">
        <w:t xml:space="preserve"> the Ambrose-Walton corresponding state method </w:t>
      </w:r>
      <w:r w:rsidR="000C7C45" w:rsidRPr="00063C9A">
        <w:fldChar w:fldCharType="begin"/>
      </w:r>
      <w:r w:rsidR="00F0188F">
        <w:instrText xml:space="preserve"> ADDIN EN.CITE &lt;EndNote&gt;&lt;Cite&gt;&lt;Author&gt;Poling&lt;/Author&gt;&lt;Year&gt;1987&lt;/Year&gt;&lt;RecNum&gt;2638&lt;/RecNum&gt;&lt;DisplayText&gt;[31, 32]&lt;/DisplayText&gt;&lt;record&gt;&lt;rec-number&gt;2638&lt;/rec-number&gt;&lt;foreign-keys&gt;&lt;key app="EN" db-id="edxfspa0hevet1epx2qxp5rdfxf99ae220dv" timestamp="1399762955"&gt;2638&lt;/key&gt;&lt;key app="ENWeb" db-id=""&gt;0&lt;/key&gt;&lt;/foreign-keys&gt;&lt;ref-type name="Book"&gt;6&lt;/ref-type&gt;&lt;contributors&gt;&lt;authors&gt;&lt;author&gt;Bruce E. Poling &lt;/author&gt;&lt;author&gt;John M. Prausnitz &lt;/author&gt;&lt;author&gt;John P. O&amp;apos;Connell&lt;/author&gt;&lt;/authors&gt;&lt;/contributors&gt;&lt;titles&gt;&lt;title&gt;Properties of Gases and Liquids&lt;/title&gt;&lt;/titles&gt;&lt;edition&gt;4&lt;/edition&gt;&lt;dates&gt;&lt;year&gt;1987&lt;/year&gt;&lt;/dates&gt;&lt;publisher&gt;McGraw-Hill Professional&lt;/publisher&gt;&lt;isbn&gt;978-0070116825&lt;/isbn&gt;&lt;urls&gt;&lt;/urls&gt;&lt;/record&gt;&lt;/Cite&gt;&lt;Cite&gt;&lt;Author&gt;Krevelen&lt;/Author&gt;&lt;RecNum&gt;2815&lt;/RecNum&gt;&lt;record&gt;&lt;rec-number&gt;2815&lt;/rec-number&gt;&lt;foreign-keys&gt;&lt;key app="EN" db-id="edxfspa0hevet1epx2qxp5rdfxf99ae220dv" timestamp="1405619564"&gt;2815&lt;/key&gt;&lt;key app="ENWeb" db-id=""&gt;0&lt;/key&gt;&lt;/foreign-keys&gt;&lt;ref-type name="Book"&gt;6&lt;/ref-type&gt;&lt;contributors&gt;&lt;authors&gt;&lt;author&gt;D.W. Van Krevelen&lt;/author&gt;&lt;author&gt;K. Te Nijenhuis &lt;/author&gt;&lt;/authors&gt;&lt;/contributors&gt;&lt;titles&gt;&lt;title&gt;Properties of Polymers: Their Correlation with Chemical Structure; Their Numerical Estimation and Prediction from Additive Group Contributions&lt;/title&gt;&lt;/titles&gt;&lt;edition&gt;4&lt;/edition&gt;&lt;dates&gt;&lt;/dates&gt;&lt;publisher&gt;Elsevier&lt;/publisher&gt;&lt;isbn&gt;978-0-08-054819-7&lt;/isbn&gt;&lt;urls&gt;&lt;/urls&gt;&lt;research-notes&gt;Master Thesis Refs.; Prediction of LCST&lt;/research-notes&gt;&lt;/record&gt;&lt;/Cite&gt;&lt;/EndNote&gt;</w:instrText>
      </w:r>
      <w:r w:rsidR="000C7C45" w:rsidRPr="00063C9A">
        <w:fldChar w:fldCharType="separate"/>
      </w:r>
      <w:r w:rsidR="00F0188F">
        <w:rPr>
          <w:noProof/>
        </w:rPr>
        <w:t>[</w:t>
      </w:r>
      <w:hyperlink w:anchor="_ENREF_31" w:tooltip="Poling, 1987 #2638" w:history="1">
        <w:r w:rsidR="00F0188F" w:rsidRPr="00916973">
          <w:rPr>
            <w:rStyle w:val="Hyperlink"/>
            <w:noProof/>
          </w:rPr>
          <w:t>31</w:t>
        </w:r>
      </w:hyperlink>
      <w:r w:rsidR="00F0188F">
        <w:rPr>
          <w:noProof/>
        </w:rPr>
        <w:t xml:space="preserve">, </w:t>
      </w:r>
      <w:hyperlink w:anchor="_ENREF_32" w:tooltip="Krevelen,  #2815" w:history="1">
        <w:r w:rsidR="00F0188F" w:rsidRPr="00916973">
          <w:rPr>
            <w:rStyle w:val="Hyperlink"/>
            <w:noProof/>
          </w:rPr>
          <w:t>32</w:t>
        </w:r>
      </w:hyperlink>
      <w:r w:rsidR="00F0188F">
        <w:rPr>
          <w:noProof/>
        </w:rPr>
        <w:t>]</w:t>
      </w:r>
      <w:r w:rsidR="000C7C45" w:rsidRPr="00063C9A">
        <w:fldChar w:fldCharType="end"/>
      </w:r>
      <w:r w:rsidR="000C7C45" w:rsidRPr="00063C9A">
        <w:t xml:space="preserve"> was used.</w:t>
      </w:r>
      <w:r w:rsidR="000C7C45">
        <w:t xml:space="preserve"> </w:t>
      </w:r>
    </w:p>
    <w:p w14:paraId="2F1D4A75" w14:textId="77777777" w:rsidR="00971E1A" w:rsidRDefault="00330410" w:rsidP="00F0188F">
      <w:r w:rsidRPr="00063C9A">
        <w:t>F</w:t>
      </w:r>
      <w:r w:rsidR="00684AEC" w:rsidRPr="00063C9A">
        <w:t>or activity coefficient (</w:t>
      </w:r>
      <w:r w:rsidR="00684AEC" w:rsidRPr="00063C9A">
        <w:rPr>
          <w:position w:val="-12"/>
        </w:rPr>
        <w:object w:dxaOrig="240" w:dyaOrig="360" w14:anchorId="5C807894">
          <v:shape id="_x0000_i1058" type="#_x0000_t75" style="width:14.4pt;height:21.6pt" o:ole="">
            <v:imagedata r:id="rId65" o:title=""/>
          </v:shape>
          <o:OLEObject Type="Embed" ProgID="Equation.DSMT4" ShapeID="_x0000_i1058" DrawAspect="Content" ObjectID="_1647773296" r:id="rId72"/>
        </w:object>
      </w:r>
      <w:r w:rsidR="00684AEC" w:rsidRPr="00063C9A">
        <w:t xml:space="preserve">) calculation, </w:t>
      </w:r>
      <w:r w:rsidR="00306D48" w:rsidRPr="00063C9A">
        <w:t>i</w:t>
      </w:r>
      <w:r w:rsidRPr="00063C9A">
        <w:t xml:space="preserve">n this work, </w:t>
      </w:r>
      <w:r w:rsidR="00684AEC" w:rsidRPr="00063C9A">
        <w:t>the application of g</w:t>
      </w:r>
      <w:r w:rsidR="00684AEC" w:rsidRPr="00063C9A">
        <w:rPr>
          <w:vertAlign w:val="superscript"/>
        </w:rPr>
        <w:t>E</w:t>
      </w:r>
      <w:r w:rsidR="00684AEC" w:rsidRPr="00063C9A">
        <w:t xml:space="preserve"> based models of Nonrandom Two Liquids model (NRTL), Universal Quasi-Chemical theory (UNIQUAC) </w:t>
      </w:r>
      <w:r w:rsidR="00684AEC" w:rsidRPr="00063C9A">
        <w:fldChar w:fldCharType="begin"/>
      </w:r>
      <w:r w:rsidR="005F6321">
        <w:instrText xml:space="preserve"> ADDIN EN.CITE &lt;EndNote&gt;&lt;Cite&gt;&lt;Author&gt;J.M. Smith&lt;/Author&gt;&lt;Year&gt;2005&lt;/Year&gt;&lt;RecNum&gt;2616&lt;/RecNum&gt;&lt;DisplayText&gt;[19, 23]&lt;/DisplayText&gt;&lt;record&gt;&lt;rec-number&gt;2616&lt;/rec-number&gt;&lt;foreign-keys&gt;&lt;key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684AEC"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684AEC" w:rsidRPr="00063C9A">
        <w:fldChar w:fldCharType="end"/>
      </w:r>
      <w:r w:rsidR="00684AEC" w:rsidRPr="00063C9A">
        <w:t xml:space="preserve"> and Compressible Regular Solution theory (CRS) </w:t>
      </w:r>
      <w:r w:rsidR="00684AEC" w:rsidRPr="00063C9A">
        <w:fldChar w:fldCharType="begin">
          <w:fldData xml:space="preserve">PEVuZE5vdGU+PENpdGU+PEF1dGhvcj5NYXllczwvQXV0aG9yPjxZZWFyPjIwMTQ8L1llYXI+PFJl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</w:fldData>
        </w:fldChar>
      </w:r>
      <w:r w:rsidR="00F0188F">
        <w:instrText xml:space="preserve"> ADDIN EN.CITE </w:instrText>
      </w:r>
      <w:r w:rsidR="00F0188F">
        <w:fldChar w:fldCharType="begin">
          <w:fldData xml:space="preserve">PEVuZE5vdGU+PENpdGU+PEF1dGhvcj5NYXllczwvQXV0aG9yPjxZZWFyPjIwMTQ8L1llYXI+PFJl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</w:fldData>
        </w:fldChar>
      </w:r>
      <w:r w:rsidR="00F0188F">
        <w:instrText xml:space="preserve"> ADDIN EN.CITE.DATA </w:instrText>
      </w:r>
      <w:r w:rsidR="00F0188F">
        <w:fldChar w:fldCharType="end"/>
      </w:r>
      <w:r w:rsidR="00684AEC" w:rsidRPr="00063C9A">
        <w:fldChar w:fldCharType="separate"/>
      </w:r>
      <w:r w:rsidR="00F0188F">
        <w:rPr>
          <w:noProof/>
        </w:rPr>
        <w:t>[</w:t>
      </w:r>
      <w:hyperlink w:anchor="_ENREF_33" w:tooltip="Mayes, 2014 #454" w:history="1">
        <w:r w:rsidR="00F0188F" w:rsidRPr="00916973">
          <w:rPr>
            <w:rStyle w:val="Hyperlink"/>
            <w:noProof/>
          </w:rPr>
          <w:t>33-35</w:t>
        </w:r>
      </w:hyperlink>
      <w:r w:rsidR="00F0188F">
        <w:rPr>
          <w:noProof/>
        </w:rPr>
        <w:t>]</w:t>
      </w:r>
      <w:r w:rsidR="00684AEC" w:rsidRPr="00063C9A">
        <w:fldChar w:fldCharType="end"/>
      </w:r>
      <w:r w:rsidR="00684AEC" w:rsidRPr="00063C9A">
        <w:t xml:space="preserve"> has been considered, as listed in </w:t>
      </w:r>
      <w:r w:rsidR="00107D33" w:rsidRPr="00063C9A">
        <w:fldChar w:fldCharType="begin"/>
      </w:r>
      <w:r w:rsidR="00107D33" w:rsidRPr="00063C9A">
        <w:instrText xml:space="preserve"> REF _Ref403273892 \h </w:instrText>
      </w:r>
      <w:r w:rsidR="003D7D72" w:rsidRPr="00063C9A">
        <w:instrText xml:space="preserve"> \* MERGEFORMAT </w:instrText>
      </w:r>
      <w:r w:rsidR="00107D33" w:rsidRPr="00063C9A">
        <w:fldChar w:fldCharType="separate"/>
      </w:r>
      <w:r w:rsidR="00F0188F" w:rsidRPr="00063C9A">
        <w:t xml:space="preserve">Table </w:t>
      </w:r>
      <w:r w:rsidR="00F0188F">
        <w:t>21</w:t>
      </w:r>
      <w:r w:rsidR="00107D33" w:rsidRPr="00063C9A">
        <w:fldChar w:fldCharType="end"/>
      </w:r>
      <w:r w:rsidR="00D24D96">
        <w:t xml:space="preserve"> in </w:t>
      </w:r>
      <w:r w:rsidR="00D24D96" w:rsidRPr="00D24D96">
        <w:rPr>
          <w:b/>
          <w:bCs/>
        </w:rPr>
        <w:t>Appendix B</w:t>
      </w:r>
      <w:r w:rsidR="00684AEC" w:rsidRPr="00063C9A">
        <w:t>.</w:t>
      </w:r>
      <w:r w:rsidR="00BC0344">
        <w:t xml:space="preserve"> The </w:t>
      </w:r>
      <w:r w:rsidR="00971E1A" w:rsidRPr="00063C9A">
        <w:t xml:space="preserve">limiting activity coefficient models </w:t>
      </w:r>
      <w:r w:rsidR="00971E1A">
        <w:t>such as t</w:t>
      </w:r>
      <w:r w:rsidR="00107D33" w:rsidRPr="00063C9A">
        <w:t xml:space="preserve">he Modified Separation of Cohesive Energy Density (MOSCED) model </w:t>
      </w:r>
      <w:r w:rsidR="00107D33" w:rsidRPr="00063C9A">
        <w:fldChar w:fldCharType="begin"/>
      </w:r>
      <w:r w:rsidR="00F0188F">
        <w:instrText xml:space="preserve"> ADDIN EN.CITE &lt;EndNote&gt;&lt;Cite&gt;&lt;Year&gt;2014&lt;/Year&gt;&lt;RecNum&gt;3000&lt;/RecNum&gt;&lt;DisplayText&gt;[36, 37]&lt;/DisplayText&gt;&lt;record&gt;&lt;rec-number&gt;3000&lt;/rec-number&gt;&lt;foreign-keys&gt;&lt;key app="EN" db-id="edxfspa0hevet1epx2qxp5rdfxf99ae220dv" timestamp="1411805406"&gt;3000&lt;/key&gt;&lt;/foreign-keys&gt;&lt;ref-type name="Web Page"&gt;12&lt;/ref-type&gt;&lt;contributors&gt;&lt;/contributors&gt;&lt;titles&gt;&lt;title&gt;Limiting Activity Coefficients Calculation by MOSCED&lt;/title&gt;&lt;/titles&gt;&lt;dates&gt;&lt;year&gt;2014&lt;/year&gt;&lt;/dates&gt;&lt;publisher&gt;the Dortmund Data Bank Software &amp;amp; Separation Technology GmbH (DDBST GmbH)&lt;/publisher&gt;&lt;urls&gt;&lt;related-urls&gt;&lt;url&gt;http://ddbonline.ddbst.de/MOSCEDCalculation/MOSCEDCGI.exe&lt;/url&gt;&lt;/related-urls&gt;&lt;/urls&gt;&lt;/record&gt;&lt;/Cite&gt;&lt;Cite&gt;&lt;Author&gt;Lazzaroni&lt;/Author&gt;&lt;Year&gt;2005&lt;/Year&gt;&lt;RecNum&gt;3002&lt;/RecNum&gt;&lt;record&gt;&lt;rec-number&gt;3002&lt;/rec-number&gt;&lt;foreign-keys&gt;&lt;key app="EN" db-id="edxfspa0hevet1epx2qxp5rdfxf99ae220dv" timestamp="1411805911"&gt;3002&lt;/key&gt;&lt;/foreign-keys&gt;&lt;ref-type name="Journal Article"&gt;17&lt;/ref-type&gt;&lt;contributors&gt;&lt;authors&gt;&lt;author&gt;Lazzaroni, Michael J.&lt;/author&gt;&lt;author&gt;Bush, David&lt;/author&gt;&lt;author&gt;Eckert, Charles A.&lt;/author&gt;&lt;author&gt;Frank, Timothy C.&lt;/author&gt;&lt;author&gt;Gupta, Sumnesh&lt;/author&gt;&lt;author&gt;Olson, James D.&lt;/author&gt;&lt;/authors&gt;&lt;/contributors&gt;&lt;titles&gt;&lt;title&gt;Revision of MOSCED Parameters and Extension to Solid Solubility Calculations&lt;/title&gt;&lt;secondary-title&gt;Industrial &amp;amp; Engineering Chemistry Research&lt;/secondary-title&gt;&lt;/titles&gt;&lt;periodical&gt;&lt;full-title&gt;Industrial &amp;amp; Engineering Chemistry Research&lt;/full-title&gt;&lt;/periodical&gt;&lt;pages&gt;4075-4083&lt;/pages&gt;&lt;volume&gt;44&lt;/volume&gt;&lt;number&gt;11&lt;/number&gt;&lt;dates&gt;&lt;year&gt;2005&lt;/year&gt;&lt;pub-dates&gt;&lt;date&gt;2005/05/01&lt;/date&gt;&lt;/pub-dates&gt;&lt;/dates&gt;&lt;publisher&gt;American Chemical Society&lt;/publisher&gt;&lt;isbn&gt;0888-5885&lt;/isbn&gt;&lt;urls&gt;&lt;related-urls&gt;&lt;url&gt;http://dx.doi.org/10.1021/ie049122g&lt;/url&gt;&lt;/related-urls&gt;&lt;/urls&gt;&lt;electronic-resource-num&gt;10.1021/ie049122g&lt;/electronic-resource-num&gt;&lt;access-date&gt;2014/09/27&lt;/access-date&gt;&lt;/record&gt;&lt;/Cite&gt;&lt;/EndNote&gt;</w:instrText>
      </w:r>
      <w:r w:rsidR="00107D33" w:rsidRPr="00063C9A">
        <w:fldChar w:fldCharType="separate"/>
      </w:r>
      <w:r w:rsidR="00F0188F">
        <w:rPr>
          <w:noProof/>
        </w:rPr>
        <w:t>[</w:t>
      </w:r>
      <w:hyperlink w:anchor="_ENREF_36" w:tooltip=", 2014 #3000" w:history="1">
        <w:r w:rsidR="00F0188F" w:rsidRPr="00916973">
          <w:rPr>
            <w:rStyle w:val="Hyperlink"/>
            <w:noProof/>
          </w:rPr>
          <w:t>36</w:t>
        </w:r>
      </w:hyperlink>
      <w:r w:rsidR="00F0188F">
        <w:rPr>
          <w:noProof/>
        </w:rPr>
        <w:t xml:space="preserve">, </w:t>
      </w:r>
      <w:hyperlink w:anchor="_ENREF_37" w:tooltip="Lazzaroni, 2005 #3002" w:history="1">
        <w:r w:rsidR="00F0188F" w:rsidRPr="00916973">
          <w:rPr>
            <w:rStyle w:val="Hyperlink"/>
            <w:noProof/>
          </w:rPr>
          <w:t>37</w:t>
        </w:r>
      </w:hyperlink>
      <w:r w:rsidR="00F0188F">
        <w:rPr>
          <w:noProof/>
        </w:rPr>
        <w:t>]</w:t>
      </w:r>
      <w:r w:rsidR="00107D33" w:rsidRPr="00063C9A">
        <w:fldChar w:fldCharType="end"/>
      </w:r>
      <w:r w:rsidR="00971E1A">
        <w:t>,</w:t>
      </w:r>
      <w:r w:rsidR="00107D33" w:rsidRPr="00063C9A">
        <w:t xml:space="preserve"> </w:t>
      </w:r>
      <w:r w:rsidR="00971E1A" w:rsidRPr="00063C9A">
        <w:t xml:space="preserve">Universal Functional Activity Coefficient (UNIFAC) </w:t>
      </w:r>
      <w:r w:rsidR="00971E1A" w:rsidRPr="00063C9A">
        <w:fldChar w:fldCharType="begin"/>
      </w:r>
      <w:r w:rsidR="005F6321">
        <w:instrText xml:space="preserve"> ADDIN EN.CITE &lt;EndNote&gt;&lt;Cite&gt;&lt;Author&gt;Sandler&lt;/Author&gt;&lt;Year&gt;1993&lt;/Year&gt;&lt;RecNum&gt;2817&lt;/RecNum&gt;&lt;DisplayText&gt;[22, 23]&lt;/DisplayText&gt;&lt;record&gt;&lt;rec-number&gt;2817&lt;/rec-number&gt;&lt;foreign-keys&gt;&lt;key app="EN" db-id="edxfspa0hevet1epx2qxp5rdfxf99ae220dv" timestamp="1405620198"&gt;2817&lt;/key&gt;&lt;/foreign-keys&gt;&lt;ref-type name="Book"&gt;6&lt;/ref-type&gt;&lt;contributors&gt;&lt;authors&gt;&lt;author&gt;Stanley I. Sandler&lt;/author&gt;&lt;/authors&gt;&lt;/contributors&gt;&lt;titles&gt;&lt;title&gt;Models for Thermodynamic and Phase Equilibria Calculations &lt;/title&gt;&lt;secondary-title&gt;Chemical Industries&lt;/secondary-title&gt;&lt;/titles&gt;&lt;dates&gt;&lt;year&gt;1993&lt;/year&gt;&lt;/dates&gt;&lt;publisher&gt;CRC Press&lt;/publisher&gt;&lt;isbn&gt;0824791304, 9780824791308&lt;/isbn&gt;&lt;urls&gt;&lt;/urls&gt;&lt;/record&gt;&lt;/Cite&gt;&lt;Cite&gt;&lt;Author&gt;Prausnitz&lt;/Author&gt;&lt;Year&gt;1998&lt;/Year&gt;&lt;RecNum&gt;2831&lt;/RecNum&gt;&lt;record&gt;&lt;rec-number&gt;2831&lt;/rec-number&gt;&lt;foreign-keys&gt;&lt;key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971E1A" w:rsidRPr="00063C9A">
        <w:fldChar w:fldCharType="separate"/>
      </w:r>
      <w:r w:rsidR="005F6321">
        <w:rPr>
          <w:noProof/>
        </w:rPr>
        <w:t>[</w:t>
      </w:r>
      <w:hyperlink w:anchor="_ENREF_22" w:tooltip="Sandler, 1993 #2817" w:history="1">
        <w:r w:rsidR="005F6321" w:rsidRPr="00916973">
          <w:rPr>
            <w:rStyle w:val="Hyperlink"/>
            <w:noProof/>
          </w:rPr>
          <w:t>22</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971E1A" w:rsidRPr="00063C9A">
        <w:fldChar w:fldCharType="end"/>
      </w:r>
      <w:r w:rsidR="00971E1A" w:rsidRPr="00063C9A">
        <w:t xml:space="preserve"> and/or Analytical Solution of Groups (ASOG) </w:t>
      </w:r>
      <w:r w:rsidR="00971E1A" w:rsidRPr="00063C9A">
        <w:fldChar w:fldCharType="begin"/>
      </w:r>
      <w:r w:rsidR="005F6321">
        <w:instrText xml:space="preserve"> ADDIN EN.CITE &lt;EndNote&gt;&lt;Cite&gt;&lt;Author&gt;Sandler&lt;/Author&gt;&lt;Year&gt;1993&lt;/Year&gt;&lt;RecNum&gt;2817&lt;/RecNum&gt;&lt;DisplayText&gt;[22, 23]&lt;/DisplayText&gt;&lt;record&gt;&lt;rec-number&gt;2817&lt;/rec-number&gt;&lt;foreign-keys&gt;&lt;key app="EN" db-id="edxfspa0hevet1epx2qxp5rdfxf99ae220dv" timestamp="1405620198"&gt;2817&lt;/key&gt;&lt;/foreign-keys&gt;&lt;ref-type name="Book"&gt;6&lt;/ref-type&gt;&lt;contributors&gt;&lt;authors&gt;&lt;author&gt;Stanley I. Sandler&lt;/author&gt;&lt;/authors&gt;&lt;/contributors&gt;&lt;titles&gt;&lt;title&gt;Models for Thermodynamic and Phase Equilibria Calculations &lt;/title&gt;&lt;secondary-title&gt;Chemical Industries&lt;/secondary-title&gt;&lt;/titles&gt;&lt;dates&gt;&lt;year&gt;1993&lt;/year&gt;&lt;/dates&gt;&lt;publisher&gt;CRC Press&lt;/publisher&gt;&lt;isbn&gt;0824791304, 9780824791308&lt;/isbn&gt;&lt;urls&gt;&lt;/urls&gt;&lt;/record&gt;&lt;/Cite&gt;&lt;Cite&gt;&lt;Author&gt;Prausnitz&lt;/Author&gt;&lt;Year&gt;1998&lt;/Year&gt;&lt;RecNum&gt;2831&lt;/RecNum&gt;&lt;record&gt;&lt;rec-number&gt;2831&lt;/rec-number&gt;&lt;foreign-keys&gt;&lt;key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00971E1A" w:rsidRPr="00063C9A">
        <w:fldChar w:fldCharType="separate"/>
      </w:r>
      <w:r w:rsidR="005F6321">
        <w:rPr>
          <w:noProof/>
        </w:rPr>
        <w:t>[</w:t>
      </w:r>
      <w:hyperlink w:anchor="_ENREF_22" w:tooltip="Sandler, 1993 #2817" w:history="1">
        <w:r w:rsidR="005F6321" w:rsidRPr="00916973">
          <w:rPr>
            <w:rStyle w:val="Hyperlink"/>
            <w:noProof/>
          </w:rPr>
          <w:t>22</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00971E1A" w:rsidRPr="00063C9A">
        <w:fldChar w:fldCharType="end"/>
      </w:r>
      <w:r w:rsidR="00971E1A">
        <w:t xml:space="preserve"> have been advised to be employed for </w:t>
      </w:r>
      <w:r w:rsidR="00DA3642">
        <w:t xml:space="preserve">thermodynamically consistence </w:t>
      </w:r>
      <w:r w:rsidR="00971E1A" w:rsidRPr="00063C9A">
        <w:t xml:space="preserve">calculation of interaction parameters defined in NRTL, UNIQUAC and Flory-Huggins </w:t>
      </w:r>
      <w:r w:rsidR="00971E1A" w:rsidRPr="00063C9A">
        <w:fldChar w:fldCharType="begin">
          <w:fldData xml:space="preserve">PEVuZE5vdGU+PENpdGU+PEF1dGhvcj5KLk0uIFNtaXRoPC9BdXRob3I+PFllYXI+MjAwNTwvWWVh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</w:fldData>
        </w:fldChar>
      </w:r>
      <w:r w:rsidR="00F0188F">
        <w:instrText xml:space="preserve"> ADDIN EN.CITE </w:instrText>
      </w:r>
      <w:r w:rsidR="00F0188F">
        <w:fldChar w:fldCharType="begin">
          <w:fldData xml:space="preserve">PEVuZE5vdGU+PENpdGU+PEF1dGhvcj5KLk0uIFNtaXRoPC9BdXRob3I+PFllYXI+MjAwNTwvWWVh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</w:fldData>
        </w:fldChar>
      </w:r>
      <w:r w:rsidR="00F0188F">
        <w:instrText xml:space="preserve"> ADDIN EN.CITE.DATA </w:instrText>
      </w:r>
      <w:r w:rsidR="00F0188F">
        <w:fldChar w:fldCharType="end"/>
      </w:r>
      <w:r w:rsidR="00971E1A" w:rsidRPr="00063C9A">
        <w:fldChar w:fldCharType="separate"/>
      </w:r>
      <w:r w:rsidR="00F0188F">
        <w:rPr>
          <w:noProof/>
        </w:rPr>
        <w:t>[</w:t>
      </w:r>
      <w:hyperlink w:anchor="_ENREF_19" w:tooltip="J.M. Smith, 2005 #2616" w:history="1">
        <w:r w:rsidR="00F0188F" w:rsidRPr="00916973">
          <w:rPr>
            <w:rStyle w:val="Hyperlink"/>
            <w:noProof/>
          </w:rPr>
          <w:t>19</w:t>
        </w:r>
      </w:hyperlink>
      <w:r w:rsidR="00F0188F">
        <w:rPr>
          <w:noProof/>
        </w:rPr>
        <w:t xml:space="preserve">, </w:t>
      </w:r>
      <w:hyperlink w:anchor="_ENREF_23" w:tooltip="Prausnitz, 1998 #2831" w:history="1">
        <w:r w:rsidR="00F0188F" w:rsidRPr="00916973">
          <w:rPr>
            <w:rStyle w:val="Hyperlink"/>
            <w:noProof/>
          </w:rPr>
          <w:t>23</w:t>
        </w:r>
      </w:hyperlink>
      <w:r w:rsidR="00F0188F">
        <w:rPr>
          <w:noProof/>
        </w:rPr>
        <w:t xml:space="preserve">, </w:t>
      </w:r>
      <w:hyperlink w:anchor="_ENREF_37" w:tooltip="Lazzaroni, 2005 #3002" w:history="1">
        <w:r w:rsidR="00F0188F" w:rsidRPr="00916973">
          <w:rPr>
            <w:rStyle w:val="Hyperlink"/>
            <w:noProof/>
          </w:rPr>
          <w:t>37-45</w:t>
        </w:r>
      </w:hyperlink>
      <w:r w:rsidR="00F0188F">
        <w:rPr>
          <w:noProof/>
        </w:rPr>
        <w:t>]</w:t>
      </w:r>
      <w:r w:rsidR="00971E1A" w:rsidRPr="00063C9A">
        <w:fldChar w:fldCharType="end"/>
      </w:r>
      <w:r w:rsidR="00971E1A" w:rsidRPr="00063C9A">
        <w:t>.</w:t>
      </w:r>
      <w:r w:rsidR="00971E1A">
        <w:t xml:space="preserve"> </w:t>
      </w:r>
      <w:r w:rsidR="00EE3130">
        <w:t xml:space="preserve">However, the application of these limiting </w:t>
      </w:r>
      <w:r w:rsidR="00EE3130" w:rsidRPr="00063C9A">
        <w:t>activity coefficient models</w:t>
      </w:r>
      <w:r w:rsidR="00EE3130">
        <w:t xml:space="preserve"> suffers from the </w:t>
      </w:r>
      <w:r w:rsidR="007B702C">
        <w:t xml:space="preserve">fact that they need first some experiential data themselves. For example, the number of systems for which the MOSCED parameters are known is still limited </w:t>
      </w:r>
      <w:r w:rsidR="007B702C">
        <w:fldChar w:fldCharType="begin"/>
      </w:r>
      <w:r w:rsidR="00F0188F">
        <w:instrText xml:space="preserve"> ADDIN EN.CITE &lt;EndNote&gt;&lt;Cite&gt;&lt;Year&gt;2014&lt;/Year&gt;&lt;RecNum&gt;3000&lt;/RecNum&gt;&lt;DisplayText&gt;[36, 37]&lt;/DisplayText&gt;&lt;record&gt;&lt;rec-number&gt;3000&lt;/rec-number&gt;&lt;foreign-keys&gt;&lt;key app="EN" db-id="edxfspa0hevet1epx2qxp5rdfxf99ae220dv" timestamp="1411805406"&gt;3000&lt;/key&gt;&lt;/foreign-keys&gt;&lt;ref-type name="Web Page"&gt;12&lt;/ref-type&gt;&lt;contributors&gt;&lt;/contributors&gt;&lt;titles&gt;&lt;title&gt;Limiting Activity Coefficients Calculation by MOSCED&lt;/title&gt;&lt;/titles&gt;&lt;dates&gt;&lt;year&gt;2014&lt;/year&gt;&lt;/dates&gt;&lt;publisher&gt;the Dortmund Data Bank Software &amp;amp; Separation Technology GmbH (DDBST GmbH)&lt;/publisher&gt;&lt;urls&gt;&lt;related-urls&gt;&lt;url&gt;http://ddbonline.ddbst.de/MOSCEDCalculation/MOSCEDCGI.exe&lt;/url&gt;&lt;/related-urls&gt;&lt;/urls&gt;&lt;/record&gt;&lt;/Cite&gt;&lt;Cite&gt;&lt;Author&gt;Lazzaroni&lt;/Author&gt;&lt;Year&gt;2005&lt;/Year&gt;&lt;RecNum&gt;3002&lt;/RecNum&gt;&lt;record&gt;&lt;rec-number&gt;3002&lt;/rec-number&gt;&lt;foreign-keys&gt;&lt;key app="EN" db-id="edxfspa0hevet1epx2qxp5rdfxf99ae220dv" timestamp="1411805911"&gt;3002&lt;/key&gt;&lt;/foreign-keys&gt;&lt;ref-type name="Journal Article"&gt;17&lt;/ref-type&gt;&lt;contributors&gt;&lt;authors&gt;&lt;author&gt;Lazzaroni, Michael J.&lt;/author&gt;&lt;author&gt;Bush, David&lt;/author&gt;&lt;author&gt;Eckert, Charles A.&lt;/author&gt;&lt;author&gt;Frank, Timothy C.&lt;/author&gt;&lt;author&gt;Gupta, Sumnesh&lt;/author&gt;&lt;author&gt;Olson, James D.&lt;/author&gt;&lt;/authors&gt;&lt;/contributors&gt;&lt;titles&gt;&lt;title&gt;Revision of MOSCED Parameters and Extension to Solid Solubility Calculations&lt;/title&gt;&lt;secondary-title&gt;Industrial &amp;amp; Engineering Chemistry Research&lt;/secondary-title&gt;&lt;/titles&gt;&lt;periodical&gt;&lt;full-title&gt;Industrial &amp;amp; Engineering Chemistry Research&lt;/full-title&gt;&lt;/periodical&gt;&lt;pages&gt;4075-4083&lt;/pages&gt;&lt;volume&gt;44&lt;/volume&gt;&lt;number&gt;11&lt;/number&gt;&lt;dates&gt;&lt;year&gt;2005&lt;/year&gt;&lt;pub-dates&gt;&lt;date&gt;2005/05/01&lt;/date&gt;&lt;/pub-dates&gt;&lt;/dates&gt;&lt;publisher&gt;American Chemical Society&lt;/publisher&gt;&lt;isbn&gt;0888-5885&lt;/isbn&gt;&lt;urls&gt;&lt;related-urls&gt;&lt;url&gt;http://dx.doi.org/10.1021/ie049122g&lt;/url&gt;&lt;/related-urls&gt;&lt;/urls&gt;&lt;electronic-resource-num&gt;10.1021/ie049122g&lt;/electronic-resource-num&gt;&lt;access-date&gt;2014/09/27&lt;/access-date&gt;&lt;/record&gt;&lt;/Cite&gt;&lt;/EndNote&gt;</w:instrText>
      </w:r>
      <w:r w:rsidR="007B702C">
        <w:fldChar w:fldCharType="separate"/>
      </w:r>
      <w:r w:rsidR="00F0188F">
        <w:rPr>
          <w:noProof/>
        </w:rPr>
        <w:t>[</w:t>
      </w:r>
      <w:hyperlink w:anchor="_ENREF_36" w:tooltip=", 2014 #3000" w:history="1">
        <w:r w:rsidR="00F0188F" w:rsidRPr="00916973">
          <w:rPr>
            <w:rStyle w:val="Hyperlink"/>
            <w:noProof/>
          </w:rPr>
          <w:t>36</w:t>
        </w:r>
      </w:hyperlink>
      <w:r w:rsidR="00F0188F">
        <w:rPr>
          <w:noProof/>
        </w:rPr>
        <w:t xml:space="preserve">, </w:t>
      </w:r>
      <w:hyperlink w:anchor="_ENREF_37" w:tooltip="Lazzaroni, 2005 #3002" w:history="1">
        <w:r w:rsidR="00F0188F" w:rsidRPr="00916973">
          <w:rPr>
            <w:rStyle w:val="Hyperlink"/>
            <w:noProof/>
          </w:rPr>
          <w:t>37</w:t>
        </w:r>
      </w:hyperlink>
      <w:r w:rsidR="00F0188F">
        <w:rPr>
          <w:noProof/>
        </w:rPr>
        <w:t>]</w:t>
      </w:r>
      <w:r w:rsidR="007B702C">
        <w:fldChar w:fldCharType="end"/>
      </w:r>
      <w:r w:rsidR="007B702C">
        <w:t xml:space="preserve"> or </w:t>
      </w:r>
      <w:r w:rsidR="007B702C" w:rsidRPr="00063C9A">
        <w:t>UNIFAC</w:t>
      </w:r>
      <w:r w:rsidR="007B702C">
        <w:t xml:space="preserve"> groups and interaction parameters are updating in timely manner. So, here, for estimation of interaction parameters, a recently </w:t>
      </w:r>
      <w:r w:rsidR="007B702C" w:rsidRPr="004B2E43">
        <w:t>proposed prediction method</w:t>
      </w:r>
      <w:r w:rsidR="004B2E43">
        <w:t xml:space="preserve"> </w:t>
      </w:r>
      <w:r w:rsidR="004B2E43">
        <w:fldChar w:fldCharType="begin"/>
      </w:r>
      <w:r w:rsidR="00F0188F">
        <w:instrText xml:space="preserve"> ADDIN EN.CITE &lt;EndNote&gt;&lt;Cite&gt;&lt;Author&gt;Farajnezhad&lt;/Author&gt;&lt;Year&gt;2016&lt;/Year&gt;&lt;RecNum&gt;4491&lt;/RecNum&gt;&lt;DisplayText&gt;[46]&lt;/DisplayText&gt;&lt;record&gt;&lt;rec-number&gt;4491&lt;/rec-number&gt;&lt;foreign-keys&gt;&lt;key app="EN" db-id="edxfspa0hevet1epx2qxp5rdfxf99ae220dv" timestamp="1457158869"&gt;4491&lt;/key&gt;&lt;key app="ENWeb" db-id=""&gt;0&lt;/key&gt;&lt;/foreign-keys&gt;&lt;ref-type name="Journal Article"&gt;17&lt;/ref-type&gt;&lt;contributors&gt;&lt;authors&gt;&lt;author&gt;Farajnezhad, Arsalan&lt;/author&gt;&lt;author&gt;Afshar, Orang Asef&lt;/author&gt;&lt;author&gt;Khansary, Milad Asgarpour&lt;/author&gt;&lt;author&gt;Shirazian, Saeed&lt;/author&gt;&lt;author&gt;Ghadiri, Mehdi&lt;/author&gt;&lt;/authors&gt;&lt;/contributors&gt;&lt;titles&gt;&lt;title&gt;Correlation of interaction parameters in Wilson, NRTL and UNIQUAC models using theoretical methods&lt;/title&gt;&lt;secondary-title&gt;Fluid Phase Equilibria&lt;/secondary-title&gt;&lt;/titles&gt;&lt;periodical&gt;&lt;full-title&gt;Fluid Phase Equilibria&lt;/full-title&gt;&lt;/periodical&gt;&lt;dates&gt;&lt;year&gt;2016&lt;/year&gt;&lt;/dates&gt;&lt;isbn&gt;03783812&lt;/isbn&gt;&lt;urls&gt;&lt;/urls&gt;&lt;electronic-resource-num&gt;10.1016/j.fluid.2016.02.041&lt;/electronic-resource-num&gt;&lt;research-notes&gt;Interaction Paramters&lt;/research-notes&gt;&lt;/record&gt;&lt;/Cite&gt;&lt;/EndNote&gt;</w:instrText>
      </w:r>
      <w:r w:rsidR="004B2E43">
        <w:fldChar w:fldCharType="separate"/>
      </w:r>
      <w:r w:rsidR="00F0188F">
        <w:rPr>
          <w:noProof/>
        </w:rPr>
        <w:t>[</w:t>
      </w:r>
      <w:hyperlink w:anchor="_ENREF_46" w:tooltip="Farajnezhad, 2016 #4491" w:history="1">
        <w:r w:rsidR="00F0188F" w:rsidRPr="00916973">
          <w:rPr>
            <w:rStyle w:val="Hyperlink"/>
            <w:noProof/>
          </w:rPr>
          <w:t>46</w:t>
        </w:r>
      </w:hyperlink>
      <w:r w:rsidR="00F0188F">
        <w:rPr>
          <w:noProof/>
        </w:rPr>
        <w:t>]</w:t>
      </w:r>
      <w:r w:rsidR="004B2E43">
        <w:fldChar w:fldCharType="end"/>
      </w:r>
      <w:r w:rsidR="007B702C">
        <w:t xml:space="preserve"> was used as presented elsewhere. </w:t>
      </w:r>
      <w:r w:rsidR="00DA3642">
        <w:t xml:space="preserve">The method of application of CRS model for polymeric solutions is fully </w:t>
      </w:r>
      <w:r w:rsidR="00C456B2">
        <w:t xml:space="preserve">described and </w:t>
      </w:r>
      <w:r w:rsidR="00DA3642">
        <w:t xml:space="preserve">covered elsewhere </w:t>
      </w:r>
      <w:r w:rsidR="00DA3642">
        <w:fldChar w:fldCharType="begin">
          <w:fldData xml:space="preserve">PEVuZE5vdGU+PENpdGU+PEF1dGhvcj5Hb256YWxlei1MZW9uPC9BdXRob3I+PFllYXI+MjAwMzwv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=
</w:fldData>
        </w:fldChar>
      </w:r>
      <w:r w:rsidR="00F0188F">
        <w:instrText xml:space="preserve"> ADDIN EN.CITE </w:instrText>
      </w:r>
      <w:r w:rsidR="00F0188F">
        <w:fldChar w:fldCharType="begin">
          <w:fldData xml:space="preserve">PEVuZE5vdGU+PENpdGU+PEF1dGhvcj5Hb256YWxlei1MZW9uPC9BdXRob3I+PFllYXI+MjAwMzwv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=
</w:fldData>
        </w:fldChar>
      </w:r>
      <w:r w:rsidR="00F0188F">
        <w:instrText xml:space="preserve"> ADDIN EN.CITE.DATA </w:instrText>
      </w:r>
      <w:r w:rsidR="00F0188F">
        <w:fldChar w:fldCharType="end"/>
      </w:r>
      <w:r w:rsidR="00DA3642">
        <w:fldChar w:fldCharType="separate"/>
      </w:r>
      <w:r w:rsidR="00F0188F">
        <w:rPr>
          <w:noProof/>
        </w:rPr>
        <w:t>[</w:t>
      </w:r>
      <w:hyperlink w:anchor="_ENREF_11" w:tooltip="Keshavarz, 2015 #4135" w:history="1">
        <w:r w:rsidR="00F0188F" w:rsidRPr="00916973">
          <w:rPr>
            <w:rStyle w:val="Hyperlink"/>
            <w:noProof/>
          </w:rPr>
          <w:t>11</w:t>
        </w:r>
      </w:hyperlink>
      <w:r w:rsidR="00F0188F">
        <w:rPr>
          <w:noProof/>
        </w:rPr>
        <w:t xml:space="preserve">, </w:t>
      </w:r>
      <w:hyperlink w:anchor="_ENREF_33" w:tooltip="Mayes, 2014 #454" w:history="1">
        <w:r w:rsidR="00F0188F" w:rsidRPr="00916973">
          <w:rPr>
            <w:rStyle w:val="Hyperlink"/>
            <w:noProof/>
          </w:rPr>
          <w:t>33-35</w:t>
        </w:r>
      </w:hyperlink>
      <w:r w:rsidR="00F0188F">
        <w:rPr>
          <w:noProof/>
        </w:rPr>
        <w:t>]</w:t>
      </w:r>
      <w:r w:rsidR="00DA3642">
        <w:fldChar w:fldCharType="end"/>
      </w:r>
      <w:r w:rsidR="00DA3642">
        <w:t xml:space="preserve">. </w:t>
      </w:r>
    </w:p>
    <w:p w14:paraId="6FF01481" w14:textId="77777777" w:rsidR="006A2C79" w:rsidRPr="00063C9A" w:rsidRDefault="006A2C79" w:rsidP="008C6188">
      <w:pPr>
        <w:pStyle w:val="SectionsNumbered"/>
      </w:pPr>
      <w:r w:rsidRPr="00063C9A">
        <w:t>Results</w:t>
      </w:r>
      <w:r w:rsidR="004F70D3">
        <w:t xml:space="preserve"> and discussion </w:t>
      </w:r>
    </w:p>
    <w:p w14:paraId="684F95FE" w14:textId="77777777" w:rsidR="007526E5" w:rsidRDefault="006A2C79" w:rsidP="00F0188F">
      <w:r w:rsidRPr="00063C9A">
        <w:t xml:space="preserve">The experimental binodal data </w:t>
      </w:r>
      <w:r w:rsidR="00261496">
        <w:t xml:space="preserve">points </w:t>
      </w:r>
      <w:r w:rsidR="00771A35">
        <w:t xml:space="preserve">(weight fractions) </w:t>
      </w:r>
      <w:r w:rsidRPr="00063C9A">
        <w:t>for Polysulfone (PSf) / n-methyl-2-pyrrolidone (NMP) / H</w:t>
      </w:r>
      <w:r w:rsidRPr="006A2C79">
        <w:rPr>
          <w:vertAlign w:val="subscript"/>
        </w:rPr>
        <w:t>2</w:t>
      </w:r>
      <w:r w:rsidRPr="00063C9A">
        <w:t>O (38 °C) and Polyethersulfone (PES) / n-methyl-2-pyrrolidone (NMP) / H</w:t>
      </w:r>
      <w:r w:rsidRPr="006A2C79">
        <w:rPr>
          <w:vertAlign w:val="subscript"/>
        </w:rPr>
        <w:t>2</w:t>
      </w:r>
      <w:r w:rsidRPr="00063C9A">
        <w:t xml:space="preserve">O ternary systems (27 °C), which </w:t>
      </w:r>
      <w:r w:rsidR="009608A4">
        <w:t>were</w:t>
      </w:r>
      <w:r w:rsidR="009608A4" w:rsidRPr="00063C9A">
        <w:t xml:space="preserve"> </w:t>
      </w:r>
      <w:r w:rsidRPr="00063C9A">
        <w:t xml:space="preserve">measured </w:t>
      </w:r>
      <w:r w:rsidR="009608A4">
        <w:t>by</w:t>
      </w:r>
      <w:r w:rsidR="009608A4" w:rsidRPr="00063C9A">
        <w:t xml:space="preserve"> </w:t>
      </w:r>
      <w:r w:rsidRPr="00063C9A">
        <w:t xml:space="preserve">cloud point </w:t>
      </w:r>
      <w:r w:rsidR="009608A4">
        <w:t xml:space="preserve">experiment </w:t>
      </w:r>
      <w:r w:rsidRPr="00063C9A">
        <w:t xml:space="preserve">, are </w:t>
      </w:r>
      <w:r w:rsidR="005406EB">
        <w:t xml:space="preserve">summarized in </w:t>
      </w:r>
      <w:r w:rsidR="00771A35">
        <w:fldChar w:fldCharType="begin"/>
      </w:r>
      <w:r w:rsidR="00771A35">
        <w:instrText xml:space="preserve"> REF _Ref452714501 \h </w:instrText>
      </w:r>
      <w:r w:rsidR="00771A35">
        <w:fldChar w:fldCharType="separate"/>
      </w:r>
      <w:r w:rsidR="00F0188F" w:rsidRPr="00063C9A">
        <w:t xml:space="preserve">Table </w:t>
      </w:r>
      <w:r w:rsidR="00F0188F">
        <w:rPr>
          <w:noProof/>
        </w:rPr>
        <w:t>1</w:t>
      </w:r>
      <w:r w:rsidR="00771A35">
        <w:fldChar w:fldCharType="end"/>
      </w:r>
      <w:r w:rsidRPr="00063C9A">
        <w:t>.</w:t>
      </w:r>
      <w:r w:rsidR="007526E5" w:rsidRPr="007526E5">
        <w:t xml:space="preserve"> </w:t>
      </w:r>
    </w:p>
    <w:p w14:paraId="503A184D" w14:textId="77777777" w:rsidR="00771A35" w:rsidRPr="00063C9A" w:rsidRDefault="00771A35" w:rsidP="00C77BBB">
      <w:pPr>
        <w:pStyle w:val="Caption"/>
      </w:pPr>
      <w:bookmarkStart w:id="9" w:name="_Ref452714501"/>
      <w:r w:rsidRPr="00063C9A">
        <w:t xml:space="preserve">Table </w:t>
      </w:r>
      <w:r w:rsidR="00CE3702">
        <w:fldChar w:fldCharType="begin"/>
      </w:r>
      <w:r w:rsidR="00CE3702">
        <w:instrText xml:space="preserve"> SEQ Table \* ARABIC </w:instrText>
      </w:r>
      <w:r w:rsidR="00CE3702">
        <w:fldChar w:fldCharType="separate"/>
      </w:r>
      <w:r w:rsidR="00F0188F">
        <w:rPr>
          <w:noProof/>
        </w:rPr>
        <w:t>1</w:t>
      </w:r>
      <w:r w:rsidR="00CE3702">
        <w:rPr>
          <w:noProof/>
        </w:rPr>
        <w:fldChar w:fldCharType="end"/>
      </w:r>
      <w:bookmarkEnd w:id="9"/>
      <w:r>
        <w:t>. The experimental binodal data</w:t>
      </w:r>
      <w:r w:rsidR="00B441FD">
        <w:t xml:space="preserve"> of studied ternary systems</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73"/>
        <w:gridCol w:w="1573"/>
        <w:gridCol w:w="1573"/>
        <w:gridCol w:w="312"/>
        <w:gridCol w:w="1403"/>
        <w:gridCol w:w="1403"/>
        <w:gridCol w:w="1405"/>
      </w:tblGrid>
      <w:tr w:rsidR="008924A5" w:rsidRPr="005406EB" w14:paraId="32E41D51" w14:textId="77777777" w:rsidTr="008924A5">
        <w:trPr>
          <w:trHeight w:val="300"/>
          <w:jc w:val="center"/>
        </w:trPr>
        <w:tc>
          <w:tcPr>
            <w:tcW w:w="2553" w:type="pct"/>
            <w:gridSpan w:val="3"/>
            <w:shd w:val="clear" w:color="auto" w:fill="auto"/>
            <w:noWrap/>
            <w:vAlign w:val="center"/>
            <w:hideMark/>
          </w:tcPr>
          <w:p w14:paraId="5FC31272" w14:textId="77777777" w:rsidR="008924A5" w:rsidRPr="005406EB" w:rsidRDefault="008924A5" w:rsidP="00771A35">
            <w:pPr>
              <w:spacing w:after="0" w:line="240" w:lineRule="auto"/>
              <w:jc w:val="left"/>
            </w:pPr>
            <w:r w:rsidRPr="005406EB">
              <w:rPr>
                <w:rFonts w:hint="cs"/>
              </w:rPr>
              <w:t>PSf</w:t>
            </w:r>
            <w:r>
              <w:t>(3)</w:t>
            </w:r>
            <w:r w:rsidRPr="005406EB">
              <w:rPr>
                <w:rFonts w:hint="cs"/>
              </w:rPr>
              <w:t>-NMP</w:t>
            </w:r>
            <w:r>
              <w:t>(2)</w:t>
            </w:r>
            <w:r w:rsidRPr="005406EB">
              <w:rPr>
                <w:rFonts w:hint="cs"/>
              </w:rPr>
              <w:t>-H</w:t>
            </w:r>
            <w:r w:rsidRPr="005406EB">
              <w:rPr>
                <w:rFonts w:hint="cs"/>
                <w:vertAlign w:val="subscript"/>
              </w:rPr>
              <w:t>2</w:t>
            </w:r>
            <w:r w:rsidRPr="005406EB">
              <w:rPr>
                <w:rFonts w:hint="cs"/>
              </w:rPr>
              <w:t>O</w:t>
            </w:r>
            <w:r>
              <w:t>(1)</w:t>
            </w:r>
          </w:p>
        </w:tc>
        <w:tc>
          <w:tcPr>
            <w:tcW w:w="169" w:type="pct"/>
            <w:tcBorders>
              <w:bottom w:val="nil"/>
            </w:tcBorders>
          </w:tcPr>
          <w:p w14:paraId="59A77C66" w14:textId="77777777" w:rsidR="008924A5" w:rsidRPr="005406EB" w:rsidRDefault="008924A5" w:rsidP="00771A35">
            <w:pPr>
              <w:spacing w:after="0" w:line="240" w:lineRule="auto"/>
              <w:jc w:val="left"/>
            </w:pPr>
          </w:p>
        </w:tc>
        <w:tc>
          <w:tcPr>
            <w:tcW w:w="2278" w:type="pct"/>
            <w:gridSpan w:val="3"/>
            <w:shd w:val="clear" w:color="auto" w:fill="auto"/>
            <w:noWrap/>
            <w:vAlign w:val="center"/>
            <w:hideMark/>
          </w:tcPr>
          <w:p w14:paraId="095C3EDB" w14:textId="77777777" w:rsidR="008924A5" w:rsidRPr="005406EB" w:rsidRDefault="008924A5" w:rsidP="00771A35">
            <w:pPr>
              <w:spacing w:after="0" w:line="240" w:lineRule="auto"/>
              <w:jc w:val="left"/>
            </w:pPr>
            <w:r w:rsidRPr="005406EB">
              <w:rPr>
                <w:rFonts w:hint="cs"/>
              </w:rPr>
              <w:t>PES</w:t>
            </w:r>
            <w:r>
              <w:t>(3)</w:t>
            </w:r>
            <w:r w:rsidRPr="005406EB">
              <w:rPr>
                <w:rFonts w:hint="cs"/>
              </w:rPr>
              <w:t>-NMP</w:t>
            </w:r>
            <w:r>
              <w:t>(2)</w:t>
            </w:r>
            <w:r w:rsidRPr="005406EB">
              <w:rPr>
                <w:rFonts w:hint="cs"/>
              </w:rPr>
              <w:t>-H</w:t>
            </w:r>
            <w:r w:rsidRPr="005406EB">
              <w:rPr>
                <w:rFonts w:hint="cs"/>
                <w:vertAlign w:val="subscript"/>
              </w:rPr>
              <w:t>2</w:t>
            </w:r>
            <w:r w:rsidRPr="005406EB">
              <w:rPr>
                <w:rFonts w:hint="cs"/>
              </w:rPr>
              <w:t>O</w:t>
            </w:r>
            <w:r>
              <w:t>(1)</w:t>
            </w:r>
          </w:p>
        </w:tc>
      </w:tr>
      <w:tr w:rsidR="008924A5" w:rsidRPr="005406EB" w14:paraId="351E008E" w14:textId="77777777" w:rsidTr="008924A5">
        <w:trPr>
          <w:trHeight w:val="300"/>
          <w:jc w:val="center"/>
        </w:trPr>
        <w:tc>
          <w:tcPr>
            <w:tcW w:w="851" w:type="pct"/>
            <w:shd w:val="clear" w:color="auto" w:fill="auto"/>
            <w:noWrap/>
            <w:vAlign w:val="center"/>
            <w:hideMark/>
          </w:tcPr>
          <w:p w14:paraId="74458A62"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3</w:t>
            </w:r>
          </w:p>
        </w:tc>
        <w:tc>
          <w:tcPr>
            <w:tcW w:w="851" w:type="pct"/>
            <w:shd w:val="clear" w:color="auto" w:fill="auto"/>
            <w:noWrap/>
            <w:vAlign w:val="center"/>
            <w:hideMark/>
          </w:tcPr>
          <w:p w14:paraId="2ADAC943"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2</w:t>
            </w:r>
          </w:p>
        </w:tc>
        <w:tc>
          <w:tcPr>
            <w:tcW w:w="851" w:type="pct"/>
            <w:shd w:val="clear" w:color="auto" w:fill="auto"/>
            <w:noWrap/>
            <w:vAlign w:val="center"/>
            <w:hideMark/>
          </w:tcPr>
          <w:p w14:paraId="2667EC54"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1</w:t>
            </w:r>
          </w:p>
        </w:tc>
        <w:tc>
          <w:tcPr>
            <w:tcW w:w="169" w:type="pct"/>
            <w:tcBorders>
              <w:top w:val="nil"/>
              <w:bottom w:val="nil"/>
            </w:tcBorders>
          </w:tcPr>
          <w:p w14:paraId="7BE215F3" w14:textId="77777777" w:rsidR="008924A5" w:rsidRPr="005406EB" w:rsidRDefault="008924A5" w:rsidP="00771A35">
            <w:pPr>
              <w:spacing w:after="0" w:line="240" w:lineRule="auto"/>
              <w:jc w:val="left"/>
              <w:rPr>
                <w:i/>
                <w:iCs/>
              </w:rPr>
            </w:pPr>
          </w:p>
        </w:tc>
        <w:tc>
          <w:tcPr>
            <w:tcW w:w="759" w:type="pct"/>
            <w:shd w:val="clear" w:color="auto" w:fill="auto"/>
            <w:noWrap/>
            <w:vAlign w:val="center"/>
            <w:hideMark/>
          </w:tcPr>
          <w:p w14:paraId="2B70F767"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3</w:t>
            </w:r>
          </w:p>
        </w:tc>
        <w:tc>
          <w:tcPr>
            <w:tcW w:w="759" w:type="pct"/>
            <w:shd w:val="clear" w:color="auto" w:fill="auto"/>
            <w:noWrap/>
            <w:vAlign w:val="center"/>
            <w:hideMark/>
          </w:tcPr>
          <w:p w14:paraId="27CFE217"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2</w:t>
            </w:r>
          </w:p>
        </w:tc>
        <w:tc>
          <w:tcPr>
            <w:tcW w:w="759" w:type="pct"/>
            <w:shd w:val="clear" w:color="auto" w:fill="auto"/>
            <w:noWrap/>
            <w:vAlign w:val="center"/>
            <w:hideMark/>
          </w:tcPr>
          <w:p w14:paraId="6D21649E" w14:textId="77777777" w:rsidR="008924A5" w:rsidRPr="005406EB" w:rsidRDefault="008924A5" w:rsidP="00771A35">
            <w:pPr>
              <w:spacing w:after="0" w:line="240" w:lineRule="auto"/>
              <w:jc w:val="left"/>
              <w:rPr>
                <w:i/>
                <w:iCs/>
              </w:rPr>
            </w:pPr>
            <w:r w:rsidRPr="005406EB">
              <w:rPr>
                <w:rFonts w:hint="cs"/>
                <w:i/>
                <w:iCs/>
              </w:rPr>
              <w:t>w</w:t>
            </w:r>
            <w:r w:rsidRPr="005406EB">
              <w:rPr>
                <w:rFonts w:hint="cs"/>
                <w:i/>
                <w:iCs/>
                <w:vertAlign w:val="subscript"/>
              </w:rPr>
              <w:t>1</w:t>
            </w:r>
          </w:p>
        </w:tc>
      </w:tr>
      <w:tr w:rsidR="008924A5" w:rsidRPr="005406EB" w14:paraId="51C8D207" w14:textId="77777777" w:rsidTr="008924A5">
        <w:trPr>
          <w:trHeight w:val="300"/>
          <w:jc w:val="center"/>
        </w:trPr>
        <w:tc>
          <w:tcPr>
            <w:tcW w:w="851" w:type="pct"/>
            <w:shd w:val="clear" w:color="auto" w:fill="auto"/>
            <w:noWrap/>
            <w:vAlign w:val="center"/>
            <w:hideMark/>
          </w:tcPr>
          <w:p w14:paraId="5B080480" w14:textId="77777777" w:rsidR="008924A5" w:rsidRPr="005406EB" w:rsidRDefault="008924A5" w:rsidP="00771A35">
            <w:pPr>
              <w:spacing w:after="0" w:line="240" w:lineRule="auto"/>
              <w:jc w:val="left"/>
            </w:pPr>
            <w:r w:rsidRPr="005406EB">
              <w:rPr>
                <w:rFonts w:hint="cs"/>
              </w:rPr>
              <w:t>0.013901</w:t>
            </w:r>
          </w:p>
        </w:tc>
        <w:tc>
          <w:tcPr>
            <w:tcW w:w="851" w:type="pct"/>
            <w:shd w:val="clear" w:color="auto" w:fill="auto"/>
            <w:noWrap/>
            <w:vAlign w:val="center"/>
            <w:hideMark/>
          </w:tcPr>
          <w:p w14:paraId="5DA19630" w14:textId="77777777" w:rsidR="008924A5" w:rsidRPr="005406EB" w:rsidRDefault="008924A5" w:rsidP="00771A35">
            <w:pPr>
              <w:spacing w:after="0" w:line="240" w:lineRule="auto"/>
              <w:jc w:val="left"/>
            </w:pPr>
            <w:r w:rsidRPr="005406EB">
              <w:rPr>
                <w:rFonts w:hint="cs"/>
              </w:rPr>
              <w:t>0.912788</w:t>
            </w:r>
          </w:p>
        </w:tc>
        <w:tc>
          <w:tcPr>
            <w:tcW w:w="851" w:type="pct"/>
            <w:shd w:val="clear" w:color="auto" w:fill="auto"/>
            <w:noWrap/>
            <w:vAlign w:val="center"/>
            <w:hideMark/>
          </w:tcPr>
          <w:p w14:paraId="1B0B9AAA" w14:textId="77777777" w:rsidR="008924A5" w:rsidRPr="005406EB" w:rsidRDefault="008924A5" w:rsidP="00771A35">
            <w:pPr>
              <w:spacing w:after="0" w:line="240" w:lineRule="auto"/>
              <w:jc w:val="left"/>
            </w:pPr>
            <w:r w:rsidRPr="005406EB">
              <w:rPr>
                <w:rFonts w:hint="cs"/>
              </w:rPr>
              <w:t>0.073311</w:t>
            </w:r>
          </w:p>
        </w:tc>
        <w:tc>
          <w:tcPr>
            <w:tcW w:w="169" w:type="pct"/>
            <w:tcBorders>
              <w:top w:val="nil"/>
              <w:bottom w:val="nil"/>
            </w:tcBorders>
          </w:tcPr>
          <w:p w14:paraId="27391C77" w14:textId="77777777" w:rsidR="008924A5" w:rsidRPr="005406EB" w:rsidRDefault="008924A5" w:rsidP="00771A35">
            <w:pPr>
              <w:spacing w:after="0" w:line="240" w:lineRule="auto"/>
              <w:jc w:val="left"/>
            </w:pPr>
          </w:p>
        </w:tc>
        <w:tc>
          <w:tcPr>
            <w:tcW w:w="759" w:type="pct"/>
            <w:shd w:val="clear" w:color="auto" w:fill="auto"/>
            <w:noWrap/>
            <w:vAlign w:val="center"/>
            <w:hideMark/>
          </w:tcPr>
          <w:p w14:paraId="5505B741" w14:textId="77777777" w:rsidR="008924A5" w:rsidRPr="005406EB" w:rsidRDefault="008924A5" w:rsidP="00771A35">
            <w:pPr>
              <w:spacing w:after="0" w:line="240" w:lineRule="auto"/>
              <w:jc w:val="left"/>
            </w:pPr>
            <w:r w:rsidRPr="005406EB">
              <w:rPr>
                <w:rFonts w:hint="cs"/>
              </w:rPr>
              <w:t>0.00524</w:t>
            </w:r>
          </w:p>
        </w:tc>
        <w:tc>
          <w:tcPr>
            <w:tcW w:w="759" w:type="pct"/>
            <w:shd w:val="clear" w:color="auto" w:fill="auto"/>
            <w:noWrap/>
            <w:vAlign w:val="center"/>
            <w:hideMark/>
          </w:tcPr>
          <w:p w14:paraId="57541107" w14:textId="77777777" w:rsidR="008924A5" w:rsidRPr="005406EB" w:rsidRDefault="008924A5" w:rsidP="00771A35">
            <w:pPr>
              <w:spacing w:after="0" w:line="240" w:lineRule="auto"/>
              <w:jc w:val="left"/>
            </w:pPr>
            <w:r w:rsidRPr="005406EB">
              <w:rPr>
                <w:rFonts w:hint="cs"/>
              </w:rPr>
              <w:t>0.86739</w:t>
            </w:r>
          </w:p>
        </w:tc>
        <w:tc>
          <w:tcPr>
            <w:tcW w:w="759" w:type="pct"/>
            <w:shd w:val="clear" w:color="auto" w:fill="auto"/>
            <w:noWrap/>
            <w:vAlign w:val="center"/>
            <w:hideMark/>
          </w:tcPr>
          <w:p w14:paraId="4F1E2045" w14:textId="77777777" w:rsidR="008924A5" w:rsidRPr="005406EB" w:rsidRDefault="008924A5" w:rsidP="00771A35">
            <w:pPr>
              <w:spacing w:after="0" w:line="240" w:lineRule="auto"/>
              <w:jc w:val="left"/>
            </w:pPr>
            <w:r w:rsidRPr="005406EB">
              <w:rPr>
                <w:rFonts w:hint="cs"/>
              </w:rPr>
              <w:t>0.12738</w:t>
            </w:r>
          </w:p>
        </w:tc>
      </w:tr>
      <w:tr w:rsidR="008924A5" w:rsidRPr="005406EB" w14:paraId="73B35D5F" w14:textId="77777777" w:rsidTr="008924A5">
        <w:trPr>
          <w:trHeight w:val="300"/>
          <w:jc w:val="center"/>
        </w:trPr>
        <w:tc>
          <w:tcPr>
            <w:tcW w:w="851" w:type="pct"/>
            <w:shd w:val="clear" w:color="auto" w:fill="auto"/>
            <w:noWrap/>
            <w:vAlign w:val="center"/>
            <w:hideMark/>
          </w:tcPr>
          <w:p w14:paraId="202E4404" w14:textId="77777777" w:rsidR="008924A5" w:rsidRPr="005406EB" w:rsidRDefault="008924A5" w:rsidP="00771A35">
            <w:pPr>
              <w:spacing w:after="0" w:line="240" w:lineRule="auto"/>
              <w:jc w:val="left"/>
            </w:pPr>
            <w:r w:rsidRPr="005406EB">
              <w:rPr>
                <w:rFonts w:hint="cs"/>
              </w:rPr>
              <w:t>0.018572</w:t>
            </w:r>
          </w:p>
        </w:tc>
        <w:tc>
          <w:tcPr>
            <w:tcW w:w="851" w:type="pct"/>
            <w:shd w:val="clear" w:color="auto" w:fill="auto"/>
            <w:noWrap/>
            <w:vAlign w:val="center"/>
            <w:hideMark/>
          </w:tcPr>
          <w:p w14:paraId="29F40F64" w14:textId="77777777" w:rsidR="008924A5" w:rsidRPr="005406EB" w:rsidRDefault="008924A5" w:rsidP="00771A35">
            <w:pPr>
              <w:spacing w:after="0" w:line="240" w:lineRule="auto"/>
              <w:jc w:val="left"/>
            </w:pPr>
            <w:r w:rsidRPr="005406EB">
              <w:rPr>
                <w:rFonts w:hint="cs"/>
              </w:rPr>
              <w:t>0.910012</w:t>
            </w:r>
          </w:p>
        </w:tc>
        <w:tc>
          <w:tcPr>
            <w:tcW w:w="851" w:type="pct"/>
            <w:shd w:val="clear" w:color="auto" w:fill="auto"/>
            <w:noWrap/>
            <w:vAlign w:val="center"/>
            <w:hideMark/>
          </w:tcPr>
          <w:p w14:paraId="12FF432D" w14:textId="77777777" w:rsidR="008924A5" w:rsidRPr="005406EB" w:rsidRDefault="008924A5" w:rsidP="00771A35">
            <w:pPr>
              <w:spacing w:after="0" w:line="240" w:lineRule="auto"/>
              <w:jc w:val="left"/>
            </w:pPr>
            <w:r w:rsidRPr="005406EB">
              <w:rPr>
                <w:rFonts w:hint="cs"/>
              </w:rPr>
              <w:t>0.071415</w:t>
            </w:r>
          </w:p>
        </w:tc>
        <w:tc>
          <w:tcPr>
            <w:tcW w:w="169" w:type="pct"/>
            <w:tcBorders>
              <w:top w:val="nil"/>
              <w:bottom w:val="nil"/>
            </w:tcBorders>
          </w:tcPr>
          <w:p w14:paraId="65C0D2A3" w14:textId="77777777" w:rsidR="008924A5" w:rsidRPr="005406EB" w:rsidRDefault="008924A5" w:rsidP="00771A35">
            <w:pPr>
              <w:spacing w:after="0" w:line="240" w:lineRule="auto"/>
              <w:jc w:val="left"/>
            </w:pPr>
          </w:p>
        </w:tc>
        <w:tc>
          <w:tcPr>
            <w:tcW w:w="759" w:type="pct"/>
            <w:shd w:val="clear" w:color="auto" w:fill="auto"/>
            <w:noWrap/>
            <w:vAlign w:val="center"/>
            <w:hideMark/>
          </w:tcPr>
          <w:p w14:paraId="315DA762" w14:textId="77777777" w:rsidR="008924A5" w:rsidRPr="005406EB" w:rsidRDefault="008924A5" w:rsidP="00771A35">
            <w:pPr>
              <w:spacing w:after="0" w:line="240" w:lineRule="auto"/>
              <w:jc w:val="left"/>
            </w:pPr>
            <w:r w:rsidRPr="005406EB">
              <w:rPr>
                <w:rFonts w:hint="cs"/>
              </w:rPr>
              <w:t>0.00611</w:t>
            </w:r>
          </w:p>
        </w:tc>
        <w:tc>
          <w:tcPr>
            <w:tcW w:w="759" w:type="pct"/>
            <w:shd w:val="clear" w:color="auto" w:fill="auto"/>
            <w:noWrap/>
            <w:vAlign w:val="center"/>
            <w:hideMark/>
          </w:tcPr>
          <w:p w14:paraId="70EB3137" w14:textId="77777777" w:rsidR="008924A5" w:rsidRPr="005406EB" w:rsidRDefault="008924A5" w:rsidP="00771A35">
            <w:pPr>
              <w:spacing w:after="0" w:line="240" w:lineRule="auto"/>
              <w:jc w:val="left"/>
            </w:pPr>
            <w:r w:rsidRPr="005406EB">
              <w:rPr>
                <w:rFonts w:hint="cs"/>
              </w:rPr>
              <w:t>0.86689</w:t>
            </w:r>
          </w:p>
        </w:tc>
        <w:tc>
          <w:tcPr>
            <w:tcW w:w="759" w:type="pct"/>
            <w:shd w:val="clear" w:color="auto" w:fill="auto"/>
            <w:noWrap/>
            <w:vAlign w:val="center"/>
            <w:hideMark/>
          </w:tcPr>
          <w:p w14:paraId="09CC0A4A" w14:textId="77777777" w:rsidR="008924A5" w:rsidRPr="005406EB" w:rsidRDefault="008924A5" w:rsidP="00771A35">
            <w:pPr>
              <w:spacing w:after="0" w:line="240" w:lineRule="auto"/>
              <w:jc w:val="left"/>
            </w:pPr>
            <w:r w:rsidRPr="005406EB">
              <w:rPr>
                <w:rFonts w:hint="cs"/>
              </w:rPr>
              <w:t>0.127</w:t>
            </w:r>
            <w:r w:rsidR="00A11367">
              <w:t>00</w:t>
            </w:r>
          </w:p>
        </w:tc>
      </w:tr>
      <w:tr w:rsidR="008924A5" w:rsidRPr="005406EB" w14:paraId="52E18307" w14:textId="77777777" w:rsidTr="008924A5">
        <w:trPr>
          <w:trHeight w:val="300"/>
          <w:jc w:val="center"/>
        </w:trPr>
        <w:tc>
          <w:tcPr>
            <w:tcW w:w="851" w:type="pct"/>
            <w:shd w:val="clear" w:color="auto" w:fill="auto"/>
            <w:noWrap/>
            <w:vAlign w:val="center"/>
            <w:hideMark/>
          </w:tcPr>
          <w:p w14:paraId="4311F0F6" w14:textId="77777777" w:rsidR="008924A5" w:rsidRPr="005406EB" w:rsidRDefault="008924A5" w:rsidP="00771A35">
            <w:pPr>
              <w:spacing w:after="0" w:line="240" w:lineRule="auto"/>
              <w:jc w:val="left"/>
            </w:pPr>
            <w:r w:rsidRPr="005406EB">
              <w:rPr>
                <w:rFonts w:hint="cs"/>
              </w:rPr>
              <w:t>0.023264</w:t>
            </w:r>
          </w:p>
        </w:tc>
        <w:tc>
          <w:tcPr>
            <w:tcW w:w="851" w:type="pct"/>
            <w:shd w:val="clear" w:color="auto" w:fill="auto"/>
            <w:noWrap/>
            <w:vAlign w:val="center"/>
            <w:hideMark/>
          </w:tcPr>
          <w:p w14:paraId="2255D321" w14:textId="77777777" w:rsidR="008924A5" w:rsidRPr="005406EB" w:rsidRDefault="008924A5" w:rsidP="00771A35">
            <w:pPr>
              <w:spacing w:after="0" w:line="240" w:lineRule="auto"/>
              <w:jc w:val="left"/>
            </w:pPr>
            <w:r w:rsidRPr="005406EB">
              <w:rPr>
                <w:rFonts w:hint="cs"/>
              </w:rPr>
              <w:t>0.90728</w:t>
            </w:r>
            <w:r w:rsidR="00A11367">
              <w:t>0</w:t>
            </w:r>
          </w:p>
        </w:tc>
        <w:tc>
          <w:tcPr>
            <w:tcW w:w="851" w:type="pct"/>
            <w:shd w:val="clear" w:color="auto" w:fill="auto"/>
            <w:noWrap/>
            <w:vAlign w:val="center"/>
            <w:hideMark/>
          </w:tcPr>
          <w:p w14:paraId="51915096" w14:textId="77777777" w:rsidR="008924A5" w:rsidRPr="005406EB" w:rsidRDefault="008924A5" w:rsidP="00771A35">
            <w:pPr>
              <w:spacing w:after="0" w:line="240" w:lineRule="auto"/>
              <w:jc w:val="left"/>
            </w:pPr>
            <w:r w:rsidRPr="005406EB">
              <w:rPr>
                <w:rFonts w:hint="cs"/>
              </w:rPr>
              <w:t>0.069456</w:t>
            </w:r>
          </w:p>
        </w:tc>
        <w:tc>
          <w:tcPr>
            <w:tcW w:w="169" w:type="pct"/>
            <w:tcBorders>
              <w:top w:val="nil"/>
              <w:bottom w:val="nil"/>
            </w:tcBorders>
          </w:tcPr>
          <w:p w14:paraId="4ECD5BCA" w14:textId="77777777" w:rsidR="008924A5" w:rsidRPr="005406EB" w:rsidRDefault="008924A5" w:rsidP="00771A35">
            <w:pPr>
              <w:spacing w:after="0" w:line="240" w:lineRule="auto"/>
              <w:jc w:val="left"/>
            </w:pPr>
          </w:p>
        </w:tc>
        <w:tc>
          <w:tcPr>
            <w:tcW w:w="759" w:type="pct"/>
            <w:shd w:val="clear" w:color="auto" w:fill="auto"/>
            <w:noWrap/>
            <w:vAlign w:val="center"/>
            <w:hideMark/>
          </w:tcPr>
          <w:p w14:paraId="3747314B" w14:textId="77777777" w:rsidR="008924A5" w:rsidRPr="005406EB" w:rsidRDefault="008924A5" w:rsidP="00771A35">
            <w:pPr>
              <w:spacing w:after="0" w:line="240" w:lineRule="auto"/>
              <w:jc w:val="left"/>
            </w:pPr>
            <w:r w:rsidRPr="005406EB">
              <w:rPr>
                <w:rFonts w:hint="cs"/>
              </w:rPr>
              <w:t>0.00699</w:t>
            </w:r>
          </w:p>
        </w:tc>
        <w:tc>
          <w:tcPr>
            <w:tcW w:w="759" w:type="pct"/>
            <w:shd w:val="clear" w:color="auto" w:fill="auto"/>
            <w:noWrap/>
            <w:vAlign w:val="center"/>
            <w:hideMark/>
          </w:tcPr>
          <w:p w14:paraId="413AED14" w14:textId="77777777" w:rsidR="008924A5" w:rsidRPr="005406EB" w:rsidRDefault="008924A5" w:rsidP="00771A35">
            <w:pPr>
              <w:spacing w:after="0" w:line="240" w:lineRule="auto"/>
              <w:jc w:val="left"/>
            </w:pPr>
            <w:r w:rsidRPr="005406EB">
              <w:rPr>
                <w:rFonts w:hint="cs"/>
              </w:rPr>
              <w:t>0.86639</w:t>
            </w:r>
          </w:p>
        </w:tc>
        <w:tc>
          <w:tcPr>
            <w:tcW w:w="759" w:type="pct"/>
            <w:shd w:val="clear" w:color="auto" w:fill="auto"/>
            <w:noWrap/>
            <w:vAlign w:val="center"/>
            <w:hideMark/>
          </w:tcPr>
          <w:p w14:paraId="0CA5E226" w14:textId="77777777" w:rsidR="008924A5" w:rsidRPr="005406EB" w:rsidRDefault="008924A5" w:rsidP="00771A35">
            <w:pPr>
              <w:spacing w:after="0" w:line="240" w:lineRule="auto"/>
              <w:jc w:val="left"/>
            </w:pPr>
            <w:r w:rsidRPr="005406EB">
              <w:rPr>
                <w:rFonts w:hint="cs"/>
              </w:rPr>
              <w:t>0.12662</w:t>
            </w:r>
          </w:p>
        </w:tc>
      </w:tr>
      <w:tr w:rsidR="008924A5" w:rsidRPr="005406EB" w14:paraId="0B6D729A" w14:textId="77777777" w:rsidTr="008924A5">
        <w:trPr>
          <w:trHeight w:val="300"/>
          <w:jc w:val="center"/>
        </w:trPr>
        <w:tc>
          <w:tcPr>
            <w:tcW w:w="851" w:type="pct"/>
            <w:shd w:val="clear" w:color="auto" w:fill="auto"/>
            <w:noWrap/>
            <w:vAlign w:val="center"/>
            <w:hideMark/>
          </w:tcPr>
          <w:p w14:paraId="306C785D" w14:textId="77777777" w:rsidR="008924A5" w:rsidRPr="005406EB" w:rsidRDefault="008924A5" w:rsidP="00771A35">
            <w:pPr>
              <w:spacing w:after="0" w:line="240" w:lineRule="auto"/>
              <w:jc w:val="left"/>
            </w:pPr>
            <w:r w:rsidRPr="005406EB">
              <w:rPr>
                <w:rFonts w:hint="cs"/>
              </w:rPr>
              <w:t>0.027978</w:t>
            </w:r>
          </w:p>
        </w:tc>
        <w:tc>
          <w:tcPr>
            <w:tcW w:w="851" w:type="pct"/>
            <w:shd w:val="clear" w:color="auto" w:fill="auto"/>
            <w:noWrap/>
            <w:vAlign w:val="center"/>
            <w:hideMark/>
          </w:tcPr>
          <w:p w14:paraId="4C5252F0" w14:textId="77777777" w:rsidR="008924A5" w:rsidRPr="005406EB" w:rsidRDefault="008924A5" w:rsidP="00771A35">
            <w:pPr>
              <w:spacing w:after="0" w:line="240" w:lineRule="auto"/>
              <w:jc w:val="left"/>
            </w:pPr>
            <w:r w:rsidRPr="005406EB">
              <w:rPr>
                <w:rFonts w:hint="cs"/>
              </w:rPr>
              <w:t>0.904622</w:t>
            </w:r>
          </w:p>
        </w:tc>
        <w:tc>
          <w:tcPr>
            <w:tcW w:w="851" w:type="pct"/>
            <w:shd w:val="clear" w:color="auto" w:fill="auto"/>
            <w:noWrap/>
            <w:vAlign w:val="center"/>
            <w:hideMark/>
          </w:tcPr>
          <w:p w14:paraId="0D44A226" w14:textId="77777777" w:rsidR="008924A5" w:rsidRPr="005406EB" w:rsidRDefault="008924A5" w:rsidP="00771A35">
            <w:pPr>
              <w:spacing w:after="0" w:line="240" w:lineRule="auto"/>
              <w:jc w:val="left"/>
            </w:pPr>
            <w:r w:rsidRPr="005406EB">
              <w:rPr>
                <w:rFonts w:hint="cs"/>
              </w:rPr>
              <w:t>0.067399</w:t>
            </w:r>
          </w:p>
        </w:tc>
        <w:tc>
          <w:tcPr>
            <w:tcW w:w="169" w:type="pct"/>
            <w:tcBorders>
              <w:top w:val="nil"/>
              <w:bottom w:val="nil"/>
            </w:tcBorders>
          </w:tcPr>
          <w:p w14:paraId="1D0D40EE" w14:textId="77777777" w:rsidR="008924A5" w:rsidRPr="005406EB" w:rsidRDefault="008924A5" w:rsidP="00771A35">
            <w:pPr>
              <w:spacing w:after="0" w:line="240" w:lineRule="auto"/>
              <w:jc w:val="left"/>
            </w:pPr>
          </w:p>
        </w:tc>
        <w:tc>
          <w:tcPr>
            <w:tcW w:w="759" w:type="pct"/>
            <w:shd w:val="clear" w:color="auto" w:fill="auto"/>
            <w:noWrap/>
            <w:vAlign w:val="center"/>
            <w:hideMark/>
          </w:tcPr>
          <w:p w14:paraId="2080BBFC" w14:textId="77777777" w:rsidR="008924A5" w:rsidRPr="005406EB" w:rsidRDefault="008924A5" w:rsidP="00771A35">
            <w:pPr>
              <w:spacing w:after="0" w:line="240" w:lineRule="auto"/>
              <w:jc w:val="left"/>
            </w:pPr>
            <w:r w:rsidRPr="005406EB">
              <w:rPr>
                <w:rFonts w:hint="cs"/>
              </w:rPr>
              <w:t>0.00786</w:t>
            </w:r>
          </w:p>
        </w:tc>
        <w:tc>
          <w:tcPr>
            <w:tcW w:w="759" w:type="pct"/>
            <w:shd w:val="clear" w:color="auto" w:fill="auto"/>
            <w:noWrap/>
            <w:vAlign w:val="center"/>
            <w:hideMark/>
          </w:tcPr>
          <w:p w14:paraId="05B87E01" w14:textId="77777777" w:rsidR="008924A5" w:rsidRPr="005406EB" w:rsidRDefault="008924A5" w:rsidP="00771A35">
            <w:pPr>
              <w:spacing w:after="0" w:line="240" w:lineRule="auto"/>
              <w:jc w:val="left"/>
            </w:pPr>
            <w:r w:rsidRPr="005406EB">
              <w:rPr>
                <w:rFonts w:hint="cs"/>
              </w:rPr>
              <w:t>0.8659</w:t>
            </w:r>
            <w:r w:rsidR="00A11367">
              <w:t>0</w:t>
            </w:r>
          </w:p>
        </w:tc>
        <w:tc>
          <w:tcPr>
            <w:tcW w:w="759" w:type="pct"/>
            <w:shd w:val="clear" w:color="auto" w:fill="auto"/>
            <w:noWrap/>
            <w:vAlign w:val="center"/>
            <w:hideMark/>
          </w:tcPr>
          <w:p w14:paraId="11C69C78" w14:textId="77777777" w:rsidR="008924A5" w:rsidRPr="005406EB" w:rsidRDefault="008924A5" w:rsidP="00771A35">
            <w:pPr>
              <w:spacing w:after="0" w:line="240" w:lineRule="auto"/>
              <w:jc w:val="left"/>
            </w:pPr>
            <w:r w:rsidRPr="005406EB">
              <w:rPr>
                <w:rFonts w:hint="cs"/>
              </w:rPr>
              <w:t>0.12624</w:t>
            </w:r>
          </w:p>
        </w:tc>
      </w:tr>
      <w:tr w:rsidR="008924A5" w:rsidRPr="005406EB" w14:paraId="5A3FB2B5" w14:textId="77777777" w:rsidTr="008924A5">
        <w:trPr>
          <w:trHeight w:val="300"/>
          <w:jc w:val="center"/>
        </w:trPr>
        <w:tc>
          <w:tcPr>
            <w:tcW w:w="851" w:type="pct"/>
            <w:shd w:val="clear" w:color="auto" w:fill="auto"/>
            <w:noWrap/>
            <w:vAlign w:val="center"/>
            <w:hideMark/>
          </w:tcPr>
          <w:p w14:paraId="00D22A9B" w14:textId="77777777" w:rsidR="008924A5" w:rsidRPr="005406EB" w:rsidRDefault="008924A5" w:rsidP="00771A35">
            <w:pPr>
              <w:spacing w:after="0" w:line="240" w:lineRule="auto"/>
              <w:jc w:val="left"/>
            </w:pPr>
            <w:r w:rsidRPr="005406EB">
              <w:rPr>
                <w:rFonts w:hint="cs"/>
              </w:rPr>
              <w:t>0.032709</w:t>
            </w:r>
          </w:p>
        </w:tc>
        <w:tc>
          <w:tcPr>
            <w:tcW w:w="851" w:type="pct"/>
            <w:shd w:val="clear" w:color="auto" w:fill="auto"/>
            <w:noWrap/>
            <w:vAlign w:val="center"/>
            <w:hideMark/>
          </w:tcPr>
          <w:p w14:paraId="19B939AD" w14:textId="77777777" w:rsidR="008924A5" w:rsidRPr="005406EB" w:rsidRDefault="008924A5" w:rsidP="00771A35">
            <w:pPr>
              <w:spacing w:after="0" w:line="240" w:lineRule="auto"/>
              <w:jc w:val="left"/>
            </w:pPr>
            <w:r w:rsidRPr="005406EB">
              <w:rPr>
                <w:rFonts w:hint="cs"/>
              </w:rPr>
              <w:t>0.901828</w:t>
            </w:r>
          </w:p>
        </w:tc>
        <w:tc>
          <w:tcPr>
            <w:tcW w:w="851" w:type="pct"/>
            <w:shd w:val="clear" w:color="auto" w:fill="auto"/>
            <w:noWrap/>
            <w:vAlign w:val="center"/>
            <w:hideMark/>
          </w:tcPr>
          <w:p w14:paraId="71E6729E" w14:textId="77777777" w:rsidR="008924A5" w:rsidRPr="005406EB" w:rsidRDefault="008924A5" w:rsidP="00771A35">
            <w:pPr>
              <w:spacing w:after="0" w:line="240" w:lineRule="auto"/>
              <w:jc w:val="left"/>
            </w:pPr>
            <w:r w:rsidRPr="005406EB">
              <w:rPr>
                <w:rFonts w:hint="cs"/>
              </w:rPr>
              <w:t>0.065462</w:t>
            </w:r>
          </w:p>
        </w:tc>
        <w:tc>
          <w:tcPr>
            <w:tcW w:w="169" w:type="pct"/>
            <w:tcBorders>
              <w:top w:val="nil"/>
              <w:bottom w:val="nil"/>
            </w:tcBorders>
          </w:tcPr>
          <w:p w14:paraId="30C81BC3" w14:textId="77777777" w:rsidR="008924A5" w:rsidRPr="005406EB" w:rsidRDefault="008924A5" w:rsidP="00771A35">
            <w:pPr>
              <w:spacing w:after="0" w:line="240" w:lineRule="auto"/>
              <w:jc w:val="left"/>
            </w:pPr>
          </w:p>
        </w:tc>
        <w:tc>
          <w:tcPr>
            <w:tcW w:w="759" w:type="pct"/>
            <w:shd w:val="clear" w:color="auto" w:fill="auto"/>
            <w:noWrap/>
            <w:vAlign w:val="center"/>
            <w:hideMark/>
          </w:tcPr>
          <w:p w14:paraId="07DDC98E" w14:textId="77777777" w:rsidR="008924A5" w:rsidRPr="005406EB" w:rsidRDefault="008924A5" w:rsidP="00771A35">
            <w:pPr>
              <w:spacing w:after="0" w:line="240" w:lineRule="auto"/>
              <w:jc w:val="left"/>
            </w:pPr>
            <w:r w:rsidRPr="005406EB">
              <w:rPr>
                <w:rFonts w:hint="cs"/>
              </w:rPr>
              <w:t>0.00874</w:t>
            </w:r>
          </w:p>
        </w:tc>
        <w:tc>
          <w:tcPr>
            <w:tcW w:w="759" w:type="pct"/>
            <w:shd w:val="clear" w:color="auto" w:fill="auto"/>
            <w:noWrap/>
            <w:vAlign w:val="center"/>
            <w:hideMark/>
          </w:tcPr>
          <w:p w14:paraId="628A0B86" w14:textId="77777777" w:rsidR="008924A5" w:rsidRPr="005406EB" w:rsidRDefault="008924A5" w:rsidP="00771A35">
            <w:pPr>
              <w:spacing w:after="0" w:line="240" w:lineRule="auto"/>
              <w:jc w:val="left"/>
            </w:pPr>
            <w:r w:rsidRPr="005406EB">
              <w:rPr>
                <w:rFonts w:hint="cs"/>
              </w:rPr>
              <w:t>0.86539</w:t>
            </w:r>
          </w:p>
        </w:tc>
        <w:tc>
          <w:tcPr>
            <w:tcW w:w="759" w:type="pct"/>
            <w:shd w:val="clear" w:color="auto" w:fill="auto"/>
            <w:noWrap/>
            <w:vAlign w:val="center"/>
            <w:hideMark/>
          </w:tcPr>
          <w:p w14:paraId="64E903B2" w14:textId="77777777" w:rsidR="008924A5" w:rsidRPr="005406EB" w:rsidRDefault="008924A5" w:rsidP="00771A35">
            <w:pPr>
              <w:spacing w:after="0" w:line="240" w:lineRule="auto"/>
              <w:jc w:val="left"/>
            </w:pPr>
            <w:r w:rsidRPr="005406EB">
              <w:rPr>
                <w:rFonts w:hint="cs"/>
              </w:rPr>
              <w:t>0.12586</w:t>
            </w:r>
          </w:p>
        </w:tc>
      </w:tr>
      <w:tr w:rsidR="008924A5" w:rsidRPr="005406EB" w14:paraId="2C7CB357" w14:textId="77777777" w:rsidTr="008924A5">
        <w:trPr>
          <w:trHeight w:val="300"/>
          <w:jc w:val="center"/>
        </w:trPr>
        <w:tc>
          <w:tcPr>
            <w:tcW w:w="851" w:type="pct"/>
            <w:shd w:val="clear" w:color="auto" w:fill="auto"/>
            <w:noWrap/>
            <w:vAlign w:val="center"/>
            <w:hideMark/>
          </w:tcPr>
          <w:p w14:paraId="58B7AAEF" w14:textId="77777777" w:rsidR="008924A5" w:rsidRPr="005406EB" w:rsidRDefault="008924A5" w:rsidP="00771A35">
            <w:pPr>
              <w:spacing w:after="0" w:line="240" w:lineRule="auto"/>
              <w:jc w:val="left"/>
            </w:pPr>
            <w:r w:rsidRPr="005406EB">
              <w:rPr>
                <w:rFonts w:hint="cs"/>
              </w:rPr>
              <w:t>0.037453</w:t>
            </w:r>
          </w:p>
        </w:tc>
        <w:tc>
          <w:tcPr>
            <w:tcW w:w="851" w:type="pct"/>
            <w:shd w:val="clear" w:color="auto" w:fill="auto"/>
            <w:noWrap/>
            <w:vAlign w:val="center"/>
            <w:hideMark/>
          </w:tcPr>
          <w:p w14:paraId="19258338" w14:textId="77777777" w:rsidR="008924A5" w:rsidRPr="005406EB" w:rsidRDefault="008924A5" w:rsidP="00771A35">
            <w:pPr>
              <w:spacing w:after="0" w:line="240" w:lineRule="auto"/>
              <w:jc w:val="left"/>
            </w:pPr>
            <w:r w:rsidRPr="005406EB">
              <w:rPr>
                <w:rFonts w:hint="cs"/>
              </w:rPr>
              <w:t>0.898853</w:t>
            </w:r>
          </w:p>
        </w:tc>
        <w:tc>
          <w:tcPr>
            <w:tcW w:w="851" w:type="pct"/>
            <w:shd w:val="clear" w:color="auto" w:fill="auto"/>
            <w:noWrap/>
            <w:vAlign w:val="center"/>
            <w:hideMark/>
          </w:tcPr>
          <w:p w14:paraId="4F27C081" w14:textId="77777777" w:rsidR="008924A5" w:rsidRPr="005406EB" w:rsidRDefault="008924A5" w:rsidP="00771A35">
            <w:pPr>
              <w:spacing w:after="0" w:line="240" w:lineRule="auto"/>
              <w:jc w:val="left"/>
            </w:pPr>
            <w:r w:rsidRPr="005406EB">
              <w:rPr>
                <w:rFonts w:hint="cs"/>
              </w:rPr>
              <w:t>0.063694</w:t>
            </w:r>
          </w:p>
        </w:tc>
        <w:tc>
          <w:tcPr>
            <w:tcW w:w="169" w:type="pct"/>
            <w:tcBorders>
              <w:top w:val="nil"/>
              <w:bottom w:val="nil"/>
            </w:tcBorders>
          </w:tcPr>
          <w:p w14:paraId="4310E171" w14:textId="77777777" w:rsidR="008924A5" w:rsidRPr="005406EB" w:rsidRDefault="008924A5" w:rsidP="00771A35">
            <w:pPr>
              <w:spacing w:after="0" w:line="240" w:lineRule="auto"/>
              <w:jc w:val="left"/>
            </w:pPr>
          </w:p>
        </w:tc>
        <w:tc>
          <w:tcPr>
            <w:tcW w:w="759" w:type="pct"/>
            <w:shd w:val="clear" w:color="auto" w:fill="auto"/>
            <w:noWrap/>
            <w:vAlign w:val="center"/>
            <w:hideMark/>
          </w:tcPr>
          <w:p w14:paraId="79A577F3" w14:textId="77777777" w:rsidR="008924A5" w:rsidRPr="005406EB" w:rsidRDefault="008924A5" w:rsidP="00771A35">
            <w:pPr>
              <w:spacing w:after="0" w:line="240" w:lineRule="auto"/>
              <w:jc w:val="left"/>
            </w:pPr>
            <w:r w:rsidRPr="005406EB">
              <w:rPr>
                <w:rFonts w:hint="cs"/>
              </w:rPr>
              <w:t>0.01753</w:t>
            </w:r>
          </w:p>
        </w:tc>
        <w:tc>
          <w:tcPr>
            <w:tcW w:w="759" w:type="pct"/>
            <w:shd w:val="clear" w:color="auto" w:fill="auto"/>
            <w:noWrap/>
            <w:vAlign w:val="center"/>
            <w:hideMark/>
          </w:tcPr>
          <w:p w14:paraId="5BF7A58E" w14:textId="77777777" w:rsidR="008924A5" w:rsidRPr="005406EB" w:rsidRDefault="008924A5" w:rsidP="00771A35">
            <w:pPr>
              <w:spacing w:after="0" w:line="240" w:lineRule="auto"/>
              <w:jc w:val="left"/>
            </w:pPr>
            <w:r w:rsidRPr="005406EB">
              <w:rPr>
                <w:rFonts w:hint="cs"/>
              </w:rPr>
              <w:t>0.85911</w:t>
            </w:r>
          </w:p>
        </w:tc>
        <w:tc>
          <w:tcPr>
            <w:tcW w:w="759" w:type="pct"/>
            <w:shd w:val="clear" w:color="auto" w:fill="auto"/>
            <w:noWrap/>
            <w:vAlign w:val="center"/>
            <w:hideMark/>
          </w:tcPr>
          <w:p w14:paraId="4697113A" w14:textId="77777777" w:rsidR="008924A5" w:rsidRPr="005406EB" w:rsidRDefault="008924A5" w:rsidP="00771A35">
            <w:pPr>
              <w:spacing w:after="0" w:line="240" w:lineRule="auto"/>
              <w:jc w:val="left"/>
            </w:pPr>
            <w:r w:rsidRPr="005406EB">
              <w:rPr>
                <w:rFonts w:hint="cs"/>
              </w:rPr>
              <w:t>0.12336</w:t>
            </w:r>
          </w:p>
        </w:tc>
      </w:tr>
      <w:tr w:rsidR="008924A5" w:rsidRPr="005406EB" w14:paraId="7C85444A" w14:textId="77777777" w:rsidTr="008924A5">
        <w:trPr>
          <w:trHeight w:val="300"/>
          <w:jc w:val="center"/>
        </w:trPr>
        <w:tc>
          <w:tcPr>
            <w:tcW w:w="851" w:type="pct"/>
            <w:shd w:val="clear" w:color="auto" w:fill="auto"/>
            <w:noWrap/>
            <w:vAlign w:val="center"/>
            <w:hideMark/>
          </w:tcPr>
          <w:p w14:paraId="46F8DF35" w14:textId="77777777" w:rsidR="008924A5" w:rsidRPr="005406EB" w:rsidRDefault="008924A5" w:rsidP="00771A35">
            <w:pPr>
              <w:spacing w:after="0" w:line="240" w:lineRule="auto"/>
              <w:jc w:val="left"/>
            </w:pPr>
            <w:r w:rsidRPr="005406EB">
              <w:rPr>
                <w:rFonts w:hint="cs"/>
              </w:rPr>
              <w:t>0.042199</w:t>
            </w:r>
          </w:p>
        </w:tc>
        <w:tc>
          <w:tcPr>
            <w:tcW w:w="851" w:type="pct"/>
            <w:shd w:val="clear" w:color="auto" w:fill="auto"/>
            <w:noWrap/>
            <w:vAlign w:val="center"/>
            <w:hideMark/>
          </w:tcPr>
          <w:p w14:paraId="5497BC7C" w14:textId="77777777" w:rsidR="008924A5" w:rsidRPr="005406EB" w:rsidRDefault="008924A5" w:rsidP="00771A35">
            <w:pPr>
              <w:spacing w:after="0" w:line="240" w:lineRule="auto"/>
              <w:jc w:val="left"/>
            </w:pPr>
            <w:r w:rsidRPr="005406EB">
              <w:rPr>
                <w:rFonts w:hint="cs"/>
              </w:rPr>
              <w:t>0.895561</w:t>
            </w:r>
          </w:p>
        </w:tc>
        <w:tc>
          <w:tcPr>
            <w:tcW w:w="851" w:type="pct"/>
            <w:shd w:val="clear" w:color="auto" w:fill="auto"/>
            <w:noWrap/>
            <w:vAlign w:val="center"/>
            <w:hideMark/>
          </w:tcPr>
          <w:p w14:paraId="5C26BEC8" w14:textId="77777777" w:rsidR="008924A5" w:rsidRPr="005406EB" w:rsidRDefault="008924A5" w:rsidP="00771A35">
            <w:pPr>
              <w:spacing w:after="0" w:line="240" w:lineRule="auto"/>
              <w:jc w:val="left"/>
            </w:pPr>
            <w:r w:rsidRPr="005406EB">
              <w:rPr>
                <w:rFonts w:hint="cs"/>
              </w:rPr>
              <w:t>0.06224</w:t>
            </w:r>
            <w:r w:rsidR="00A11367">
              <w:t>0</w:t>
            </w:r>
          </w:p>
        </w:tc>
        <w:tc>
          <w:tcPr>
            <w:tcW w:w="169" w:type="pct"/>
            <w:tcBorders>
              <w:top w:val="nil"/>
              <w:bottom w:val="nil"/>
            </w:tcBorders>
          </w:tcPr>
          <w:p w14:paraId="5571E169" w14:textId="77777777" w:rsidR="008924A5" w:rsidRPr="005406EB" w:rsidRDefault="008924A5" w:rsidP="00771A35">
            <w:pPr>
              <w:spacing w:after="0" w:line="240" w:lineRule="auto"/>
              <w:jc w:val="left"/>
            </w:pPr>
          </w:p>
        </w:tc>
        <w:tc>
          <w:tcPr>
            <w:tcW w:w="759" w:type="pct"/>
            <w:shd w:val="clear" w:color="auto" w:fill="auto"/>
            <w:noWrap/>
            <w:vAlign w:val="center"/>
            <w:hideMark/>
          </w:tcPr>
          <w:p w14:paraId="0CE1626C" w14:textId="77777777" w:rsidR="008924A5" w:rsidRPr="005406EB" w:rsidRDefault="008924A5" w:rsidP="00771A35">
            <w:pPr>
              <w:spacing w:after="0" w:line="240" w:lineRule="auto"/>
              <w:jc w:val="left"/>
            </w:pPr>
            <w:r w:rsidRPr="005406EB">
              <w:rPr>
                <w:rFonts w:hint="cs"/>
              </w:rPr>
              <w:t>0.0264</w:t>
            </w:r>
            <w:r w:rsidR="00A11367">
              <w:t>0</w:t>
            </w:r>
          </w:p>
        </w:tc>
        <w:tc>
          <w:tcPr>
            <w:tcW w:w="759" w:type="pct"/>
            <w:shd w:val="clear" w:color="auto" w:fill="auto"/>
            <w:noWrap/>
            <w:vAlign w:val="center"/>
            <w:hideMark/>
          </w:tcPr>
          <w:p w14:paraId="3D898494" w14:textId="77777777" w:rsidR="008924A5" w:rsidRPr="005406EB" w:rsidRDefault="008924A5" w:rsidP="00771A35">
            <w:pPr>
              <w:spacing w:after="0" w:line="240" w:lineRule="auto"/>
              <w:jc w:val="left"/>
            </w:pPr>
            <w:r w:rsidRPr="005406EB">
              <w:rPr>
                <w:rFonts w:hint="cs"/>
              </w:rPr>
              <w:t>0.85368</w:t>
            </w:r>
          </w:p>
        </w:tc>
        <w:tc>
          <w:tcPr>
            <w:tcW w:w="759" w:type="pct"/>
            <w:shd w:val="clear" w:color="auto" w:fill="auto"/>
            <w:noWrap/>
            <w:vAlign w:val="center"/>
            <w:hideMark/>
          </w:tcPr>
          <w:p w14:paraId="5FAFF635" w14:textId="77777777" w:rsidR="008924A5" w:rsidRPr="005406EB" w:rsidRDefault="008924A5" w:rsidP="00771A35">
            <w:pPr>
              <w:spacing w:after="0" w:line="240" w:lineRule="auto"/>
              <w:jc w:val="left"/>
            </w:pPr>
            <w:r w:rsidRPr="005406EB">
              <w:rPr>
                <w:rFonts w:hint="cs"/>
              </w:rPr>
              <w:t>0.11992</w:t>
            </w:r>
          </w:p>
        </w:tc>
      </w:tr>
      <w:tr w:rsidR="008924A5" w:rsidRPr="005406EB" w14:paraId="53E8C57C" w14:textId="77777777" w:rsidTr="008924A5">
        <w:trPr>
          <w:trHeight w:val="300"/>
          <w:jc w:val="center"/>
        </w:trPr>
        <w:tc>
          <w:tcPr>
            <w:tcW w:w="851" w:type="pct"/>
            <w:shd w:val="clear" w:color="auto" w:fill="auto"/>
            <w:noWrap/>
            <w:vAlign w:val="center"/>
            <w:hideMark/>
          </w:tcPr>
          <w:p w14:paraId="1F99C073" w14:textId="77777777" w:rsidR="008924A5" w:rsidRPr="005406EB" w:rsidRDefault="008924A5" w:rsidP="00771A35">
            <w:pPr>
              <w:spacing w:after="0" w:line="240" w:lineRule="auto"/>
              <w:jc w:val="left"/>
            </w:pPr>
            <w:r w:rsidRPr="005406EB">
              <w:rPr>
                <w:rFonts w:hint="cs"/>
              </w:rPr>
              <w:t>0.046927</w:t>
            </w:r>
          </w:p>
        </w:tc>
        <w:tc>
          <w:tcPr>
            <w:tcW w:w="851" w:type="pct"/>
            <w:shd w:val="clear" w:color="auto" w:fill="auto"/>
            <w:noWrap/>
            <w:vAlign w:val="center"/>
            <w:hideMark/>
          </w:tcPr>
          <w:p w14:paraId="6878AF1A" w14:textId="77777777" w:rsidR="008924A5" w:rsidRPr="005406EB" w:rsidRDefault="008924A5" w:rsidP="00771A35">
            <w:pPr>
              <w:spacing w:after="0" w:line="240" w:lineRule="auto"/>
              <w:jc w:val="left"/>
            </w:pPr>
            <w:r w:rsidRPr="005406EB">
              <w:rPr>
                <w:rFonts w:hint="cs"/>
              </w:rPr>
              <w:t>0.891623</w:t>
            </w:r>
          </w:p>
        </w:tc>
        <w:tc>
          <w:tcPr>
            <w:tcW w:w="851" w:type="pct"/>
            <w:shd w:val="clear" w:color="auto" w:fill="auto"/>
            <w:noWrap/>
            <w:vAlign w:val="center"/>
            <w:hideMark/>
          </w:tcPr>
          <w:p w14:paraId="78E2628A" w14:textId="77777777" w:rsidR="008924A5" w:rsidRPr="005406EB" w:rsidRDefault="008924A5" w:rsidP="00771A35">
            <w:pPr>
              <w:spacing w:after="0" w:line="240" w:lineRule="auto"/>
              <w:jc w:val="left"/>
            </w:pPr>
            <w:r w:rsidRPr="005406EB">
              <w:rPr>
                <w:rFonts w:hint="cs"/>
              </w:rPr>
              <w:t>0.06145</w:t>
            </w:r>
            <w:r w:rsidR="00A11367">
              <w:t>0</w:t>
            </w:r>
          </w:p>
        </w:tc>
        <w:tc>
          <w:tcPr>
            <w:tcW w:w="169" w:type="pct"/>
            <w:tcBorders>
              <w:top w:val="nil"/>
              <w:bottom w:val="nil"/>
            </w:tcBorders>
          </w:tcPr>
          <w:p w14:paraId="1FEB5021" w14:textId="77777777" w:rsidR="008924A5" w:rsidRPr="005406EB" w:rsidRDefault="008924A5" w:rsidP="00771A35">
            <w:pPr>
              <w:spacing w:after="0" w:line="240" w:lineRule="auto"/>
              <w:jc w:val="left"/>
            </w:pPr>
          </w:p>
        </w:tc>
        <w:tc>
          <w:tcPr>
            <w:tcW w:w="759" w:type="pct"/>
            <w:shd w:val="clear" w:color="auto" w:fill="auto"/>
            <w:noWrap/>
            <w:vAlign w:val="center"/>
            <w:hideMark/>
          </w:tcPr>
          <w:p w14:paraId="216DCF8B" w14:textId="77777777" w:rsidR="008924A5" w:rsidRPr="005406EB" w:rsidRDefault="008924A5" w:rsidP="00771A35">
            <w:pPr>
              <w:spacing w:after="0" w:line="240" w:lineRule="auto"/>
              <w:jc w:val="left"/>
            </w:pPr>
            <w:r w:rsidRPr="005406EB">
              <w:rPr>
                <w:rFonts w:hint="cs"/>
              </w:rPr>
              <w:t>0.03532</w:t>
            </w:r>
          </w:p>
        </w:tc>
        <w:tc>
          <w:tcPr>
            <w:tcW w:w="759" w:type="pct"/>
            <w:shd w:val="clear" w:color="auto" w:fill="auto"/>
            <w:noWrap/>
            <w:vAlign w:val="center"/>
            <w:hideMark/>
          </w:tcPr>
          <w:p w14:paraId="0CBFBAE6" w14:textId="77777777" w:rsidR="008924A5" w:rsidRPr="005406EB" w:rsidRDefault="008924A5" w:rsidP="00771A35">
            <w:pPr>
              <w:spacing w:after="0" w:line="240" w:lineRule="auto"/>
              <w:jc w:val="left"/>
            </w:pPr>
            <w:r w:rsidRPr="005406EB">
              <w:rPr>
                <w:rFonts w:hint="cs"/>
              </w:rPr>
              <w:t>0.84775</w:t>
            </w:r>
          </w:p>
        </w:tc>
        <w:tc>
          <w:tcPr>
            <w:tcW w:w="759" w:type="pct"/>
            <w:shd w:val="clear" w:color="auto" w:fill="auto"/>
            <w:noWrap/>
            <w:vAlign w:val="center"/>
            <w:hideMark/>
          </w:tcPr>
          <w:p w14:paraId="3271D442" w14:textId="77777777" w:rsidR="008924A5" w:rsidRPr="005406EB" w:rsidRDefault="008924A5" w:rsidP="00771A35">
            <w:pPr>
              <w:spacing w:after="0" w:line="240" w:lineRule="auto"/>
              <w:jc w:val="left"/>
            </w:pPr>
            <w:r w:rsidRPr="005406EB">
              <w:rPr>
                <w:rFonts w:hint="cs"/>
              </w:rPr>
              <w:t>0.11693</w:t>
            </w:r>
          </w:p>
        </w:tc>
      </w:tr>
      <w:tr w:rsidR="008924A5" w:rsidRPr="005406EB" w14:paraId="7165FCF5" w14:textId="77777777" w:rsidTr="008924A5">
        <w:trPr>
          <w:trHeight w:val="300"/>
          <w:jc w:val="center"/>
        </w:trPr>
        <w:tc>
          <w:tcPr>
            <w:tcW w:w="851" w:type="pct"/>
            <w:shd w:val="clear" w:color="auto" w:fill="auto"/>
            <w:noWrap/>
            <w:vAlign w:val="center"/>
            <w:hideMark/>
          </w:tcPr>
          <w:p w14:paraId="23ED1A43" w14:textId="77777777" w:rsidR="008924A5" w:rsidRPr="005406EB" w:rsidRDefault="008924A5" w:rsidP="00771A35">
            <w:pPr>
              <w:spacing w:after="0" w:line="240" w:lineRule="auto"/>
              <w:jc w:val="left"/>
            </w:pPr>
            <w:r w:rsidRPr="005406EB">
              <w:rPr>
                <w:rFonts w:hint="cs"/>
              </w:rPr>
              <w:t>0.051648</w:t>
            </w:r>
          </w:p>
        </w:tc>
        <w:tc>
          <w:tcPr>
            <w:tcW w:w="851" w:type="pct"/>
            <w:shd w:val="clear" w:color="auto" w:fill="auto"/>
            <w:noWrap/>
            <w:vAlign w:val="center"/>
            <w:hideMark/>
          </w:tcPr>
          <w:p w14:paraId="5A154B9D" w14:textId="77777777" w:rsidR="008924A5" w:rsidRPr="005406EB" w:rsidRDefault="008924A5" w:rsidP="00771A35">
            <w:pPr>
              <w:spacing w:after="0" w:line="240" w:lineRule="auto"/>
              <w:jc w:val="left"/>
            </w:pPr>
            <w:r w:rsidRPr="005406EB">
              <w:rPr>
                <w:rFonts w:hint="cs"/>
              </w:rPr>
              <w:t>0.88741</w:t>
            </w:r>
            <w:r w:rsidR="00A11367">
              <w:t>0</w:t>
            </w:r>
          </w:p>
        </w:tc>
        <w:tc>
          <w:tcPr>
            <w:tcW w:w="851" w:type="pct"/>
            <w:shd w:val="clear" w:color="auto" w:fill="auto"/>
            <w:noWrap/>
            <w:vAlign w:val="center"/>
            <w:hideMark/>
          </w:tcPr>
          <w:p w14:paraId="7E02A69D" w14:textId="77777777" w:rsidR="008924A5" w:rsidRPr="005406EB" w:rsidRDefault="008924A5" w:rsidP="00771A35">
            <w:pPr>
              <w:spacing w:after="0" w:line="240" w:lineRule="auto"/>
              <w:jc w:val="left"/>
            </w:pPr>
            <w:r w:rsidRPr="005406EB">
              <w:rPr>
                <w:rFonts w:hint="cs"/>
              </w:rPr>
              <w:t>0.060942</w:t>
            </w:r>
          </w:p>
        </w:tc>
        <w:tc>
          <w:tcPr>
            <w:tcW w:w="169" w:type="pct"/>
            <w:tcBorders>
              <w:top w:val="nil"/>
              <w:bottom w:val="nil"/>
            </w:tcBorders>
          </w:tcPr>
          <w:p w14:paraId="46BEDA68" w14:textId="77777777" w:rsidR="008924A5" w:rsidRPr="005406EB" w:rsidRDefault="008924A5" w:rsidP="00771A35">
            <w:pPr>
              <w:spacing w:after="0" w:line="240" w:lineRule="auto"/>
              <w:jc w:val="left"/>
            </w:pPr>
          </w:p>
        </w:tc>
        <w:tc>
          <w:tcPr>
            <w:tcW w:w="759" w:type="pct"/>
            <w:shd w:val="clear" w:color="auto" w:fill="auto"/>
            <w:noWrap/>
            <w:vAlign w:val="center"/>
            <w:hideMark/>
          </w:tcPr>
          <w:p w14:paraId="22CDADE9" w14:textId="77777777" w:rsidR="008924A5" w:rsidRPr="005406EB" w:rsidRDefault="008924A5" w:rsidP="00771A35">
            <w:pPr>
              <w:spacing w:after="0" w:line="240" w:lineRule="auto"/>
              <w:jc w:val="left"/>
            </w:pPr>
            <w:r w:rsidRPr="005406EB">
              <w:rPr>
                <w:rFonts w:hint="cs"/>
              </w:rPr>
              <w:t>0.04428</w:t>
            </w:r>
          </w:p>
        </w:tc>
        <w:tc>
          <w:tcPr>
            <w:tcW w:w="759" w:type="pct"/>
            <w:shd w:val="clear" w:color="auto" w:fill="auto"/>
            <w:noWrap/>
            <w:vAlign w:val="center"/>
            <w:hideMark/>
          </w:tcPr>
          <w:p w14:paraId="47958D39" w14:textId="77777777" w:rsidR="008924A5" w:rsidRPr="005406EB" w:rsidRDefault="008924A5" w:rsidP="00771A35">
            <w:pPr>
              <w:spacing w:after="0" w:line="240" w:lineRule="auto"/>
              <w:jc w:val="left"/>
            </w:pPr>
            <w:r w:rsidRPr="005406EB">
              <w:rPr>
                <w:rFonts w:hint="cs"/>
              </w:rPr>
              <w:t>0.84133</w:t>
            </w:r>
          </w:p>
        </w:tc>
        <w:tc>
          <w:tcPr>
            <w:tcW w:w="759" w:type="pct"/>
            <w:shd w:val="clear" w:color="auto" w:fill="auto"/>
            <w:noWrap/>
            <w:vAlign w:val="center"/>
            <w:hideMark/>
          </w:tcPr>
          <w:p w14:paraId="4F57ABC8" w14:textId="77777777" w:rsidR="008924A5" w:rsidRPr="005406EB" w:rsidRDefault="008924A5" w:rsidP="00771A35">
            <w:pPr>
              <w:spacing w:after="0" w:line="240" w:lineRule="auto"/>
              <w:jc w:val="left"/>
            </w:pPr>
            <w:r w:rsidRPr="005406EB">
              <w:rPr>
                <w:rFonts w:hint="cs"/>
              </w:rPr>
              <w:t>0.11439</w:t>
            </w:r>
          </w:p>
        </w:tc>
      </w:tr>
      <w:tr w:rsidR="008924A5" w:rsidRPr="005406EB" w14:paraId="5A589150" w14:textId="77777777" w:rsidTr="008924A5">
        <w:trPr>
          <w:trHeight w:val="300"/>
          <w:jc w:val="center"/>
        </w:trPr>
        <w:tc>
          <w:tcPr>
            <w:tcW w:w="851" w:type="pct"/>
            <w:shd w:val="clear" w:color="auto" w:fill="auto"/>
            <w:noWrap/>
            <w:vAlign w:val="center"/>
            <w:hideMark/>
          </w:tcPr>
          <w:p w14:paraId="70A63305" w14:textId="77777777" w:rsidR="008924A5" w:rsidRPr="005406EB" w:rsidRDefault="008924A5" w:rsidP="00771A35">
            <w:pPr>
              <w:spacing w:after="0" w:line="240" w:lineRule="auto"/>
              <w:jc w:val="left"/>
            </w:pPr>
            <w:r w:rsidRPr="005406EB">
              <w:rPr>
                <w:rFonts w:hint="cs"/>
              </w:rPr>
              <w:t>0.05641</w:t>
            </w:r>
            <w:r w:rsidR="00A11367">
              <w:t>0</w:t>
            </w:r>
          </w:p>
        </w:tc>
        <w:tc>
          <w:tcPr>
            <w:tcW w:w="851" w:type="pct"/>
            <w:shd w:val="clear" w:color="auto" w:fill="auto"/>
            <w:noWrap/>
            <w:vAlign w:val="center"/>
            <w:hideMark/>
          </w:tcPr>
          <w:p w14:paraId="330035F0" w14:textId="77777777" w:rsidR="008924A5" w:rsidRPr="005406EB" w:rsidRDefault="008924A5" w:rsidP="00771A35">
            <w:pPr>
              <w:spacing w:after="0" w:line="240" w:lineRule="auto"/>
              <w:jc w:val="left"/>
            </w:pPr>
            <w:r w:rsidRPr="005406EB">
              <w:rPr>
                <w:rFonts w:hint="cs"/>
              </w:rPr>
              <w:t>0.883762</w:t>
            </w:r>
          </w:p>
        </w:tc>
        <w:tc>
          <w:tcPr>
            <w:tcW w:w="851" w:type="pct"/>
            <w:shd w:val="clear" w:color="auto" w:fill="auto"/>
            <w:noWrap/>
            <w:vAlign w:val="center"/>
            <w:hideMark/>
          </w:tcPr>
          <w:p w14:paraId="2A21FA0D" w14:textId="77777777" w:rsidR="008924A5" w:rsidRPr="005406EB" w:rsidRDefault="008924A5" w:rsidP="00771A35">
            <w:pPr>
              <w:spacing w:after="0" w:line="240" w:lineRule="auto"/>
              <w:jc w:val="left"/>
            </w:pPr>
            <w:r w:rsidRPr="005406EB">
              <w:rPr>
                <w:rFonts w:hint="cs"/>
              </w:rPr>
              <w:t>0.059828</w:t>
            </w:r>
          </w:p>
        </w:tc>
        <w:tc>
          <w:tcPr>
            <w:tcW w:w="169" w:type="pct"/>
            <w:tcBorders>
              <w:top w:val="nil"/>
              <w:bottom w:val="nil"/>
            </w:tcBorders>
          </w:tcPr>
          <w:p w14:paraId="74829199" w14:textId="77777777" w:rsidR="008924A5" w:rsidRPr="005406EB" w:rsidRDefault="008924A5" w:rsidP="00771A35">
            <w:pPr>
              <w:spacing w:after="0" w:line="240" w:lineRule="auto"/>
              <w:jc w:val="left"/>
            </w:pPr>
          </w:p>
        </w:tc>
        <w:tc>
          <w:tcPr>
            <w:tcW w:w="759" w:type="pct"/>
            <w:shd w:val="clear" w:color="auto" w:fill="auto"/>
            <w:noWrap/>
            <w:vAlign w:val="center"/>
            <w:hideMark/>
          </w:tcPr>
          <w:p w14:paraId="5018825B" w14:textId="77777777" w:rsidR="008924A5" w:rsidRPr="005406EB" w:rsidRDefault="008924A5" w:rsidP="00771A35">
            <w:pPr>
              <w:spacing w:after="0" w:line="240" w:lineRule="auto"/>
              <w:jc w:val="left"/>
            </w:pPr>
            <w:r w:rsidRPr="005406EB">
              <w:rPr>
                <w:rFonts w:hint="cs"/>
              </w:rPr>
              <w:t>0.0533</w:t>
            </w:r>
            <w:r w:rsidR="00A11367">
              <w:t>0</w:t>
            </w:r>
          </w:p>
        </w:tc>
        <w:tc>
          <w:tcPr>
            <w:tcW w:w="759" w:type="pct"/>
            <w:shd w:val="clear" w:color="auto" w:fill="auto"/>
            <w:noWrap/>
            <w:vAlign w:val="center"/>
            <w:hideMark/>
          </w:tcPr>
          <w:p w14:paraId="574DCCED" w14:textId="77777777" w:rsidR="008924A5" w:rsidRPr="005406EB" w:rsidRDefault="008924A5" w:rsidP="00771A35">
            <w:pPr>
              <w:spacing w:after="0" w:line="240" w:lineRule="auto"/>
              <w:jc w:val="left"/>
            </w:pPr>
            <w:r w:rsidRPr="005406EB">
              <w:rPr>
                <w:rFonts w:hint="cs"/>
              </w:rPr>
              <w:t>0.83508</w:t>
            </w:r>
          </w:p>
        </w:tc>
        <w:tc>
          <w:tcPr>
            <w:tcW w:w="759" w:type="pct"/>
            <w:shd w:val="clear" w:color="auto" w:fill="auto"/>
            <w:noWrap/>
            <w:vAlign w:val="center"/>
            <w:hideMark/>
          </w:tcPr>
          <w:p w14:paraId="5EBB8134" w14:textId="77777777" w:rsidR="008924A5" w:rsidRPr="005406EB" w:rsidRDefault="008924A5" w:rsidP="00771A35">
            <w:pPr>
              <w:spacing w:after="0" w:line="240" w:lineRule="auto"/>
              <w:jc w:val="left"/>
            </w:pPr>
            <w:r w:rsidRPr="005406EB">
              <w:rPr>
                <w:rFonts w:hint="cs"/>
              </w:rPr>
              <w:t>0.11162</w:t>
            </w:r>
          </w:p>
        </w:tc>
      </w:tr>
      <w:tr w:rsidR="008924A5" w:rsidRPr="005406EB" w14:paraId="54378CA1" w14:textId="77777777" w:rsidTr="008924A5">
        <w:trPr>
          <w:trHeight w:val="300"/>
          <w:jc w:val="center"/>
        </w:trPr>
        <w:tc>
          <w:tcPr>
            <w:tcW w:w="851" w:type="pct"/>
            <w:shd w:val="clear" w:color="auto" w:fill="auto"/>
            <w:noWrap/>
            <w:vAlign w:val="center"/>
            <w:hideMark/>
          </w:tcPr>
          <w:p w14:paraId="12CB99B5" w14:textId="77777777" w:rsidR="008924A5" w:rsidRPr="005406EB" w:rsidRDefault="008924A5" w:rsidP="00771A35">
            <w:pPr>
              <w:spacing w:after="0" w:line="240" w:lineRule="auto"/>
              <w:jc w:val="left"/>
            </w:pPr>
            <w:r w:rsidRPr="005406EB">
              <w:rPr>
                <w:rFonts w:hint="cs"/>
              </w:rPr>
              <w:t>0.065944</w:t>
            </w:r>
          </w:p>
        </w:tc>
        <w:tc>
          <w:tcPr>
            <w:tcW w:w="851" w:type="pct"/>
            <w:shd w:val="clear" w:color="auto" w:fill="auto"/>
            <w:noWrap/>
            <w:vAlign w:val="center"/>
            <w:hideMark/>
          </w:tcPr>
          <w:p w14:paraId="27D480F5" w14:textId="77777777" w:rsidR="008924A5" w:rsidRPr="005406EB" w:rsidRDefault="008924A5" w:rsidP="00771A35">
            <w:pPr>
              <w:spacing w:after="0" w:line="240" w:lineRule="auto"/>
              <w:jc w:val="left"/>
            </w:pPr>
            <w:r w:rsidRPr="005406EB">
              <w:rPr>
                <w:rFonts w:hint="cs"/>
              </w:rPr>
              <w:t>0.876109</w:t>
            </w:r>
          </w:p>
        </w:tc>
        <w:tc>
          <w:tcPr>
            <w:tcW w:w="851" w:type="pct"/>
            <w:shd w:val="clear" w:color="auto" w:fill="auto"/>
            <w:noWrap/>
            <w:vAlign w:val="center"/>
            <w:hideMark/>
          </w:tcPr>
          <w:p w14:paraId="1E64066E" w14:textId="77777777" w:rsidR="008924A5" w:rsidRPr="005406EB" w:rsidRDefault="008924A5" w:rsidP="00771A35">
            <w:pPr>
              <w:spacing w:after="0" w:line="240" w:lineRule="auto"/>
              <w:jc w:val="left"/>
            </w:pPr>
            <w:r w:rsidRPr="005406EB">
              <w:rPr>
                <w:rFonts w:hint="cs"/>
              </w:rPr>
              <w:t>0.057947</w:t>
            </w:r>
          </w:p>
        </w:tc>
        <w:tc>
          <w:tcPr>
            <w:tcW w:w="169" w:type="pct"/>
            <w:tcBorders>
              <w:top w:val="nil"/>
              <w:bottom w:val="nil"/>
            </w:tcBorders>
          </w:tcPr>
          <w:p w14:paraId="7E57721D" w14:textId="77777777" w:rsidR="008924A5" w:rsidRPr="005406EB" w:rsidRDefault="008924A5" w:rsidP="00771A35">
            <w:pPr>
              <w:spacing w:after="0" w:line="240" w:lineRule="auto"/>
              <w:jc w:val="left"/>
            </w:pPr>
          </w:p>
        </w:tc>
        <w:tc>
          <w:tcPr>
            <w:tcW w:w="759" w:type="pct"/>
            <w:shd w:val="clear" w:color="auto" w:fill="auto"/>
            <w:noWrap/>
            <w:vAlign w:val="center"/>
            <w:hideMark/>
          </w:tcPr>
          <w:p w14:paraId="7BC1BFA9" w14:textId="77777777" w:rsidR="008924A5" w:rsidRPr="005406EB" w:rsidRDefault="008924A5" w:rsidP="00771A35">
            <w:pPr>
              <w:spacing w:after="0" w:line="240" w:lineRule="auto"/>
              <w:jc w:val="left"/>
            </w:pPr>
            <w:r w:rsidRPr="005406EB">
              <w:rPr>
                <w:rFonts w:hint="cs"/>
              </w:rPr>
              <w:t>0.06235</w:t>
            </w:r>
          </w:p>
        </w:tc>
        <w:tc>
          <w:tcPr>
            <w:tcW w:w="759" w:type="pct"/>
            <w:shd w:val="clear" w:color="auto" w:fill="auto"/>
            <w:noWrap/>
            <w:vAlign w:val="center"/>
            <w:hideMark/>
          </w:tcPr>
          <w:p w14:paraId="52E2C3C9" w14:textId="77777777" w:rsidR="008924A5" w:rsidRPr="005406EB" w:rsidRDefault="008924A5" w:rsidP="00771A35">
            <w:pPr>
              <w:spacing w:after="0" w:line="240" w:lineRule="auto"/>
              <w:jc w:val="left"/>
            </w:pPr>
            <w:r w:rsidRPr="005406EB">
              <w:rPr>
                <w:rFonts w:hint="cs"/>
              </w:rPr>
              <w:t>0.82838</w:t>
            </w:r>
          </w:p>
        </w:tc>
        <w:tc>
          <w:tcPr>
            <w:tcW w:w="759" w:type="pct"/>
            <w:shd w:val="clear" w:color="auto" w:fill="auto"/>
            <w:noWrap/>
            <w:vAlign w:val="center"/>
            <w:hideMark/>
          </w:tcPr>
          <w:p w14:paraId="607DC691" w14:textId="77777777" w:rsidR="008924A5" w:rsidRPr="005406EB" w:rsidRDefault="008924A5" w:rsidP="00771A35">
            <w:pPr>
              <w:spacing w:after="0" w:line="240" w:lineRule="auto"/>
              <w:jc w:val="left"/>
            </w:pPr>
            <w:r w:rsidRPr="005406EB">
              <w:rPr>
                <w:rFonts w:hint="cs"/>
              </w:rPr>
              <w:t>0.10927</w:t>
            </w:r>
          </w:p>
        </w:tc>
      </w:tr>
      <w:tr w:rsidR="008924A5" w:rsidRPr="005406EB" w14:paraId="6FF47688" w14:textId="77777777" w:rsidTr="008924A5">
        <w:trPr>
          <w:trHeight w:val="300"/>
          <w:jc w:val="center"/>
        </w:trPr>
        <w:tc>
          <w:tcPr>
            <w:tcW w:w="851" w:type="pct"/>
            <w:shd w:val="clear" w:color="auto" w:fill="auto"/>
            <w:noWrap/>
            <w:vAlign w:val="center"/>
            <w:hideMark/>
          </w:tcPr>
          <w:p w14:paraId="721AE22A" w14:textId="77777777" w:rsidR="008924A5" w:rsidRPr="005406EB" w:rsidRDefault="008924A5" w:rsidP="00771A35">
            <w:pPr>
              <w:spacing w:after="0" w:line="240" w:lineRule="auto"/>
              <w:jc w:val="left"/>
            </w:pPr>
            <w:r w:rsidRPr="005406EB">
              <w:rPr>
                <w:rFonts w:hint="cs"/>
              </w:rPr>
              <w:t>0.075385</w:t>
            </w:r>
          </w:p>
        </w:tc>
        <w:tc>
          <w:tcPr>
            <w:tcW w:w="851" w:type="pct"/>
            <w:shd w:val="clear" w:color="auto" w:fill="auto"/>
            <w:noWrap/>
            <w:vAlign w:val="center"/>
            <w:hideMark/>
          </w:tcPr>
          <w:p w14:paraId="0C6351C2" w14:textId="77777777" w:rsidR="008924A5" w:rsidRPr="005406EB" w:rsidRDefault="008924A5" w:rsidP="00771A35">
            <w:pPr>
              <w:spacing w:after="0" w:line="240" w:lineRule="auto"/>
              <w:jc w:val="left"/>
            </w:pPr>
            <w:r w:rsidRPr="005406EB">
              <w:rPr>
                <w:rFonts w:hint="cs"/>
              </w:rPr>
              <w:t>0.866925</w:t>
            </w:r>
          </w:p>
        </w:tc>
        <w:tc>
          <w:tcPr>
            <w:tcW w:w="851" w:type="pct"/>
            <w:shd w:val="clear" w:color="auto" w:fill="auto"/>
            <w:noWrap/>
            <w:vAlign w:val="center"/>
            <w:hideMark/>
          </w:tcPr>
          <w:p w14:paraId="5944338D" w14:textId="77777777" w:rsidR="008924A5" w:rsidRPr="005406EB" w:rsidRDefault="008924A5" w:rsidP="00771A35">
            <w:pPr>
              <w:spacing w:after="0" w:line="240" w:lineRule="auto"/>
              <w:jc w:val="left"/>
            </w:pPr>
            <w:r w:rsidRPr="005406EB">
              <w:rPr>
                <w:rFonts w:hint="cs"/>
              </w:rPr>
              <w:t>0.057691</w:t>
            </w:r>
          </w:p>
        </w:tc>
        <w:tc>
          <w:tcPr>
            <w:tcW w:w="169" w:type="pct"/>
            <w:tcBorders>
              <w:top w:val="nil"/>
              <w:bottom w:val="nil"/>
            </w:tcBorders>
          </w:tcPr>
          <w:p w14:paraId="287A8B48" w14:textId="77777777" w:rsidR="008924A5" w:rsidRPr="005406EB" w:rsidRDefault="008924A5" w:rsidP="00771A35">
            <w:pPr>
              <w:spacing w:after="0" w:line="240" w:lineRule="auto"/>
              <w:jc w:val="left"/>
            </w:pPr>
          </w:p>
        </w:tc>
        <w:tc>
          <w:tcPr>
            <w:tcW w:w="759" w:type="pct"/>
            <w:shd w:val="clear" w:color="auto" w:fill="auto"/>
            <w:noWrap/>
            <w:vAlign w:val="center"/>
            <w:hideMark/>
          </w:tcPr>
          <w:p w14:paraId="003E0195" w14:textId="77777777" w:rsidR="008924A5" w:rsidRPr="005406EB" w:rsidRDefault="008924A5" w:rsidP="00771A35">
            <w:pPr>
              <w:spacing w:after="0" w:line="240" w:lineRule="auto"/>
              <w:jc w:val="left"/>
            </w:pPr>
            <w:r w:rsidRPr="005406EB">
              <w:rPr>
                <w:rFonts w:hint="cs"/>
              </w:rPr>
              <w:t>0.07141</w:t>
            </w:r>
          </w:p>
        </w:tc>
        <w:tc>
          <w:tcPr>
            <w:tcW w:w="759" w:type="pct"/>
            <w:shd w:val="clear" w:color="auto" w:fill="auto"/>
            <w:noWrap/>
            <w:vAlign w:val="center"/>
            <w:hideMark/>
          </w:tcPr>
          <w:p w14:paraId="65CF5BFC" w14:textId="77777777" w:rsidR="008924A5" w:rsidRPr="005406EB" w:rsidRDefault="008924A5" w:rsidP="00771A35">
            <w:pPr>
              <w:spacing w:after="0" w:line="240" w:lineRule="auto"/>
              <w:jc w:val="left"/>
            </w:pPr>
            <w:r w:rsidRPr="005406EB">
              <w:rPr>
                <w:rFonts w:hint="cs"/>
              </w:rPr>
              <w:t>0.82118</w:t>
            </w:r>
          </w:p>
        </w:tc>
        <w:tc>
          <w:tcPr>
            <w:tcW w:w="759" w:type="pct"/>
            <w:shd w:val="clear" w:color="auto" w:fill="auto"/>
            <w:noWrap/>
            <w:vAlign w:val="center"/>
            <w:hideMark/>
          </w:tcPr>
          <w:p w14:paraId="5F08CEDA" w14:textId="77777777" w:rsidR="008924A5" w:rsidRPr="005406EB" w:rsidRDefault="008924A5" w:rsidP="00771A35">
            <w:pPr>
              <w:spacing w:after="0" w:line="240" w:lineRule="auto"/>
              <w:jc w:val="left"/>
            </w:pPr>
            <w:r w:rsidRPr="005406EB">
              <w:rPr>
                <w:rFonts w:hint="cs"/>
              </w:rPr>
              <w:t>0.10742</w:t>
            </w:r>
          </w:p>
        </w:tc>
      </w:tr>
      <w:tr w:rsidR="008924A5" w:rsidRPr="005406EB" w14:paraId="28EDACEA" w14:textId="77777777" w:rsidTr="008924A5">
        <w:trPr>
          <w:trHeight w:val="300"/>
          <w:jc w:val="center"/>
        </w:trPr>
        <w:tc>
          <w:tcPr>
            <w:tcW w:w="851" w:type="pct"/>
            <w:shd w:val="clear" w:color="auto" w:fill="auto"/>
            <w:noWrap/>
            <w:vAlign w:val="center"/>
            <w:hideMark/>
          </w:tcPr>
          <w:p w14:paraId="10742A7B" w14:textId="77777777" w:rsidR="008924A5" w:rsidRPr="005406EB" w:rsidRDefault="008924A5" w:rsidP="00771A35">
            <w:pPr>
              <w:spacing w:after="0" w:line="240" w:lineRule="auto"/>
              <w:jc w:val="left"/>
            </w:pPr>
            <w:r w:rsidRPr="005406EB">
              <w:rPr>
                <w:rFonts w:hint="cs"/>
              </w:rPr>
              <w:t>0.0849</w:t>
            </w:r>
            <w:r w:rsidR="00A11367">
              <w:t>00</w:t>
            </w:r>
          </w:p>
        </w:tc>
        <w:tc>
          <w:tcPr>
            <w:tcW w:w="851" w:type="pct"/>
            <w:shd w:val="clear" w:color="auto" w:fill="auto"/>
            <w:noWrap/>
            <w:vAlign w:val="center"/>
            <w:hideMark/>
          </w:tcPr>
          <w:p w14:paraId="538E79E3" w14:textId="77777777" w:rsidR="008924A5" w:rsidRPr="005406EB" w:rsidRDefault="008924A5" w:rsidP="00771A35">
            <w:pPr>
              <w:spacing w:after="0" w:line="240" w:lineRule="auto"/>
              <w:jc w:val="left"/>
            </w:pPr>
            <w:r w:rsidRPr="005406EB">
              <w:rPr>
                <w:rFonts w:hint="cs"/>
              </w:rPr>
              <w:t>0.85843</w:t>
            </w:r>
            <w:r w:rsidR="00A11367">
              <w:t>0</w:t>
            </w:r>
          </w:p>
        </w:tc>
        <w:tc>
          <w:tcPr>
            <w:tcW w:w="851" w:type="pct"/>
            <w:shd w:val="clear" w:color="auto" w:fill="auto"/>
            <w:noWrap/>
            <w:vAlign w:val="center"/>
            <w:hideMark/>
          </w:tcPr>
          <w:p w14:paraId="1BE6E510" w14:textId="77777777" w:rsidR="008924A5" w:rsidRPr="005406EB" w:rsidRDefault="008924A5" w:rsidP="00771A35">
            <w:pPr>
              <w:spacing w:after="0" w:line="240" w:lineRule="auto"/>
              <w:jc w:val="left"/>
            </w:pPr>
            <w:r w:rsidRPr="005406EB">
              <w:rPr>
                <w:rFonts w:hint="cs"/>
              </w:rPr>
              <w:t>0.056671</w:t>
            </w:r>
          </w:p>
        </w:tc>
        <w:tc>
          <w:tcPr>
            <w:tcW w:w="169" w:type="pct"/>
            <w:tcBorders>
              <w:top w:val="nil"/>
              <w:bottom w:val="nil"/>
            </w:tcBorders>
          </w:tcPr>
          <w:p w14:paraId="03EE6A5D" w14:textId="77777777" w:rsidR="008924A5" w:rsidRPr="005406EB" w:rsidRDefault="008924A5" w:rsidP="00771A35">
            <w:pPr>
              <w:spacing w:after="0" w:line="240" w:lineRule="auto"/>
              <w:jc w:val="left"/>
            </w:pPr>
          </w:p>
        </w:tc>
        <w:tc>
          <w:tcPr>
            <w:tcW w:w="759" w:type="pct"/>
            <w:shd w:val="clear" w:color="auto" w:fill="auto"/>
            <w:noWrap/>
            <w:vAlign w:val="center"/>
            <w:hideMark/>
          </w:tcPr>
          <w:p w14:paraId="6C731333" w14:textId="77777777" w:rsidR="008924A5" w:rsidRPr="005406EB" w:rsidRDefault="008924A5" w:rsidP="00771A35">
            <w:pPr>
              <w:spacing w:after="0" w:line="240" w:lineRule="auto"/>
              <w:jc w:val="left"/>
            </w:pPr>
            <w:r w:rsidRPr="005406EB">
              <w:rPr>
                <w:rFonts w:hint="cs"/>
              </w:rPr>
              <w:t>0.08049</w:t>
            </w:r>
          </w:p>
        </w:tc>
        <w:tc>
          <w:tcPr>
            <w:tcW w:w="759" w:type="pct"/>
            <w:shd w:val="clear" w:color="auto" w:fill="auto"/>
            <w:noWrap/>
            <w:vAlign w:val="center"/>
            <w:hideMark/>
          </w:tcPr>
          <w:p w14:paraId="15B48C2F" w14:textId="77777777" w:rsidR="008924A5" w:rsidRPr="005406EB" w:rsidRDefault="008924A5" w:rsidP="00771A35">
            <w:pPr>
              <w:spacing w:after="0" w:line="240" w:lineRule="auto"/>
              <w:jc w:val="left"/>
            </w:pPr>
            <w:r w:rsidRPr="005406EB">
              <w:rPr>
                <w:rFonts w:hint="cs"/>
              </w:rPr>
              <w:t>0.81386</w:t>
            </w:r>
          </w:p>
        </w:tc>
        <w:tc>
          <w:tcPr>
            <w:tcW w:w="759" w:type="pct"/>
            <w:shd w:val="clear" w:color="auto" w:fill="auto"/>
            <w:noWrap/>
            <w:vAlign w:val="center"/>
            <w:hideMark/>
          </w:tcPr>
          <w:p w14:paraId="4A7295E7" w14:textId="77777777" w:rsidR="008924A5" w:rsidRPr="005406EB" w:rsidRDefault="008924A5" w:rsidP="00771A35">
            <w:pPr>
              <w:spacing w:after="0" w:line="240" w:lineRule="auto"/>
              <w:jc w:val="left"/>
            </w:pPr>
            <w:r w:rsidRPr="005406EB">
              <w:rPr>
                <w:rFonts w:hint="cs"/>
              </w:rPr>
              <w:t>0.10565</w:t>
            </w:r>
          </w:p>
        </w:tc>
      </w:tr>
      <w:tr w:rsidR="008924A5" w:rsidRPr="005406EB" w14:paraId="576AFE0C" w14:textId="77777777" w:rsidTr="008924A5">
        <w:trPr>
          <w:trHeight w:val="300"/>
          <w:jc w:val="center"/>
        </w:trPr>
        <w:tc>
          <w:tcPr>
            <w:tcW w:w="851" w:type="pct"/>
            <w:shd w:val="clear" w:color="auto" w:fill="auto"/>
            <w:noWrap/>
            <w:vAlign w:val="center"/>
            <w:hideMark/>
          </w:tcPr>
          <w:p w14:paraId="410F595C" w14:textId="77777777" w:rsidR="008924A5" w:rsidRPr="005406EB" w:rsidRDefault="008924A5" w:rsidP="00771A35">
            <w:pPr>
              <w:spacing w:after="0" w:line="240" w:lineRule="auto"/>
              <w:jc w:val="left"/>
            </w:pPr>
            <w:r w:rsidRPr="005406EB">
              <w:rPr>
                <w:rFonts w:hint="cs"/>
              </w:rPr>
              <w:t>0.094458</w:t>
            </w:r>
          </w:p>
        </w:tc>
        <w:tc>
          <w:tcPr>
            <w:tcW w:w="851" w:type="pct"/>
            <w:shd w:val="clear" w:color="auto" w:fill="auto"/>
            <w:noWrap/>
            <w:vAlign w:val="center"/>
            <w:hideMark/>
          </w:tcPr>
          <w:p w14:paraId="04E3FBC9" w14:textId="77777777" w:rsidR="008924A5" w:rsidRPr="005406EB" w:rsidRDefault="008924A5" w:rsidP="00771A35">
            <w:pPr>
              <w:spacing w:after="0" w:line="240" w:lineRule="auto"/>
              <w:jc w:val="left"/>
            </w:pPr>
            <w:r w:rsidRPr="005406EB">
              <w:rPr>
                <w:rFonts w:hint="cs"/>
              </w:rPr>
              <w:t>0.850125</w:t>
            </w:r>
          </w:p>
        </w:tc>
        <w:tc>
          <w:tcPr>
            <w:tcW w:w="851" w:type="pct"/>
            <w:shd w:val="clear" w:color="auto" w:fill="auto"/>
            <w:noWrap/>
            <w:vAlign w:val="center"/>
            <w:hideMark/>
          </w:tcPr>
          <w:p w14:paraId="393F0DEF" w14:textId="77777777" w:rsidR="008924A5" w:rsidRPr="005406EB" w:rsidRDefault="008924A5" w:rsidP="00771A35">
            <w:pPr>
              <w:spacing w:after="0" w:line="240" w:lineRule="auto"/>
              <w:jc w:val="left"/>
            </w:pPr>
            <w:r w:rsidRPr="005406EB">
              <w:rPr>
                <w:rFonts w:hint="cs"/>
              </w:rPr>
              <w:t>0.055417</w:t>
            </w:r>
          </w:p>
        </w:tc>
        <w:tc>
          <w:tcPr>
            <w:tcW w:w="169" w:type="pct"/>
            <w:tcBorders>
              <w:top w:val="nil"/>
              <w:bottom w:val="nil"/>
            </w:tcBorders>
          </w:tcPr>
          <w:p w14:paraId="43066157" w14:textId="77777777" w:rsidR="008924A5" w:rsidRPr="005406EB" w:rsidRDefault="008924A5" w:rsidP="00771A35">
            <w:pPr>
              <w:spacing w:after="0" w:line="240" w:lineRule="auto"/>
              <w:jc w:val="left"/>
            </w:pPr>
          </w:p>
        </w:tc>
        <w:tc>
          <w:tcPr>
            <w:tcW w:w="759" w:type="pct"/>
            <w:shd w:val="clear" w:color="auto" w:fill="auto"/>
            <w:noWrap/>
            <w:vAlign w:val="center"/>
            <w:hideMark/>
          </w:tcPr>
          <w:p w14:paraId="66D12670" w14:textId="77777777" w:rsidR="008924A5" w:rsidRPr="005406EB" w:rsidRDefault="008924A5" w:rsidP="00771A35">
            <w:pPr>
              <w:spacing w:after="0" w:line="240" w:lineRule="auto"/>
              <w:jc w:val="left"/>
            </w:pPr>
            <w:r w:rsidRPr="005406EB">
              <w:rPr>
                <w:rFonts w:hint="cs"/>
              </w:rPr>
              <w:t>0.08961</w:t>
            </w:r>
          </w:p>
        </w:tc>
        <w:tc>
          <w:tcPr>
            <w:tcW w:w="759" w:type="pct"/>
            <w:shd w:val="clear" w:color="auto" w:fill="auto"/>
            <w:noWrap/>
            <w:vAlign w:val="center"/>
            <w:hideMark/>
          </w:tcPr>
          <w:p w14:paraId="00BC7CBE" w14:textId="77777777" w:rsidR="008924A5" w:rsidRPr="005406EB" w:rsidRDefault="008924A5" w:rsidP="00771A35">
            <w:pPr>
              <w:spacing w:after="0" w:line="240" w:lineRule="auto"/>
              <w:jc w:val="left"/>
            </w:pPr>
            <w:r w:rsidRPr="005406EB">
              <w:rPr>
                <w:rFonts w:hint="cs"/>
              </w:rPr>
              <w:t>0.80649</w:t>
            </w:r>
          </w:p>
        </w:tc>
        <w:tc>
          <w:tcPr>
            <w:tcW w:w="759" w:type="pct"/>
            <w:shd w:val="clear" w:color="auto" w:fill="auto"/>
            <w:noWrap/>
            <w:vAlign w:val="center"/>
            <w:hideMark/>
          </w:tcPr>
          <w:p w14:paraId="5A0A47A2" w14:textId="77777777" w:rsidR="008924A5" w:rsidRPr="005406EB" w:rsidRDefault="008924A5" w:rsidP="00771A35">
            <w:pPr>
              <w:spacing w:after="0" w:line="240" w:lineRule="auto"/>
              <w:jc w:val="left"/>
            </w:pPr>
            <w:r w:rsidRPr="005406EB">
              <w:rPr>
                <w:rFonts w:hint="cs"/>
              </w:rPr>
              <w:t>0.1039</w:t>
            </w:r>
            <w:r w:rsidR="00A11367">
              <w:t>0</w:t>
            </w:r>
          </w:p>
        </w:tc>
      </w:tr>
      <w:tr w:rsidR="008924A5" w:rsidRPr="005406EB" w14:paraId="2BF59C72" w14:textId="77777777" w:rsidTr="008924A5">
        <w:trPr>
          <w:trHeight w:val="300"/>
          <w:jc w:val="center"/>
        </w:trPr>
        <w:tc>
          <w:tcPr>
            <w:tcW w:w="851" w:type="pct"/>
            <w:shd w:val="clear" w:color="auto" w:fill="auto"/>
            <w:noWrap/>
            <w:vAlign w:val="center"/>
            <w:hideMark/>
          </w:tcPr>
          <w:p w14:paraId="3EA102C1" w14:textId="77777777" w:rsidR="008924A5" w:rsidRPr="005406EB" w:rsidRDefault="008924A5" w:rsidP="00771A35">
            <w:pPr>
              <w:spacing w:after="0" w:line="240" w:lineRule="auto"/>
              <w:jc w:val="left"/>
            </w:pPr>
            <w:r w:rsidRPr="005406EB">
              <w:rPr>
                <w:rFonts w:hint="cs"/>
              </w:rPr>
              <w:t>0.104033</w:t>
            </w:r>
          </w:p>
        </w:tc>
        <w:tc>
          <w:tcPr>
            <w:tcW w:w="851" w:type="pct"/>
            <w:shd w:val="clear" w:color="auto" w:fill="auto"/>
            <w:noWrap/>
            <w:vAlign w:val="center"/>
            <w:hideMark/>
          </w:tcPr>
          <w:p w14:paraId="41F36B46" w14:textId="77777777" w:rsidR="008924A5" w:rsidRPr="005406EB" w:rsidRDefault="008924A5" w:rsidP="00771A35">
            <w:pPr>
              <w:spacing w:after="0" w:line="240" w:lineRule="auto"/>
              <w:jc w:val="left"/>
            </w:pPr>
            <w:r w:rsidRPr="005406EB">
              <w:rPr>
                <w:rFonts w:hint="cs"/>
              </w:rPr>
              <w:t>0.84172</w:t>
            </w:r>
            <w:r w:rsidR="00A11367">
              <w:t>0</w:t>
            </w:r>
          </w:p>
        </w:tc>
        <w:tc>
          <w:tcPr>
            <w:tcW w:w="851" w:type="pct"/>
            <w:shd w:val="clear" w:color="auto" w:fill="auto"/>
            <w:noWrap/>
            <w:vAlign w:val="center"/>
            <w:hideMark/>
          </w:tcPr>
          <w:p w14:paraId="32672902" w14:textId="77777777" w:rsidR="008924A5" w:rsidRPr="005406EB" w:rsidRDefault="008924A5" w:rsidP="00771A35">
            <w:pPr>
              <w:spacing w:after="0" w:line="240" w:lineRule="auto"/>
              <w:jc w:val="left"/>
            </w:pPr>
            <w:r w:rsidRPr="005406EB">
              <w:rPr>
                <w:rFonts w:hint="cs"/>
              </w:rPr>
              <w:t>0.054247</w:t>
            </w:r>
          </w:p>
        </w:tc>
        <w:tc>
          <w:tcPr>
            <w:tcW w:w="169" w:type="pct"/>
            <w:tcBorders>
              <w:top w:val="nil"/>
              <w:bottom w:val="nil"/>
            </w:tcBorders>
          </w:tcPr>
          <w:p w14:paraId="3A9CFDA1" w14:textId="77777777" w:rsidR="008924A5" w:rsidRPr="005406EB" w:rsidRDefault="008924A5" w:rsidP="00771A35">
            <w:pPr>
              <w:spacing w:after="0" w:line="240" w:lineRule="auto"/>
              <w:jc w:val="left"/>
            </w:pPr>
          </w:p>
        </w:tc>
        <w:tc>
          <w:tcPr>
            <w:tcW w:w="759" w:type="pct"/>
            <w:shd w:val="clear" w:color="auto" w:fill="auto"/>
            <w:noWrap/>
            <w:vAlign w:val="center"/>
            <w:hideMark/>
          </w:tcPr>
          <w:p w14:paraId="33BAE367" w14:textId="77777777" w:rsidR="008924A5" w:rsidRPr="005406EB" w:rsidRDefault="008924A5" w:rsidP="00771A35">
            <w:pPr>
              <w:spacing w:after="0" w:line="240" w:lineRule="auto"/>
              <w:jc w:val="left"/>
            </w:pPr>
            <w:r w:rsidRPr="005406EB">
              <w:rPr>
                <w:rFonts w:hint="cs"/>
              </w:rPr>
              <w:t>0.09867</w:t>
            </w:r>
          </w:p>
        </w:tc>
        <w:tc>
          <w:tcPr>
            <w:tcW w:w="759" w:type="pct"/>
            <w:shd w:val="clear" w:color="auto" w:fill="auto"/>
            <w:noWrap/>
            <w:vAlign w:val="center"/>
            <w:hideMark/>
          </w:tcPr>
          <w:p w14:paraId="23B2BF0F" w14:textId="77777777" w:rsidR="008924A5" w:rsidRPr="005406EB" w:rsidRDefault="008924A5" w:rsidP="00771A35">
            <w:pPr>
              <w:spacing w:after="0" w:line="240" w:lineRule="auto"/>
              <w:jc w:val="left"/>
            </w:pPr>
            <w:r w:rsidRPr="005406EB">
              <w:rPr>
                <w:rFonts w:hint="cs"/>
              </w:rPr>
              <w:t>0.79835</w:t>
            </w:r>
          </w:p>
        </w:tc>
        <w:tc>
          <w:tcPr>
            <w:tcW w:w="759" w:type="pct"/>
            <w:shd w:val="clear" w:color="auto" w:fill="auto"/>
            <w:noWrap/>
            <w:vAlign w:val="center"/>
            <w:hideMark/>
          </w:tcPr>
          <w:p w14:paraId="1B5877B8" w14:textId="77777777" w:rsidR="008924A5" w:rsidRPr="005406EB" w:rsidRDefault="008924A5" w:rsidP="00771A35">
            <w:pPr>
              <w:spacing w:after="0" w:line="240" w:lineRule="auto"/>
              <w:jc w:val="left"/>
            </w:pPr>
            <w:r w:rsidRPr="005406EB">
              <w:rPr>
                <w:rFonts w:hint="cs"/>
              </w:rPr>
              <w:t>0.10298</w:t>
            </w:r>
          </w:p>
        </w:tc>
      </w:tr>
      <w:tr w:rsidR="008924A5" w:rsidRPr="005406EB" w14:paraId="0F701BAF" w14:textId="77777777" w:rsidTr="008924A5">
        <w:trPr>
          <w:trHeight w:val="300"/>
          <w:jc w:val="center"/>
        </w:trPr>
        <w:tc>
          <w:tcPr>
            <w:tcW w:w="851" w:type="pct"/>
            <w:shd w:val="clear" w:color="auto" w:fill="auto"/>
            <w:noWrap/>
            <w:vAlign w:val="center"/>
            <w:hideMark/>
          </w:tcPr>
          <w:p w14:paraId="087F89A6" w14:textId="77777777" w:rsidR="008924A5" w:rsidRPr="005406EB" w:rsidRDefault="008924A5" w:rsidP="00771A35">
            <w:pPr>
              <w:spacing w:after="0" w:line="240" w:lineRule="auto"/>
              <w:jc w:val="left"/>
            </w:pPr>
            <w:r w:rsidRPr="005406EB">
              <w:rPr>
                <w:rFonts w:hint="cs"/>
              </w:rPr>
              <w:t>0.113655</w:t>
            </w:r>
          </w:p>
        </w:tc>
        <w:tc>
          <w:tcPr>
            <w:tcW w:w="851" w:type="pct"/>
            <w:shd w:val="clear" w:color="auto" w:fill="auto"/>
            <w:noWrap/>
            <w:vAlign w:val="center"/>
            <w:hideMark/>
          </w:tcPr>
          <w:p w14:paraId="1FD05CAE" w14:textId="77777777" w:rsidR="008924A5" w:rsidRPr="005406EB" w:rsidRDefault="008924A5" w:rsidP="00771A35">
            <w:pPr>
              <w:spacing w:after="0" w:line="240" w:lineRule="auto"/>
              <w:jc w:val="left"/>
            </w:pPr>
            <w:r w:rsidRPr="005406EB">
              <w:rPr>
                <w:rFonts w:hint="cs"/>
              </w:rPr>
              <w:t>0.833469</w:t>
            </w:r>
          </w:p>
        </w:tc>
        <w:tc>
          <w:tcPr>
            <w:tcW w:w="851" w:type="pct"/>
            <w:shd w:val="clear" w:color="auto" w:fill="auto"/>
            <w:noWrap/>
            <w:vAlign w:val="center"/>
            <w:hideMark/>
          </w:tcPr>
          <w:p w14:paraId="17803B9B" w14:textId="77777777" w:rsidR="008924A5" w:rsidRPr="005406EB" w:rsidRDefault="008924A5" w:rsidP="00771A35">
            <w:pPr>
              <w:spacing w:after="0" w:line="240" w:lineRule="auto"/>
              <w:jc w:val="left"/>
            </w:pPr>
            <w:r w:rsidRPr="005406EB">
              <w:rPr>
                <w:rFonts w:hint="cs"/>
              </w:rPr>
              <w:t>0.052875</w:t>
            </w:r>
          </w:p>
        </w:tc>
        <w:tc>
          <w:tcPr>
            <w:tcW w:w="169" w:type="pct"/>
            <w:tcBorders>
              <w:top w:val="nil"/>
              <w:bottom w:val="nil"/>
            </w:tcBorders>
          </w:tcPr>
          <w:p w14:paraId="2D7B6C39" w14:textId="77777777" w:rsidR="008924A5" w:rsidRPr="005406EB" w:rsidRDefault="008924A5" w:rsidP="00771A35">
            <w:pPr>
              <w:spacing w:after="0" w:line="240" w:lineRule="auto"/>
              <w:jc w:val="left"/>
            </w:pPr>
          </w:p>
        </w:tc>
        <w:tc>
          <w:tcPr>
            <w:tcW w:w="759" w:type="pct"/>
            <w:shd w:val="clear" w:color="auto" w:fill="auto"/>
            <w:noWrap/>
            <w:vAlign w:val="center"/>
            <w:hideMark/>
          </w:tcPr>
          <w:p w14:paraId="72F3820C" w14:textId="77777777" w:rsidR="008924A5" w:rsidRPr="005406EB" w:rsidRDefault="008924A5" w:rsidP="00771A35">
            <w:pPr>
              <w:spacing w:after="0" w:line="240" w:lineRule="auto"/>
              <w:jc w:val="left"/>
            </w:pPr>
            <w:r w:rsidRPr="005406EB">
              <w:rPr>
                <w:rFonts w:hint="cs"/>
              </w:rPr>
              <w:t>0.10764</w:t>
            </w:r>
          </w:p>
        </w:tc>
        <w:tc>
          <w:tcPr>
            <w:tcW w:w="759" w:type="pct"/>
            <w:shd w:val="clear" w:color="auto" w:fill="auto"/>
            <w:noWrap/>
            <w:vAlign w:val="center"/>
            <w:hideMark/>
          </w:tcPr>
          <w:p w14:paraId="02D1012C" w14:textId="77777777" w:rsidR="008924A5" w:rsidRPr="005406EB" w:rsidRDefault="008924A5" w:rsidP="00771A35">
            <w:pPr>
              <w:spacing w:after="0" w:line="240" w:lineRule="auto"/>
              <w:jc w:val="left"/>
            </w:pPr>
            <w:r w:rsidRPr="005406EB">
              <w:rPr>
                <w:rFonts w:hint="cs"/>
              </w:rPr>
              <w:t>0.78933</w:t>
            </w:r>
          </w:p>
        </w:tc>
        <w:tc>
          <w:tcPr>
            <w:tcW w:w="759" w:type="pct"/>
            <w:shd w:val="clear" w:color="auto" w:fill="auto"/>
            <w:noWrap/>
            <w:vAlign w:val="center"/>
            <w:hideMark/>
          </w:tcPr>
          <w:p w14:paraId="27269D5F" w14:textId="77777777" w:rsidR="008924A5" w:rsidRPr="005406EB" w:rsidRDefault="008924A5" w:rsidP="00771A35">
            <w:pPr>
              <w:spacing w:after="0" w:line="240" w:lineRule="auto"/>
              <w:jc w:val="left"/>
            </w:pPr>
            <w:r w:rsidRPr="005406EB">
              <w:rPr>
                <w:rFonts w:hint="cs"/>
              </w:rPr>
              <w:t>0.10303</w:t>
            </w:r>
          </w:p>
        </w:tc>
      </w:tr>
      <w:tr w:rsidR="008924A5" w:rsidRPr="005406EB" w14:paraId="6450CF53" w14:textId="77777777" w:rsidTr="008924A5">
        <w:trPr>
          <w:trHeight w:val="300"/>
          <w:jc w:val="center"/>
        </w:trPr>
        <w:tc>
          <w:tcPr>
            <w:tcW w:w="851" w:type="pct"/>
            <w:shd w:val="clear" w:color="auto" w:fill="auto"/>
            <w:noWrap/>
            <w:vAlign w:val="center"/>
            <w:hideMark/>
          </w:tcPr>
          <w:p w14:paraId="5AE2CEB5" w14:textId="77777777" w:rsidR="008924A5" w:rsidRPr="005406EB" w:rsidRDefault="008924A5" w:rsidP="00771A35">
            <w:pPr>
              <w:spacing w:after="0" w:line="240" w:lineRule="auto"/>
              <w:jc w:val="left"/>
            </w:pPr>
            <w:r w:rsidRPr="005406EB">
              <w:rPr>
                <w:rFonts w:hint="cs"/>
              </w:rPr>
              <w:lastRenderedPageBreak/>
              <w:t>0.123266</w:t>
            </w:r>
          </w:p>
        </w:tc>
        <w:tc>
          <w:tcPr>
            <w:tcW w:w="851" w:type="pct"/>
            <w:shd w:val="clear" w:color="auto" w:fill="auto"/>
            <w:noWrap/>
            <w:vAlign w:val="center"/>
            <w:hideMark/>
          </w:tcPr>
          <w:p w14:paraId="4A20D031" w14:textId="77777777" w:rsidR="008924A5" w:rsidRPr="005406EB" w:rsidRDefault="008924A5" w:rsidP="00771A35">
            <w:pPr>
              <w:spacing w:after="0" w:line="240" w:lineRule="auto"/>
              <w:jc w:val="left"/>
            </w:pPr>
            <w:r w:rsidRPr="005406EB">
              <w:rPr>
                <w:rFonts w:hint="cs"/>
              </w:rPr>
              <w:t>0.824935</w:t>
            </w:r>
          </w:p>
        </w:tc>
        <w:tc>
          <w:tcPr>
            <w:tcW w:w="851" w:type="pct"/>
            <w:shd w:val="clear" w:color="auto" w:fill="auto"/>
            <w:noWrap/>
            <w:vAlign w:val="center"/>
            <w:hideMark/>
          </w:tcPr>
          <w:p w14:paraId="67DFCADB" w14:textId="77777777" w:rsidR="008924A5" w:rsidRPr="005406EB" w:rsidRDefault="008924A5" w:rsidP="00771A35">
            <w:pPr>
              <w:spacing w:after="0" w:line="240" w:lineRule="auto"/>
              <w:jc w:val="left"/>
            </w:pPr>
            <w:r w:rsidRPr="005406EB">
              <w:rPr>
                <w:rFonts w:hint="cs"/>
              </w:rPr>
              <w:t>0.051799</w:t>
            </w:r>
          </w:p>
        </w:tc>
        <w:tc>
          <w:tcPr>
            <w:tcW w:w="169" w:type="pct"/>
            <w:tcBorders>
              <w:top w:val="nil"/>
              <w:bottom w:val="nil"/>
            </w:tcBorders>
          </w:tcPr>
          <w:p w14:paraId="0F761259" w14:textId="77777777" w:rsidR="008924A5" w:rsidRPr="005406EB" w:rsidRDefault="008924A5" w:rsidP="00771A35">
            <w:pPr>
              <w:spacing w:after="0" w:line="240" w:lineRule="auto"/>
              <w:jc w:val="left"/>
            </w:pPr>
          </w:p>
        </w:tc>
        <w:tc>
          <w:tcPr>
            <w:tcW w:w="759" w:type="pct"/>
            <w:shd w:val="clear" w:color="auto" w:fill="auto"/>
            <w:noWrap/>
            <w:vAlign w:val="center"/>
            <w:hideMark/>
          </w:tcPr>
          <w:p w14:paraId="3FAA8B31" w14:textId="77777777" w:rsidR="008924A5" w:rsidRPr="005406EB" w:rsidRDefault="008924A5" w:rsidP="00771A35">
            <w:pPr>
              <w:spacing w:after="0" w:line="240" w:lineRule="auto"/>
              <w:jc w:val="left"/>
            </w:pPr>
            <w:r w:rsidRPr="005406EB">
              <w:rPr>
                <w:rFonts w:hint="cs"/>
              </w:rPr>
              <w:t>0.11671</w:t>
            </w:r>
          </w:p>
        </w:tc>
        <w:tc>
          <w:tcPr>
            <w:tcW w:w="759" w:type="pct"/>
            <w:shd w:val="clear" w:color="auto" w:fill="auto"/>
            <w:noWrap/>
            <w:vAlign w:val="center"/>
            <w:hideMark/>
          </w:tcPr>
          <w:p w14:paraId="0CAAACBF" w14:textId="77777777" w:rsidR="008924A5" w:rsidRPr="005406EB" w:rsidRDefault="008924A5" w:rsidP="00771A35">
            <w:pPr>
              <w:spacing w:after="0" w:line="240" w:lineRule="auto"/>
              <w:jc w:val="left"/>
            </w:pPr>
            <w:r w:rsidRPr="005406EB">
              <w:rPr>
                <w:rFonts w:hint="cs"/>
              </w:rPr>
              <w:t>0.78106</w:t>
            </w:r>
          </w:p>
        </w:tc>
        <w:tc>
          <w:tcPr>
            <w:tcW w:w="759" w:type="pct"/>
            <w:shd w:val="clear" w:color="auto" w:fill="auto"/>
            <w:noWrap/>
            <w:vAlign w:val="center"/>
            <w:hideMark/>
          </w:tcPr>
          <w:p w14:paraId="0AB1DBFA" w14:textId="77777777" w:rsidR="008924A5" w:rsidRPr="005406EB" w:rsidRDefault="008924A5" w:rsidP="00771A35">
            <w:pPr>
              <w:spacing w:after="0" w:line="240" w:lineRule="auto"/>
              <w:jc w:val="left"/>
            </w:pPr>
            <w:r w:rsidRPr="005406EB">
              <w:rPr>
                <w:rFonts w:hint="cs"/>
              </w:rPr>
              <w:t>0.10223</w:t>
            </w:r>
          </w:p>
        </w:tc>
      </w:tr>
      <w:tr w:rsidR="008924A5" w:rsidRPr="005406EB" w14:paraId="3E8FA5FC" w14:textId="77777777" w:rsidTr="008924A5">
        <w:trPr>
          <w:trHeight w:val="300"/>
          <w:jc w:val="center"/>
        </w:trPr>
        <w:tc>
          <w:tcPr>
            <w:tcW w:w="851" w:type="pct"/>
            <w:shd w:val="clear" w:color="auto" w:fill="auto"/>
            <w:noWrap/>
            <w:vAlign w:val="center"/>
            <w:hideMark/>
          </w:tcPr>
          <w:p w14:paraId="0B2E8443" w14:textId="77777777" w:rsidR="008924A5" w:rsidRPr="005406EB" w:rsidRDefault="008924A5" w:rsidP="00771A35">
            <w:pPr>
              <w:spacing w:after="0" w:line="240" w:lineRule="auto"/>
              <w:jc w:val="left"/>
            </w:pPr>
            <w:r w:rsidRPr="005406EB">
              <w:rPr>
                <w:rFonts w:hint="cs"/>
              </w:rPr>
              <w:t>0.132929</w:t>
            </w:r>
          </w:p>
        </w:tc>
        <w:tc>
          <w:tcPr>
            <w:tcW w:w="851" w:type="pct"/>
            <w:shd w:val="clear" w:color="auto" w:fill="auto"/>
            <w:noWrap/>
            <w:vAlign w:val="center"/>
            <w:hideMark/>
          </w:tcPr>
          <w:p w14:paraId="1294C167" w14:textId="77777777" w:rsidR="008924A5" w:rsidRPr="005406EB" w:rsidRDefault="008924A5" w:rsidP="00771A35">
            <w:pPr>
              <w:spacing w:after="0" w:line="240" w:lineRule="auto"/>
              <w:jc w:val="left"/>
            </w:pPr>
            <w:r w:rsidRPr="005406EB">
              <w:rPr>
                <w:rFonts w:hint="cs"/>
              </w:rPr>
              <w:t>0.816562</w:t>
            </w:r>
          </w:p>
        </w:tc>
        <w:tc>
          <w:tcPr>
            <w:tcW w:w="851" w:type="pct"/>
            <w:shd w:val="clear" w:color="auto" w:fill="auto"/>
            <w:noWrap/>
            <w:vAlign w:val="center"/>
            <w:hideMark/>
          </w:tcPr>
          <w:p w14:paraId="6FCC55B2" w14:textId="77777777" w:rsidR="008924A5" w:rsidRPr="005406EB" w:rsidRDefault="008924A5" w:rsidP="00771A35">
            <w:pPr>
              <w:spacing w:after="0" w:line="240" w:lineRule="auto"/>
              <w:jc w:val="left"/>
            </w:pPr>
            <w:r w:rsidRPr="005406EB">
              <w:rPr>
                <w:rFonts w:hint="cs"/>
              </w:rPr>
              <w:t>0.050509</w:t>
            </w:r>
          </w:p>
        </w:tc>
        <w:tc>
          <w:tcPr>
            <w:tcW w:w="169" w:type="pct"/>
            <w:tcBorders>
              <w:top w:val="nil"/>
              <w:bottom w:val="nil"/>
            </w:tcBorders>
          </w:tcPr>
          <w:p w14:paraId="0D00803C" w14:textId="77777777" w:rsidR="008924A5" w:rsidRPr="005406EB" w:rsidRDefault="008924A5" w:rsidP="00771A35">
            <w:pPr>
              <w:spacing w:after="0" w:line="240" w:lineRule="auto"/>
              <w:jc w:val="left"/>
            </w:pPr>
          </w:p>
        </w:tc>
        <w:tc>
          <w:tcPr>
            <w:tcW w:w="759" w:type="pct"/>
            <w:shd w:val="clear" w:color="auto" w:fill="auto"/>
            <w:noWrap/>
            <w:vAlign w:val="center"/>
            <w:hideMark/>
          </w:tcPr>
          <w:p w14:paraId="674426EE" w14:textId="77777777" w:rsidR="008924A5" w:rsidRPr="005406EB" w:rsidRDefault="008924A5" w:rsidP="00771A35">
            <w:pPr>
              <w:spacing w:after="0" w:line="240" w:lineRule="auto"/>
              <w:jc w:val="left"/>
            </w:pPr>
            <w:r w:rsidRPr="005406EB">
              <w:rPr>
                <w:rFonts w:hint="cs"/>
              </w:rPr>
              <w:t>0.12589</w:t>
            </w:r>
          </w:p>
        </w:tc>
        <w:tc>
          <w:tcPr>
            <w:tcW w:w="759" w:type="pct"/>
            <w:shd w:val="clear" w:color="auto" w:fill="auto"/>
            <w:noWrap/>
            <w:vAlign w:val="center"/>
            <w:hideMark/>
          </w:tcPr>
          <w:p w14:paraId="3C966DF3" w14:textId="77777777" w:rsidR="008924A5" w:rsidRPr="005406EB" w:rsidRDefault="008924A5" w:rsidP="00771A35">
            <w:pPr>
              <w:spacing w:after="0" w:line="240" w:lineRule="auto"/>
              <w:jc w:val="left"/>
            </w:pPr>
            <w:r w:rsidRPr="005406EB">
              <w:rPr>
                <w:rFonts w:hint="cs"/>
              </w:rPr>
              <w:t>0.77333</w:t>
            </w:r>
          </w:p>
        </w:tc>
        <w:tc>
          <w:tcPr>
            <w:tcW w:w="759" w:type="pct"/>
            <w:shd w:val="clear" w:color="auto" w:fill="auto"/>
            <w:noWrap/>
            <w:vAlign w:val="center"/>
            <w:hideMark/>
          </w:tcPr>
          <w:p w14:paraId="7204D5EC" w14:textId="77777777" w:rsidR="008924A5" w:rsidRPr="005406EB" w:rsidRDefault="008924A5" w:rsidP="00771A35">
            <w:pPr>
              <w:spacing w:after="0" w:line="240" w:lineRule="auto"/>
              <w:jc w:val="left"/>
            </w:pPr>
            <w:r w:rsidRPr="005406EB">
              <w:rPr>
                <w:rFonts w:hint="cs"/>
              </w:rPr>
              <w:t>0.10078</w:t>
            </w:r>
          </w:p>
        </w:tc>
      </w:tr>
      <w:tr w:rsidR="008924A5" w:rsidRPr="005406EB" w14:paraId="664A8858" w14:textId="77777777" w:rsidTr="008924A5">
        <w:trPr>
          <w:trHeight w:val="300"/>
          <w:jc w:val="center"/>
        </w:trPr>
        <w:tc>
          <w:tcPr>
            <w:tcW w:w="851" w:type="pct"/>
            <w:shd w:val="clear" w:color="auto" w:fill="auto"/>
            <w:noWrap/>
            <w:vAlign w:val="center"/>
            <w:hideMark/>
          </w:tcPr>
          <w:p w14:paraId="27DF9A14" w14:textId="77777777" w:rsidR="008924A5" w:rsidRPr="005406EB" w:rsidRDefault="008924A5" w:rsidP="00771A35">
            <w:pPr>
              <w:spacing w:after="0" w:line="240" w:lineRule="auto"/>
              <w:jc w:val="left"/>
            </w:pPr>
            <w:r w:rsidRPr="005406EB">
              <w:rPr>
                <w:rFonts w:hint="cs"/>
              </w:rPr>
              <w:t>0.14268</w:t>
            </w:r>
            <w:r w:rsidR="00A11367">
              <w:t>0</w:t>
            </w:r>
          </w:p>
        </w:tc>
        <w:tc>
          <w:tcPr>
            <w:tcW w:w="851" w:type="pct"/>
            <w:shd w:val="clear" w:color="auto" w:fill="auto"/>
            <w:noWrap/>
            <w:vAlign w:val="center"/>
            <w:hideMark/>
          </w:tcPr>
          <w:p w14:paraId="4826A976" w14:textId="77777777" w:rsidR="008924A5" w:rsidRPr="005406EB" w:rsidRDefault="008924A5" w:rsidP="00771A35">
            <w:pPr>
              <w:spacing w:after="0" w:line="240" w:lineRule="auto"/>
              <w:jc w:val="left"/>
            </w:pPr>
            <w:r w:rsidRPr="005406EB">
              <w:rPr>
                <w:rFonts w:hint="cs"/>
              </w:rPr>
              <w:t>0.808521</w:t>
            </w:r>
          </w:p>
        </w:tc>
        <w:tc>
          <w:tcPr>
            <w:tcW w:w="851" w:type="pct"/>
            <w:shd w:val="clear" w:color="auto" w:fill="auto"/>
            <w:noWrap/>
            <w:vAlign w:val="center"/>
            <w:hideMark/>
          </w:tcPr>
          <w:p w14:paraId="0E3FF68D" w14:textId="77777777" w:rsidR="008924A5" w:rsidRPr="005406EB" w:rsidRDefault="008924A5" w:rsidP="00771A35">
            <w:pPr>
              <w:spacing w:after="0" w:line="240" w:lineRule="auto"/>
              <w:jc w:val="left"/>
            </w:pPr>
            <w:r w:rsidRPr="005406EB">
              <w:rPr>
                <w:rFonts w:hint="cs"/>
              </w:rPr>
              <w:t>0.048799</w:t>
            </w:r>
          </w:p>
        </w:tc>
        <w:tc>
          <w:tcPr>
            <w:tcW w:w="169" w:type="pct"/>
            <w:tcBorders>
              <w:top w:val="nil"/>
              <w:bottom w:val="nil"/>
            </w:tcBorders>
          </w:tcPr>
          <w:p w14:paraId="46E23B2A" w14:textId="77777777" w:rsidR="008924A5" w:rsidRPr="005406EB" w:rsidRDefault="008924A5" w:rsidP="00771A35">
            <w:pPr>
              <w:spacing w:after="0" w:line="240" w:lineRule="auto"/>
              <w:jc w:val="left"/>
            </w:pPr>
          </w:p>
        </w:tc>
        <w:tc>
          <w:tcPr>
            <w:tcW w:w="759" w:type="pct"/>
            <w:shd w:val="clear" w:color="auto" w:fill="auto"/>
            <w:noWrap/>
            <w:vAlign w:val="center"/>
            <w:hideMark/>
          </w:tcPr>
          <w:p w14:paraId="7004A015" w14:textId="77777777" w:rsidR="008924A5" w:rsidRPr="005406EB" w:rsidRDefault="008924A5" w:rsidP="00771A35">
            <w:pPr>
              <w:spacing w:after="0" w:line="240" w:lineRule="auto"/>
              <w:jc w:val="left"/>
            </w:pPr>
            <w:r w:rsidRPr="005406EB">
              <w:rPr>
                <w:rFonts w:hint="cs"/>
              </w:rPr>
              <w:t>0.13505</w:t>
            </w:r>
          </w:p>
        </w:tc>
        <w:tc>
          <w:tcPr>
            <w:tcW w:w="759" w:type="pct"/>
            <w:shd w:val="clear" w:color="auto" w:fill="auto"/>
            <w:noWrap/>
            <w:vAlign w:val="center"/>
            <w:hideMark/>
          </w:tcPr>
          <w:p w14:paraId="7C7E400F" w14:textId="77777777" w:rsidR="008924A5" w:rsidRPr="005406EB" w:rsidRDefault="008924A5" w:rsidP="00771A35">
            <w:pPr>
              <w:spacing w:after="0" w:line="240" w:lineRule="auto"/>
              <w:jc w:val="left"/>
            </w:pPr>
            <w:r w:rsidRPr="005406EB">
              <w:rPr>
                <w:rFonts w:hint="cs"/>
              </w:rPr>
              <w:t>0.76527</w:t>
            </w:r>
          </w:p>
        </w:tc>
        <w:tc>
          <w:tcPr>
            <w:tcW w:w="759" w:type="pct"/>
            <w:shd w:val="clear" w:color="auto" w:fill="auto"/>
            <w:noWrap/>
            <w:vAlign w:val="center"/>
            <w:hideMark/>
          </w:tcPr>
          <w:p w14:paraId="126C7829" w14:textId="77777777" w:rsidR="008924A5" w:rsidRPr="005406EB" w:rsidRDefault="008924A5" w:rsidP="00771A35">
            <w:pPr>
              <w:spacing w:after="0" w:line="240" w:lineRule="auto"/>
              <w:jc w:val="left"/>
            </w:pPr>
            <w:r w:rsidRPr="005406EB">
              <w:rPr>
                <w:rFonts w:hint="cs"/>
              </w:rPr>
              <w:t>0.09968</w:t>
            </w:r>
          </w:p>
        </w:tc>
      </w:tr>
      <w:tr w:rsidR="008924A5" w:rsidRPr="005406EB" w14:paraId="1B444FC6" w14:textId="77777777" w:rsidTr="008924A5">
        <w:trPr>
          <w:trHeight w:val="300"/>
          <w:jc w:val="center"/>
        </w:trPr>
        <w:tc>
          <w:tcPr>
            <w:tcW w:w="851" w:type="pct"/>
            <w:shd w:val="clear" w:color="auto" w:fill="auto"/>
            <w:noWrap/>
            <w:vAlign w:val="center"/>
            <w:hideMark/>
          </w:tcPr>
          <w:p w14:paraId="545D94CC" w14:textId="77777777" w:rsidR="008924A5" w:rsidRPr="005406EB" w:rsidRDefault="008924A5" w:rsidP="00771A35">
            <w:pPr>
              <w:spacing w:after="0" w:line="240" w:lineRule="auto"/>
              <w:jc w:val="left"/>
            </w:pPr>
            <w:r w:rsidRPr="005406EB">
              <w:rPr>
                <w:rFonts w:hint="cs"/>
              </w:rPr>
              <w:t>0.15239</w:t>
            </w:r>
            <w:r w:rsidR="00A11367">
              <w:t>0</w:t>
            </w:r>
          </w:p>
        </w:tc>
        <w:tc>
          <w:tcPr>
            <w:tcW w:w="851" w:type="pct"/>
            <w:shd w:val="clear" w:color="auto" w:fill="auto"/>
            <w:noWrap/>
            <w:vAlign w:val="center"/>
            <w:hideMark/>
          </w:tcPr>
          <w:p w14:paraId="2522477A" w14:textId="77777777" w:rsidR="008924A5" w:rsidRPr="005406EB" w:rsidRDefault="008924A5" w:rsidP="00771A35">
            <w:pPr>
              <w:spacing w:after="0" w:line="240" w:lineRule="auto"/>
              <w:jc w:val="left"/>
            </w:pPr>
            <w:r w:rsidRPr="005406EB">
              <w:rPr>
                <w:rFonts w:hint="cs"/>
              </w:rPr>
              <w:t>0.800048</w:t>
            </w:r>
          </w:p>
        </w:tc>
        <w:tc>
          <w:tcPr>
            <w:tcW w:w="851" w:type="pct"/>
            <w:shd w:val="clear" w:color="auto" w:fill="auto"/>
            <w:noWrap/>
            <w:vAlign w:val="center"/>
            <w:hideMark/>
          </w:tcPr>
          <w:p w14:paraId="2F1CE658" w14:textId="77777777" w:rsidR="008924A5" w:rsidRPr="005406EB" w:rsidRDefault="008924A5" w:rsidP="00771A35">
            <w:pPr>
              <w:spacing w:after="0" w:line="240" w:lineRule="auto"/>
              <w:jc w:val="left"/>
            </w:pPr>
            <w:r w:rsidRPr="005406EB">
              <w:rPr>
                <w:rFonts w:hint="cs"/>
              </w:rPr>
              <w:t>0.047562</w:t>
            </w:r>
          </w:p>
        </w:tc>
        <w:tc>
          <w:tcPr>
            <w:tcW w:w="169" w:type="pct"/>
            <w:tcBorders>
              <w:top w:val="nil"/>
              <w:bottom w:val="nil"/>
            </w:tcBorders>
          </w:tcPr>
          <w:p w14:paraId="02BD7B57" w14:textId="77777777" w:rsidR="008924A5" w:rsidRPr="005406EB" w:rsidRDefault="008924A5" w:rsidP="00771A35">
            <w:pPr>
              <w:spacing w:after="0" w:line="240" w:lineRule="auto"/>
              <w:jc w:val="left"/>
            </w:pPr>
          </w:p>
        </w:tc>
        <w:tc>
          <w:tcPr>
            <w:tcW w:w="759" w:type="pct"/>
            <w:shd w:val="clear" w:color="auto" w:fill="auto"/>
            <w:noWrap/>
            <w:vAlign w:val="center"/>
            <w:hideMark/>
          </w:tcPr>
          <w:p w14:paraId="3A316304" w14:textId="77777777" w:rsidR="008924A5" w:rsidRPr="005406EB" w:rsidRDefault="008924A5" w:rsidP="00771A35">
            <w:pPr>
              <w:spacing w:after="0" w:line="240" w:lineRule="auto"/>
              <w:jc w:val="left"/>
            </w:pPr>
            <w:r w:rsidRPr="005406EB">
              <w:rPr>
                <w:rFonts w:hint="cs"/>
              </w:rPr>
              <w:t>0.14417</w:t>
            </w:r>
          </w:p>
        </w:tc>
        <w:tc>
          <w:tcPr>
            <w:tcW w:w="759" w:type="pct"/>
            <w:shd w:val="clear" w:color="auto" w:fill="auto"/>
            <w:noWrap/>
            <w:vAlign w:val="center"/>
            <w:hideMark/>
          </w:tcPr>
          <w:p w14:paraId="13B062F4" w14:textId="77777777" w:rsidR="008924A5" w:rsidRPr="005406EB" w:rsidRDefault="008924A5" w:rsidP="00771A35">
            <w:pPr>
              <w:spacing w:after="0" w:line="240" w:lineRule="auto"/>
              <w:jc w:val="left"/>
            </w:pPr>
            <w:r w:rsidRPr="005406EB">
              <w:rPr>
                <w:rFonts w:hint="cs"/>
              </w:rPr>
              <w:t>0.75688</w:t>
            </w:r>
          </w:p>
        </w:tc>
        <w:tc>
          <w:tcPr>
            <w:tcW w:w="759" w:type="pct"/>
            <w:shd w:val="clear" w:color="auto" w:fill="auto"/>
            <w:noWrap/>
            <w:vAlign w:val="center"/>
            <w:hideMark/>
          </w:tcPr>
          <w:p w14:paraId="70D0F498" w14:textId="77777777" w:rsidR="008924A5" w:rsidRPr="005406EB" w:rsidRDefault="008924A5" w:rsidP="00771A35">
            <w:pPr>
              <w:spacing w:after="0" w:line="240" w:lineRule="auto"/>
              <w:jc w:val="left"/>
            </w:pPr>
            <w:r w:rsidRPr="005406EB">
              <w:rPr>
                <w:rFonts w:hint="cs"/>
              </w:rPr>
              <w:t>0.09896</w:t>
            </w:r>
          </w:p>
        </w:tc>
      </w:tr>
      <w:tr w:rsidR="008924A5" w:rsidRPr="005406EB" w14:paraId="337F519C" w14:textId="77777777" w:rsidTr="008924A5">
        <w:trPr>
          <w:trHeight w:val="300"/>
          <w:jc w:val="center"/>
        </w:trPr>
        <w:tc>
          <w:tcPr>
            <w:tcW w:w="851" w:type="pct"/>
            <w:shd w:val="clear" w:color="auto" w:fill="auto"/>
            <w:noWrap/>
            <w:vAlign w:val="center"/>
            <w:hideMark/>
          </w:tcPr>
          <w:p w14:paraId="26B52FC7" w14:textId="77777777" w:rsidR="008924A5" w:rsidRPr="005406EB" w:rsidRDefault="008924A5" w:rsidP="00771A35">
            <w:pPr>
              <w:spacing w:after="0" w:line="240" w:lineRule="auto"/>
              <w:jc w:val="left"/>
            </w:pPr>
            <w:r w:rsidRPr="005406EB">
              <w:rPr>
                <w:rFonts w:hint="cs"/>
              </w:rPr>
              <w:t>0.171934</w:t>
            </w:r>
          </w:p>
        </w:tc>
        <w:tc>
          <w:tcPr>
            <w:tcW w:w="851" w:type="pct"/>
            <w:shd w:val="clear" w:color="auto" w:fill="auto"/>
            <w:noWrap/>
            <w:vAlign w:val="center"/>
            <w:hideMark/>
          </w:tcPr>
          <w:p w14:paraId="0FF6BEC3" w14:textId="77777777" w:rsidR="008924A5" w:rsidRPr="005406EB" w:rsidRDefault="008924A5" w:rsidP="00771A35">
            <w:pPr>
              <w:spacing w:after="0" w:line="240" w:lineRule="auto"/>
              <w:jc w:val="left"/>
            </w:pPr>
            <w:r w:rsidRPr="005406EB">
              <w:rPr>
                <w:rFonts w:hint="cs"/>
              </w:rPr>
              <w:t>0.783253</w:t>
            </w:r>
          </w:p>
        </w:tc>
        <w:tc>
          <w:tcPr>
            <w:tcW w:w="851" w:type="pct"/>
            <w:shd w:val="clear" w:color="auto" w:fill="auto"/>
            <w:noWrap/>
            <w:vAlign w:val="center"/>
            <w:hideMark/>
          </w:tcPr>
          <w:p w14:paraId="0800EDAC" w14:textId="77777777" w:rsidR="008924A5" w:rsidRPr="005406EB" w:rsidRDefault="008924A5" w:rsidP="00771A35">
            <w:pPr>
              <w:spacing w:after="0" w:line="240" w:lineRule="auto"/>
              <w:jc w:val="left"/>
            </w:pPr>
            <w:r w:rsidRPr="005406EB">
              <w:rPr>
                <w:rFonts w:hint="cs"/>
              </w:rPr>
              <w:t>0.044813</w:t>
            </w:r>
          </w:p>
        </w:tc>
        <w:tc>
          <w:tcPr>
            <w:tcW w:w="169" w:type="pct"/>
            <w:tcBorders>
              <w:top w:val="nil"/>
              <w:bottom w:val="nil"/>
            </w:tcBorders>
          </w:tcPr>
          <w:p w14:paraId="26AAA71E" w14:textId="77777777" w:rsidR="008924A5" w:rsidRPr="005406EB" w:rsidRDefault="008924A5" w:rsidP="00771A35">
            <w:pPr>
              <w:spacing w:after="0" w:line="240" w:lineRule="auto"/>
              <w:jc w:val="left"/>
            </w:pPr>
          </w:p>
        </w:tc>
        <w:tc>
          <w:tcPr>
            <w:tcW w:w="759" w:type="pct"/>
            <w:shd w:val="clear" w:color="auto" w:fill="auto"/>
            <w:noWrap/>
            <w:vAlign w:val="center"/>
            <w:hideMark/>
          </w:tcPr>
          <w:p w14:paraId="7BD9F63F" w14:textId="77777777" w:rsidR="008924A5" w:rsidRPr="005406EB" w:rsidRDefault="008924A5" w:rsidP="00771A35">
            <w:pPr>
              <w:spacing w:after="0" w:line="240" w:lineRule="auto"/>
              <w:jc w:val="left"/>
            </w:pPr>
            <w:r w:rsidRPr="005406EB">
              <w:rPr>
                <w:rFonts w:hint="cs"/>
              </w:rPr>
              <w:t>0.16236</w:t>
            </w:r>
          </w:p>
        </w:tc>
        <w:tc>
          <w:tcPr>
            <w:tcW w:w="759" w:type="pct"/>
            <w:shd w:val="clear" w:color="auto" w:fill="auto"/>
            <w:noWrap/>
            <w:vAlign w:val="center"/>
            <w:hideMark/>
          </w:tcPr>
          <w:p w14:paraId="73C8D29C" w14:textId="77777777" w:rsidR="008924A5" w:rsidRPr="005406EB" w:rsidRDefault="008924A5" w:rsidP="00771A35">
            <w:pPr>
              <w:spacing w:after="0" w:line="240" w:lineRule="auto"/>
              <w:jc w:val="left"/>
            </w:pPr>
            <w:r w:rsidRPr="005406EB">
              <w:rPr>
                <w:rFonts w:hint="cs"/>
              </w:rPr>
              <w:t>0.73965</w:t>
            </w:r>
          </w:p>
        </w:tc>
        <w:tc>
          <w:tcPr>
            <w:tcW w:w="759" w:type="pct"/>
            <w:shd w:val="clear" w:color="auto" w:fill="auto"/>
            <w:noWrap/>
            <w:vAlign w:val="center"/>
            <w:hideMark/>
          </w:tcPr>
          <w:p w14:paraId="7A449118" w14:textId="77777777" w:rsidR="008924A5" w:rsidRPr="005406EB" w:rsidRDefault="008924A5" w:rsidP="00771A35">
            <w:pPr>
              <w:spacing w:after="0" w:line="240" w:lineRule="auto"/>
              <w:jc w:val="left"/>
            </w:pPr>
            <w:r w:rsidRPr="005406EB">
              <w:rPr>
                <w:rFonts w:hint="cs"/>
              </w:rPr>
              <w:t>0.09799</w:t>
            </w:r>
          </w:p>
        </w:tc>
      </w:tr>
      <w:tr w:rsidR="008924A5" w:rsidRPr="005406EB" w14:paraId="3ACC933B" w14:textId="77777777" w:rsidTr="008924A5">
        <w:trPr>
          <w:trHeight w:val="300"/>
          <w:jc w:val="center"/>
        </w:trPr>
        <w:tc>
          <w:tcPr>
            <w:tcW w:w="851" w:type="pct"/>
            <w:shd w:val="clear" w:color="auto" w:fill="auto"/>
            <w:noWrap/>
            <w:vAlign w:val="center"/>
            <w:hideMark/>
          </w:tcPr>
          <w:p w14:paraId="366AAC4F" w14:textId="77777777" w:rsidR="008924A5" w:rsidRPr="005406EB" w:rsidRDefault="008924A5" w:rsidP="00771A35">
            <w:pPr>
              <w:spacing w:after="0" w:line="240" w:lineRule="auto"/>
              <w:jc w:val="left"/>
            </w:pPr>
            <w:r w:rsidRPr="005406EB">
              <w:rPr>
                <w:rFonts w:hint="cs"/>
              </w:rPr>
              <w:t>0.191794</w:t>
            </w:r>
          </w:p>
        </w:tc>
        <w:tc>
          <w:tcPr>
            <w:tcW w:w="851" w:type="pct"/>
            <w:shd w:val="clear" w:color="auto" w:fill="auto"/>
            <w:noWrap/>
            <w:vAlign w:val="center"/>
            <w:hideMark/>
          </w:tcPr>
          <w:p w14:paraId="356115FC" w14:textId="77777777" w:rsidR="008924A5" w:rsidRPr="005406EB" w:rsidRDefault="008924A5" w:rsidP="00771A35">
            <w:pPr>
              <w:spacing w:after="0" w:line="240" w:lineRule="auto"/>
              <w:jc w:val="left"/>
            </w:pPr>
            <w:r w:rsidRPr="005406EB">
              <w:rPr>
                <w:rFonts w:hint="cs"/>
              </w:rPr>
              <w:t>0.767174</w:t>
            </w:r>
          </w:p>
        </w:tc>
        <w:tc>
          <w:tcPr>
            <w:tcW w:w="851" w:type="pct"/>
            <w:shd w:val="clear" w:color="auto" w:fill="auto"/>
            <w:noWrap/>
            <w:vAlign w:val="center"/>
            <w:hideMark/>
          </w:tcPr>
          <w:p w14:paraId="689542BB" w14:textId="77777777" w:rsidR="008924A5" w:rsidRPr="005406EB" w:rsidRDefault="008924A5" w:rsidP="00771A35">
            <w:pPr>
              <w:spacing w:after="0" w:line="240" w:lineRule="auto"/>
              <w:jc w:val="left"/>
            </w:pPr>
            <w:r w:rsidRPr="005406EB">
              <w:rPr>
                <w:rFonts w:hint="cs"/>
              </w:rPr>
              <w:t>0.041032</w:t>
            </w:r>
          </w:p>
        </w:tc>
        <w:tc>
          <w:tcPr>
            <w:tcW w:w="169" w:type="pct"/>
            <w:tcBorders>
              <w:top w:val="nil"/>
            </w:tcBorders>
          </w:tcPr>
          <w:p w14:paraId="412DE623" w14:textId="77777777" w:rsidR="008924A5" w:rsidRPr="005406EB" w:rsidRDefault="008924A5" w:rsidP="00771A35">
            <w:pPr>
              <w:spacing w:after="0" w:line="240" w:lineRule="auto"/>
              <w:jc w:val="left"/>
            </w:pPr>
          </w:p>
        </w:tc>
        <w:tc>
          <w:tcPr>
            <w:tcW w:w="759" w:type="pct"/>
            <w:shd w:val="clear" w:color="auto" w:fill="auto"/>
            <w:noWrap/>
            <w:vAlign w:val="center"/>
            <w:hideMark/>
          </w:tcPr>
          <w:p w14:paraId="18E29D44" w14:textId="77777777" w:rsidR="008924A5" w:rsidRPr="005406EB" w:rsidRDefault="008924A5" w:rsidP="00771A35">
            <w:pPr>
              <w:spacing w:after="0" w:line="240" w:lineRule="auto"/>
              <w:jc w:val="left"/>
            </w:pPr>
            <w:r w:rsidRPr="005406EB">
              <w:rPr>
                <w:rFonts w:hint="cs"/>
              </w:rPr>
              <w:t>0.18067</w:t>
            </w:r>
          </w:p>
        </w:tc>
        <w:tc>
          <w:tcPr>
            <w:tcW w:w="759" w:type="pct"/>
            <w:shd w:val="clear" w:color="auto" w:fill="auto"/>
            <w:noWrap/>
            <w:vAlign w:val="center"/>
            <w:hideMark/>
          </w:tcPr>
          <w:p w14:paraId="48B7F74B" w14:textId="77777777" w:rsidR="008924A5" w:rsidRPr="005406EB" w:rsidRDefault="008924A5" w:rsidP="00771A35">
            <w:pPr>
              <w:spacing w:after="0" w:line="240" w:lineRule="auto"/>
              <w:jc w:val="left"/>
            </w:pPr>
            <w:r w:rsidRPr="005406EB">
              <w:rPr>
                <w:rFonts w:hint="cs"/>
              </w:rPr>
              <w:t>0.72268</w:t>
            </w:r>
          </w:p>
        </w:tc>
        <w:tc>
          <w:tcPr>
            <w:tcW w:w="759" w:type="pct"/>
            <w:shd w:val="clear" w:color="auto" w:fill="auto"/>
            <w:noWrap/>
            <w:vAlign w:val="center"/>
            <w:hideMark/>
          </w:tcPr>
          <w:p w14:paraId="5496DDEC" w14:textId="77777777" w:rsidR="008924A5" w:rsidRPr="005406EB" w:rsidRDefault="008924A5" w:rsidP="00771A35">
            <w:pPr>
              <w:spacing w:after="0" w:line="240" w:lineRule="auto"/>
              <w:jc w:val="left"/>
            </w:pPr>
            <w:r w:rsidRPr="005406EB">
              <w:rPr>
                <w:rFonts w:hint="cs"/>
              </w:rPr>
              <w:t>0.09665</w:t>
            </w:r>
          </w:p>
        </w:tc>
      </w:tr>
    </w:tbl>
    <w:p w14:paraId="553918DF" w14:textId="77777777" w:rsidR="003F0887" w:rsidRDefault="003F0887" w:rsidP="005406EB"/>
    <w:p w14:paraId="0A7C0612" w14:textId="77777777" w:rsidR="0090076E" w:rsidRPr="00063C9A" w:rsidRDefault="0090076E" w:rsidP="00C77BBB">
      <w:r>
        <w:t xml:space="preserve">The </w:t>
      </w:r>
      <w:r w:rsidRPr="00063C9A">
        <w:t>physiochemical properties of components including critical pressure (</w:t>
      </w:r>
      <w:r w:rsidRPr="00063C9A">
        <w:rPr>
          <w:rFonts w:eastAsia="Calibri" w:cs="B Nazanin"/>
          <w:color w:val="000000"/>
          <w:position w:val="-12"/>
          <w:lang w:eastAsia="en-US" w:bidi="fa-IR"/>
        </w:rPr>
        <w:object w:dxaOrig="260" w:dyaOrig="360" w14:anchorId="479EBD5A">
          <v:shape id="_x0000_i1059" type="#_x0000_t75" style="width:14.4pt;height:21.6pt" o:ole="">
            <v:imagedata r:id="rId73" o:title=""/>
          </v:shape>
          <o:OLEObject Type="Embed" ProgID="Equation.DSMT4" ShapeID="_x0000_i1059" DrawAspect="Content" ObjectID="_1647773297" r:id="rId74"/>
        </w:object>
      </w:r>
      <w:r w:rsidRPr="00063C9A">
        <w:t>) and temperature (</w:t>
      </w:r>
      <w:r w:rsidRPr="00063C9A">
        <w:rPr>
          <w:rFonts w:eastAsia="Calibri" w:cs="B Nazanin"/>
          <w:color w:val="000000"/>
          <w:position w:val="-12"/>
          <w:lang w:eastAsia="en-US" w:bidi="fa-IR"/>
        </w:rPr>
        <w:object w:dxaOrig="240" w:dyaOrig="360" w14:anchorId="2FD2FBA4">
          <v:shape id="_x0000_i1060" type="#_x0000_t75" style="width:14.4pt;height:21.6pt" o:ole="">
            <v:imagedata r:id="rId75" o:title=""/>
          </v:shape>
          <o:OLEObject Type="Embed" ProgID="Equation.DSMT4" ShapeID="_x0000_i1060" DrawAspect="Content" ObjectID="_1647773298" r:id="rId76"/>
        </w:object>
      </w:r>
      <w:r w:rsidRPr="00063C9A">
        <w:t>), acentric factor (</w:t>
      </w:r>
      <w:r w:rsidRPr="00063C9A">
        <w:rPr>
          <w:rFonts w:eastAsia="Calibri" w:cs="B Nazanin"/>
          <w:color w:val="000000"/>
          <w:position w:val="-6"/>
          <w:lang w:eastAsia="en-US" w:bidi="fa-IR"/>
        </w:rPr>
        <w:object w:dxaOrig="240" w:dyaOrig="220" w14:anchorId="4C0C832A">
          <v:shape id="_x0000_i1061" type="#_x0000_t75" style="width:14.4pt;height:14.4pt" o:ole="">
            <v:imagedata r:id="rId77" o:title=""/>
          </v:shape>
          <o:OLEObject Type="Embed" ProgID="Equation.DSMT4" ShapeID="_x0000_i1061" DrawAspect="Content" ObjectID="_1647773299" r:id="rId78"/>
        </w:object>
      </w:r>
      <w:r w:rsidRPr="00063C9A">
        <w:t>), molecular weight (</w:t>
      </w:r>
      <w:r w:rsidRPr="00063C9A">
        <w:rPr>
          <w:rFonts w:eastAsia="Calibri" w:cs="B Nazanin"/>
          <w:color w:val="000000"/>
          <w:position w:val="-6"/>
          <w:lang w:eastAsia="en-US" w:bidi="fa-IR"/>
        </w:rPr>
        <w:object w:dxaOrig="440" w:dyaOrig="279" w14:anchorId="1710D221">
          <v:shape id="_x0000_i1062" type="#_x0000_t75" style="width:21.6pt;height:14.4pt" o:ole="">
            <v:imagedata r:id="rId79" o:title=""/>
          </v:shape>
          <o:OLEObject Type="Embed" ProgID="Equation.DSMT4" ShapeID="_x0000_i1062" DrawAspect="Content" ObjectID="_1647773300" r:id="rId80"/>
        </w:object>
      </w:r>
      <w:r w:rsidRPr="00063C9A">
        <w:t>) were calculated by Constantinou and Gani group contribution method and saturation vapor pressure (</w:t>
      </w:r>
      <w:r w:rsidRPr="00063C9A">
        <w:rPr>
          <w:rFonts w:eastAsia="Calibri" w:cs="B Nazanin"/>
          <w:color w:val="000000"/>
          <w:position w:val="-4"/>
          <w:lang w:eastAsia="en-US" w:bidi="fa-IR"/>
        </w:rPr>
        <w:object w:dxaOrig="420" w:dyaOrig="300" w14:anchorId="7B59F6BB">
          <v:shape id="_x0000_i1063" type="#_x0000_t75" style="width:21.6pt;height:14.4pt" o:ole="">
            <v:imagedata r:id="rId81" o:title=""/>
          </v:shape>
          <o:OLEObject Type="Embed" ProgID="Equation.DSMT4" ShapeID="_x0000_i1063" DrawAspect="Content" ObjectID="_1647773301" r:id="rId82"/>
        </w:object>
      </w:r>
      <w:r w:rsidRPr="00063C9A">
        <w:t xml:space="preserve">) </w:t>
      </w:r>
      <w:r w:rsidR="00C77BBB">
        <w:t xml:space="preserve">was calculated </w:t>
      </w:r>
      <w:r w:rsidR="004B2E43">
        <w:t xml:space="preserve">by </w:t>
      </w:r>
      <w:r w:rsidR="004B2E43" w:rsidRPr="00063C9A">
        <w:t>Ambrose</w:t>
      </w:r>
      <w:r w:rsidRPr="00063C9A">
        <w:t>-Walton corresponding state method</w:t>
      </w:r>
      <w:r w:rsidR="00C77BBB">
        <w:t>. R</w:t>
      </w:r>
      <w:r w:rsidRPr="00063C9A">
        <w:t xml:space="preserve">esults are summarized in </w:t>
      </w:r>
      <w:r w:rsidRPr="00063C9A">
        <w:fldChar w:fldCharType="begin"/>
      </w:r>
      <w:r w:rsidRPr="00063C9A">
        <w:instrText xml:space="preserve"> REF _Ref403890605 \h  \* MERGEFORMAT </w:instrText>
      </w:r>
      <w:r w:rsidRPr="00063C9A">
        <w:fldChar w:fldCharType="separate"/>
      </w:r>
      <w:r w:rsidR="00F0188F" w:rsidRPr="00063C9A">
        <w:t xml:space="preserve">Table </w:t>
      </w:r>
      <w:r w:rsidR="00F0188F">
        <w:t>2</w:t>
      </w:r>
      <w:r w:rsidRPr="00063C9A">
        <w:fldChar w:fldCharType="end"/>
      </w:r>
      <w:r w:rsidRPr="00063C9A">
        <w:t>.</w:t>
      </w:r>
    </w:p>
    <w:p w14:paraId="6B86F532" w14:textId="77777777" w:rsidR="0090076E" w:rsidRPr="00063C9A" w:rsidRDefault="0090076E" w:rsidP="0090076E">
      <w:pPr>
        <w:pStyle w:val="Caption"/>
      </w:pPr>
      <w:bookmarkStart w:id="10" w:name="_Ref403890605"/>
      <w:r w:rsidRPr="00063C9A">
        <w:t xml:space="preserve">Table </w:t>
      </w:r>
      <w:r w:rsidR="00CE3702">
        <w:fldChar w:fldCharType="begin"/>
      </w:r>
      <w:r w:rsidR="00CE3702">
        <w:instrText xml:space="preserve"> SEQ Table \* ARABIC </w:instrText>
      </w:r>
      <w:r w:rsidR="00CE3702">
        <w:fldChar w:fldCharType="separate"/>
      </w:r>
      <w:r w:rsidR="00F0188F">
        <w:rPr>
          <w:noProof/>
        </w:rPr>
        <w:t>2</w:t>
      </w:r>
      <w:r w:rsidR="00CE3702">
        <w:rPr>
          <w:noProof/>
        </w:rPr>
        <w:fldChar w:fldCharType="end"/>
      </w:r>
      <w:bookmarkEnd w:id="10"/>
      <w:r w:rsidRPr="00063C9A">
        <w:t>. The calculated physicochemical properties of dope components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222"/>
        <w:gridCol w:w="1116"/>
        <w:gridCol w:w="1201"/>
        <w:gridCol w:w="956"/>
        <w:gridCol w:w="1382"/>
        <w:gridCol w:w="1592"/>
      </w:tblGrid>
      <w:tr w:rsidR="0090076E" w:rsidRPr="00063C9A" w14:paraId="4B667BCF" w14:textId="77777777" w:rsidTr="00A92D8A">
        <w:trPr>
          <w:trHeight w:val="287"/>
          <w:jc w:val="center"/>
        </w:trPr>
        <w:tc>
          <w:tcPr>
            <w:tcW w:w="2026" w:type="dxa"/>
            <w:vMerge w:val="restart"/>
            <w:tcBorders>
              <w:left w:val="nil"/>
              <w:right w:val="nil"/>
            </w:tcBorders>
          </w:tcPr>
          <w:p w14:paraId="337968F7" w14:textId="77777777" w:rsidR="0090076E" w:rsidRPr="00063C9A" w:rsidRDefault="0090076E" w:rsidP="00A92D8A">
            <w:pPr>
              <w:spacing w:after="0" w:line="240" w:lineRule="auto"/>
              <w:rPr>
                <w:b/>
                <w:bCs/>
                <w:lang w:eastAsia="en-US" w:bidi="fa-IR"/>
              </w:rPr>
            </w:pPr>
            <w:r w:rsidRPr="00063C9A">
              <w:rPr>
                <w:b/>
                <w:bCs/>
                <w:lang w:eastAsia="en-US" w:bidi="fa-IR"/>
              </w:rPr>
              <w:t>component</w:t>
            </w:r>
          </w:p>
        </w:tc>
        <w:tc>
          <w:tcPr>
            <w:tcW w:w="0" w:type="auto"/>
            <w:vMerge w:val="restart"/>
            <w:tcBorders>
              <w:left w:val="nil"/>
              <w:right w:val="nil"/>
            </w:tcBorders>
          </w:tcPr>
          <w:p w14:paraId="53BC917D" w14:textId="77777777" w:rsidR="0090076E" w:rsidRPr="00063C9A" w:rsidRDefault="0090076E" w:rsidP="00A92D8A">
            <w:pPr>
              <w:spacing w:after="0" w:line="240" w:lineRule="auto"/>
              <w:rPr>
                <w:b/>
                <w:bCs/>
                <w:lang w:eastAsia="en-US" w:bidi="fa-IR"/>
              </w:rPr>
            </w:pPr>
          </w:p>
        </w:tc>
        <w:tc>
          <w:tcPr>
            <w:tcW w:w="0" w:type="auto"/>
            <w:gridSpan w:val="5"/>
            <w:tcBorders>
              <w:left w:val="nil"/>
              <w:right w:val="nil"/>
            </w:tcBorders>
          </w:tcPr>
          <w:p w14:paraId="04264660" w14:textId="77777777" w:rsidR="0090076E" w:rsidRPr="00063C9A" w:rsidRDefault="0090076E" w:rsidP="00A92D8A">
            <w:pPr>
              <w:spacing w:after="0" w:line="240" w:lineRule="auto"/>
              <w:rPr>
                <w:b/>
                <w:bCs/>
                <w:lang w:eastAsia="en-US" w:bidi="fa-IR"/>
              </w:rPr>
            </w:pPr>
            <w:r w:rsidRPr="00063C9A">
              <w:rPr>
                <w:b/>
                <w:bCs/>
                <w:lang w:eastAsia="en-US" w:bidi="fa-IR"/>
              </w:rPr>
              <w:t>physicochemical properties</w:t>
            </w:r>
          </w:p>
        </w:tc>
      </w:tr>
      <w:tr w:rsidR="0090076E" w:rsidRPr="00063C9A" w14:paraId="3FE45382" w14:textId="77777777" w:rsidTr="00A92D8A">
        <w:trPr>
          <w:jc w:val="center"/>
        </w:trPr>
        <w:tc>
          <w:tcPr>
            <w:tcW w:w="2026" w:type="dxa"/>
            <w:vMerge/>
            <w:tcBorders>
              <w:left w:val="nil"/>
              <w:right w:val="nil"/>
            </w:tcBorders>
          </w:tcPr>
          <w:p w14:paraId="35A8911C" w14:textId="77777777" w:rsidR="0090076E" w:rsidRPr="00063C9A" w:rsidRDefault="0090076E" w:rsidP="00A92D8A">
            <w:pPr>
              <w:spacing w:after="0" w:line="240" w:lineRule="auto"/>
              <w:rPr>
                <w:rtl/>
                <w:lang w:eastAsia="en-US" w:bidi="fa-IR"/>
              </w:rPr>
            </w:pPr>
          </w:p>
        </w:tc>
        <w:tc>
          <w:tcPr>
            <w:tcW w:w="0" w:type="auto"/>
            <w:vMerge/>
            <w:tcBorders>
              <w:left w:val="nil"/>
              <w:right w:val="nil"/>
            </w:tcBorders>
          </w:tcPr>
          <w:p w14:paraId="1ED3C201" w14:textId="77777777" w:rsidR="0090076E" w:rsidRPr="00063C9A" w:rsidRDefault="0090076E" w:rsidP="00A92D8A">
            <w:pPr>
              <w:spacing w:after="0" w:line="240" w:lineRule="auto"/>
              <w:rPr>
                <w:rtl/>
                <w:lang w:eastAsia="en-US" w:bidi="fa-IR"/>
              </w:rPr>
            </w:pPr>
          </w:p>
        </w:tc>
        <w:tc>
          <w:tcPr>
            <w:tcW w:w="0" w:type="auto"/>
            <w:tcBorders>
              <w:left w:val="nil"/>
              <w:right w:val="nil"/>
            </w:tcBorders>
          </w:tcPr>
          <w:p w14:paraId="3CC66A3E" w14:textId="77777777" w:rsidR="0090076E" w:rsidRPr="00063C9A" w:rsidRDefault="0090076E" w:rsidP="00A92D8A">
            <w:pPr>
              <w:spacing w:after="0" w:line="240" w:lineRule="auto"/>
              <w:rPr>
                <w:rtl/>
                <w:lang w:eastAsia="en-US" w:bidi="fa-IR"/>
              </w:rPr>
            </w:pPr>
            <w:r w:rsidRPr="00063C9A">
              <w:rPr>
                <w:lang w:eastAsia="en-US" w:bidi="fa-IR"/>
              </w:rPr>
              <w:object w:dxaOrig="240" w:dyaOrig="360" w14:anchorId="455B4D5C">
                <v:shape id="_x0000_i1064" type="#_x0000_t75" style="width:14.4pt;height:21.6pt" o:ole="">
                  <v:imagedata r:id="rId75" o:title=""/>
                </v:shape>
                <o:OLEObject Type="Embed" ProgID="Equation.DSMT4" ShapeID="_x0000_i1064" DrawAspect="Content" ObjectID="_1647773302" r:id="rId83"/>
              </w:object>
            </w:r>
            <w:r w:rsidRPr="00063C9A">
              <w:rPr>
                <w:lang w:eastAsia="en-US" w:bidi="fa-IR"/>
              </w:rPr>
              <w:t xml:space="preserve"> (K)</w:t>
            </w:r>
          </w:p>
        </w:tc>
        <w:tc>
          <w:tcPr>
            <w:tcW w:w="0" w:type="auto"/>
            <w:tcBorders>
              <w:left w:val="nil"/>
              <w:right w:val="nil"/>
            </w:tcBorders>
          </w:tcPr>
          <w:p w14:paraId="5635CD8E" w14:textId="77777777" w:rsidR="0090076E" w:rsidRPr="00063C9A" w:rsidRDefault="0090076E" w:rsidP="00A92D8A">
            <w:pPr>
              <w:spacing w:after="0" w:line="240" w:lineRule="auto"/>
              <w:rPr>
                <w:rtl/>
                <w:lang w:eastAsia="en-US" w:bidi="fa-IR"/>
              </w:rPr>
            </w:pPr>
            <w:r w:rsidRPr="00063C9A">
              <w:rPr>
                <w:lang w:eastAsia="en-US" w:bidi="fa-IR"/>
              </w:rPr>
              <w:object w:dxaOrig="260" w:dyaOrig="360" w14:anchorId="5AB38BC6">
                <v:shape id="_x0000_i1065" type="#_x0000_t75" style="width:14.4pt;height:21.6pt" o:ole="">
                  <v:imagedata r:id="rId73" o:title=""/>
                </v:shape>
                <o:OLEObject Type="Embed" ProgID="Equation.DSMT4" ShapeID="_x0000_i1065" DrawAspect="Content" ObjectID="_1647773303" r:id="rId84"/>
              </w:object>
            </w:r>
            <w:r w:rsidRPr="00063C9A">
              <w:rPr>
                <w:lang w:eastAsia="en-US" w:bidi="fa-IR"/>
              </w:rPr>
              <w:t>(</w:t>
            </w:r>
            <w:r w:rsidRPr="00063C9A">
              <w:rPr>
                <w:position w:val="-6"/>
                <w:szCs w:val="28"/>
                <w:lang w:eastAsia="en-US" w:bidi="fa-IR"/>
              </w:rPr>
              <w:object w:dxaOrig="560" w:dyaOrig="279" w14:anchorId="35062477">
                <v:shape id="_x0000_i1066" type="#_x0000_t75" style="width:28.8pt;height:14.4pt" o:ole="">
                  <v:imagedata r:id="rId85" o:title=""/>
                </v:shape>
                <o:OLEObject Type="Embed" ProgID="Equation.DSMT4" ShapeID="_x0000_i1066" DrawAspect="Content" ObjectID="_1647773304" r:id="rId86"/>
              </w:object>
            </w:r>
            <w:r w:rsidRPr="00063C9A">
              <w:rPr>
                <w:lang w:eastAsia="en-US" w:bidi="fa-IR"/>
              </w:rPr>
              <w:t>)</w:t>
            </w:r>
          </w:p>
        </w:tc>
        <w:tc>
          <w:tcPr>
            <w:tcW w:w="0" w:type="auto"/>
            <w:tcBorders>
              <w:left w:val="nil"/>
              <w:right w:val="nil"/>
            </w:tcBorders>
          </w:tcPr>
          <w:p w14:paraId="7D90B098" w14:textId="77777777" w:rsidR="0090076E" w:rsidRPr="00063C9A" w:rsidRDefault="0090076E" w:rsidP="00A92D8A">
            <w:pPr>
              <w:spacing w:after="0" w:line="240" w:lineRule="auto"/>
              <w:rPr>
                <w:rtl/>
                <w:lang w:eastAsia="en-US" w:bidi="fa-IR"/>
              </w:rPr>
            </w:pPr>
            <w:r w:rsidRPr="00063C9A">
              <w:rPr>
                <w:lang w:eastAsia="en-US" w:bidi="fa-IR"/>
              </w:rPr>
              <w:object w:dxaOrig="240" w:dyaOrig="220" w14:anchorId="47B1B489">
                <v:shape id="_x0000_i1067" type="#_x0000_t75" style="width:14.4pt;height:14.4pt" o:ole="">
                  <v:imagedata r:id="rId77" o:title=""/>
                </v:shape>
                <o:OLEObject Type="Embed" ProgID="Equation.DSMT4" ShapeID="_x0000_i1067" DrawAspect="Content" ObjectID="_1647773305" r:id="rId87"/>
              </w:object>
            </w:r>
          </w:p>
        </w:tc>
        <w:tc>
          <w:tcPr>
            <w:tcW w:w="0" w:type="auto"/>
            <w:tcBorders>
              <w:left w:val="nil"/>
              <w:right w:val="nil"/>
            </w:tcBorders>
          </w:tcPr>
          <w:p w14:paraId="751370D7" w14:textId="77777777" w:rsidR="0090076E" w:rsidRPr="00063C9A" w:rsidRDefault="0090076E" w:rsidP="00A92D8A">
            <w:pPr>
              <w:spacing w:after="0" w:line="240" w:lineRule="auto"/>
              <w:rPr>
                <w:lang w:eastAsia="en-US" w:bidi="fa-IR"/>
              </w:rPr>
            </w:pPr>
            <w:r w:rsidRPr="00063C9A">
              <w:rPr>
                <w:lang w:eastAsia="en-US" w:bidi="fa-IR"/>
              </w:rPr>
              <w:object w:dxaOrig="420" w:dyaOrig="300" w14:anchorId="0767B44E">
                <v:shape id="_x0000_i1068" type="#_x0000_t75" style="width:21.6pt;height:14.4pt" o:ole="">
                  <v:imagedata r:id="rId81" o:title=""/>
                </v:shape>
                <o:OLEObject Type="Embed" ProgID="Equation.DSMT4" ShapeID="_x0000_i1068" DrawAspect="Content" ObjectID="_1647773306" r:id="rId88"/>
              </w:object>
            </w:r>
            <w:r w:rsidRPr="00063C9A">
              <w:rPr>
                <w:lang w:eastAsia="en-US" w:bidi="fa-IR"/>
              </w:rPr>
              <w:t>(</w:t>
            </w:r>
            <w:r w:rsidRPr="00063C9A">
              <w:rPr>
                <w:position w:val="-6"/>
                <w:szCs w:val="28"/>
                <w:lang w:eastAsia="en-US" w:bidi="fa-IR"/>
              </w:rPr>
              <w:object w:dxaOrig="560" w:dyaOrig="279" w14:anchorId="307CC138">
                <v:shape id="_x0000_i1069" type="#_x0000_t75" style="width:28.8pt;height:14.4pt" o:ole="">
                  <v:imagedata r:id="rId85" o:title=""/>
                </v:shape>
                <o:OLEObject Type="Embed" ProgID="Equation.DSMT4" ShapeID="_x0000_i1069" DrawAspect="Content" ObjectID="_1647773307" r:id="rId89"/>
              </w:object>
            </w:r>
            <w:r w:rsidRPr="00063C9A">
              <w:rPr>
                <w:lang w:eastAsia="en-US" w:bidi="fa-IR"/>
              </w:rPr>
              <w:t>)</w:t>
            </w:r>
          </w:p>
        </w:tc>
        <w:tc>
          <w:tcPr>
            <w:tcW w:w="0" w:type="auto"/>
            <w:tcBorders>
              <w:left w:val="nil"/>
              <w:right w:val="nil"/>
            </w:tcBorders>
          </w:tcPr>
          <w:p w14:paraId="47E7EC23" w14:textId="77777777" w:rsidR="0090076E" w:rsidRPr="00063C9A" w:rsidRDefault="0090076E" w:rsidP="00A92D8A">
            <w:pPr>
              <w:spacing w:after="0" w:line="240" w:lineRule="auto"/>
              <w:rPr>
                <w:lang w:eastAsia="en-US" w:bidi="fa-IR"/>
              </w:rPr>
            </w:pPr>
            <w:r w:rsidRPr="00063C9A">
              <w:rPr>
                <w:lang w:eastAsia="en-US" w:bidi="fa-IR"/>
              </w:rPr>
              <w:object w:dxaOrig="440" w:dyaOrig="279" w14:anchorId="3D0D539E">
                <v:shape id="_x0000_i1070" type="#_x0000_t75" style="width:21.6pt;height:14.4pt" o:ole="">
                  <v:imagedata r:id="rId79" o:title=""/>
                </v:shape>
                <o:OLEObject Type="Embed" ProgID="Equation.DSMT4" ShapeID="_x0000_i1070" DrawAspect="Content" ObjectID="_1647773308" r:id="rId90"/>
              </w:object>
            </w:r>
            <w:r w:rsidRPr="00063C9A">
              <w:rPr>
                <w:lang w:eastAsia="en-US" w:bidi="fa-IR"/>
              </w:rPr>
              <w:t>(</w:t>
            </w:r>
            <w:r w:rsidRPr="00063C9A">
              <w:rPr>
                <w:position w:val="-10"/>
                <w:szCs w:val="28"/>
                <w:lang w:eastAsia="en-US" w:bidi="fa-IR"/>
              </w:rPr>
              <w:object w:dxaOrig="800" w:dyaOrig="340" w14:anchorId="434D98CF">
                <v:shape id="_x0000_i1071" type="#_x0000_t75" style="width:36pt;height:21.6pt" o:ole="">
                  <v:imagedata r:id="rId91" o:title=""/>
                </v:shape>
                <o:OLEObject Type="Embed" ProgID="Equation.DSMT4" ShapeID="_x0000_i1071" DrawAspect="Content" ObjectID="_1647773309" r:id="rId92"/>
              </w:object>
            </w:r>
            <w:r w:rsidRPr="00063C9A">
              <w:rPr>
                <w:lang w:eastAsia="en-US" w:bidi="fa-IR"/>
              </w:rPr>
              <w:t>)</w:t>
            </w:r>
          </w:p>
        </w:tc>
      </w:tr>
      <w:tr w:rsidR="0090076E" w:rsidRPr="00063C9A" w14:paraId="015FF092" w14:textId="77777777" w:rsidTr="00A92D8A">
        <w:trPr>
          <w:jc w:val="center"/>
        </w:trPr>
        <w:tc>
          <w:tcPr>
            <w:tcW w:w="2026" w:type="dxa"/>
            <w:tcBorders>
              <w:left w:val="nil"/>
              <w:right w:val="nil"/>
            </w:tcBorders>
            <w:vAlign w:val="center"/>
          </w:tcPr>
          <w:p w14:paraId="35647672" w14:textId="77777777" w:rsidR="0090076E" w:rsidRPr="00063C9A" w:rsidRDefault="0090076E" w:rsidP="00A92D8A">
            <w:pPr>
              <w:spacing w:after="0" w:line="240" w:lineRule="auto"/>
              <w:rPr>
                <w:rtl/>
                <w:lang w:eastAsia="en-US" w:bidi="fa-IR"/>
              </w:rPr>
            </w:pPr>
            <w:r w:rsidRPr="00063C9A">
              <w:rPr>
                <w:lang w:eastAsia="en-US" w:bidi="fa-IR"/>
              </w:rPr>
              <w:t>H</w:t>
            </w:r>
            <w:r w:rsidRPr="006A2C79">
              <w:rPr>
                <w:vertAlign w:val="subscript"/>
                <w:lang w:eastAsia="en-US" w:bidi="fa-IR"/>
              </w:rPr>
              <w:t>2</w:t>
            </w:r>
            <w:r w:rsidRPr="00063C9A">
              <w:rPr>
                <w:lang w:eastAsia="en-US" w:bidi="fa-IR"/>
              </w:rPr>
              <w:t>O</w:t>
            </w:r>
          </w:p>
        </w:tc>
        <w:tc>
          <w:tcPr>
            <w:tcW w:w="0" w:type="auto"/>
            <w:vMerge/>
            <w:tcBorders>
              <w:left w:val="nil"/>
              <w:right w:val="nil"/>
            </w:tcBorders>
            <w:vAlign w:val="center"/>
          </w:tcPr>
          <w:p w14:paraId="6A20D38B" w14:textId="77777777" w:rsidR="0090076E" w:rsidRPr="00063C9A" w:rsidRDefault="0090076E" w:rsidP="00A92D8A">
            <w:pPr>
              <w:spacing w:after="0" w:line="240" w:lineRule="auto"/>
              <w:rPr>
                <w:rtl/>
                <w:lang w:eastAsia="en-US" w:bidi="fa-IR"/>
              </w:rPr>
            </w:pPr>
          </w:p>
        </w:tc>
        <w:tc>
          <w:tcPr>
            <w:tcW w:w="0" w:type="auto"/>
            <w:tcBorders>
              <w:left w:val="nil"/>
              <w:right w:val="nil"/>
            </w:tcBorders>
            <w:vAlign w:val="center"/>
          </w:tcPr>
          <w:p w14:paraId="08607D6D" w14:textId="77777777" w:rsidR="0090076E" w:rsidRPr="00063C9A" w:rsidRDefault="0090076E" w:rsidP="00A92D8A">
            <w:pPr>
              <w:spacing w:after="0" w:line="240" w:lineRule="auto"/>
              <w:rPr>
                <w:lang w:eastAsia="en-US" w:bidi="fa-IR"/>
              </w:rPr>
            </w:pPr>
            <w:r w:rsidRPr="00063C9A">
              <w:rPr>
                <w:lang w:eastAsia="en-US" w:bidi="fa-IR"/>
              </w:rPr>
              <w:t>647.1000</w:t>
            </w:r>
          </w:p>
        </w:tc>
        <w:tc>
          <w:tcPr>
            <w:tcW w:w="0" w:type="auto"/>
            <w:tcBorders>
              <w:left w:val="nil"/>
              <w:right w:val="nil"/>
            </w:tcBorders>
            <w:vAlign w:val="center"/>
          </w:tcPr>
          <w:p w14:paraId="78B870B9" w14:textId="77777777" w:rsidR="0090076E" w:rsidRPr="00063C9A" w:rsidRDefault="0090076E" w:rsidP="00A92D8A">
            <w:pPr>
              <w:spacing w:after="0" w:line="240" w:lineRule="auto"/>
              <w:rPr>
                <w:lang w:eastAsia="en-US" w:bidi="fa-IR"/>
              </w:rPr>
            </w:pPr>
            <w:r w:rsidRPr="00063C9A">
              <w:rPr>
                <w:lang w:eastAsia="en-US" w:bidi="fa-IR"/>
              </w:rPr>
              <w:t>5.39000</w:t>
            </w:r>
          </w:p>
        </w:tc>
        <w:tc>
          <w:tcPr>
            <w:tcW w:w="0" w:type="auto"/>
            <w:tcBorders>
              <w:left w:val="nil"/>
              <w:right w:val="nil"/>
            </w:tcBorders>
            <w:vAlign w:val="center"/>
          </w:tcPr>
          <w:p w14:paraId="56C956E7" w14:textId="77777777" w:rsidR="0090076E" w:rsidRPr="00063C9A" w:rsidRDefault="0090076E" w:rsidP="00A92D8A">
            <w:pPr>
              <w:spacing w:after="0" w:line="240" w:lineRule="auto"/>
              <w:rPr>
                <w:lang w:eastAsia="en-US" w:bidi="fa-IR"/>
              </w:rPr>
            </w:pPr>
            <w:r w:rsidRPr="00063C9A">
              <w:rPr>
                <w:lang w:eastAsia="en-US" w:bidi="fa-IR"/>
              </w:rPr>
              <w:t>0.3450</w:t>
            </w:r>
          </w:p>
        </w:tc>
        <w:tc>
          <w:tcPr>
            <w:tcW w:w="0" w:type="auto"/>
            <w:tcBorders>
              <w:left w:val="nil"/>
              <w:right w:val="nil"/>
            </w:tcBorders>
            <w:vAlign w:val="center"/>
          </w:tcPr>
          <w:p w14:paraId="0517B2C4" w14:textId="77777777" w:rsidR="0090076E" w:rsidRPr="00063C9A" w:rsidRDefault="0090076E" w:rsidP="00A92D8A">
            <w:pPr>
              <w:spacing w:after="0" w:line="240" w:lineRule="auto"/>
              <w:rPr>
                <w:lang w:eastAsia="en-US" w:bidi="fa-IR"/>
              </w:rPr>
            </w:pPr>
            <w:r w:rsidRPr="00063C9A">
              <w:rPr>
                <w:lang w:eastAsia="en-US" w:bidi="fa-IR"/>
              </w:rPr>
              <w:t>0.00317</w:t>
            </w:r>
          </w:p>
        </w:tc>
        <w:tc>
          <w:tcPr>
            <w:tcW w:w="0" w:type="auto"/>
            <w:tcBorders>
              <w:left w:val="nil"/>
              <w:right w:val="nil"/>
            </w:tcBorders>
            <w:vAlign w:val="center"/>
          </w:tcPr>
          <w:p w14:paraId="7931AA51" w14:textId="77777777" w:rsidR="0090076E" w:rsidRPr="00063C9A" w:rsidRDefault="0090076E" w:rsidP="00A92D8A">
            <w:pPr>
              <w:spacing w:after="0" w:line="240" w:lineRule="auto"/>
              <w:rPr>
                <w:lang w:eastAsia="en-US" w:bidi="fa-IR"/>
              </w:rPr>
            </w:pPr>
            <w:r w:rsidRPr="00063C9A">
              <w:rPr>
                <w:lang w:eastAsia="en-US" w:bidi="fa-IR"/>
              </w:rPr>
              <w:t>18.015</w:t>
            </w:r>
          </w:p>
        </w:tc>
      </w:tr>
      <w:tr w:rsidR="0090076E" w:rsidRPr="00063C9A" w14:paraId="7E3BBEC4" w14:textId="77777777" w:rsidTr="00A92D8A">
        <w:trPr>
          <w:jc w:val="center"/>
        </w:trPr>
        <w:tc>
          <w:tcPr>
            <w:tcW w:w="2026" w:type="dxa"/>
            <w:tcBorders>
              <w:left w:val="nil"/>
              <w:right w:val="nil"/>
            </w:tcBorders>
            <w:vAlign w:val="center"/>
          </w:tcPr>
          <w:p w14:paraId="589CD05A" w14:textId="77777777" w:rsidR="0090076E" w:rsidRPr="00063C9A" w:rsidRDefault="0090076E" w:rsidP="00A92D8A">
            <w:pPr>
              <w:spacing w:after="0" w:line="240" w:lineRule="auto"/>
              <w:rPr>
                <w:rtl/>
                <w:lang w:eastAsia="en-US" w:bidi="fa-IR"/>
              </w:rPr>
            </w:pPr>
            <w:r w:rsidRPr="00063C9A">
              <w:rPr>
                <w:lang w:eastAsia="en-US" w:bidi="fa-IR"/>
              </w:rPr>
              <w:t>NMP</w:t>
            </w:r>
          </w:p>
        </w:tc>
        <w:tc>
          <w:tcPr>
            <w:tcW w:w="0" w:type="auto"/>
            <w:vMerge/>
            <w:tcBorders>
              <w:left w:val="nil"/>
              <w:right w:val="nil"/>
            </w:tcBorders>
            <w:vAlign w:val="center"/>
          </w:tcPr>
          <w:p w14:paraId="12F1F932" w14:textId="77777777" w:rsidR="0090076E" w:rsidRPr="00063C9A" w:rsidRDefault="0090076E" w:rsidP="00A92D8A">
            <w:pPr>
              <w:spacing w:after="0" w:line="240" w:lineRule="auto"/>
              <w:rPr>
                <w:rtl/>
                <w:lang w:eastAsia="en-US" w:bidi="fa-IR"/>
              </w:rPr>
            </w:pPr>
          </w:p>
        </w:tc>
        <w:tc>
          <w:tcPr>
            <w:tcW w:w="0" w:type="auto"/>
            <w:tcBorders>
              <w:left w:val="nil"/>
              <w:right w:val="nil"/>
            </w:tcBorders>
            <w:vAlign w:val="center"/>
          </w:tcPr>
          <w:p w14:paraId="67F1B2B3" w14:textId="77777777" w:rsidR="0090076E" w:rsidRPr="00063C9A" w:rsidRDefault="0090076E" w:rsidP="00A92D8A">
            <w:pPr>
              <w:spacing w:after="0" w:line="240" w:lineRule="auto"/>
              <w:rPr>
                <w:lang w:eastAsia="en-US" w:bidi="fa-IR"/>
              </w:rPr>
            </w:pPr>
            <w:r w:rsidRPr="00063C9A">
              <w:rPr>
                <w:lang w:eastAsia="en-US" w:bidi="fa-IR"/>
              </w:rPr>
              <w:t>721.8000</w:t>
            </w:r>
          </w:p>
        </w:tc>
        <w:tc>
          <w:tcPr>
            <w:tcW w:w="0" w:type="auto"/>
            <w:tcBorders>
              <w:left w:val="nil"/>
              <w:right w:val="nil"/>
            </w:tcBorders>
            <w:vAlign w:val="center"/>
          </w:tcPr>
          <w:p w14:paraId="3E617E6E" w14:textId="77777777" w:rsidR="0090076E" w:rsidRPr="00063C9A" w:rsidRDefault="0090076E" w:rsidP="00A92D8A">
            <w:pPr>
              <w:spacing w:after="0" w:line="240" w:lineRule="auto"/>
              <w:rPr>
                <w:lang w:eastAsia="en-US" w:bidi="fa-IR"/>
              </w:rPr>
            </w:pPr>
            <w:r w:rsidRPr="00063C9A">
              <w:rPr>
                <w:lang w:eastAsia="en-US" w:bidi="fa-IR"/>
              </w:rPr>
              <w:t>4.60000</w:t>
            </w:r>
          </w:p>
        </w:tc>
        <w:tc>
          <w:tcPr>
            <w:tcW w:w="0" w:type="auto"/>
            <w:tcBorders>
              <w:left w:val="nil"/>
              <w:right w:val="nil"/>
            </w:tcBorders>
            <w:vAlign w:val="center"/>
          </w:tcPr>
          <w:p w14:paraId="3D3C1009" w14:textId="77777777" w:rsidR="0090076E" w:rsidRPr="00063C9A" w:rsidRDefault="0090076E" w:rsidP="00A92D8A">
            <w:pPr>
              <w:spacing w:after="0" w:line="240" w:lineRule="auto"/>
              <w:rPr>
                <w:lang w:eastAsia="en-US" w:bidi="fa-IR"/>
              </w:rPr>
            </w:pPr>
            <w:r w:rsidRPr="00063C9A">
              <w:rPr>
                <w:lang w:eastAsia="en-US" w:bidi="fa-IR"/>
              </w:rPr>
              <w:t>0.6630</w:t>
            </w:r>
          </w:p>
        </w:tc>
        <w:tc>
          <w:tcPr>
            <w:tcW w:w="0" w:type="auto"/>
            <w:tcBorders>
              <w:left w:val="nil"/>
              <w:right w:val="nil"/>
            </w:tcBorders>
            <w:vAlign w:val="center"/>
          </w:tcPr>
          <w:p w14:paraId="44400D73" w14:textId="77777777" w:rsidR="0090076E" w:rsidRPr="00063C9A" w:rsidRDefault="0090076E" w:rsidP="00A92D8A">
            <w:pPr>
              <w:spacing w:after="0" w:line="240" w:lineRule="auto"/>
              <w:rPr>
                <w:lang w:eastAsia="en-US" w:bidi="fa-IR"/>
              </w:rPr>
            </w:pPr>
            <w:r w:rsidRPr="00063C9A">
              <w:rPr>
                <w:lang w:eastAsia="en-US" w:bidi="fa-IR"/>
              </w:rPr>
              <w:t>3.45×10</w:t>
            </w:r>
            <w:r w:rsidRPr="00063C9A">
              <w:rPr>
                <w:vertAlign w:val="superscript"/>
                <w:lang w:eastAsia="en-US" w:bidi="fa-IR"/>
              </w:rPr>
              <w:t>-5</w:t>
            </w:r>
          </w:p>
        </w:tc>
        <w:tc>
          <w:tcPr>
            <w:tcW w:w="0" w:type="auto"/>
            <w:tcBorders>
              <w:left w:val="nil"/>
              <w:right w:val="nil"/>
            </w:tcBorders>
            <w:vAlign w:val="center"/>
          </w:tcPr>
          <w:p w14:paraId="6850C8FF" w14:textId="77777777" w:rsidR="0090076E" w:rsidRPr="00063C9A" w:rsidRDefault="0090076E" w:rsidP="00A92D8A">
            <w:pPr>
              <w:spacing w:after="0" w:line="240" w:lineRule="auto"/>
              <w:rPr>
                <w:lang w:eastAsia="en-US" w:bidi="fa-IR"/>
              </w:rPr>
            </w:pPr>
            <w:r w:rsidRPr="00063C9A">
              <w:rPr>
                <w:lang w:eastAsia="en-US" w:bidi="fa-IR"/>
              </w:rPr>
              <w:t>99.130</w:t>
            </w:r>
          </w:p>
        </w:tc>
      </w:tr>
      <w:tr w:rsidR="0090076E" w:rsidRPr="00063C9A" w14:paraId="124FA07B" w14:textId="77777777" w:rsidTr="00A92D8A">
        <w:trPr>
          <w:jc w:val="center"/>
        </w:trPr>
        <w:tc>
          <w:tcPr>
            <w:tcW w:w="2026" w:type="dxa"/>
            <w:tcBorders>
              <w:left w:val="nil"/>
              <w:right w:val="nil"/>
            </w:tcBorders>
            <w:vAlign w:val="center"/>
          </w:tcPr>
          <w:p w14:paraId="55126721" w14:textId="77777777" w:rsidR="0090076E" w:rsidRPr="00063C9A" w:rsidRDefault="0090076E" w:rsidP="00A92D8A">
            <w:pPr>
              <w:spacing w:after="0" w:line="240" w:lineRule="auto"/>
              <w:rPr>
                <w:lang w:eastAsia="en-US" w:bidi="fa-IR"/>
              </w:rPr>
            </w:pPr>
            <w:r w:rsidRPr="00063C9A">
              <w:rPr>
                <w:lang w:eastAsia="en-US" w:bidi="fa-IR"/>
              </w:rPr>
              <w:t>PES</w:t>
            </w:r>
          </w:p>
        </w:tc>
        <w:tc>
          <w:tcPr>
            <w:tcW w:w="0" w:type="auto"/>
            <w:vMerge/>
            <w:tcBorders>
              <w:left w:val="nil"/>
              <w:right w:val="nil"/>
            </w:tcBorders>
            <w:vAlign w:val="center"/>
          </w:tcPr>
          <w:p w14:paraId="3E0B35A1" w14:textId="77777777" w:rsidR="0090076E" w:rsidRPr="00063C9A" w:rsidRDefault="0090076E" w:rsidP="00A92D8A">
            <w:pPr>
              <w:spacing w:after="0" w:line="240" w:lineRule="auto"/>
              <w:rPr>
                <w:rtl/>
                <w:lang w:eastAsia="en-US" w:bidi="fa-IR"/>
              </w:rPr>
            </w:pPr>
          </w:p>
        </w:tc>
        <w:tc>
          <w:tcPr>
            <w:tcW w:w="0" w:type="auto"/>
            <w:tcBorders>
              <w:left w:val="nil"/>
              <w:right w:val="nil"/>
            </w:tcBorders>
            <w:vAlign w:val="center"/>
          </w:tcPr>
          <w:p w14:paraId="4F1536C2" w14:textId="77777777" w:rsidR="0090076E" w:rsidRPr="00063C9A" w:rsidRDefault="0090076E" w:rsidP="00A92D8A">
            <w:pPr>
              <w:spacing w:after="0" w:line="240" w:lineRule="auto"/>
              <w:rPr>
                <w:lang w:eastAsia="en-US" w:bidi="fa-IR"/>
              </w:rPr>
            </w:pPr>
            <w:r w:rsidRPr="00063C9A">
              <w:rPr>
                <w:lang w:eastAsia="en-US" w:bidi="fa-IR"/>
              </w:rPr>
              <w:t>671.1303</w:t>
            </w:r>
          </w:p>
        </w:tc>
        <w:tc>
          <w:tcPr>
            <w:tcW w:w="0" w:type="auto"/>
            <w:tcBorders>
              <w:left w:val="nil"/>
              <w:right w:val="nil"/>
            </w:tcBorders>
            <w:vAlign w:val="center"/>
          </w:tcPr>
          <w:p w14:paraId="7BE27F13" w14:textId="77777777" w:rsidR="0090076E" w:rsidRPr="00063C9A" w:rsidRDefault="0090076E" w:rsidP="00A92D8A">
            <w:pPr>
              <w:spacing w:after="0" w:line="240" w:lineRule="auto"/>
              <w:rPr>
                <w:lang w:eastAsia="en-US" w:bidi="fa-IR"/>
              </w:rPr>
            </w:pPr>
            <w:r w:rsidRPr="00063C9A">
              <w:rPr>
                <w:lang w:eastAsia="en-US" w:bidi="fa-IR"/>
              </w:rPr>
              <w:t>9.45055</w:t>
            </w:r>
          </w:p>
        </w:tc>
        <w:tc>
          <w:tcPr>
            <w:tcW w:w="0" w:type="auto"/>
            <w:tcBorders>
              <w:left w:val="nil"/>
              <w:right w:val="nil"/>
            </w:tcBorders>
            <w:vAlign w:val="center"/>
          </w:tcPr>
          <w:p w14:paraId="3B31EA7F" w14:textId="77777777" w:rsidR="0090076E" w:rsidRPr="00063C9A" w:rsidRDefault="0090076E" w:rsidP="00A92D8A">
            <w:pPr>
              <w:spacing w:after="0" w:line="240" w:lineRule="auto"/>
              <w:rPr>
                <w:lang w:eastAsia="en-US" w:bidi="fa-IR"/>
              </w:rPr>
            </w:pPr>
            <w:r w:rsidRPr="00063C9A">
              <w:rPr>
                <w:lang w:eastAsia="en-US" w:bidi="fa-IR"/>
              </w:rPr>
              <w:t>-1.3968</w:t>
            </w:r>
          </w:p>
        </w:tc>
        <w:tc>
          <w:tcPr>
            <w:tcW w:w="0" w:type="auto"/>
            <w:tcBorders>
              <w:left w:val="nil"/>
              <w:right w:val="nil"/>
            </w:tcBorders>
            <w:vAlign w:val="center"/>
          </w:tcPr>
          <w:p w14:paraId="04FDE7E0" w14:textId="77777777" w:rsidR="0090076E" w:rsidRPr="00063C9A" w:rsidRDefault="0090076E" w:rsidP="00A92D8A">
            <w:pPr>
              <w:spacing w:after="0" w:line="240" w:lineRule="auto"/>
              <w:rPr>
                <w:lang w:eastAsia="en-US" w:bidi="fa-IR"/>
              </w:rPr>
            </w:pPr>
            <w:r w:rsidRPr="00063C9A">
              <w:rPr>
                <w:lang w:eastAsia="en-US" w:bidi="fa-IR"/>
              </w:rPr>
              <w:t>5.60×10</w:t>
            </w:r>
            <w:r w:rsidRPr="00063C9A">
              <w:rPr>
                <w:vertAlign w:val="superscript"/>
                <w:lang w:eastAsia="en-US" w:bidi="fa-IR"/>
              </w:rPr>
              <w:t>-7</w:t>
            </w:r>
          </w:p>
        </w:tc>
        <w:tc>
          <w:tcPr>
            <w:tcW w:w="0" w:type="auto"/>
            <w:tcBorders>
              <w:left w:val="nil"/>
              <w:right w:val="nil"/>
            </w:tcBorders>
            <w:vAlign w:val="center"/>
          </w:tcPr>
          <w:p w14:paraId="1BB538C5" w14:textId="77777777" w:rsidR="0090076E" w:rsidRPr="00063C9A" w:rsidRDefault="0090076E" w:rsidP="00A92D8A">
            <w:pPr>
              <w:spacing w:after="0" w:line="240" w:lineRule="auto"/>
              <w:rPr>
                <w:lang w:eastAsia="en-US" w:bidi="fa-IR"/>
              </w:rPr>
            </w:pPr>
            <w:r w:rsidRPr="00063C9A">
              <w:rPr>
                <w:lang w:eastAsia="en-US" w:bidi="fa-IR"/>
              </w:rPr>
              <w:t>14600</w:t>
            </w:r>
          </w:p>
        </w:tc>
      </w:tr>
      <w:tr w:rsidR="0090076E" w:rsidRPr="00063C9A" w14:paraId="710A2EB1" w14:textId="77777777" w:rsidTr="00A92D8A">
        <w:trPr>
          <w:jc w:val="center"/>
        </w:trPr>
        <w:tc>
          <w:tcPr>
            <w:tcW w:w="2026" w:type="dxa"/>
            <w:tcBorders>
              <w:left w:val="nil"/>
              <w:right w:val="nil"/>
            </w:tcBorders>
            <w:vAlign w:val="center"/>
          </w:tcPr>
          <w:p w14:paraId="13CC4A08" w14:textId="77777777" w:rsidR="0090076E" w:rsidRPr="00063C9A" w:rsidRDefault="0090076E" w:rsidP="00A92D8A">
            <w:pPr>
              <w:spacing w:after="0" w:line="240" w:lineRule="auto"/>
              <w:rPr>
                <w:lang w:eastAsia="en-US" w:bidi="fa-IR"/>
              </w:rPr>
            </w:pPr>
            <w:r w:rsidRPr="00063C9A">
              <w:rPr>
                <w:lang w:eastAsia="en-US" w:bidi="fa-IR"/>
              </w:rPr>
              <w:t>PSf</w:t>
            </w:r>
          </w:p>
        </w:tc>
        <w:tc>
          <w:tcPr>
            <w:tcW w:w="0" w:type="auto"/>
            <w:vMerge/>
            <w:tcBorders>
              <w:left w:val="nil"/>
              <w:right w:val="nil"/>
            </w:tcBorders>
            <w:vAlign w:val="center"/>
          </w:tcPr>
          <w:p w14:paraId="1F40C2FD" w14:textId="77777777" w:rsidR="0090076E" w:rsidRPr="00063C9A" w:rsidRDefault="0090076E" w:rsidP="00A92D8A">
            <w:pPr>
              <w:spacing w:after="0" w:line="240" w:lineRule="auto"/>
              <w:rPr>
                <w:rtl/>
                <w:lang w:eastAsia="en-US" w:bidi="fa-IR"/>
              </w:rPr>
            </w:pPr>
          </w:p>
        </w:tc>
        <w:tc>
          <w:tcPr>
            <w:tcW w:w="0" w:type="auto"/>
            <w:tcBorders>
              <w:left w:val="nil"/>
              <w:right w:val="nil"/>
            </w:tcBorders>
            <w:vAlign w:val="center"/>
          </w:tcPr>
          <w:p w14:paraId="12853297" w14:textId="77777777" w:rsidR="0090076E" w:rsidRPr="00063C9A" w:rsidRDefault="0090076E" w:rsidP="00A92D8A">
            <w:pPr>
              <w:spacing w:after="0" w:line="240" w:lineRule="auto"/>
              <w:rPr>
                <w:lang w:eastAsia="en-US" w:bidi="fa-IR"/>
              </w:rPr>
            </w:pPr>
            <w:r w:rsidRPr="00063C9A">
              <w:rPr>
                <w:lang w:eastAsia="en-US" w:bidi="fa-IR"/>
              </w:rPr>
              <w:t>780.0094</w:t>
            </w:r>
          </w:p>
        </w:tc>
        <w:tc>
          <w:tcPr>
            <w:tcW w:w="0" w:type="auto"/>
            <w:tcBorders>
              <w:left w:val="nil"/>
              <w:right w:val="nil"/>
            </w:tcBorders>
            <w:vAlign w:val="center"/>
          </w:tcPr>
          <w:p w14:paraId="1AF273B2" w14:textId="77777777" w:rsidR="0090076E" w:rsidRPr="00063C9A" w:rsidRDefault="0090076E" w:rsidP="00A92D8A">
            <w:pPr>
              <w:spacing w:after="0" w:line="240" w:lineRule="auto"/>
              <w:rPr>
                <w:lang w:eastAsia="en-US" w:bidi="fa-IR"/>
              </w:rPr>
            </w:pPr>
            <w:r w:rsidRPr="00063C9A">
              <w:rPr>
                <w:lang w:eastAsia="en-US" w:bidi="fa-IR"/>
              </w:rPr>
              <w:t>9.05046</w:t>
            </w:r>
          </w:p>
        </w:tc>
        <w:tc>
          <w:tcPr>
            <w:tcW w:w="0" w:type="auto"/>
            <w:tcBorders>
              <w:left w:val="nil"/>
              <w:right w:val="nil"/>
            </w:tcBorders>
            <w:vAlign w:val="center"/>
          </w:tcPr>
          <w:p w14:paraId="624D26EA" w14:textId="77777777" w:rsidR="0090076E" w:rsidRPr="00063C9A" w:rsidRDefault="0090076E" w:rsidP="00A92D8A">
            <w:pPr>
              <w:spacing w:after="0" w:line="240" w:lineRule="auto"/>
              <w:rPr>
                <w:lang w:eastAsia="en-US" w:bidi="fa-IR"/>
              </w:rPr>
            </w:pPr>
            <w:r w:rsidRPr="00063C9A">
              <w:rPr>
                <w:lang w:eastAsia="en-US" w:bidi="fa-IR"/>
              </w:rPr>
              <w:t>-3.9400</w:t>
            </w:r>
          </w:p>
        </w:tc>
        <w:tc>
          <w:tcPr>
            <w:tcW w:w="0" w:type="auto"/>
            <w:tcBorders>
              <w:left w:val="nil"/>
              <w:right w:val="nil"/>
            </w:tcBorders>
            <w:vAlign w:val="center"/>
          </w:tcPr>
          <w:p w14:paraId="44DAC223" w14:textId="77777777" w:rsidR="0090076E" w:rsidRPr="00063C9A" w:rsidRDefault="0090076E" w:rsidP="00A92D8A">
            <w:pPr>
              <w:spacing w:after="0" w:line="240" w:lineRule="auto"/>
              <w:rPr>
                <w:lang w:eastAsia="en-US" w:bidi="fa-IR"/>
              </w:rPr>
            </w:pPr>
            <w:r w:rsidRPr="00063C9A">
              <w:rPr>
                <w:lang w:eastAsia="en-US" w:bidi="fa-IR"/>
              </w:rPr>
              <w:t>5.92×10</w:t>
            </w:r>
            <w:r w:rsidRPr="00063C9A">
              <w:rPr>
                <w:vertAlign w:val="superscript"/>
                <w:lang w:eastAsia="en-US" w:bidi="fa-IR"/>
              </w:rPr>
              <w:t>-7</w:t>
            </w:r>
          </w:p>
        </w:tc>
        <w:tc>
          <w:tcPr>
            <w:tcW w:w="0" w:type="auto"/>
            <w:tcBorders>
              <w:left w:val="nil"/>
              <w:right w:val="nil"/>
            </w:tcBorders>
            <w:vAlign w:val="center"/>
          </w:tcPr>
          <w:p w14:paraId="17569E78" w14:textId="77777777" w:rsidR="0090076E" w:rsidRPr="00063C9A" w:rsidRDefault="0090076E" w:rsidP="00A92D8A">
            <w:pPr>
              <w:spacing w:after="0" w:line="240" w:lineRule="auto"/>
              <w:rPr>
                <w:lang w:eastAsia="en-US" w:bidi="fa-IR"/>
              </w:rPr>
            </w:pPr>
            <w:r w:rsidRPr="00063C9A">
              <w:rPr>
                <w:lang w:eastAsia="en-US" w:bidi="fa-IR"/>
              </w:rPr>
              <w:t>14000</w:t>
            </w:r>
          </w:p>
        </w:tc>
      </w:tr>
    </w:tbl>
    <w:p w14:paraId="2EAE38FC" w14:textId="77777777" w:rsidR="0090076E" w:rsidRPr="00063C9A" w:rsidRDefault="0090076E" w:rsidP="0090076E">
      <w:pPr>
        <w:rPr>
          <w:lang w:eastAsia="en-US" w:bidi="fa-IR"/>
        </w:rPr>
      </w:pPr>
    </w:p>
    <w:p w14:paraId="6CCCD89C" w14:textId="77777777" w:rsidR="0090076E" w:rsidRPr="00063C9A" w:rsidRDefault="0090076E" w:rsidP="00E715F6">
      <w:r w:rsidRPr="00063C9A">
        <w:t>The properties of the pure component in the systems required for calculations in CRS model, i.e. solubility parameter (using Hoftyzer and van Krevelen group contribution method), coefficient of thermal expansion, hard-core density (using modified Sanchez-Lacombe Lattice Fluid model (SL-LF) and Constantinou and Gani group contribution method modified by Boudouris et al.) and</w:t>
      </w:r>
      <w:r w:rsidRPr="00063C9A">
        <w:rPr>
          <w:position w:val="-12"/>
        </w:rPr>
        <w:object w:dxaOrig="460" w:dyaOrig="360" w14:anchorId="12EC10D3">
          <v:shape id="_x0000_i1072" type="#_x0000_t75" style="width:21.6pt;height:21.6pt" o:ole="">
            <v:imagedata r:id="rId93" o:title=""/>
          </v:shape>
          <o:OLEObject Type="Embed" ProgID="Equation.DSMT4" ShapeID="_x0000_i1072" DrawAspect="Content" ObjectID="_1647773310" r:id="rId94"/>
        </w:object>
      </w:r>
      <w:r w:rsidRPr="00063C9A">
        <w:t>were calculated</w:t>
      </w:r>
      <w:r w:rsidR="0025180E">
        <w:t xml:space="preserve"> </w:t>
      </w:r>
      <w:r w:rsidR="0025180E">
        <w:fldChar w:fldCharType="begin"/>
      </w:r>
      <w:r w:rsidR="00E715F6">
        <w:instrText xml:space="preserve"> ADDIN EN.CITE &lt;EndNote&gt;&lt;Cite&gt;&lt;Author&gt;Keshavarz&lt;/Author&gt;&lt;Year&gt;2015&lt;/Year&gt;&lt;RecNum&gt;4135&lt;/RecNum&gt;&lt;DisplayText&gt;[11]&lt;/DisplayText&gt;&lt;record&gt;&lt;rec-number&gt;4135&lt;/rec-number&gt;&lt;foreign-keys&gt;&lt;key app="EN" db-id="edxfspa0hevet1epx2qxp5rdfxf99ae220dv" timestamp="1438609776"&gt;4135&lt;/key&gt;&lt;key app="ENWeb" db-id=""&gt;0&lt;/key&gt;&lt;/foreign-keys&gt;&lt;ref-type name="Journal Article"&gt;17&lt;/ref-type&gt;&lt;contributors&gt;&lt;authors&gt;&lt;author&gt;Keshavarz, Leila&lt;/author&gt;&lt;author&gt;Khansary, Milad Asgarpour&lt;/author&gt;&lt;author&gt;Shirazian, Saeed&lt;/author&gt;&lt;/authors&gt;&lt;/contributors&gt;&lt;titles&gt;&lt;title&gt;Phase diagram of ternary polymeric solutions containing nonsolvent/solvent/polymer: Theoretical calculation and experimental validation&lt;/title&gt;&lt;secondary-title&gt;Polymer&lt;/secondary-title&gt;&lt;/titles&gt;&lt;periodical&gt;&lt;full-title&gt;Polymer&lt;/full-title&gt;&lt;/periodical&gt;&lt;pages&gt;1-8&lt;/pages&gt;&lt;volume&gt;73&lt;/volume&gt;&lt;dates&gt;&lt;year&gt;2015&lt;/year&gt;&lt;/dates&gt;&lt;isbn&gt;00323861&lt;/isbn&gt;&lt;urls&gt;&lt;/urls&gt;&lt;electronic-resource-num&gt;10.1016/j.polymer.2015.07.027&lt;/electronic-resource-num&gt;&lt;research-notes&gt;Phase Diagram Scheme&lt;/research-notes&gt;&lt;/record&gt;&lt;/Cite&gt;&lt;/EndNote&gt;</w:instrText>
      </w:r>
      <w:r w:rsidR="0025180E">
        <w:fldChar w:fldCharType="separate"/>
      </w:r>
      <w:r w:rsidR="0025180E">
        <w:rPr>
          <w:noProof/>
        </w:rPr>
        <w:t>[</w:t>
      </w:r>
      <w:hyperlink w:anchor="_ENREF_11" w:tooltip="Keshavarz, 2015 #4135" w:history="1">
        <w:r w:rsidR="0025180E" w:rsidRPr="00916973">
          <w:rPr>
            <w:rStyle w:val="Hyperlink"/>
            <w:noProof/>
          </w:rPr>
          <w:t>11</w:t>
        </w:r>
      </w:hyperlink>
      <w:r w:rsidR="0025180E">
        <w:rPr>
          <w:noProof/>
        </w:rPr>
        <w:t>]</w:t>
      </w:r>
      <w:r w:rsidR="0025180E">
        <w:fldChar w:fldCharType="end"/>
      </w:r>
      <w:r w:rsidRPr="00063C9A">
        <w:t xml:space="preserve"> and the results are summarized in </w:t>
      </w:r>
      <w:r w:rsidRPr="00063C9A">
        <w:fldChar w:fldCharType="begin"/>
      </w:r>
      <w:r w:rsidRPr="00063C9A">
        <w:instrText xml:space="preserve"> REF _Ref403891616 \h  \* MERGEFORMAT </w:instrText>
      </w:r>
      <w:r w:rsidRPr="00063C9A">
        <w:fldChar w:fldCharType="separate"/>
      </w:r>
      <w:r w:rsidR="00F0188F" w:rsidRPr="00063C9A">
        <w:t xml:space="preserve">Table </w:t>
      </w:r>
      <w:r w:rsidR="00F0188F">
        <w:t>3</w:t>
      </w:r>
      <w:r w:rsidRPr="00063C9A">
        <w:fldChar w:fldCharType="end"/>
      </w:r>
      <w:r w:rsidRPr="00063C9A">
        <w:t>.</w:t>
      </w:r>
    </w:p>
    <w:p w14:paraId="7B8D3F9B" w14:textId="77777777" w:rsidR="0090076E" w:rsidRPr="00063C9A" w:rsidRDefault="0090076E" w:rsidP="00E715F6">
      <w:pPr>
        <w:pStyle w:val="Caption"/>
      </w:pPr>
      <w:bookmarkStart w:id="11" w:name="_Ref403891616"/>
      <w:r w:rsidRPr="00063C9A">
        <w:t xml:space="preserve">Table </w:t>
      </w:r>
      <w:r w:rsidR="00CE3702">
        <w:fldChar w:fldCharType="begin"/>
      </w:r>
      <w:r w:rsidR="00CE3702">
        <w:instrText xml:space="preserve"> SEQ Table \* </w:instrText>
      </w:r>
      <w:r w:rsidR="00CE3702">
        <w:instrText xml:space="preserve">ARABIC </w:instrText>
      </w:r>
      <w:r w:rsidR="00CE3702">
        <w:fldChar w:fldCharType="separate"/>
      </w:r>
      <w:r w:rsidR="00F0188F">
        <w:rPr>
          <w:noProof/>
        </w:rPr>
        <w:t>3</w:t>
      </w:r>
      <w:r w:rsidR="00CE3702">
        <w:rPr>
          <w:noProof/>
        </w:rPr>
        <w:fldChar w:fldCharType="end"/>
      </w:r>
      <w:bookmarkEnd w:id="11"/>
      <w:r w:rsidRPr="00063C9A">
        <w:t>. The calculated pure component properties for CRS theory</w:t>
      </w:r>
      <w:r>
        <w:t xml:space="preserve"> </w:t>
      </w:r>
      <w:r>
        <w:fldChar w:fldCharType="begin"/>
      </w:r>
      <w:r w:rsidR="00E715F6">
        <w:instrText xml:space="preserve"> ADDIN EN.CITE &lt;EndNote&gt;&lt;Cite&gt;&lt;Author&gt;Keshavarz&lt;/Author&gt;&lt;Year&gt;2015&lt;/Year&gt;&lt;RecNum&gt;4135&lt;/RecNum&gt;&lt;DisplayText&gt;[11]&lt;/DisplayText&gt;&lt;record&gt;&lt;rec-number&gt;4135&lt;/rec-number&gt;&lt;foreign-keys&gt;&lt;key app="EN" db-id="edxfspa0hevet1epx2qxp5rdfxf99ae220dv" timestamp="1438609776"&gt;4135&lt;/key&gt;&lt;key app="ENWeb" db-id=""&gt;0&lt;/key&gt;&lt;/foreign-keys&gt;&lt;ref-type name="Journal Article"&gt;17&lt;/ref-type&gt;&lt;contributors&gt;&lt;authors&gt;&lt;author&gt;Keshavarz, Leila&lt;/author&gt;&lt;author&gt;Khansary, Milad Asgarpour&lt;/author&gt;&lt;author&gt;Shirazian, Saeed&lt;/author&gt;&lt;/authors&gt;&lt;/contributors&gt;&lt;titles&gt;&lt;title&gt;Phase diagram of ternary polymeric solutions containing nonsolvent/solvent/polymer: Theoretical calculation and experimental validation&lt;/title&gt;&lt;secondary-title&gt;Polymer&lt;/secondary-title&gt;&lt;/titles&gt;&lt;periodical&gt;&lt;full-title&gt;Polymer&lt;/full-title&gt;&lt;/periodical&gt;&lt;pages&gt;1-8&lt;/pages&gt;&lt;volume&gt;73&lt;/volume&gt;&lt;dates&gt;&lt;year&gt;2015&lt;/year&gt;&lt;/dates&gt;&lt;isbn&gt;00323861&lt;/isbn&gt;&lt;urls&gt;&lt;/urls&gt;&lt;electronic-resource-num&gt;10.1016/j.polymer.2015.07.027&lt;/electronic-resource-num&gt;&lt;research-notes&gt;Phase Diagram Scheme&lt;/research-notes&gt;&lt;/record&gt;&lt;/Cite&gt;&lt;/EndNote&gt;</w:instrText>
      </w:r>
      <w:r>
        <w:fldChar w:fldCharType="separate"/>
      </w:r>
      <w:r>
        <w:rPr>
          <w:noProof/>
        </w:rPr>
        <w:t>[</w:t>
      </w:r>
      <w:hyperlink w:anchor="_ENREF_11" w:tooltip="Keshavarz, 2015 #4135" w:history="1">
        <w:r w:rsidRPr="00916973">
          <w:rPr>
            <w:rStyle w:val="Hyperlink"/>
            <w:noProof/>
          </w:rPr>
          <w:t>11</w:t>
        </w:r>
      </w:hyperlink>
      <w:r>
        <w:rPr>
          <w:noProof/>
        </w:rPr>
        <w:t>]</w:t>
      </w:r>
      <w: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222"/>
        <w:gridCol w:w="636"/>
        <w:gridCol w:w="636"/>
        <w:gridCol w:w="756"/>
        <w:gridCol w:w="756"/>
        <w:gridCol w:w="756"/>
        <w:gridCol w:w="1543"/>
        <w:gridCol w:w="1116"/>
      </w:tblGrid>
      <w:tr w:rsidR="0090076E" w:rsidRPr="00063C9A" w14:paraId="5B18FB32" w14:textId="77777777" w:rsidTr="00D9379B">
        <w:trPr>
          <w:trHeight w:val="350"/>
          <w:jc w:val="center"/>
        </w:trPr>
        <w:tc>
          <w:tcPr>
            <w:tcW w:w="1526" w:type="pct"/>
            <w:vMerge w:val="restart"/>
            <w:tcBorders>
              <w:left w:val="nil"/>
              <w:right w:val="nil"/>
            </w:tcBorders>
          </w:tcPr>
          <w:p w14:paraId="74CE19FD" w14:textId="77777777" w:rsidR="0090076E" w:rsidRPr="00063C9A" w:rsidRDefault="0090076E" w:rsidP="00A92D8A">
            <w:pPr>
              <w:spacing w:after="0" w:line="240" w:lineRule="auto"/>
              <w:rPr>
                <w:b/>
                <w:bCs/>
                <w:lang w:eastAsia="en-US" w:bidi="fa-IR"/>
              </w:rPr>
            </w:pPr>
            <w:r w:rsidRPr="00063C9A">
              <w:rPr>
                <w:b/>
                <w:bCs/>
                <w:lang w:eastAsia="en-US" w:bidi="fa-IR"/>
              </w:rPr>
              <w:t>component</w:t>
            </w:r>
          </w:p>
        </w:tc>
        <w:tc>
          <w:tcPr>
            <w:tcW w:w="120" w:type="pct"/>
            <w:vMerge w:val="restart"/>
            <w:tcBorders>
              <w:left w:val="nil"/>
              <w:right w:val="nil"/>
            </w:tcBorders>
          </w:tcPr>
          <w:p w14:paraId="21C7E258" w14:textId="77777777" w:rsidR="0090076E" w:rsidRPr="00063C9A" w:rsidRDefault="0090076E" w:rsidP="00A92D8A">
            <w:pPr>
              <w:spacing w:after="0" w:line="240" w:lineRule="auto"/>
              <w:rPr>
                <w:b/>
                <w:bCs/>
                <w:lang w:eastAsia="en-US" w:bidi="fa-IR"/>
              </w:rPr>
            </w:pPr>
          </w:p>
        </w:tc>
        <w:tc>
          <w:tcPr>
            <w:tcW w:w="2750" w:type="pct"/>
            <w:gridSpan w:val="6"/>
            <w:tcBorders>
              <w:left w:val="nil"/>
              <w:right w:val="nil"/>
            </w:tcBorders>
          </w:tcPr>
          <w:p w14:paraId="0C42FEF2" w14:textId="77777777" w:rsidR="0090076E" w:rsidRPr="00063C9A" w:rsidRDefault="0090076E" w:rsidP="00A92D8A">
            <w:pPr>
              <w:spacing w:after="0" w:line="240" w:lineRule="auto"/>
              <w:rPr>
                <w:b/>
                <w:bCs/>
                <w:lang w:eastAsia="en-US" w:bidi="fa-IR"/>
              </w:rPr>
            </w:pPr>
            <w:r w:rsidRPr="00063C9A">
              <w:rPr>
                <w:b/>
                <w:bCs/>
                <w:lang w:eastAsia="en-US" w:bidi="fa-IR"/>
              </w:rPr>
              <w:t>CRS Parameters</w:t>
            </w:r>
          </w:p>
        </w:tc>
        <w:tc>
          <w:tcPr>
            <w:tcW w:w="604" w:type="pct"/>
            <w:tcBorders>
              <w:left w:val="nil"/>
              <w:right w:val="nil"/>
            </w:tcBorders>
          </w:tcPr>
          <w:p w14:paraId="013B4D81" w14:textId="77777777" w:rsidR="0090076E" w:rsidRPr="00063C9A" w:rsidRDefault="0090076E" w:rsidP="00A92D8A">
            <w:pPr>
              <w:spacing w:after="0" w:line="240" w:lineRule="auto"/>
              <w:rPr>
                <w:lang w:eastAsia="en-US" w:bidi="fa-IR"/>
              </w:rPr>
            </w:pPr>
          </w:p>
        </w:tc>
      </w:tr>
      <w:tr w:rsidR="0090076E" w:rsidRPr="00063C9A" w14:paraId="6177511E" w14:textId="77777777" w:rsidTr="00D9379B">
        <w:trPr>
          <w:jc w:val="center"/>
        </w:trPr>
        <w:tc>
          <w:tcPr>
            <w:tcW w:w="1526" w:type="pct"/>
            <w:vMerge/>
            <w:tcBorders>
              <w:left w:val="nil"/>
              <w:right w:val="nil"/>
            </w:tcBorders>
          </w:tcPr>
          <w:p w14:paraId="686982E2" w14:textId="77777777" w:rsidR="0090076E" w:rsidRPr="00063C9A" w:rsidRDefault="0090076E" w:rsidP="00A92D8A">
            <w:pPr>
              <w:spacing w:after="0" w:line="240" w:lineRule="auto"/>
              <w:rPr>
                <w:rtl/>
                <w:lang w:eastAsia="en-US" w:bidi="fa-IR"/>
              </w:rPr>
            </w:pPr>
          </w:p>
        </w:tc>
        <w:tc>
          <w:tcPr>
            <w:tcW w:w="120" w:type="pct"/>
            <w:vMerge/>
            <w:tcBorders>
              <w:left w:val="nil"/>
              <w:right w:val="nil"/>
            </w:tcBorders>
          </w:tcPr>
          <w:p w14:paraId="32CEF59D" w14:textId="77777777" w:rsidR="0090076E" w:rsidRPr="00063C9A" w:rsidRDefault="0090076E" w:rsidP="00A92D8A">
            <w:pPr>
              <w:spacing w:after="0" w:line="240" w:lineRule="auto"/>
              <w:rPr>
                <w:rtl/>
                <w:lang w:eastAsia="en-US" w:bidi="fa-IR"/>
              </w:rPr>
            </w:pPr>
          </w:p>
        </w:tc>
        <w:tc>
          <w:tcPr>
            <w:tcW w:w="344" w:type="pct"/>
            <w:tcBorders>
              <w:left w:val="nil"/>
              <w:right w:val="nil"/>
            </w:tcBorders>
          </w:tcPr>
          <w:p w14:paraId="48B155E3" w14:textId="77777777" w:rsidR="0090076E" w:rsidRPr="00063C9A" w:rsidRDefault="0090076E" w:rsidP="00A92D8A">
            <w:pPr>
              <w:spacing w:after="0" w:line="240" w:lineRule="auto"/>
              <w:rPr>
                <w:rtl/>
                <w:lang w:eastAsia="en-US" w:bidi="fa-IR"/>
              </w:rPr>
            </w:pPr>
            <w:r w:rsidRPr="00063C9A">
              <w:rPr>
                <w:lang w:eastAsia="en-US" w:bidi="fa-IR"/>
              </w:rPr>
              <w:object w:dxaOrig="279" w:dyaOrig="360" w14:anchorId="054E170B">
                <v:shape id="_x0000_i1073" type="#_x0000_t75" style="width:14.4pt;height:21.6pt" o:ole="">
                  <v:imagedata r:id="rId95" o:title=""/>
                </v:shape>
                <o:OLEObject Type="Embed" ProgID="Equation.DSMT4" ShapeID="_x0000_i1073" DrawAspect="Content" ObjectID="_1647773311" r:id="rId96"/>
              </w:object>
            </w:r>
          </w:p>
        </w:tc>
        <w:tc>
          <w:tcPr>
            <w:tcW w:w="344" w:type="pct"/>
            <w:tcBorders>
              <w:left w:val="nil"/>
              <w:right w:val="nil"/>
            </w:tcBorders>
          </w:tcPr>
          <w:p w14:paraId="5EFFBB88" w14:textId="77777777" w:rsidR="0090076E" w:rsidRPr="00063C9A" w:rsidRDefault="0090076E" w:rsidP="00A92D8A">
            <w:pPr>
              <w:spacing w:after="0" w:line="240" w:lineRule="auto"/>
              <w:rPr>
                <w:rtl/>
                <w:lang w:eastAsia="en-US" w:bidi="fa-IR"/>
              </w:rPr>
            </w:pPr>
            <w:r w:rsidRPr="00063C9A">
              <w:rPr>
                <w:lang w:eastAsia="en-US" w:bidi="fa-IR"/>
              </w:rPr>
              <w:object w:dxaOrig="300" w:dyaOrig="380" w14:anchorId="1FD6B0CD">
                <v:shape id="_x0000_i1074" type="#_x0000_t75" style="width:14.4pt;height:21.6pt" o:ole="">
                  <v:imagedata r:id="rId97" o:title=""/>
                </v:shape>
                <o:OLEObject Type="Embed" ProgID="Equation.DSMT4" ShapeID="_x0000_i1074" DrawAspect="Content" ObjectID="_1647773312" r:id="rId98"/>
              </w:object>
            </w:r>
          </w:p>
        </w:tc>
        <w:tc>
          <w:tcPr>
            <w:tcW w:w="409" w:type="pct"/>
            <w:tcBorders>
              <w:left w:val="nil"/>
              <w:right w:val="nil"/>
            </w:tcBorders>
          </w:tcPr>
          <w:p w14:paraId="404B02DA" w14:textId="77777777" w:rsidR="0090076E" w:rsidRPr="00063C9A" w:rsidRDefault="0090076E" w:rsidP="00A92D8A">
            <w:pPr>
              <w:spacing w:after="0" w:line="240" w:lineRule="auto"/>
              <w:rPr>
                <w:rtl/>
                <w:lang w:eastAsia="en-US" w:bidi="fa-IR"/>
              </w:rPr>
            </w:pPr>
            <w:r w:rsidRPr="00063C9A">
              <w:rPr>
                <w:lang w:eastAsia="en-US" w:bidi="fa-IR"/>
              </w:rPr>
              <w:object w:dxaOrig="279" w:dyaOrig="360" w14:anchorId="0A497DF8">
                <v:shape id="_x0000_i1075" type="#_x0000_t75" style="width:14.4pt;height:21.6pt" o:ole="">
                  <v:imagedata r:id="rId99" o:title=""/>
                </v:shape>
                <o:OLEObject Type="Embed" ProgID="Equation.DSMT4" ShapeID="_x0000_i1075" DrawAspect="Content" ObjectID="_1647773313" r:id="rId100"/>
              </w:object>
            </w:r>
          </w:p>
        </w:tc>
        <w:tc>
          <w:tcPr>
            <w:tcW w:w="409" w:type="pct"/>
            <w:tcBorders>
              <w:left w:val="nil"/>
              <w:right w:val="nil"/>
            </w:tcBorders>
          </w:tcPr>
          <w:p w14:paraId="5D2F06D0" w14:textId="77777777" w:rsidR="0090076E" w:rsidRPr="00063C9A" w:rsidRDefault="0090076E" w:rsidP="00A92D8A">
            <w:pPr>
              <w:spacing w:after="0" w:line="240" w:lineRule="auto"/>
              <w:rPr>
                <w:lang w:eastAsia="en-US" w:bidi="fa-IR"/>
              </w:rPr>
            </w:pPr>
            <w:r w:rsidRPr="00063C9A">
              <w:rPr>
                <w:lang w:eastAsia="en-US" w:bidi="fa-IR"/>
              </w:rPr>
              <w:object w:dxaOrig="360" w:dyaOrig="380" w14:anchorId="4072503C">
                <v:shape id="_x0000_i1076" type="#_x0000_t75" style="width:21.6pt;height:21.6pt" o:ole="">
                  <v:imagedata r:id="rId101" o:title=""/>
                </v:shape>
                <o:OLEObject Type="Embed" ProgID="Equation.DSMT4" ShapeID="_x0000_i1076" DrawAspect="Content" ObjectID="_1647773314" r:id="rId102"/>
              </w:object>
            </w:r>
          </w:p>
        </w:tc>
        <w:tc>
          <w:tcPr>
            <w:tcW w:w="409" w:type="pct"/>
            <w:tcBorders>
              <w:left w:val="nil"/>
              <w:right w:val="nil"/>
            </w:tcBorders>
          </w:tcPr>
          <w:p w14:paraId="1435711D" w14:textId="77777777" w:rsidR="0090076E" w:rsidRPr="00063C9A" w:rsidRDefault="0090076E" w:rsidP="00A92D8A">
            <w:pPr>
              <w:spacing w:after="0" w:line="240" w:lineRule="auto"/>
              <w:rPr>
                <w:lang w:eastAsia="en-US" w:bidi="fa-IR"/>
              </w:rPr>
            </w:pPr>
            <w:r w:rsidRPr="00063C9A">
              <w:rPr>
                <w:lang w:eastAsia="en-US" w:bidi="fa-IR"/>
              </w:rPr>
              <w:object w:dxaOrig="240" w:dyaOrig="260" w14:anchorId="7C7CF006">
                <v:shape id="_x0000_i1077" type="#_x0000_t75" style="width:14.4pt;height:14.4pt" o:ole="">
                  <v:imagedata r:id="rId103" o:title=""/>
                </v:shape>
                <o:OLEObject Type="Embed" ProgID="Equation.DSMT4" ShapeID="_x0000_i1077" DrawAspect="Content" ObjectID="_1647773315" r:id="rId104"/>
              </w:object>
            </w:r>
          </w:p>
        </w:tc>
        <w:tc>
          <w:tcPr>
            <w:tcW w:w="835" w:type="pct"/>
            <w:tcBorders>
              <w:left w:val="nil"/>
              <w:right w:val="nil"/>
            </w:tcBorders>
          </w:tcPr>
          <w:p w14:paraId="1A2BE4E7" w14:textId="77777777" w:rsidR="0090076E" w:rsidRPr="00063C9A" w:rsidRDefault="0090076E" w:rsidP="00A92D8A">
            <w:pPr>
              <w:spacing w:after="0" w:line="240" w:lineRule="auto"/>
              <w:rPr>
                <w:lang w:eastAsia="en-US" w:bidi="fa-IR"/>
              </w:rPr>
            </w:pPr>
            <w:r w:rsidRPr="00063C9A">
              <w:rPr>
                <w:lang w:eastAsia="en-US" w:bidi="fa-IR"/>
              </w:rPr>
              <w:object w:dxaOrig="240" w:dyaOrig="220" w14:anchorId="60111B67">
                <v:shape id="_x0000_i1078" type="#_x0000_t75" style="width:14.4pt;height:14.4pt" o:ole="">
                  <v:imagedata r:id="rId105" o:title=""/>
                </v:shape>
                <o:OLEObject Type="Embed" ProgID="Equation.DSMT4" ShapeID="_x0000_i1078" DrawAspect="Content" ObjectID="_1647773316" r:id="rId106"/>
              </w:object>
            </w:r>
          </w:p>
        </w:tc>
        <w:tc>
          <w:tcPr>
            <w:tcW w:w="604" w:type="pct"/>
            <w:tcBorders>
              <w:left w:val="nil"/>
              <w:right w:val="nil"/>
            </w:tcBorders>
          </w:tcPr>
          <w:p w14:paraId="6C8A9A84" w14:textId="77777777" w:rsidR="0090076E" w:rsidRPr="00063C9A" w:rsidRDefault="0090076E" w:rsidP="00A92D8A">
            <w:pPr>
              <w:spacing w:after="0" w:line="240" w:lineRule="auto"/>
              <w:rPr>
                <w:rFonts w:eastAsia="Calibri" w:cs="B Nazanin"/>
                <w:color w:val="000000"/>
                <w:lang w:eastAsia="en-US" w:bidi="fa-IR"/>
              </w:rPr>
            </w:pPr>
            <w:r w:rsidRPr="00063C9A">
              <w:object w:dxaOrig="460" w:dyaOrig="360" w14:anchorId="0B5516C3">
                <v:shape id="_x0000_i1079" type="#_x0000_t75" style="width:21.6pt;height:21.6pt" o:ole="">
                  <v:imagedata r:id="rId93" o:title=""/>
                </v:shape>
                <o:OLEObject Type="Embed" ProgID="Equation.DSMT4" ShapeID="_x0000_i1079" DrawAspect="Content" ObjectID="_1647773317" r:id="rId107"/>
              </w:object>
            </w:r>
          </w:p>
        </w:tc>
      </w:tr>
      <w:tr w:rsidR="0090076E" w:rsidRPr="00063C9A" w14:paraId="0BD045E1" w14:textId="77777777" w:rsidTr="00D9379B">
        <w:trPr>
          <w:jc w:val="center"/>
        </w:trPr>
        <w:tc>
          <w:tcPr>
            <w:tcW w:w="1526" w:type="pct"/>
            <w:tcBorders>
              <w:left w:val="nil"/>
              <w:right w:val="nil"/>
            </w:tcBorders>
          </w:tcPr>
          <w:p w14:paraId="396FDD31" w14:textId="77777777" w:rsidR="0090076E" w:rsidRPr="00063C9A" w:rsidRDefault="0090076E" w:rsidP="00A92D8A">
            <w:pPr>
              <w:spacing w:after="0" w:line="240" w:lineRule="auto"/>
              <w:rPr>
                <w:rtl/>
                <w:lang w:eastAsia="en-US" w:bidi="fa-IR"/>
              </w:rPr>
            </w:pPr>
            <w:r w:rsidRPr="00063C9A">
              <w:rPr>
                <w:lang w:eastAsia="en-US" w:bidi="fa-IR"/>
              </w:rPr>
              <w:t>H</w:t>
            </w:r>
            <w:r w:rsidRPr="006A2C79">
              <w:rPr>
                <w:vertAlign w:val="subscript"/>
                <w:lang w:eastAsia="en-US" w:bidi="fa-IR"/>
              </w:rPr>
              <w:t>2</w:t>
            </w:r>
            <w:r w:rsidRPr="00063C9A">
              <w:rPr>
                <w:lang w:eastAsia="en-US" w:bidi="fa-IR"/>
              </w:rPr>
              <w:t>O</w:t>
            </w:r>
          </w:p>
        </w:tc>
        <w:tc>
          <w:tcPr>
            <w:tcW w:w="120" w:type="pct"/>
            <w:vMerge/>
            <w:tcBorders>
              <w:left w:val="nil"/>
              <w:right w:val="nil"/>
            </w:tcBorders>
          </w:tcPr>
          <w:p w14:paraId="13856CDB" w14:textId="77777777" w:rsidR="0090076E" w:rsidRPr="00063C9A" w:rsidRDefault="0090076E" w:rsidP="00A92D8A">
            <w:pPr>
              <w:spacing w:after="0" w:line="240" w:lineRule="auto"/>
              <w:rPr>
                <w:rtl/>
                <w:lang w:eastAsia="en-US" w:bidi="fa-IR"/>
              </w:rPr>
            </w:pPr>
          </w:p>
        </w:tc>
        <w:tc>
          <w:tcPr>
            <w:tcW w:w="344" w:type="pct"/>
            <w:tcBorders>
              <w:left w:val="nil"/>
              <w:right w:val="nil"/>
            </w:tcBorders>
          </w:tcPr>
          <w:p w14:paraId="00ADCF0D" w14:textId="77777777" w:rsidR="0090076E" w:rsidRPr="00063C9A" w:rsidRDefault="0090076E" w:rsidP="00A92D8A">
            <w:pPr>
              <w:spacing w:after="0" w:line="240" w:lineRule="auto"/>
              <w:rPr>
                <w:lang w:eastAsia="en-US" w:bidi="fa-IR"/>
              </w:rPr>
            </w:pPr>
            <w:r w:rsidRPr="00063C9A">
              <w:rPr>
                <w:lang w:eastAsia="en-US" w:bidi="fa-IR"/>
              </w:rPr>
              <w:t>15.5</w:t>
            </w:r>
          </w:p>
        </w:tc>
        <w:tc>
          <w:tcPr>
            <w:tcW w:w="344" w:type="pct"/>
            <w:tcBorders>
              <w:left w:val="nil"/>
              <w:right w:val="nil"/>
            </w:tcBorders>
          </w:tcPr>
          <w:p w14:paraId="26ECCFC2" w14:textId="77777777" w:rsidR="0090076E" w:rsidRPr="00063C9A" w:rsidRDefault="0090076E" w:rsidP="00A92D8A">
            <w:pPr>
              <w:spacing w:after="0" w:line="240" w:lineRule="auto"/>
              <w:rPr>
                <w:lang w:eastAsia="en-US" w:bidi="fa-IR"/>
              </w:rPr>
            </w:pPr>
            <w:r w:rsidRPr="00063C9A">
              <w:rPr>
                <w:lang w:eastAsia="en-US" w:bidi="fa-IR"/>
              </w:rPr>
              <w:t>16.0</w:t>
            </w:r>
          </w:p>
        </w:tc>
        <w:tc>
          <w:tcPr>
            <w:tcW w:w="409" w:type="pct"/>
            <w:tcBorders>
              <w:left w:val="nil"/>
              <w:right w:val="nil"/>
            </w:tcBorders>
          </w:tcPr>
          <w:p w14:paraId="65EB1B7E" w14:textId="77777777" w:rsidR="0090076E" w:rsidRPr="00063C9A" w:rsidRDefault="0090076E" w:rsidP="00A92D8A">
            <w:pPr>
              <w:spacing w:after="0" w:line="240" w:lineRule="auto"/>
              <w:rPr>
                <w:lang w:eastAsia="en-US" w:bidi="fa-IR"/>
              </w:rPr>
            </w:pPr>
            <w:r w:rsidRPr="00063C9A">
              <w:rPr>
                <w:lang w:eastAsia="en-US" w:bidi="fa-IR"/>
              </w:rPr>
              <w:t>42.30</w:t>
            </w:r>
          </w:p>
        </w:tc>
        <w:tc>
          <w:tcPr>
            <w:tcW w:w="409" w:type="pct"/>
            <w:tcBorders>
              <w:left w:val="nil"/>
              <w:right w:val="nil"/>
            </w:tcBorders>
          </w:tcPr>
          <w:p w14:paraId="078AAA33" w14:textId="77777777" w:rsidR="0090076E" w:rsidRPr="00063C9A" w:rsidRDefault="0090076E" w:rsidP="00A92D8A">
            <w:pPr>
              <w:spacing w:after="0" w:line="240" w:lineRule="auto"/>
              <w:rPr>
                <w:lang w:eastAsia="en-US" w:bidi="fa-IR"/>
              </w:rPr>
            </w:pPr>
            <w:r w:rsidRPr="00063C9A">
              <w:rPr>
                <w:lang w:eastAsia="en-US" w:bidi="fa-IR"/>
              </w:rPr>
              <w:t>51.07</w:t>
            </w:r>
          </w:p>
        </w:tc>
        <w:tc>
          <w:tcPr>
            <w:tcW w:w="409" w:type="pct"/>
            <w:tcBorders>
              <w:left w:val="nil"/>
              <w:right w:val="nil"/>
            </w:tcBorders>
          </w:tcPr>
          <w:p w14:paraId="6DB0143B" w14:textId="77777777" w:rsidR="0090076E" w:rsidRPr="00063C9A" w:rsidRDefault="0090076E" w:rsidP="00A92D8A">
            <w:pPr>
              <w:spacing w:after="0" w:line="240" w:lineRule="auto"/>
              <w:rPr>
                <w:lang w:eastAsia="en-US" w:bidi="fa-IR"/>
              </w:rPr>
            </w:pPr>
            <w:r w:rsidRPr="00063C9A">
              <w:rPr>
                <w:lang w:eastAsia="en-US" w:bidi="fa-IR"/>
              </w:rPr>
              <w:t>0.940</w:t>
            </w:r>
          </w:p>
        </w:tc>
        <w:tc>
          <w:tcPr>
            <w:tcW w:w="835" w:type="pct"/>
            <w:tcBorders>
              <w:left w:val="nil"/>
              <w:right w:val="nil"/>
            </w:tcBorders>
          </w:tcPr>
          <w:p w14:paraId="170513FF" w14:textId="77777777" w:rsidR="0090076E" w:rsidRPr="00063C9A" w:rsidRDefault="0090076E" w:rsidP="00A92D8A">
            <w:pPr>
              <w:spacing w:after="0" w:line="240" w:lineRule="auto"/>
              <w:rPr>
                <w:lang w:eastAsia="en-US" w:bidi="fa-IR"/>
              </w:rPr>
            </w:pPr>
            <w:r w:rsidRPr="00063C9A">
              <w:rPr>
                <w:lang w:eastAsia="en-US" w:bidi="fa-IR"/>
              </w:rPr>
              <w:t>2.0703×10</w:t>
            </w:r>
            <w:r w:rsidRPr="00063C9A">
              <w:rPr>
                <w:vertAlign w:val="superscript"/>
                <w:lang w:eastAsia="en-US" w:bidi="fa-IR"/>
              </w:rPr>
              <w:t>-4</w:t>
            </w:r>
          </w:p>
        </w:tc>
        <w:tc>
          <w:tcPr>
            <w:tcW w:w="604" w:type="pct"/>
            <w:tcBorders>
              <w:left w:val="nil"/>
              <w:right w:val="nil"/>
            </w:tcBorders>
          </w:tcPr>
          <w:p w14:paraId="38DCDB27" w14:textId="77777777" w:rsidR="0090076E" w:rsidRPr="00063C9A" w:rsidRDefault="0090076E" w:rsidP="00A92D8A">
            <w:pPr>
              <w:spacing w:after="0" w:line="240" w:lineRule="auto"/>
              <w:rPr>
                <w:lang w:eastAsia="en-US" w:bidi="fa-IR"/>
              </w:rPr>
            </w:pPr>
            <w:r w:rsidRPr="00063C9A">
              <w:rPr>
                <w:lang w:eastAsia="en-US" w:bidi="fa-IR"/>
              </w:rPr>
              <w:t xml:space="preserve">      16.82</w:t>
            </w:r>
          </w:p>
        </w:tc>
      </w:tr>
      <w:tr w:rsidR="0090076E" w:rsidRPr="00063C9A" w14:paraId="5DFC740E" w14:textId="77777777" w:rsidTr="00D9379B">
        <w:trPr>
          <w:jc w:val="center"/>
        </w:trPr>
        <w:tc>
          <w:tcPr>
            <w:tcW w:w="1526" w:type="pct"/>
            <w:tcBorders>
              <w:left w:val="nil"/>
              <w:right w:val="nil"/>
            </w:tcBorders>
          </w:tcPr>
          <w:p w14:paraId="501592FE" w14:textId="77777777" w:rsidR="0090076E" w:rsidRPr="00063C9A" w:rsidRDefault="0090076E" w:rsidP="00A92D8A">
            <w:pPr>
              <w:spacing w:after="0" w:line="240" w:lineRule="auto"/>
              <w:rPr>
                <w:rtl/>
                <w:lang w:eastAsia="en-US" w:bidi="fa-IR"/>
              </w:rPr>
            </w:pPr>
            <w:r w:rsidRPr="00063C9A">
              <w:rPr>
                <w:lang w:eastAsia="en-US" w:bidi="fa-IR"/>
              </w:rPr>
              <w:t>NMP</w:t>
            </w:r>
          </w:p>
        </w:tc>
        <w:tc>
          <w:tcPr>
            <w:tcW w:w="120" w:type="pct"/>
            <w:vMerge/>
            <w:tcBorders>
              <w:left w:val="nil"/>
              <w:right w:val="nil"/>
            </w:tcBorders>
          </w:tcPr>
          <w:p w14:paraId="66B4F456" w14:textId="77777777" w:rsidR="0090076E" w:rsidRPr="00063C9A" w:rsidRDefault="0090076E" w:rsidP="00A92D8A">
            <w:pPr>
              <w:spacing w:after="0" w:line="240" w:lineRule="auto"/>
              <w:rPr>
                <w:rtl/>
                <w:lang w:eastAsia="en-US" w:bidi="fa-IR"/>
              </w:rPr>
            </w:pPr>
          </w:p>
        </w:tc>
        <w:tc>
          <w:tcPr>
            <w:tcW w:w="344" w:type="pct"/>
            <w:tcBorders>
              <w:left w:val="nil"/>
              <w:right w:val="nil"/>
            </w:tcBorders>
          </w:tcPr>
          <w:p w14:paraId="470E6DD2" w14:textId="77777777" w:rsidR="0090076E" w:rsidRPr="00063C9A" w:rsidRDefault="0090076E" w:rsidP="00A92D8A">
            <w:pPr>
              <w:spacing w:after="0" w:line="240" w:lineRule="auto"/>
              <w:rPr>
                <w:lang w:eastAsia="en-US" w:bidi="fa-IR"/>
              </w:rPr>
            </w:pPr>
            <w:r w:rsidRPr="00063C9A">
              <w:rPr>
                <w:lang w:eastAsia="en-US" w:bidi="fa-IR"/>
              </w:rPr>
              <w:t>18.0</w:t>
            </w:r>
          </w:p>
        </w:tc>
        <w:tc>
          <w:tcPr>
            <w:tcW w:w="344" w:type="pct"/>
            <w:tcBorders>
              <w:left w:val="nil"/>
              <w:right w:val="nil"/>
            </w:tcBorders>
          </w:tcPr>
          <w:p w14:paraId="0F97DE52" w14:textId="77777777" w:rsidR="0090076E" w:rsidRPr="00063C9A" w:rsidRDefault="0090076E" w:rsidP="00A92D8A">
            <w:pPr>
              <w:spacing w:after="0" w:line="240" w:lineRule="auto"/>
              <w:rPr>
                <w:lang w:eastAsia="en-US" w:bidi="fa-IR"/>
              </w:rPr>
            </w:pPr>
            <w:r w:rsidRPr="00063C9A">
              <w:rPr>
                <w:lang w:eastAsia="en-US" w:bidi="fa-IR"/>
              </w:rPr>
              <w:t>12.3</w:t>
            </w:r>
          </w:p>
        </w:tc>
        <w:tc>
          <w:tcPr>
            <w:tcW w:w="409" w:type="pct"/>
            <w:tcBorders>
              <w:left w:val="nil"/>
              <w:right w:val="nil"/>
            </w:tcBorders>
          </w:tcPr>
          <w:p w14:paraId="503898C6" w14:textId="77777777" w:rsidR="0090076E" w:rsidRPr="00063C9A" w:rsidRDefault="0090076E" w:rsidP="00A92D8A">
            <w:pPr>
              <w:spacing w:after="0" w:line="240" w:lineRule="auto"/>
              <w:rPr>
                <w:lang w:eastAsia="en-US" w:bidi="fa-IR"/>
              </w:rPr>
            </w:pPr>
            <w:r w:rsidRPr="00063C9A">
              <w:rPr>
                <w:lang w:eastAsia="en-US" w:bidi="fa-IR"/>
              </w:rPr>
              <w:t xml:space="preserve">  7.20</w:t>
            </w:r>
          </w:p>
        </w:tc>
        <w:tc>
          <w:tcPr>
            <w:tcW w:w="409" w:type="pct"/>
            <w:tcBorders>
              <w:left w:val="nil"/>
              <w:right w:val="nil"/>
            </w:tcBorders>
          </w:tcPr>
          <w:p w14:paraId="2649CB7C" w14:textId="77777777" w:rsidR="0090076E" w:rsidRPr="00063C9A" w:rsidRDefault="0090076E" w:rsidP="00A92D8A">
            <w:pPr>
              <w:spacing w:after="0" w:line="240" w:lineRule="auto"/>
              <w:rPr>
                <w:lang w:eastAsia="en-US" w:bidi="fa-IR"/>
              </w:rPr>
            </w:pPr>
            <w:r w:rsidRPr="00063C9A">
              <w:rPr>
                <w:lang w:eastAsia="en-US" w:bidi="fa-IR"/>
              </w:rPr>
              <w:t>22.90</w:t>
            </w:r>
          </w:p>
        </w:tc>
        <w:tc>
          <w:tcPr>
            <w:tcW w:w="409" w:type="pct"/>
            <w:tcBorders>
              <w:left w:val="nil"/>
              <w:right w:val="nil"/>
            </w:tcBorders>
          </w:tcPr>
          <w:p w14:paraId="78100892" w14:textId="77777777" w:rsidR="0090076E" w:rsidRPr="00063C9A" w:rsidRDefault="0090076E" w:rsidP="00A92D8A">
            <w:pPr>
              <w:spacing w:after="0" w:line="240" w:lineRule="auto"/>
              <w:rPr>
                <w:lang w:eastAsia="en-US" w:bidi="fa-IR"/>
              </w:rPr>
            </w:pPr>
            <w:r w:rsidRPr="00063C9A">
              <w:rPr>
                <w:lang w:eastAsia="en-US" w:bidi="fa-IR"/>
              </w:rPr>
              <w:t>1.026</w:t>
            </w:r>
          </w:p>
        </w:tc>
        <w:tc>
          <w:tcPr>
            <w:tcW w:w="835" w:type="pct"/>
            <w:tcBorders>
              <w:left w:val="nil"/>
              <w:right w:val="nil"/>
            </w:tcBorders>
          </w:tcPr>
          <w:p w14:paraId="1A25AF8B" w14:textId="77777777" w:rsidR="0090076E" w:rsidRPr="00063C9A" w:rsidRDefault="0090076E" w:rsidP="00A92D8A">
            <w:pPr>
              <w:spacing w:after="0" w:line="240" w:lineRule="auto"/>
              <w:rPr>
                <w:lang w:eastAsia="en-US" w:bidi="fa-IR"/>
              </w:rPr>
            </w:pPr>
            <w:r w:rsidRPr="00063C9A">
              <w:rPr>
                <w:lang w:eastAsia="en-US" w:bidi="fa-IR"/>
              </w:rPr>
              <w:t>2.2593×10</w:t>
            </w:r>
            <w:r w:rsidRPr="00063C9A">
              <w:rPr>
                <w:vertAlign w:val="superscript"/>
                <w:lang w:eastAsia="en-US" w:bidi="fa-IR"/>
              </w:rPr>
              <w:t>-4</w:t>
            </w:r>
          </w:p>
        </w:tc>
        <w:tc>
          <w:tcPr>
            <w:tcW w:w="604" w:type="pct"/>
            <w:tcBorders>
              <w:left w:val="nil"/>
              <w:right w:val="nil"/>
            </w:tcBorders>
          </w:tcPr>
          <w:p w14:paraId="32CC2D8E" w14:textId="77777777" w:rsidR="0090076E" w:rsidRPr="00063C9A" w:rsidRDefault="0090076E" w:rsidP="00A92D8A">
            <w:pPr>
              <w:spacing w:after="0" w:line="240" w:lineRule="auto"/>
              <w:rPr>
                <w:lang w:eastAsia="en-US" w:bidi="fa-IR"/>
              </w:rPr>
            </w:pPr>
            <w:r w:rsidRPr="00063C9A">
              <w:rPr>
                <w:lang w:eastAsia="en-US" w:bidi="fa-IR"/>
              </w:rPr>
              <w:t xml:space="preserve">      96.62</w:t>
            </w:r>
          </w:p>
        </w:tc>
      </w:tr>
      <w:tr w:rsidR="0090076E" w:rsidRPr="00063C9A" w14:paraId="2FB34264" w14:textId="77777777" w:rsidTr="00D9379B">
        <w:trPr>
          <w:jc w:val="center"/>
        </w:trPr>
        <w:tc>
          <w:tcPr>
            <w:tcW w:w="1526" w:type="pct"/>
            <w:tcBorders>
              <w:left w:val="nil"/>
              <w:right w:val="nil"/>
            </w:tcBorders>
          </w:tcPr>
          <w:p w14:paraId="38FD2443" w14:textId="77777777" w:rsidR="0090076E" w:rsidRPr="00063C9A" w:rsidRDefault="0090076E" w:rsidP="00A92D8A">
            <w:pPr>
              <w:spacing w:after="0" w:line="240" w:lineRule="auto"/>
              <w:rPr>
                <w:lang w:eastAsia="en-US" w:bidi="fa-IR"/>
              </w:rPr>
            </w:pPr>
            <w:r w:rsidRPr="00063C9A">
              <w:rPr>
                <w:lang w:eastAsia="en-US" w:bidi="fa-IR"/>
              </w:rPr>
              <w:t>PES</w:t>
            </w:r>
          </w:p>
        </w:tc>
        <w:tc>
          <w:tcPr>
            <w:tcW w:w="120" w:type="pct"/>
            <w:vMerge/>
            <w:tcBorders>
              <w:left w:val="nil"/>
              <w:right w:val="nil"/>
            </w:tcBorders>
          </w:tcPr>
          <w:p w14:paraId="6264FCBF" w14:textId="77777777" w:rsidR="0090076E" w:rsidRPr="00063C9A" w:rsidRDefault="0090076E" w:rsidP="00A92D8A">
            <w:pPr>
              <w:spacing w:after="0" w:line="240" w:lineRule="auto"/>
              <w:rPr>
                <w:rtl/>
                <w:lang w:eastAsia="en-US" w:bidi="fa-IR"/>
              </w:rPr>
            </w:pPr>
          </w:p>
        </w:tc>
        <w:tc>
          <w:tcPr>
            <w:tcW w:w="344" w:type="pct"/>
            <w:tcBorders>
              <w:left w:val="nil"/>
              <w:right w:val="nil"/>
            </w:tcBorders>
          </w:tcPr>
          <w:p w14:paraId="5741267E" w14:textId="77777777" w:rsidR="0090076E" w:rsidRPr="00063C9A" w:rsidRDefault="0090076E" w:rsidP="00A92D8A">
            <w:pPr>
              <w:spacing w:after="0" w:line="240" w:lineRule="auto"/>
              <w:rPr>
                <w:lang w:eastAsia="en-US" w:bidi="fa-IR"/>
              </w:rPr>
            </w:pPr>
            <w:r w:rsidRPr="00063C9A">
              <w:rPr>
                <w:lang w:eastAsia="en-US" w:bidi="fa-IR"/>
              </w:rPr>
              <w:t>19.6</w:t>
            </w:r>
          </w:p>
        </w:tc>
        <w:tc>
          <w:tcPr>
            <w:tcW w:w="344" w:type="pct"/>
            <w:tcBorders>
              <w:left w:val="nil"/>
              <w:right w:val="nil"/>
            </w:tcBorders>
          </w:tcPr>
          <w:p w14:paraId="796E9A51" w14:textId="77777777" w:rsidR="0090076E" w:rsidRPr="00063C9A" w:rsidRDefault="0090076E" w:rsidP="00A92D8A">
            <w:pPr>
              <w:spacing w:after="0" w:line="240" w:lineRule="auto"/>
              <w:rPr>
                <w:lang w:eastAsia="en-US" w:bidi="fa-IR"/>
              </w:rPr>
            </w:pPr>
            <w:r w:rsidRPr="00063C9A">
              <w:rPr>
                <w:lang w:eastAsia="en-US" w:bidi="fa-IR"/>
              </w:rPr>
              <w:t>10.8</w:t>
            </w:r>
          </w:p>
        </w:tc>
        <w:tc>
          <w:tcPr>
            <w:tcW w:w="409" w:type="pct"/>
            <w:tcBorders>
              <w:left w:val="nil"/>
              <w:right w:val="nil"/>
            </w:tcBorders>
          </w:tcPr>
          <w:p w14:paraId="232320DF" w14:textId="77777777" w:rsidR="0090076E" w:rsidRPr="00063C9A" w:rsidRDefault="0090076E" w:rsidP="00A92D8A">
            <w:pPr>
              <w:spacing w:after="0" w:line="240" w:lineRule="auto"/>
              <w:rPr>
                <w:lang w:eastAsia="en-US" w:bidi="fa-IR"/>
              </w:rPr>
            </w:pPr>
            <w:r w:rsidRPr="00063C9A">
              <w:rPr>
                <w:lang w:eastAsia="en-US" w:bidi="fa-IR"/>
              </w:rPr>
              <w:t xml:space="preserve">  9.20</w:t>
            </w:r>
          </w:p>
        </w:tc>
        <w:tc>
          <w:tcPr>
            <w:tcW w:w="409" w:type="pct"/>
            <w:tcBorders>
              <w:left w:val="nil"/>
              <w:right w:val="nil"/>
            </w:tcBorders>
          </w:tcPr>
          <w:p w14:paraId="15B0BFD7" w14:textId="77777777" w:rsidR="0090076E" w:rsidRPr="00063C9A" w:rsidRDefault="0090076E" w:rsidP="00A92D8A">
            <w:pPr>
              <w:spacing w:after="0" w:line="240" w:lineRule="auto"/>
              <w:rPr>
                <w:lang w:eastAsia="en-US" w:bidi="fa-IR"/>
              </w:rPr>
            </w:pPr>
            <w:r w:rsidRPr="00063C9A">
              <w:rPr>
                <w:lang w:eastAsia="en-US" w:bidi="fa-IR"/>
              </w:rPr>
              <w:t>24.25</w:t>
            </w:r>
          </w:p>
        </w:tc>
        <w:tc>
          <w:tcPr>
            <w:tcW w:w="409" w:type="pct"/>
            <w:tcBorders>
              <w:left w:val="nil"/>
              <w:right w:val="nil"/>
            </w:tcBorders>
          </w:tcPr>
          <w:p w14:paraId="38BC50C1" w14:textId="77777777" w:rsidR="0090076E" w:rsidRPr="00063C9A" w:rsidRDefault="0090076E" w:rsidP="00A92D8A">
            <w:pPr>
              <w:spacing w:after="0" w:line="240" w:lineRule="auto"/>
              <w:rPr>
                <w:lang w:eastAsia="en-US" w:bidi="fa-IR"/>
              </w:rPr>
            </w:pPr>
            <w:r w:rsidRPr="00063C9A">
              <w:rPr>
                <w:lang w:eastAsia="en-US" w:bidi="fa-IR"/>
              </w:rPr>
              <w:t>1.340</w:t>
            </w:r>
          </w:p>
        </w:tc>
        <w:tc>
          <w:tcPr>
            <w:tcW w:w="835" w:type="pct"/>
            <w:tcBorders>
              <w:left w:val="nil"/>
              <w:right w:val="nil"/>
            </w:tcBorders>
          </w:tcPr>
          <w:p w14:paraId="2B72D80D" w14:textId="77777777" w:rsidR="0090076E" w:rsidRPr="00063C9A" w:rsidRDefault="0090076E" w:rsidP="00A92D8A">
            <w:pPr>
              <w:spacing w:after="0" w:line="240" w:lineRule="auto"/>
              <w:rPr>
                <w:lang w:eastAsia="en-US" w:bidi="fa-IR"/>
              </w:rPr>
            </w:pPr>
            <w:r w:rsidRPr="00063C9A">
              <w:rPr>
                <w:lang w:eastAsia="en-US" w:bidi="fa-IR"/>
              </w:rPr>
              <w:t>0.55×10</w:t>
            </w:r>
            <w:r w:rsidRPr="00063C9A">
              <w:rPr>
                <w:vertAlign w:val="superscript"/>
                <w:lang w:eastAsia="en-US" w:bidi="fa-IR"/>
              </w:rPr>
              <w:t>-4</w:t>
            </w:r>
          </w:p>
        </w:tc>
        <w:tc>
          <w:tcPr>
            <w:tcW w:w="604" w:type="pct"/>
            <w:tcBorders>
              <w:left w:val="nil"/>
              <w:right w:val="nil"/>
            </w:tcBorders>
          </w:tcPr>
          <w:p w14:paraId="6FD73FB0" w14:textId="77777777" w:rsidR="0090076E" w:rsidRPr="00063C9A" w:rsidRDefault="0090076E" w:rsidP="00A92D8A">
            <w:pPr>
              <w:spacing w:after="0" w:line="240" w:lineRule="auto"/>
              <w:rPr>
                <w:lang w:eastAsia="en-US" w:bidi="fa-IR"/>
              </w:rPr>
            </w:pPr>
            <w:r w:rsidRPr="00063C9A">
              <w:rPr>
                <w:lang w:eastAsia="en-US" w:bidi="fa-IR"/>
              </w:rPr>
              <w:t>56915.96</w:t>
            </w:r>
          </w:p>
        </w:tc>
      </w:tr>
      <w:tr w:rsidR="0090076E" w:rsidRPr="00063C9A" w14:paraId="4B2512C2" w14:textId="77777777" w:rsidTr="00D9379B">
        <w:trPr>
          <w:jc w:val="center"/>
        </w:trPr>
        <w:tc>
          <w:tcPr>
            <w:tcW w:w="1526" w:type="pct"/>
            <w:tcBorders>
              <w:left w:val="nil"/>
              <w:right w:val="nil"/>
            </w:tcBorders>
          </w:tcPr>
          <w:p w14:paraId="0B06CF1F" w14:textId="77777777" w:rsidR="0090076E" w:rsidRPr="00063C9A" w:rsidRDefault="0090076E" w:rsidP="00A92D8A">
            <w:pPr>
              <w:spacing w:after="0" w:line="240" w:lineRule="auto"/>
              <w:rPr>
                <w:lang w:eastAsia="en-US" w:bidi="fa-IR"/>
              </w:rPr>
            </w:pPr>
            <w:r w:rsidRPr="00063C9A">
              <w:rPr>
                <w:lang w:eastAsia="en-US" w:bidi="fa-IR"/>
              </w:rPr>
              <w:t>PSf</w:t>
            </w:r>
          </w:p>
        </w:tc>
        <w:tc>
          <w:tcPr>
            <w:tcW w:w="120" w:type="pct"/>
            <w:vMerge/>
            <w:tcBorders>
              <w:left w:val="nil"/>
              <w:right w:val="nil"/>
            </w:tcBorders>
          </w:tcPr>
          <w:p w14:paraId="1F44951B" w14:textId="77777777" w:rsidR="0090076E" w:rsidRPr="00063C9A" w:rsidRDefault="0090076E" w:rsidP="00A92D8A">
            <w:pPr>
              <w:spacing w:after="0" w:line="240" w:lineRule="auto"/>
              <w:rPr>
                <w:rtl/>
                <w:lang w:eastAsia="en-US" w:bidi="fa-IR"/>
              </w:rPr>
            </w:pPr>
          </w:p>
        </w:tc>
        <w:tc>
          <w:tcPr>
            <w:tcW w:w="344" w:type="pct"/>
            <w:tcBorders>
              <w:left w:val="nil"/>
              <w:right w:val="nil"/>
            </w:tcBorders>
          </w:tcPr>
          <w:p w14:paraId="2518F32B" w14:textId="77777777" w:rsidR="0090076E" w:rsidRPr="00063C9A" w:rsidRDefault="0090076E" w:rsidP="00A92D8A">
            <w:pPr>
              <w:spacing w:after="0" w:line="240" w:lineRule="auto"/>
              <w:rPr>
                <w:lang w:eastAsia="en-US" w:bidi="fa-IR"/>
              </w:rPr>
            </w:pPr>
            <w:r w:rsidRPr="00063C9A">
              <w:rPr>
                <w:lang w:eastAsia="en-US" w:bidi="fa-IR"/>
              </w:rPr>
              <w:t>19.7</w:t>
            </w:r>
          </w:p>
        </w:tc>
        <w:tc>
          <w:tcPr>
            <w:tcW w:w="344" w:type="pct"/>
            <w:tcBorders>
              <w:left w:val="nil"/>
              <w:right w:val="nil"/>
            </w:tcBorders>
          </w:tcPr>
          <w:p w14:paraId="4935819A" w14:textId="77777777" w:rsidR="0090076E" w:rsidRPr="00063C9A" w:rsidRDefault="0090076E" w:rsidP="00A92D8A">
            <w:pPr>
              <w:spacing w:after="0" w:line="240" w:lineRule="auto"/>
              <w:rPr>
                <w:lang w:eastAsia="en-US" w:bidi="fa-IR"/>
              </w:rPr>
            </w:pPr>
            <w:r w:rsidRPr="00063C9A">
              <w:rPr>
                <w:lang w:eastAsia="en-US" w:bidi="fa-IR"/>
              </w:rPr>
              <w:t xml:space="preserve">  8.3</w:t>
            </w:r>
          </w:p>
        </w:tc>
        <w:tc>
          <w:tcPr>
            <w:tcW w:w="409" w:type="pct"/>
            <w:tcBorders>
              <w:left w:val="nil"/>
              <w:right w:val="nil"/>
            </w:tcBorders>
          </w:tcPr>
          <w:p w14:paraId="24B9C7A4" w14:textId="77777777" w:rsidR="0090076E" w:rsidRPr="00063C9A" w:rsidRDefault="0090076E" w:rsidP="00A92D8A">
            <w:pPr>
              <w:spacing w:after="0" w:line="240" w:lineRule="auto"/>
              <w:rPr>
                <w:lang w:eastAsia="en-US" w:bidi="fa-IR"/>
              </w:rPr>
            </w:pPr>
            <w:r w:rsidRPr="00063C9A">
              <w:rPr>
                <w:lang w:eastAsia="en-US" w:bidi="fa-IR"/>
              </w:rPr>
              <w:t xml:space="preserve">  8.00</w:t>
            </w:r>
          </w:p>
        </w:tc>
        <w:tc>
          <w:tcPr>
            <w:tcW w:w="409" w:type="pct"/>
            <w:tcBorders>
              <w:left w:val="nil"/>
              <w:right w:val="nil"/>
            </w:tcBorders>
          </w:tcPr>
          <w:p w14:paraId="062C9820" w14:textId="77777777" w:rsidR="0090076E" w:rsidRPr="00063C9A" w:rsidRDefault="0090076E" w:rsidP="00A92D8A">
            <w:pPr>
              <w:spacing w:after="0" w:line="240" w:lineRule="auto"/>
              <w:rPr>
                <w:lang w:eastAsia="en-US" w:bidi="fa-IR"/>
              </w:rPr>
            </w:pPr>
            <w:r w:rsidRPr="00063C9A">
              <w:rPr>
                <w:lang w:eastAsia="en-US" w:bidi="fa-IR"/>
              </w:rPr>
              <w:t>22.82</w:t>
            </w:r>
          </w:p>
        </w:tc>
        <w:tc>
          <w:tcPr>
            <w:tcW w:w="409" w:type="pct"/>
            <w:tcBorders>
              <w:left w:val="nil"/>
              <w:right w:val="nil"/>
            </w:tcBorders>
          </w:tcPr>
          <w:p w14:paraId="77D4CA48" w14:textId="77777777" w:rsidR="0090076E" w:rsidRPr="00063C9A" w:rsidRDefault="0090076E" w:rsidP="00A92D8A">
            <w:pPr>
              <w:spacing w:after="0" w:line="240" w:lineRule="auto"/>
              <w:rPr>
                <w:lang w:eastAsia="en-US" w:bidi="fa-IR"/>
              </w:rPr>
            </w:pPr>
            <w:r w:rsidRPr="00063C9A">
              <w:rPr>
                <w:lang w:eastAsia="en-US" w:bidi="fa-IR"/>
              </w:rPr>
              <w:t>1.770</w:t>
            </w:r>
          </w:p>
        </w:tc>
        <w:tc>
          <w:tcPr>
            <w:tcW w:w="835" w:type="pct"/>
            <w:tcBorders>
              <w:left w:val="nil"/>
              <w:right w:val="nil"/>
            </w:tcBorders>
          </w:tcPr>
          <w:p w14:paraId="39611103" w14:textId="77777777" w:rsidR="0090076E" w:rsidRPr="00063C9A" w:rsidRDefault="0090076E" w:rsidP="00A92D8A">
            <w:pPr>
              <w:spacing w:after="0" w:line="240" w:lineRule="auto"/>
              <w:rPr>
                <w:lang w:eastAsia="en-US" w:bidi="fa-IR"/>
              </w:rPr>
            </w:pPr>
            <w:r w:rsidRPr="00063C9A">
              <w:rPr>
                <w:lang w:eastAsia="en-US" w:bidi="fa-IR"/>
              </w:rPr>
              <w:t>0.7294×10</w:t>
            </w:r>
            <w:r w:rsidRPr="00063C9A">
              <w:rPr>
                <w:vertAlign w:val="superscript"/>
                <w:lang w:eastAsia="en-US" w:bidi="fa-IR"/>
              </w:rPr>
              <w:t>-4</w:t>
            </w:r>
          </w:p>
        </w:tc>
        <w:tc>
          <w:tcPr>
            <w:tcW w:w="604" w:type="pct"/>
            <w:tcBorders>
              <w:left w:val="nil"/>
              <w:right w:val="nil"/>
            </w:tcBorders>
          </w:tcPr>
          <w:p w14:paraId="5BD66672" w14:textId="77777777" w:rsidR="0090076E" w:rsidRPr="00063C9A" w:rsidRDefault="0090076E" w:rsidP="00A92D8A">
            <w:pPr>
              <w:spacing w:after="0" w:line="240" w:lineRule="auto"/>
              <w:rPr>
                <w:lang w:eastAsia="en-US" w:bidi="fa-IR"/>
              </w:rPr>
            </w:pPr>
            <w:r w:rsidRPr="00063C9A">
              <w:rPr>
                <w:lang w:eastAsia="en-US" w:bidi="fa-IR"/>
              </w:rPr>
              <w:t xml:space="preserve">  7859.20</w:t>
            </w:r>
          </w:p>
        </w:tc>
      </w:tr>
      <w:tr w:rsidR="0090076E" w:rsidRPr="00063C9A" w14:paraId="0EEEFFCB" w14:textId="77777777" w:rsidTr="00D9379B">
        <w:trPr>
          <w:jc w:val="center"/>
        </w:trPr>
        <w:tc>
          <w:tcPr>
            <w:tcW w:w="5000" w:type="pct"/>
            <w:gridSpan w:val="9"/>
            <w:tcBorders>
              <w:left w:val="nil"/>
              <w:right w:val="nil"/>
            </w:tcBorders>
          </w:tcPr>
          <w:p w14:paraId="684D732B" w14:textId="77777777" w:rsidR="0090076E" w:rsidRPr="00063C9A" w:rsidRDefault="0090076E" w:rsidP="00A92D8A">
            <w:pPr>
              <w:spacing w:after="0" w:line="240" w:lineRule="auto"/>
              <w:rPr>
                <w:lang w:eastAsia="en-US" w:bidi="fa-IR"/>
              </w:rPr>
            </w:pPr>
            <w:r w:rsidRPr="00063C9A">
              <w:rPr>
                <w:lang w:eastAsia="en-US" w:bidi="fa-IR"/>
              </w:rPr>
              <w:t>Parameters</w:t>
            </w:r>
            <w:r w:rsidRPr="00063C9A">
              <w:rPr>
                <w:position w:val="-12"/>
                <w:lang w:eastAsia="en-US" w:bidi="fa-IR"/>
              </w:rPr>
              <w:object w:dxaOrig="279" w:dyaOrig="360" w14:anchorId="5A56F03C">
                <v:shape id="_x0000_i1080" type="#_x0000_t75" style="width:14.4pt;height:21.6pt" o:ole="">
                  <v:imagedata r:id="rId108" o:title=""/>
                </v:shape>
                <o:OLEObject Type="Embed" ProgID="Equation.DSMT4" ShapeID="_x0000_i1080" DrawAspect="Content" ObjectID="_1647773318" r:id="rId109"/>
              </w:object>
            </w:r>
            <w:r w:rsidRPr="00063C9A">
              <w:rPr>
                <w:lang w:eastAsia="en-US" w:bidi="fa-IR"/>
              </w:rPr>
              <w:t>,</w:t>
            </w:r>
            <w:r w:rsidRPr="00063C9A">
              <w:rPr>
                <w:position w:val="-14"/>
                <w:lang w:eastAsia="en-US" w:bidi="fa-IR"/>
              </w:rPr>
              <w:object w:dxaOrig="300" w:dyaOrig="380" w14:anchorId="544B0CE1">
                <v:shape id="_x0000_i1081" type="#_x0000_t75" style="width:14.4pt;height:21.6pt" o:ole="">
                  <v:imagedata r:id="rId110" o:title=""/>
                </v:shape>
                <o:OLEObject Type="Embed" ProgID="Equation.DSMT4" ShapeID="_x0000_i1081" DrawAspect="Content" ObjectID="_1647773319" r:id="rId111"/>
              </w:object>
            </w:r>
            <w:r w:rsidRPr="00063C9A">
              <w:rPr>
                <w:lang w:eastAsia="en-US" w:bidi="fa-IR"/>
              </w:rPr>
              <w:t>,</w:t>
            </w:r>
            <w:r w:rsidRPr="00063C9A">
              <w:rPr>
                <w:position w:val="-12"/>
                <w:lang w:eastAsia="en-US" w:bidi="fa-IR"/>
              </w:rPr>
              <w:object w:dxaOrig="279" w:dyaOrig="360" w14:anchorId="5E3A00D5">
                <v:shape id="_x0000_i1082" type="#_x0000_t75" style="width:14.4pt;height:21.6pt" o:ole="">
                  <v:imagedata r:id="rId112" o:title=""/>
                </v:shape>
                <o:OLEObject Type="Embed" ProgID="Equation.DSMT4" ShapeID="_x0000_i1082" DrawAspect="Content" ObjectID="_1647773320" r:id="rId113"/>
              </w:object>
            </w:r>
            <w:r w:rsidRPr="00063C9A">
              <w:rPr>
                <w:lang w:eastAsia="en-US" w:bidi="fa-IR"/>
              </w:rPr>
              <w:t xml:space="preserve"> , </w:t>
            </w:r>
            <w:r w:rsidRPr="00063C9A">
              <w:rPr>
                <w:position w:val="-14"/>
                <w:lang w:eastAsia="en-US" w:bidi="fa-IR"/>
              </w:rPr>
              <w:object w:dxaOrig="360" w:dyaOrig="380" w14:anchorId="723ED733">
                <v:shape id="_x0000_i1083" type="#_x0000_t75" style="width:21.6pt;height:21.6pt" o:ole="">
                  <v:imagedata r:id="rId114" o:title=""/>
                </v:shape>
                <o:OLEObject Type="Embed" ProgID="Equation.DSMT4" ShapeID="_x0000_i1083" DrawAspect="Content" ObjectID="_1647773321" r:id="rId115"/>
              </w:object>
            </w:r>
            <w:r w:rsidRPr="00063C9A">
              <w:rPr>
                <w:lang w:eastAsia="en-US" w:bidi="fa-IR"/>
              </w:rPr>
              <w:t>are given in</w:t>
            </w:r>
            <w:r w:rsidRPr="00063C9A">
              <w:rPr>
                <w:position w:val="-12"/>
                <w:lang w:eastAsia="en-US" w:bidi="fa-IR"/>
              </w:rPr>
              <w:object w:dxaOrig="780" w:dyaOrig="440" w14:anchorId="6FD2A7FA">
                <v:shape id="_x0000_i1084" type="#_x0000_t75" style="width:36pt;height:21.6pt" o:ole="">
                  <v:imagedata r:id="rId116" o:title=""/>
                </v:shape>
                <o:OLEObject Type="Embed" ProgID="Equation.DSMT4" ShapeID="_x0000_i1084" DrawAspect="Content" ObjectID="_1647773322" r:id="rId117"/>
              </w:object>
            </w:r>
            <w:r w:rsidRPr="00063C9A">
              <w:rPr>
                <w:lang w:eastAsia="en-US" w:bidi="fa-IR"/>
              </w:rPr>
              <w:t>,</w:t>
            </w:r>
            <w:r w:rsidRPr="00063C9A">
              <w:rPr>
                <w:position w:val="-10"/>
                <w:lang w:eastAsia="en-US" w:bidi="fa-IR"/>
              </w:rPr>
              <w:object w:dxaOrig="240" w:dyaOrig="260" w14:anchorId="7F8303BF">
                <v:shape id="_x0000_i1085" type="#_x0000_t75" style="width:14.4pt;height:14.4pt" o:ole="">
                  <v:imagedata r:id="rId118" o:title=""/>
                </v:shape>
                <o:OLEObject Type="Embed" ProgID="Equation.DSMT4" ShapeID="_x0000_i1085" DrawAspect="Content" ObjectID="_1647773323" r:id="rId119"/>
              </w:object>
            </w:r>
            <w:r w:rsidRPr="00063C9A">
              <w:rPr>
                <w:lang w:eastAsia="en-US" w:bidi="fa-IR"/>
              </w:rPr>
              <w:t xml:space="preserve">in </w:t>
            </w:r>
            <w:r w:rsidRPr="00063C9A">
              <w:rPr>
                <w:position w:val="-10"/>
                <w:lang w:eastAsia="en-US" w:bidi="fa-IR"/>
              </w:rPr>
              <w:object w:dxaOrig="720" w:dyaOrig="360" w14:anchorId="6033C62C">
                <v:shape id="_x0000_i1086" type="#_x0000_t75" style="width:36pt;height:21.6pt" o:ole="">
                  <v:imagedata r:id="rId120" o:title=""/>
                </v:shape>
                <o:OLEObject Type="Embed" ProgID="Equation.DSMT4" ShapeID="_x0000_i1086" DrawAspect="Content" ObjectID="_1647773324" r:id="rId121"/>
              </w:object>
            </w:r>
            <w:r w:rsidRPr="00063C9A">
              <w:rPr>
                <w:lang w:eastAsia="en-US" w:bidi="fa-IR"/>
              </w:rPr>
              <w:t>,</w:t>
            </w:r>
            <w:r w:rsidRPr="00063C9A">
              <w:rPr>
                <w:position w:val="-6"/>
                <w:lang w:eastAsia="en-US" w:bidi="fa-IR"/>
              </w:rPr>
              <w:object w:dxaOrig="240" w:dyaOrig="220" w14:anchorId="3D4675B4">
                <v:shape id="_x0000_i1087" type="#_x0000_t75" style="width:14.4pt;height:14.4pt" o:ole="">
                  <v:imagedata r:id="rId122" o:title=""/>
                </v:shape>
                <o:OLEObject Type="Embed" ProgID="Equation.DSMT4" ShapeID="_x0000_i1087" DrawAspect="Content" ObjectID="_1647773325" r:id="rId123"/>
              </w:object>
            </w:r>
            <w:r w:rsidRPr="00063C9A">
              <w:rPr>
                <w:lang w:eastAsia="en-US" w:bidi="fa-IR"/>
              </w:rPr>
              <w:t xml:space="preserve"> in </w:t>
            </w:r>
            <w:r w:rsidRPr="00063C9A">
              <w:rPr>
                <w:position w:val="-10"/>
                <w:lang w:eastAsia="en-US" w:bidi="fa-IR"/>
              </w:rPr>
              <w:object w:dxaOrig="440" w:dyaOrig="340" w14:anchorId="531E4D8F">
                <v:shape id="_x0000_i1088" type="#_x0000_t75" style="width:21.6pt;height:21.6pt" o:ole="">
                  <v:imagedata r:id="rId124" o:title=""/>
                </v:shape>
                <o:OLEObject Type="Embed" ProgID="Equation.DSMT4" ShapeID="_x0000_i1088" DrawAspect="Content" ObjectID="_1647773326" r:id="rId125"/>
              </w:object>
            </w:r>
            <w:r w:rsidRPr="00063C9A">
              <w:rPr>
                <w:lang w:eastAsia="en-US" w:bidi="fa-IR"/>
              </w:rPr>
              <w:t xml:space="preserve">and </w:t>
            </w:r>
            <w:r w:rsidRPr="00063C9A">
              <w:rPr>
                <w:position w:val="-12"/>
                <w:lang w:eastAsia="en-US" w:bidi="fa-IR"/>
              </w:rPr>
              <w:object w:dxaOrig="460" w:dyaOrig="360" w14:anchorId="4C92589D">
                <v:shape id="_x0000_i1089" type="#_x0000_t75" style="width:21.6pt;height:21.6pt" o:ole="">
                  <v:imagedata r:id="rId126" o:title=""/>
                </v:shape>
                <o:OLEObject Type="Embed" ProgID="Equation.DSMT4" ShapeID="_x0000_i1089" DrawAspect="Content" ObjectID="_1647773327" r:id="rId127"/>
              </w:object>
            </w:r>
            <w:r w:rsidRPr="00063C9A">
              <w:rPr>
                <w:lang w:eastAsia="en-US" w:bidi="fa-IR"/>
              </w:rPr>
              <w:t xml:space="preserve">in </w:t>
            </w:r>
            <w:r w:rsidRPr="00063C9A">
              <w:rPr>
                <w:position w:val="-10"/>
                <w:lang w:eastAsia="en-US" w:bidi="fa-IR"/>
              </w:rPr>
              <w:object w:dxaOrig="920" w:dyaOrig="360" w14:anchorId="255E6DEE">
                <v:shape id="_x0000_i1090" type="#_x0000_t75" style="width:43.2pt;height:21.6pt" o:ole="">
                  <v:imagedata r:id="rId128" o:title=""/>
                </v:shape>
                <o:OLEObject Type="Embed" ProgID="Equation.DSMT4" ShapeID="_x0000_i1090" DrawAspect="Content" ObjectID="_1647773328" r:id="rId129"/>
              </w:object>
            </w:r>
          </w:p>
        </w:tc>
      </w:tr>
    </w:tbl>
    <w:p w14:paraId="01D7BF61" w14:textId="77777777" w:rsidR="0090076E" w:rsidRDefault="0090076E" w:rsidP="0090076E"/>
    <w:p w14:paraId="4CD59B4B" w14:textId="77777777" w:rsidR="0090076E" w:rsidRPr="00063C9A" w:rsidRDefault="0090076E" w:rsidP="005F6321">
      <w:r w:rsidRPr="00063C9A">
        <w:fldChar w:fldCharType="begin"/>
      </w:r>
      <w:r w:rsidRPr="00063C9A">
        <w:instrText xml:space="preserve"> REF _Ref403892032 \h  \* MERGEFORMAT </w:instrText>
      </w:r>
      <w:r w:rsidRPr="00063C9A">
        <w:fldChar w:fldCharType="separate"/>
      </w:r>
      <w:r w:rsidR="00F0188F" w:rsidRPr="00063C9A">
        <w:t xml:space="preserve">Table </w:t>
      </w:r>
      <w:r w:rsidR="00F0188F">
        <w:t>4</w:t>
      </w:r>
      <w:r w:rsidRPr="00063C9A">
        <w:fldChar w:fldCharType="end"/>
      </w:r>
      <w:r w:rsidRPr="00063C9A">
        <w:t xml:space="preserve"> shows the molecular structure constants required in UNIQUAC model, such as molecular size and external surface areas.</w:t>
      </w:r>
      <w:r w:rsidRPr="00063C9A" w:rsidDel="00BF44B2">
        <w:t xml:space="preserve"> </w:t>
      </w:r>
      <w:r w:rsidRPr="00063C9A">
        <w:t>A typical choice of non-randomness parameter (</w:t>
      </w:r>
      <w:r w:rsidRPr="00063C9A">
        <w:rPr>
          <w:position w:val="-14"/>
        </w:rPr>
        <w:object w:dxaOrig="300" w:dyaOrig="380" w14:anchorId="32AC16B5">
          <v:shape id="_x0000_i1091" type="#_x0000_t75" style="width:14.4pt;height:21.6pt" o:ole="">
            <v:imagedata r:id="rId130" o:title=""/>
          </v:shape>
          <o:OLEObject Type="Embed" ProgID="Equation.DSMT4" ShapeID="_x0000_i1091" DrawAspect="Content" ObjectID="_1647773329" r:id="rId131"/>
        </w:object>
      </w:r>
      <w:r w:rsidRPr="00063C9A">
        <w:t xml:space="preserve">) in NRTL model is 0.3 as suggested in Ref. </w:t>
      </w:r>
      <w:r w:rsidRPr="00063C9A">
        <w:fldChar w:fldCharType="begin"/>
      </w:r>
      <w:r w:rsidR="005F6321">
        <w:instrText xml:space="preserve"> ADDIN EN.CITE &lt;EndNote&gt;&lt;Cite&gt;&lt;Author&gt;Prausnitz&lt;/Author&gt;&lt;Year&gt;1998&lt;/Year&gt;&lt;RecNum&gt;2831&lt;/RecNum&gt;&lt;DisplayText&gt;[23]&lt;/DisplayText&gt;&lt;record&gt;&lt;rec-number&gt;2831&lt;/rec-number&gt;&lt;foreign-keys&gt;&lt;key app="EN" db-id="edxfspa0hevet1epx2qxp5rdfxf99ae220dv" timestamp="1405652350"&gt;2831&lt;/key&gt;&lt;/foreign-keys&gt;&lt;ref-type name="Book"&gt;6&lt;/ref-type&gt;&lt;contributors&gt;&lt;authors&gt;&lt;author&gt;Prausnitz, John M. &lt;/author&gt;&lt;author&gt;Lichtenthaler, Rudiger N.&lt;/author&gt;&lt;author&gt;Gomes de Azevedo, Edmundo &lt;/author&gt;&lt;/authors&gt;&lt;/contributors&gt;&lt;titles&gt;&lt;title&gt;Molecular Thermodynamics of Fluid-Phase Equilibria &lt;/title&gt;&lt;/titles&gt;&lt;edition&gt;3&lt;/edition&gt;&lt;dates&gt;&lt;year&gt;1998&lt;/year&gt;&lt;/dates&gt;&lt;publisher&gt;Prentice Hall&lt;/publisher&gt;&lt;isbn&gt;978-0139777455&lt;/isbn&gt;&lt;urls&gt;&lt;related-urls&gt;&lt;url&gt;http://books.google.com/books?id=kkBRAAAAMAAJ&lt;/url&gt;&lt;/related-urls&gt;&lt;/urls&gt;&lt;/record&gt;&lt;/Cite&gt;&lt;/EndNote&gt;</w:instrText>
      </w:r>
      <w:r w:rsidRPr="00063C9A">
        <w:fldChar w:fldCharType="separate"/>
      </w:r>
      <w:r w:rsidR="005F6321">
        <w:rPr>
          <w:noProof/>
        </w:rPr>
        <w:t>[</w:t>
      </w:r>
      <w:hyperlink w:anchor="_ENREF_23" w:tooltip="Prausnitz, 1998 #2831" w:history="1">
        <w:r w:rsidR="005F6321" w:rsidRPr="00916973">
          <w:rPr>
            <w:rStyle w:val="Hyperlink"/>
            <w:noProof/>
          </w:rPr>
          <w:t>23</w:t>
        </w:r>
      </w:hyperlink>
      <w:r w:rsidR="005F6321">
        <w:rPr>
          <w:noProof/>
        </w:rPr>
        <w:t>]</w:t>
      </w:r>
      <w:r w:rsidRPr="00063C9A">
        <w:fldChar w:fldCharType="end"/>
      </w:r>
      <w:r w:rsidRPr="00063C9A">
        <w:t>.</w:t>
      </w:r>
    </w:p>
    <w:p w14:paraId="7FBDADC2" w14:textId="77777777" w:rsidR="0090076E" w:rsidRPr="00063C9A" w:rsidRDefault="0090076E" w:rsidP="00F0188F">
      <w:pPr>
        <w:pStyle w:val="Caption"/>
      </w:pPr>
      <w:bookmarkStart w:id="12" w:name="_Ref403892032"/>
      <w:r w:rsidRPr="00063C9A">
        <w:t xml:space="preserve">Table </w:t>
      </w:r>
      <w:r w:rsidR="00CE3702">
        <w:fldChar w:fldCharType="begin"/>
      </w:r>
      <w:r w:rsidR="00CE3702">
        <w:instrText xml:space="preserve"> SEQ Table \* ARABIC </w:instrText>
      </w:r>
      <w:r w:rsidR="00CE3702">
        <w:fldChar w:fldCharType="separate"/>
      </w:r>
      <w:r w:rsidR="00F0188F">
        <w:rPr>
          <w:noProof/>
        </w:rPr>
        <w:t>4</w:t>
      </w:r>
      <w:r w:rsidR="00CE3702">
        <w:rPr>
          <w:noProof/>
        </w:rPr>
        <w:fldChar w:fldCharType="end"/>
      </w:r>
      <w:bookmarkEnd w:id="12"/>
      <w:r w:rsidRPr="00063C9A">
        <w:t xml:space="preserve">. Component structural parameters for UNIQUAC model </w:t>
      </w:r>
      <w:r w:rsidRPr="00063C9A">
        <w:fldChar w:fldCharType="begin">
          <w:fldData xml:space="preserve">PEVuZE5vdGU+PENpdGU+PEF1dGhvcj5KLk0uIFNtaXRoPC9BdXRob3I+PFllYXI+MjAwNTwvWWVh
cj48UmVjTnVtPjI2MTY8L1JlY051bT48RGlzcGxheVRleHQ+WzE5LCAyMywgNDddPC9EaXNwbGF5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cz48L3JlY29yZD48L0NpdGU+PENpdGU+PEF1dGhvcj5QcmF1c25pdHo8L0F1dGhvcj48WWVhcj4x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</w:fldData>
        </w:fldChar>
      </w:r>
      <w:r w:rsidR="00F0188F">
        <w:instrText xml:space="preserve"> ADDIN EN.CITE </w:instrText>
      </w:r>
      <w:r w:rsidR="00F0188F">
        <w:fldChar w:fldCharType="begin">
          <w:fldData xml:space="preserve">PEVuZE5vdGU+PENpdGU+PEF1dGhvcj5KLk0uIFNtaXRoPC9BdXRob3I+PFllYXI+MjAwNTwvWWVh
cj48UmVjTnVtPjI2MTY8L1JlY051bT48RGlzcGxheVRleHQ+WzE5LCAyMywgNDddPC9EaXNwbGF5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cz48L3JlY29yZD48L0NpdGU+PENpdGU+PEF1dGhvcj5QcmF1c25pdHo8L0F1dGhvcj48WWVhcj4x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</w:fldData>
        </w:fldChar>
      </w:r>
      <w:r w:rsidR="00F0188F">
        <w:instrText xml:space="preserve"> ADDIN EN.CITE.DATA </w:instrText>
      </w:r>
      <w:r w:rsidR="00F0188F">
        <w:fldChar w:fldCharType="end"/>
      </w:r>
      <w:r w:rsidRPr="00063C9A">
        <w:fldChar w:fldCharType="separate"/>
      </w:r>
      <w:r w:rsidR="00F0188F">
        <w:rPr>
          <w:noProof/>
        </w:rPr>
        <w:t>[</w:t>
      </w:r>
      <w:hyperlink w:anchor="_ENREF_19" w:tooltip="J.M. Smith, 2005 #2616" w:history="1">
        <w:r w:rsidR="00F0188F" w:rsidRPr="00916973">
          <w:rPr>
            <w:rStyle w:val="Hyperlink"/>
            <w:noProof/>
          </w:rPr>
          <w:t>19</w:t>
        </w:r>
      </w:hyperlink>
      <w:r w:rsidR="00F0188F">
        <w:rPr>
          <w:noProof/>
        </w:rPr>
        <w:t xml:space="preserve">, </w:t>
      </w:r>
      <w:hyperlink w:anchor="_ENREF_23" w:tooltip="Prausnitz, 1998 #2831" w:history="1">
        <w:r w:rsidR="00F0188F" w:rsidRPr="00916973">
          <w:rPr>
            <w:rStyle w:val="Hyperlink"/>
            <w:noProof/>
          </w:rPr>
          <w:t>23</w:t>
        </w:r>
      </w:hyperlink>
      <w:r w:rsidR="00F0188F">
        <w:rPr>
          <w:noProof/>
        </w:rPr>
        <w:t xml:space="preserve">, </w:t>
      </w:r>
      <w:hyperlink w:anchor="_ENREF_47" w:tooltip="Al-Jimaz, 2006 #2811" w:history="1">
        <w:r w:rsidR="00F0188F" w:rsidRPr="00916973">
          <w:rPr>
            <w:rStyle w:val="Hyperlink"/>
            <w:noProof/>
          </w:rPr>
          <w:t>47</w:t>
        </w:r>
      </w:hyperlink>
      <w:r w:rsidR="00F0188F">
        <w:rPr>
          <w:noProof/>
        </w:rPr>
        <w:t>]</w:t>
      </w:r>
      <w:r w:rsidRPr="00063C9A">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5"/>
        <w:gridCol w:w="261"/>
        <w:gridCol w:w="2002"/>
        <w:gridCol w:w="1797"/>
        <w:gridCol w:w="1797"/>
      </w:tblGrid>
      <w:tr w:rsidR="0090076E" w:rsidRPr="00063C9A" w14:paraId="351BD8C8" w14:textId="77777777" w:rsidTr="00D9379B">
        <w:trPr>
          <w:trHeight w:val="332"/>
          <w:jc w:val="center"/>
        </w:trPr>
        <w:tc>
          <w:tcPr>
            <w:tcW w:w="1832" w:type="pct"/>
            <w:vMerge w:val="restart"/>
            <w:tcBorders>
              <w:left w:val="nil"/>
              <w:right w:val="nil"/>
            </w:tcBorders>
          </w:tcPr>
          <w:p w14:paraId="2ABFF832" w14:textId="77777777" w:rsidR="0090076E" w:rsidRPr="00063C9A" w:rsidRDefault="0090076E" w:rsidP="00A92D8A">
            <w:pPr>
              <w:spacing w:after="0" w:line="240" w:lineRule="auto"/>
              <w:rPr>
                <w:b/>
                <w:bCs/>
                <w:lang w:eastAsia="en-US" w:bidi="fa-IR"/>
              </w:rPr>
            </w:pPr>
            <w:r w:rsidRPr="00063C9A">
              <w:rPr>
                <w:b/>
                <w:bCs/>
                <w:lang w:eastAsia="en-US" w:bidi="fa-IR"/>
              </w:rPr>
              <w:t>component</w:t>
            </w:r>
          </w:p>
        </w:tc>
        <w:tc>
          <w:tcPr>
            <w:tcW w:w="141" w:type="pct"/>
            <w:vMerge w:val="restart"/>
            <w:tcBorders>
              <w:left w:val="nil"/>
              <w:right w:val="nil"/>
            </w:tcBorders>
          </w:tcPr>
          <w:p w14:paraId="21A14E70" w14:textId="77777777" w:rsidR="0090076E" w:rsidRPr="00063C9A" w:rsidRDefault="0090076E" w:rsidP="00A92D8A">
            <w:pPr>
              <w:spacing w:after="0" w:line="240" w:lineRule="auto"/>
              <w:rPr>
                <w:b/>
                <w:bCs/>
                <w:lang w:eastAsia="en-US" w:bidi="fa-IR"/>
              </w:rPr>
            </w:pPr>
          </w:p>
        </w:tc>
        <w:tc>
          <w:tcPr>
            <w:tcW w:w="2055" w:type="pct"/>
            <w:gridSpan w:val="2"/>
            <w:tcBorders>
              <w:left w:val="nil"/>
              <w:right w:val="nil"/>
            </w:tcBorders>
          </w:tcPr>
          <w:p w14:paraId="444AE1F9" w14:textId="77777777" w:rsidR="0090076E" w:rsidRPr="00063C9A" w:rsidRDefault="0090076E" w:rsidP="00A92D8A">
            <w:pPr>
              <w:spacing w:after="0" w:line="240" w:lineRule="auto"/>
              <w:rPr>
                <w:b/>
                <w:bCs/>
                <w:lang w:eastAsia="en-US" w:bidi="fa-IR"/>
              </w:rPr>
            </w:pPr>
            <w:r w:rsidRPr="00063C9A">
              <w:rPr>
                <w:b/>
                <w:bCs/>
                <w:lang w:eastAsia="en-US" w:bidi="fa-IR"/>
              </w:rPr>
              <w:t>UNIQUAC Parameters</w:t>
            </w:r>
          </w:p>
        </w:tc>
        <w:tc>
          <w:tcPr>
            <w:tcW w:w="972" w:type="pct"/>
            <w:tcBorders>
              <w:left w:val="nil"/>
              <w:right w:val="nil"/>
            </w:tcBorders>
          </w:tcPr>
          <w:p w14:paraId="07CBEBA5" w14:textId="77777777" w:rsidR="0090076E" w:rsidRPr="00063C9A" w:rsidRDefault="0090076E" w:rsidP="00A92D8A">
            <w:pPr>
              <w:spacing w:after="0" w:line="240" w:lineRule="auto"/>
              <w:rPr>
                <w:lang w:eastAsia="en-US" w:bidi="fa-IR"/>
              </w:rPr>
            </w:pPr>
          </w:p>
        </w:tc>
      </w:tr>
      <w:tr w:rsidR="0090076E" w:rsidRPr="00063C9A" w14:paraId="6EEF2978" w14:textId="77777777" w:rsidTr="00D9379B">
        <w:trPr>
          <w:trHeight w:val="260"/>
          <w:jc w:val="center"/>
        </w:trPr>
        <w:tc>
          <w:tcPr>
            <w:tcW w:w="1832" w:type="pct"/>
            <w:vMerge/>
            <w:tcBorders>
              <w:left w:val="nil"/>
              <w:right w:val="nil"/>
            </w:tcBorders>
          </w:tcPr>
          <w:p w14:paraId="08584135" w14:textId="77777777" w:rsidR="0090076E" w:rsidRPr="00063C9A" w:rsidRDefault="0090076E" w:rsidP="00A92D8A">
            <w:pPr>
              <w:spacing w:after="0" w:line="240" w:lineRule="auto"/>
              <w:rPr>
                <w:rtl/>
                <w:lang w:eastAsia="en-US" w:bidi="fa-IR"/>
              </w:rPr>
            </w:pPr>
          </w:p>
        </w:tc>
        <w:tc>
          <w:tcPr>
            <w:tcW w:w="141" w:type="pct"/>
            <w:vMerge/>
            <w:tcBorders>
              <w:left w:val="nil"/>
              <w:right w:val="nil"/>
            </w:tcBorders>
          </w:tcPr>
          <w:p w14:paraId="3CCA4BD8" w14:textId="77777777" w:rsidR="0090076E" w:rsidRPr="00063C9A" w:rsidRDefault="0090076E" w:rsidP="00A92D8A">
            <w:pPr>
              <w:spacing w:after="0" w:line="240" w:lineRule="auto"/>
              <w:rPr>
                <w:rtl/>
                <w:lang w:eastAsia="en-US" w:bidi="fa-IR"/>
              </w:rPr>
            </w:pPr>
          </w:p>
        </w:tc>
        <w:tc>
          <w:tcPr>
            <w:tcW w:w="1083" w:type="pct"/>
            <w:tcBorders>
              <w:left w:val="nil"/>
              <w:right w:val="nil"/>
            </w:tcBorders>
          </w:tcPr>
          <w:p w14:paraId="37CC8326" w14:textId="77777777" w:rsidR="0090076E" w:rsidRPr="00063C9A" w:rsidRDefault="0090076E" w:rsidP="00A92D8A">
            <w:pPr>
              <w:spacing w:after="0" w:line="240" w:lineRule="auto"/>
              <w:rPr>
                <w:rtl/>
                <w:lang w:eastAsia="en-US" w:bidi="fa-IR"/>
              </w:rPr>
            </w:pPr>
            <w:r w:rsidRPr="00063C9A">
              <w:rPr>
                <w:lang w:eastAsia="en-US" w:bidi="fa-IR"/>
              </w:rPr>
              <w:object w:dxaOrig="180" w:dyaOrig="360" w14:anchorId="0EEFF007">
                <v:shape id="_x0000_i1092" type="#_x0000_t75" style="width:7.2pt;height:21.6pt" o:ole="">
                  <v:imagedata r:id="rId132" o:title=""/>
                </v:shape>
                <o:OLEObject Type="Embed" ProgID="Equation.DSMT4" ShapeID="_x0000_i1092" DrawAspect="Content" ObjectID="_1647773330" r:id="rId133"/>
              </w:object>
            </w:r>
          </w:p>
        </w:tc>
        <w:tc>
          <w:tcPr>
            <w:tcW w:w="972" w:type="pct"/>
            <w:tcBorders>
              <w:left w:val="nil"/>
              <w:right w:val="nil"/>
            </w:tcBorders>
          </w:tcPr>
          <w:p w14:paraId="02E76B80" w14:textId="77777777" w:rsidR="0090076E" w:rsidRPr="00063C9A" w:rsidRDefault="0090076E" w:rsidP="00A92D8A">
            <w:pPr>
              <w:spacing w:after="0" w:line="240" w:lineRule="auto"/>
              <w:rPr>
                <w:lang w:eastAsia="en-US" w:bidi="fa-IR"/>
              </w:rPr>
            </w:pPr>
            <w:r w:rsidRPr="00063C9A">
              <w:rPr>
                <w:lang w:eastAsia="en-US" w:bidi="fa-IR"/>
              </w:rPr>
              <w:object w:dxaOrig="240" w:dyaOrig="360" w14:anchorId="25D800F4">
                <v:shape id="_x0000_i1093" type="#_x0000_t75" style="width:14.4pt;height:21.6pt" o:ole="">
                  <v:imagedata r:id="rId134" o:title=""/>
                </v:shape>
                <o:OLEObject Type="Embed" ProgID="Equation.DSMT4" ShapeID="_x0000_i1093" DrawAspect="Content" ObjectID="_1647773331" r:id="rId135"/>
              </w:object>
            </w:r>
          </w:p>
        </w:tc>
        <w:tc>
          <w:tcPr>
            <w:tcW w:w="972" w:type="pct"/>
            <w:tcBorders>
              <w:left w:val="nil"/>
              <w:right w:val="nil"/>
            </w:tcBorders>
          </w:tcPr>
          <w:p w14:paraId="228B9375" w14:textId="77777777" w:rsidR="0090076E" w:rsidRPr="00063C9A" w:rsidRDefault="0090076E" w:rsidP="00A92D8A">
            <w:pPr>
              <w:spacing w:after="0" w:line="240" w:lineRule="auto"/>
              <w:rPr>
                <w:lang w:eastAsia="en-US" w:bidi="fa-IR"/>
              </w:rPr>
            </w:pPr>
            <w:r w:rsidRPr="00063C9A">
              <w:rPr>
                <w:lang w:eastAsia="en-US" w:bidi="fa-IR"/>
              </w:rPr>
              <w:object w:dxaOrig="279" w:dyaOrig="440" w14:anchorId="6AA96442">
                <v:shape id="_x0000_i1094" type="#_x0000_t75" style="width:14.4pt;height:21.6pt" o:ole="">
                  <v:imagedata r:id="rId136" o:title=""/>
                </v:shape>
                <o:OLEObject Type="Embed" ProgID="Equation.DSMT4" ShapeID="_x0000_i1094" DrawAspect="Content" ObjectID="_1647773332" r:id="rId137"/>
              </w:object>
            </w:r>
          </w:p>
        </w:tc>
      </w:tr>
      <w:tr w:rsidR="0090076E" w:rsidRPr="00063C9A" w14:paraId="4F7256FF" w14:textId="77777777" w:rsidTr="00D9379B">
        <w:trPr>
          <w:jc w:val="center"/>
        </w:trPr>
        <w:tc>
          <w:tcPr>
            <w:tcW w:w="1832" w:type="pct"/>
            <w:tcBorders>
              <w:left w:val="nil"/>
              <w:right w:val="nil"/>
            </w:tcBorders>
          </w:tcPr>
          <w:p w14:paraId="6816CDC3" w14:textId="77777777" w:rsidR="0090076E" w:rsidRPr="00063C9A" w:rsidRDefault="0090076E" w:rsidP="00A92D8A">
            <w:pPr>
              <w:spacing w:after="0" w:line="240" w:lineRule="auto"/>
              <w:rPr>
                <w:rtl/>
                <w:lang w:eastAsia="en-US" w:bidi="fa-IR"/>
              </w:rPr>
            </w:pPr>
            <w:r w:rsidRPr="00063C9A">
              <w:rPr>
                <w:lang w:eastAsia="en-US" w:bidi="fa-IR"/>
              </w:rPr>
              <w:t>H</w:t>
            </w:r>
            <w:r w:rsidRPr="006A2C79">
              <w:rPr>
                <w:vertAlign w:val="subscript"/>
                <w:lang w:eastAsia="en-US" w:bidi="fa-IR"/>
              </w:rPr>
              <w:t>2</w:t>
            </w:r>
            <w:r w:rsidRPr="00063C9A">
              <w:rPr>
                <w:lang w:eastAsia="en-US" w:bidi="fa-IR"/>
              </w:rPr>
              <w:t>O</w:t>
            </w:r>
          </w:p>
        </w:tc>
        <w:tc>
          <w:tcPr>
            <w:tcW w:w="141" w:type="pct"/>
            <w:vMerge/>
            <w:tcBorders>
              <w:left w:val="nil"/>
              <w:right w:val="nil"/>
            </w:tcBorders>
          </w:tcPr>
          <w:p w14:paraId="4DE0A4B4" w14:textId="77777777" w:rsidR="0090076E" w:rsidRPr="00063C9A" w:rsidRDefault="0090076E" w:rsidP="00A92D8A">
            <w:pPr>
              <w:spacing w:after="0" w:line="240" w:lineRule="auto"/>
              <w:rPr>
                <w:rtl/>
                <w:lang w:eastAsia="en-US" w:bidi="fa-IR"/>
              </w:rPr>
            </w:pPr>
          </w:p>
        </w:tc>
        <w:tc>
          <w:tcPr>
            <w:tcW w:w="1083" w:type="pct"/>
            <w:tcBorders>
              <w:left w:val="nil"/>
              <w:right w:val="nil"/>
            </w:tcBorders>
          </w:tcPr>
          <w:p w14:paraId="3E1B78B0" w14:textId="77777777" w:rsidR="0090076E" w:rsidRPr="00063C9A" w:rsidRDefault="0090076E" w:rsidP="00A92D8A">
            <w:pPr>
              <w:spacing w:after="0" w:line="240" w:lineRule="auto"/>
              <w:rPr>
                <w:lang w:eastAsia="en-US" w:bidi="fa-IR"/>
              </w:rPr>
            </w:pPr>
            <w:r w:rsidRPr="00063C9A">
              <w:rPr>
                <w:lang w:eastAsia="en-US" w:bidi="fa-IR"/>
              </w:rPr>
              <w:t xml:space="preserve">  0.9200</w:t>
            </w:r>
          </w:p>
        </w:tc>
        <w:tc>
          <w:tcPr>
            <w:tcW w:w="972" w:type="pct"/>
            <w:tcBorders>
              <w:left w:val="nil"/>
              <w:right w:val="nil"/>
            </w:tcBorders>
          </w:tcPr>
          <w:p w14:paraId="3EF1D5F9" w14:textId="77777777" w:rsidR="0090076E" w:rsidRPr="00063C9A" w:rsidRDefault="0090076E" w:rsidP="00A92D8A">
            <w:pPr>
              <w:spacing w:after="0" w:line="240" w:lineRule="auto"/>
              <w:rPr>
                <w:lang w:eastAsia="en-US" w:bidi="fa-IR"/>
              </w:rPr>
            </w:pPr>
            <w:r w:rsidRPr="00063C9A">
              <w:rPr>
                <w:lang w:eastAsia="en-US" w:bidi="fa-IR"/>
              </w:rPr>
              <w:t>1.4000</w:t>
            </w:r>
          </w:p>
        </w:tc>
        <w:tc>
          <w:tcPr>
            <w:tcW w:w="972" w:type="pct"/>
            <w:tcBorders>
              <w:left w:val="nil"/>
              <w:right w:val="nil"/>
            </w:tcBorders>
          </w:tcPr>
          <w:p w14:paraId="5EAA89B9" w14:textId="77777777" w:rsidR="0090076E" w:rsidRPr="00063C9A" w:rsidRDefault="0090076E" w:rsidP="00A92D8A">
            <w:pPr>
              <w:spacing w:after="0" w:line="240" w:lineRule="auto"/>
              <w:rPr>
                <w:lang w:eastAsia="en-US" w:bidi="fa-IR"/>
              </w:rPr>
            </w:pPr>
            <w:r w:rsidRPr="00063C9A">
              <w:rPr>
                <w:lang w:eastAsia="en-US" w:bidi="fa-IR"/>
              </w:rPr>
              <w:t>1.00</w:t>
            </w:r>
          </w:p>
        </w:tc>
      </w:tr>
      <w:tr w:rsidR="0090076E" w:rsidRPr="00063C9A" w14:paraId="5FD0E3E7" w14:textId="77777777" w:rsidTr="00D9379B">
        <w:trPr>
          <w:jc w:val="center"/>
        </w:trPr>
        <w:tc>
          <w:tcPr>
            <w:tcW w:w="1832" w:type="pct"/>
            <w:tcBorders>
              <w:left w:val="nil"/>
              <w:right w:val="nil"/>
            </w:tcBorders>
          </w:tcPr>
          <w:p w14:paraId="708057D7" w14:textId="77777777" w:rsidR="0090076E" w:rsidRPr="00063C9A" w:rsidRDefault="0090076E" w:rsidP="00A92D8A">
            <w:pPr>
              <w:spacing w:after="0" w:line="240" w:lineRule="auto"/>
              <w:rPr>
                <w:rtl/>
                <w:lang w:eastAsia="en-US" w:bidi="fa-IR"/>
              </w:rPr>
            </w:pPr>
            <w:r w:rsidRPr="00063C9A">
              <w:rPr>
                <w:lang w:eastAsia="en-US" w:bidi="fa-IR"/>
              </w:rPr>
              <w:t>NMP</w:t>
            </w:r>
          </w:p>
        </w:tc>
        <w:tc>
          <w:tcPr>
            <w:tcW w:w="141" w:type="pct"/>
            <w:vMerge/>
            <w:tcBorders>
              <w:left w:val="nil"/>
              <w:right w:val="nil"/>
            </w:tcBorders>
          </w:tcPr>
          <w:p w14:paraId="06B6BFD5" w14:textId="77777777" w:rsidR="0090076E" w:rsidRPr="00063C9A" w:rsidRDefault="0090076E" w:rsidP="00A92D8A">
            <w:pPr>
              <w:spacing w:after="0" w:line="240" w:lineRule="auto"/>
              <w:rPr>
                <w:rtl/>
                <w:lang w:eastAsia="en-US" w:bidi="fa-IR"/>
              </w:rPr>
            </w:pPr>
          </w:p>
        </w:tc>
        <w:tc>
          <w:tcPr>
            <w:tcW w:w="1083" w:type="pct"/>
            <w:tcBorders>
              <w:left w:val="nil"/>
              <w:right w:val="nil"/>
            </w:tcBorders>
          </w:tcPr>
          <w:p w14:paraId="2BE9F112" w14:textId="77777777" w:rsidR="0090076E" w:rsidRPr="00063C9A" w:rsidRDefault="0090076E" w:rsidP="00A92D8A">
            <w:pPr>
              <w:spacing w:after="0" w:line="240" w:lineRule="auto"/>
              <w:rPr>
                <w:lang w:eastAsia="en-US" w:bidi="fa-IR"/>
              </w:rPr>
            </w:pPr>
            <w:r w:rsidRPr="00063C9A">
              <w:rPr>
                <w:lang w:eastAsia="en-US" w:bidi="fa-IR"/>
              </w:rPr>
              <w:t xml:space="preserve">  3.9810</w:t>
            </w:r>
          </w:p>
        </w:tc>
        <w:tc>
          <w:tcPr>
            <w:tcW w:w="972" w:type="pct"/>
            <w:tcBorders>
              <w:left w:val="nil"/>
              <w:right w:val="nil"/>
            </w:tcBorders>
          </w:tcPr>
          <w:p w14:paraId="48D21D33" w14:textId="77777777" w:rsidR="0090076E" w:rsidRPr="00063C9A" w:rsidRDefault="0090076E" w:rsidP="00A92D8A">
            <w:pPr>
              <w:spacing w:after="0" w:line="240" w:lineRule="auto"/>
              <w:rPr>
                <w:lang w:eastAsia="en-US" w:bidi="fa-IR"/>
              </w:rPr>
            </w:pPr>
            <w:r w:rsidRPr="00063C9A">
              <w:rPr>
                <w:lang w:eastAsia="en-US" w:bidi="fa-IR"/>
              </w:rPr>
              <w:t>3.2000</w:t>
            </w:r>
          </w:p>
        </w:tc>
        <w:tc>
          <w:tcPr>
            <w:tcW w:w="972" w:type="pct"/>
            <w:tcBorders>
              <w:left w:val="nil"/>
              <w:right w:val="nil"/>
            </w:tcBorders>
          </w:tcPr>
          <w:p w14:paraId="3FB70951" w14:textId="77777777" w:rsidR="0090076E" w:rsidRPr="00063C9A" w:rsidRDefault="0090076E" w:rsidP="00A92D8A">
            <w:pPr>
              <w:spacing w:after="0" w:line="240" w:lineRule="auto"/>
              <w:rPr>
                <w:color w:val="000000"/>
                <w:lang w:eastAsia="en-US" w:bidi="fa-IR"/>
              </w:rPr>
            </w:pPr>
            <w:r w:rsidRPr="00063C9A">
              <w:rPr>
                <w:lang w:eastAsia="en-US" w:bidi="fa-IR"/>
              </w:rPr>
              <w:object w:dxaOrig="240" w:dyaOrig="360" w14:anchorId="7F782D16">
                <v:shape id="_x0000_i1095" type="#_x0000_t75" style="width:14.4pt;height:21.6pt" o:ole="">
                  <v:imagedata r:id="rId138" o:title=""/>
                </v:shape>
                <o:OLEObject Type="Embed" ProgID="Equation.DSMT4" ShapeID="_x0000_i1095" DrawAspect="Content" ObjectID="_1647773333" r:id="rId139"/>
              </w:object>
            </w:r>
          </w:p>
        </w:tc>
      </w:tr>
      <w:tr w:rsidR="0090076E" w:rsidRPr="00063C9A" w14:paraId="2BA79C8B" w14:textId="77777777" w:rsidTr="00D9379B">
        <w:trPr>
          <w:jc w:val="center"/>
        </w:trPr>
        <w:tc>
          <w:tcPr>
            <w:tcW w:w="1832" w:type="pct"/>
            <w:tcBorders>
              <w:left w:val="nil"/>
              <w:right w:val="nil"/>
            </w:tcBorders>
          </w:tcPr>
          <w:p w14:paraId="6BC4047C" w14:textId="77777777" w:rsidR="0090076E" w:rsidRPr="00063C9A" w:rsidRDefault="0090076E" w:rsidP="00A92D8A">
            <w:pPr>
              <w:spacing w:after="0" w:line="240" w:lineRule="auto"/>
              <w:rPr>
                <w:lang w:eastAsia="en-US" w:bidi="fa-IR"/>
              </w:rPr>
            </w:pPr>
            <w:r w:rsidRPr="00063C9A">
              <w:rPr>
                <w:lang w:eastAsia="en-US" w:bidi="fa-IR"/>
              </w:rPr>
              <w:t>PES</w:t>
            </w:r>
          </w:p>
        </w:tc>
        <w:tc>
          <w:tcPr>
            <w:tcW w:w="141" w:type="pct"/>
            <w:vMerge/>
            <w:tcBorders>
              <w:left w:val="nil"/>
              <w:right w:val="nil"/>
            </w:tcBorders>
          </w:tcPr>
          <w:p w14:paraId="59ECF4A5" w14:textId="77777777" w:rsidR="0090076E" w:rsidRPr="00063C9A" w:rsidRDefault="0090076E" w:rsidP="00A92D8A">
            <w:pPr>
              <w:spacing w:after="0" w:line="240" w:lineRule="auto"/>
              <w:rPr>
                <w:rtl/>
                <w:lang w:eastAsia="en-US" w:bidi="fa-IR"/>
              </w:rPr>
            </w:pPr>
          </w:p>
        </w:tc>
        <w:tc>
          <w:tcPr>
            <w:tcW w:w="1083" w:type="pct"/>
            <w:tcBorders>
              <w:left w:val="nil"/>
              <w:right w:val="nil"/>
            </w:tcBorders>
          </w:tcPr>
          <w:p w14:paraId="7272317C" w14:textId="77777777" w:rsidR="0090076E" w:rsidRPr="00063C9A" w:rsidRDefault="0090076E" w:rsidP="00A92D8A">
            <w:pPr>
              <w:spacing w:after="0" w:line="240" w:lineRule="auto"/>
              <w:rPr>
                <w:lang w:eastAsia="en-US" w:bidi="fa-IR"/>
              </w:rPr>
            </w:pPr>
            <w:r w:rsidRPr="00063C9A">
              <w:rPr>
                <w:lang w:eastAsia="en-US" w:bidi="fa-IR"/>
              </w:rPr>
              <w:t xml:space="preserve">  7.8324</w:t>
            </w:r>
          </w:p>
        </w:tc>
        <w:tc>
          <w:tcPr>
            <w:tcW w:w="972" w:type="pct"/>
            <w:tcBorders>
              <w:left w:val="nil"/>
              <w:right w:val="nil"/>
            </w:tcBorders>
          </w:tcPr>
          <w:p w14:paraId="21E15032" w14:textId="77777777" w:rsidR="0090076E" w:rsidRPr="00063C9A" w:rsidRDefault="0090076E" w:rsidP="00A92D8A">
            <w:pPr>
              <w:spacing w:after="0" w:line="240" w:lineRule="auto"/>
              <w:rPr>
                <w:lang w:eastAsia="en-US" w:bidi="fa-IR"/>
              </w:rPr>
            </w:pPr>
            <w:r w:rsidRPr="00063C9A">
              <w:rPr>
                <w:lang w:eastAsia="en-US" w:bidi="fa-IR"/>
              </w:rPr>
              <w:t>8.0984</w:t>
            </w:r>
          </w:p>
        </w:tc>
        <w:tc>
          <w:tcPr>
            <w:tcW w:w="972" w:type="pct"/>
            <w:tcBorders>
              <w:left w:val="nil"/>
              <w:right w:val="nil"/>
            </w:tcBorders>
          </w:tcPr>
          <w:p w14:paraId="5BCE423D" w14:textId="77777777" w:rsidR="0090076E" w:rsidRPr="00063C9A" w:rsidRDefault="0090076E" w:rsidP="00A92D8A">
            <w:pPr>
              <w:spacing w:after="0" w:line="240" w:lineRule="auto"/>
              <w:rPr>
                <w:color w:val="000000"/>
                <w:lang w:eastAsia="en-US" w:bidi="fa-IR"/>
              </w:rPr>
            </w:pPr>
            <w:r w:rsidRPr="00063C9A">
              <w:rPr>
                <w:lang w:eastAsia="en-US" w:bidi="fa-IR"/>
              </w:rPr>
              <w:object w:dxaOrig="240" w:dyaOrig="360" w14:anchorId="4066A186">
                <v:shape id="_x0000_i1096" type="#_x0000_t75" style="width:14.4pt;height:21.6pt" o:ole="">
                  <v:imagedata r:id="rId140" o:title=""/>
                </v:shape>
                <o:OLEObject Type="Embed" ProgID="Equation.DSMT4" ShapeID="_x0000_i1096" DrawAspect="Content" ObjectID="_1647773334" r:id="rId141"/>
              </w:object>
            </w:r>
          </w:p>
        </w:tc>
      </w:tr>
      <w:tr w:rsidR="0090076E" w:rsidRPr="00063C9A" w14:paraId="6D057A03" w14:textId="77777777" w:rsidTr="00D9379B">
        <w:trPr>
          <w:jc w:val="center"/>
        </w:trPr>
        <w:tc>
          <w:tcPr>
            <w:tcW w:w="1832" w:type="pct"/>
            <w:tcBorders>
              <w:left w:val="nil"/>
              <w:right w:val="nil"/>
            </w:tcBorders>
          </w:tcPr>
          <w:p w14:paraId="582D4115" w14:textId="77777777" w:rsidR="0090076E" w:rsidRPr="00063C9A" w:rsidRDefault="0090076E" w:rsidP="00A92D8A">
            <w:pPr>
              <w:spacing w:after="0" w:line="240" w:lineRule="auto"/>
              <w:rPr>
                <w:lang w:eastAsia="en-US" w:bidi="fa-IR"/>
              </w:rPr>
            </w:pPr>
            <w:r w:rsidRPr="00063C9A">
              <w:rPr>
                <w:lang w:eastAsia="en-US" w:bidi="fa-IR"/>
              </w:rPr>
              <w:t>PSf</w:t>
            </w:r>
          </w:p>
        </w:tc>
        <w:tc>
          <w:tcPr>
            <w:tcW w:w="141" w:type="pct"/>
            <w:vMerge/>
            <w:tcBorders>
              <w:left w:val="nil"/>
              <w:right w:val="nil"/>
            </w:tcBorders>
          </w:tcPr>
          <w:p w14:paraId="5B26B27F" w14:textId="77777777" w:rsidR="0090076E" w:rsidRPr="00063C9A" w:rsidRDefault="0090076E" w:rsidP="00A92D8A">
            <w:pPr>
              <w:spacing w:after="0" w:line="240" w:lineRule="auto"/>
              <w:rPr>
                <w:rtl/>
                <w:lang w:eastAsia="en-US" w:bidi="fa-IR"/>
              </w:rPr>
            </w:pPr>
          </w:p>
        </w:tc>
        <w:tc>
          <w:tcPr>
            <w:tcW w:w="1083" w:type="pct"/>
            <w:tcBorders>
              <w:left w:val="nil"/>
              <w:right w:val="nil"/>
            </w:tcBorders>
          </w:tcPr>
          <w:p w14:paraId="769A933E" w14:textId="77777777" w:rsidR="0090076E" w:rsidRPr="00063C9A" w:rsidRDefault="0090076E" w:rsidP="00A92D8A">
            <w:pPr>
              <w:spacing w:after="0" w:line="240" w:lineRule="auto"/>
              <w:rPr>
                <w:lang w:eastAsia="en-US" w:bidi="fa-IR"/>
              </w:rPr>
            </w:pPr>
            <w:r w:rsidRPr="00063C9A">
              <w:rPr>
                <w:lang w:eastAsia="en-US" w:bidi="fa-IR"/>
              </w:rPr>
              <w:t>12.2195</w:t>
            </w:r>
          </w:p>
        </w:tc>
        <w:tc>
          <w:tcPr>
            <w:tcW w:w="972" w:type="pct"/>
            <w:tcBorders>
              <w:left w:val="nil"/>
              <w:right w:val="nil"/>
            </w:tcBorders>
          </w:tcPr>
          <w:p w14:paraId="230F9AF3" w14:textId="77777777" w:rsidR="0090076E" w:rsidRPr="00063C9A" w:rsidRDefault="0090076E" w:rsidP="00A92D8A">
            <w:pPr>
              <w:spacing w:after="0" w:line="240" w:lineRule="auto"/>
              <w:rPr>
                <w:lang w:eastAsia="en-US" w:bidi="fa-IR"/>
              </w:rPr>
            </w:pPr>
            <w:r w:rsidRPr="00063C9A">
              <w:rPr>
                <w:lang w:eastAsia="en-US" w:bidi="fa-IR"/>
              </w:rPr>
              <w:t>7.7168</w:t>
            </w:r>
          </w:p>
        </w:tc>
        <w:tc>
          <w:tcPr>
            <w:tcW w:w="972" w:type="pct"/>
            <w:tcBorders>
              <w:left w:val="nil"/>
              <w:right w:val="nil"/>
            </w:tcBorders>
          </w:tcPr>
          <w:p w14:paraId="28B825A2" w14:textId="77777777" w:rsidR="0090076E" w:rsidRPr="00063C9A" w:rsidRDefault="0090076E" w:rsidP="00A92D8A">
            <w:pPr>
              <w:spacing w:after="0" w:line="240" w:lineRule="auto"/>
              <w:rPr>
                <w:color w:val="000000"/>
                <w:lang w:eastAsia="en-US" w:bidi="fa-IR"/>
              </w:rPr>
            </w:pPr>
            <w:r w:rsidRPr="00063C9A">
              <w:rPr>
                <w:lang w:eastAsia="en-US" w:bidi="fa-IR"/>
              </w:rPr>
              <w:object w:dxaOrig="240" w:dyaOrig="360" w14:anchorId="3C4F6753">
                <v:shape id="_x0000_i1097" type="#_x0000_t75" style="width:14.4pt;height:21.6pt" o:ole="">
                  <v:imagedata r:id="rId142" o:title=""/>
                </v:shape>
                <o:OLEObject Type="Embed" ProgID="Equation.DSMT4" ShapeID="_x0000_i1097" DrawAspect="Content" ObjectID="_1647773335" r:id="rId143"/>
              </w:object>
            </w:r>
          </w:p>
        </w:tc>
      </w:tr>
    </w:tbl>
    <w:p w14:paraId="0626A5C0" w14:textId="77777777" w:rsidR="0090076E" w:rsidRDefault="0090076E" w:rsidP="0090076E"/>
    <w:p w14:paraId="13B17684" w14:textId="77777777" w:rsidR="0090076E" w:rsidRPr="00063C9A" w:rsidRDefault="0090076E" w:rsidP="00F0188F">
      <w:r w:rsidRPr="00063C9A">
        <w:t>The binary interaction parameters were calculated for UNIQUAC and NRTL models for Polysulfone (PSf) / n-methyl-2-pyrrolidone (NMP) / H</w:t>
      </w:r>
      <w:r w:rsidRPr="006A2C79">
        <w:rPr>
          <w:vertAlign w:val="subscript"/>
        </w:rPr>
        <w:t>2</w:t>
      </w:r>
      <w:r w:rsidRPr="00063C9A">
        <w:t xml:space="preserve">O ternary system </w:t>
      </w:r>
      <w:r w:rsidR="00744975">
        <w:t>at</w:t>
      </w:r>
      <w:r w:rsidRPr="00063C9A">
        <w:t xml:space="preserve"> 38 °C and Polyethersulfone (PES) / n-methyl-2-pyrrolidone (NMP) / H</w:t>
      </w:r>
      <w:r w:rsidRPr="006A2C79">
        <w:rPr>
          <w:vertAlign w:val="subscript"/>
        </w:rPr>
        <w:t>2</w:t>
      </w:r>
      <w:r w:rsidRPr="00063C9A">
        <w:t xml:space="preserve">O ternary system </w:t>
      </w:r>
      <w:r w:rsidR="00744975">
        <w:t xml:space="preserve">at </w:t>
      </w:r>
      <w:r w:rsidRPr="00063C9A">
        <w:t xml:space="preserve">27 °C using </w:t>
      </w:r>
      <w:r w:rsidR="00744975">
        <w:t xml:space="preserve"> </w:t>
      </w:r>
      <w:r>
        <w:t xml:space="preserve">method described in Ref. </w:t>
      </w:r>
      <w:r>
        <w:fldChar w:fldCharType="begin"/>
      </w:r>
      <w:r w:rsidR="00F0188F">
        <w:instrText xml:space="preserve"> ADDIN EN.CITE &lt;EndNote&gt;&lt;Cite&gt;&lt;Author&gt;Farajnezhad&lt;/Author&gt;&lt;Year&gt;2016&lt;/Year&gt;&lt;RecNum&gt;4491&lt;/RecNum&gt;&lt;DisplayText&gt;[46]&lt;/DisplayText&gt;&lt;record&gt;&lt;rec-number&gt;4491&lt;/rec-number&gt;&lt;foreign-keys&gt;&lt;key app="EN" db-id="edxfspa0hevet1epx2qxp5rdfxf99ae220dv" timestamp="1457158869"&gt;4491&lt;/key&gt;&lt;key app="ENWeb" db-id=""&gt;0&lt;/key&gt;&lt;/foreign-keys&gt;&lt;ref-type name="Journal Article"&gt;17&lt;/ref-type&gt;&lt;contributors&gt;&lt;authors&gt;&lt;author&gt;Farajnezhad, Arsalan&lt;/author&gt;&lt;author&gt;Afshar, Orang Asef&lt;/author&gt;&lt;author&gt;Khansary, Milad Asgarpour&lt;/author&gt;&lt;author&gt;Shirazian, Saeed&lt;/author&gt;&lt;author&gt;Ghadiri, Mehdi&lt;/author&gt;&lt;/authors&gt;&lt;/contributors&gt;&lt;titles&gt;&lt;title&gt;Correlation of interaction parameters in Wilson, NRTL and UNIQUAC models using theoretical methods&lt;/title&gt;&lt;secondary-title&gt;Fluid Phase Equilibria&lt;/secondary-title&gt;&lt;/titles&gt;&lt;periodical&gt;&lt;full-title&gt;Fluid Phase Equilibria&lt;/full-title&gt;&lt;/periodical&gt;&lt;dates&gt;&lt;year&gt;2016&lt;/year&gt;&lt;/dates&gt;&lt;isbn&gt;03783812&lt;/isbn&gt;&lt;urls&gt;&lt;/urls&gt;&lt;electronic-resource-num&gt;10.1016/j.fluid.2016.02.041&lt;/electronic-resource-num&gt;&lt;research-notes&gt;Interaction Paramters&lt;/research-notes&gt;&lt;/record&gt;&lt;/Cite&gt;&lt;/EndNote&gt;</w:instrText>
      </w:r>
      <w:r>
        <w:fldChar w:fldCharType="separate"/>
      </w:r>
      <w:r w:rsidR="00F0188F">
        <w:rPr>
          <w:noProof/>
        </w:rPr>
        <w:t>[</w:t>
      </w:r>
      <w:hyperlink w:anchor="_ENREF_46" w:tooltip="Farajnezhad, 2016 #4491" w:history="1">
        <w:r w:rsidR="00F0188F" w:rsidRPr="00916973">
          <w:rPr>
            <w:rStyle w:val="Hyperlink"/>
            <w:noProof/>
          </w:rPr>
          <w:t>46</w:t>
        </w:r>
      </w:hyperlink>
      <w:r w:rsidR="00F0188F">
        <w:rPr>
          <w:noProof/>
        </w:rPr>
        <w:t>]</w:t>
      </w:r>
      <w:r>
        <w:fldChar w:fldCharType="end"/>
      </w:r>
      <w:r w:rsidRPr="00063C9A">
        <w:t xml:space="preserve">. </w:t>
      </w:r>
    </w:p>
    <w:p w14:paraId="1A1C6F89" w14:textId="77777777" w:rsidR="0090076E" w:rsidRPr="00063C9A" w:rsidRDefault="0090076E" w:rsidP="0090076E">
      <w:pPr>
        <w:pStyle w:val="Caption"/>
      </w:pPr>
      <w:bookmarkStart w:id="13" w:name="_Ref403895788"/>
      <w:r w:rsidRPr="00063C9A">
        <w:t xml:space="preserve">Table </w:t>
      </w:r>
      <w:r w:rsidR="00CE3702">
        <w:fldChar w:fldCharType="begin"/>
      </w:r>
      <w:r w:rsidR="00CE3702">
        <w:instrText xml:space="preserve"> SEQ Table \* ARABIC </w:instrText>
      </w:r>
      <w:r w:rsidR="00CE3702">
        <w:fldChar w:fldCharType="separate"/>
      </w:r>
      <w:r w:rsidR="00F0188F">
        <w:rPr>
          <w:noProof/>
        </w:rPr>
        <w:t>5</w:t>
      </w:r>
      <w:r w:rsidR="00CE3702">
        <w:rPr>
          <w:noProof/>
        </w:rPr>
        <w:fldChar w:fldCharType="end"/>
      </w:r>
      <w:bookmarkEnd w:id="13"/>
      <w:r w:rsidRPr="00063C9A">
        <w:t>. NRTL binary interaction (</w:t>
      </w:r>
      <w:r w:rsidRPr="00063C9A">
        <w:rPr>
          <w:position w:val="-14"/>
        </w:rPr>
        <w:object w:dxaOrig="279" w:dyaOrig="380" w14:anchorId="4D3BA63B">
          <v:shape id="_x0000_i1098" type="#_x0000_t75" style="width:14.4pt;height:21.6pt" o:ole="">
            <v:imagedata r:id="rId144" o:title=""/>
          </v:shape>
          <o:OLEObject Type="Embed" ProgID="Equation.DSMT4" ShapeID="_x0000_i1098" DrawAspect="Content" ObjectID="_1647773336" r:id="rId145"/>
        </w:object>
      </w:r>
      <w:r w:rsidRPr="00063C9A">
        <w:t xml:space="preserve">) parameters </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04"/>
        <w:gridCol w:w="281"/>
        <w:gridCol w:w="1619"/>
        <w:gridCol w:w="1519"/>
        <w:gridCol w:w="1519"/>
      </w:tblGrid>
      <w:tr w:rsidR="0090076E" w:rsidRPr="009C077D" w14:paraId="11ECB9BF" w14:textId="77777777" w:rsidTr="00D9379B">
        <w:trPr>
          <w:trHeight w:val="350"/>
          <w:jc w:val="center"/>
        </w:trPr>
        <w:tc>
          <w:tcPr>
            <w:tcW w:w="2328" w:type="pct"/>
            <w:vMerge w:val="restart"/>
          </w:tcPr>
          <w:p w14:paraId="318CC15C" w14:textId="77777777" w:rsidR="0090076E" w:rsidRPr="009C077D" w:rsidRDefault="0090076E" w:rsidP="00A92D8A">
            <w:pPr>
              <w:spacing w:after="0" w:line="240" w:lineRule="auto"/>
              <w:rPr>
                <w:b/>
                <w:bCs/>
                <w:lang w:eastAsia="en-US" w:bidi="fa-IR"/>
              </w:rPr>
            </w:pPr>
            <w:r w:rsidRPr="009C077D">
              <w:rPr>
                <w:b/>
                <w:bCs/>
                <w:lang w:eastAsia="en-US" w:bidi="fa-IR"/>
              </w:rPr>
              <w:t>component i</w:t>
            </w:r>
          </w:p>
        </w:tc>
        <w:tc>
          <w:tcPr>
            <w:tcW w:w="152" w:type="pct"/>
            <w:vMerge w:val="restart"/>
          </w:tcPr>
          <w:p w14:paraId="7FE2A13D" w14:textId="77777777" w:rsidR="0090076E" w:rsidRPr="009C077D" w:rsidRDefault="0090076E" w:rsidP="00A92D8A">
            <w:pPr>
              <w:spacing w:after="0" w:line="240" w:lineRule="auto"/>
              <w:rPr>
                <w:b/>
                <w:bCs/>
                <w:lang w:eastAsia="en-US" w:bidi="fa-IR"/>
              </w:rPr>
            </w:pPr>
          </w:p>
        </w:tc>
        <w:tc>
          <w:tcPr>
            <w:tcW w:w="2521" w:type="pct"/>
            <w:gridSpan w:val="3"/>
          </w:tcPr>
          <w:p w14:paraId="3450918E" w14:textId="77777777" w:rsidR="0090076E" w:rsidRPr="009C077D" w:rsidRDefault="0090076E" w:rsidP="00A92D8A">
            <w:pPr>
              <w:spacing w:after="0" w:line="240" w:lineRule="auto"/>
              <w:rPr>
                <w:b/>
                <w:bCs/>
                <w:lang w:eastAsia="en-US" w:bidi="fa-IR"/>
              </w:rPr>
            </w:pPr>
            <w:r w:rsidRPr="009C077D">
              <w:rPr>
                <w:b/>
                <w:bCs/>
                <w:lang w:eastAsia="en-US" w:bidi="fa-IR"/>
              </w:rPr>
              <w:t>component j</w:t>
            </w:r>
          </w:p>
        </w:tc>
      </w:tr>
      <w:tr w:rsidR="0090076E" w:rsidRPr="009C077D" w14:paraId="3BED9643" w14:textId="77777777" w:rsidTr="00D9379B">
        <w:trPr>
          <w:jc w:val="center"/>
        </w:trPr>
        <w:tc>
          <w:tcPr>
            <w:tcW w:w="2328" w:type="pct"/>
            <w:vMerge/>
          </w:tcPr>
          <w:p w14:paraId="419EA0F7" w14:textId="77777777" w:rsidR="0090076E" w:rsidRPr="009C077D" w:rsidRDefault="0090076E" w:rsidP="00A92D8A">
            <w:pPr>
              <w:spacing w:after="0" w:line="240" w:lineRule="auto"/>
              <w:rPr>
                <w:rtl/>
                <w:lang w:eastAsia="en-US" w:bidi="fa-IR"/>
              </w:rPr>
            </w:pPr>
          </w:p>
        </w:tc>
        <w:tc>
          <w:tcPr>
            <w:tcW w:w="152" w:type="pct"/>
            <w:vMerge/>
          </w:tcPr>
          <w:p w14:paraId="7D91EFA1" w14:textId="77777777" w:rsidR="0090076E" w:rsidRPr="009C077D" w:rsidRDefault="0090076E" w:rsidP="00A92D8A">
            <w:pPr>
              <w:spacing w:after="0" w:line="240" w:lineRule="auto"/>
              <w:rPr>
                <w:rtl/>
                <w:lang w:eastAsia="en-US" w:bidi="fa-IR"/>
              </w:rPr>
            </w:pPr>
          </w:p>
        </w:tc>
        <w:tc>
          <w:tcPr>
            <w:tcW w:w="876" w:type="pct"/>
          </w:tcPr>
          <w:p w14:paraId="62A2F3C4" w14:textId="77777777" w:rsidR="0090076E" w:rsidRPr="009C077D" w:rsidRDefault="0090076E"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822" w:type="pct"/>
          </w:tcPr>
          <w:p w14:paraId="206E7ED8" w14:textId="77777777" w:rsidR="0090076E" w:rsidRPr="009C077D" w:rsidRDefault="0090076E" w:rsidP="00A92D8A">
            <w:pPr>
              <w:spacing w:after="0" w:line="240" w:lineRule="auto"/>
              <w:rPr>
                <w:lang w:eastAsia="en-US" w:bidi="fa-IR"/>
              </w:rPr>
            </w:pPr>
            <w:r w:rsidRPr="009C077D">
              <w:rPr>
                <w:lang w:eastAsia="en-US" w:bidi="fa-IR"/>
              </w:rPr>
              <w:t>NMP</w:t>
            </w:r>
          </w:p>
        </w:tc>
        <w:tc>
          <w:tcPr>
            <w:tcW w:w="823" w:type="pct"/>
          </w:tcPr>
          <w:p w14:paraId="4A04F9BD" w14:textId="77777777" w:rsidR="0090076E" w:rsidRPr="009C077D" w:rsidRDefault="0090076E" w:rsidP="00A92D8A">
            <w:pPr>
              <w:spacing w:after="0" w:line="240" w:lineRule="auto"/>
              <w:rPr>
                <w:lang w:eastAsia="en-US" w:bidi="fa-IR"/>
              </w:rPr>
            </w:pPr>
            <w:r w:rsidRPr="009C077D">
              <w:rPr>
                <w:lang w:eastAsia="en-US" w:bidi="fa-IR"/>
              </w:rPr>
              <w:t>PSf</w:t>
            </w:r>
          </w:p>
        </w:tc>
      </w:tr>
      <w:tr w:rsidR="0090076E" w:rsidRPr="009C077D" w14:paraId="62973693" w14:textId="77777777" w:rsidTr="00D9379B">
        <w:trPr>
          <w:jc w:val="center"/>
        </w:trPr>
        <w:tc>
          <w:tcPr>
            <w:tcW w:w="2328" w:type="pct"/>
          </w:tcPr>
          <w:p w14:paraId="24AA5093" w14:textId="77777777" w:rsidR="0090076E" w:rsidRPr="009C077D" w:rsidRDefault="0090076E"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152" w:type="pct"/>
            <w:vMerge/>
          </w:tcPr>
          <w:p w14:paraId="34E1CEC6" w14:textId="77777777" w:rsidR="0090076E" w:rsidRPr="009C077D" w:rsidRDefault="0090076E" w:rsidP="00A92D8A">
            <w:pPr>
              <w:spacing w:after="0" w:line="240" w:lineRule="auto"/>
              <w:rPr>
                <w:rtl/>
                <w:lang w:eastAsia="en-US" w:bidi="fa-IR"/>
              </w:rPr>
            </w:pPr>
          </w:p>
        </w:tc>
        <w:tc>
          <w:tcPr>
            <w:tcW w:w="876" w:type="pct"/>
          </w:tcPr>
          <w:p w14:paraId="55C664AF" w14:textId="77777777" w:rsidR="0090076E" w:rsidRPr="009C077D" w:rsidRDefault="0090076E" w:rsidP="00A92D8A">
            <w:pPr>
              <w:spacing w:after="0" w:line="240" w:lineRule="auto"/>
              <w:rPr>
                <w:lang w:eastAsia="en-US" w:bidi="fa-IR"/>
              </w:rPr>
            </w:pPr>
            <w:r w:rsidRPr="009C077D">
              <w:rPr>
                <w:lang w:eastAsia="en-US" w:bidi="fa-IR"/>
              </w:rPr>
              <w:t>0</w:t>
            </w:r>
          </w:p>
        </w:tc>
        <w:tc>
          <w:tcPr>
            <w:tcW w:w="822" w:type="pct"/>
          </w:tcPr>
          <w:p w14:paraId="371176D9" w14:textId="77777777" w:rsidR="0090076E" w:rsidRPr="009C077D" w:rsidRDefault="0090076E" w:rsidP="00A92D8A">
            <w:pPr>
              <w:spacing w:after="0" w:line="240" w:lineRule="auto"/>
              <w:rPr>
                <w:lang w:eastAsia="en-US" w:bidi="fa-IR"/>
              </w:rPr>
            </w:pPr>
            <w:r w:rsidRPr="009C077D">
              <w:rPr>
                <w:lang w:eastAsia="en-US" w:bidi="fa-IR"/>
              </w:rPr>
              <w:t>-9.3729</w:t>
            </w:r>
          </w:p>
        </w:tc>
        <w:tc>
          <w:tcPr>
            <w:tcW w:w="823" w:type="pct"/>
          </w:tcPr>
          <w:p w14:paraId="3409448A" w14:textId="77777777" w:rsidR="0090076E" w:rsidRPr="009C077D" w:rsidRDefault="0090076E" w:rsidP="00A92D8A">
            <w:pPr>
              <w:spacing w:after="0" w:line="240" w:lineRule="auto"/>
              <w:rPr>
                <w:lang w:eastAsia="en-US" w:bidi="fa-IR"/>
              </w:rPr>
            </w:pPr>
            <w:r w:rsidRPr="009C077D">
              <w:rPr>
                <w:lang w:eastAsia="en-US" w:bidi="fa-IR"/>
              </w:rPr>
              <w:t>501.2571</w:t>
            </w:r>
          </w:p>
        </w:tc>
      </w:tr>
      <w:tr w:rsidR="0090076E" w:rsidRPr="009C077D" w14:paraId="23D92898" w14:textId="77777777" w:rsidTr="00D9379B">
        <w:trPr>
          <w:jc w:val="center"/>
        </w:trPr>
        <w:tc>
          <w:tcPr>
            <w:tcW w:w="2328" w:type="pct"/>
          </w:tcPr>
          <w:p w14:paraId="5E159A70" w14:textId="77777777" w:rsidR="0090076E" w:rsidRPr="009C077D" w:rsidRDefault="0090076E" w:rsidP="00A92D8A">
            <w:pPr>
              <w:spacing w:after="0" w:line="240" w:lineRule="auto"/>
              <w:rPr>
                <w:rtl/>
                <w:lang w:eastAsia="en-US" w:bidi="fa-IR"/>
              </w:rPr>
            </w:pPr>
            <w:r w:rsidRPr="009C077D">
              <w:rPr>
                <w:lang w:eastAsia="en-US" w:bidi="fa-IR"/>
              </w:rPr>
              <w:t>NMP</w:t>
            </w:r>
          </w:p>
        </w:tc>
        <w:tc>
          <w:tcPr>
            <w:tcW w:w="152" w:type="pct"/>
            <w:vMerge/>
          </w:tcPr>
          <w:p w14:paraId="7DD2B03F" w14:textId="77777777" w:rsidR="0090076E" w:rsidRPr="009C077D" w:rsidRDefault="0090076E" w:rsidP="00A92D8A">
            <w:pPr>
              <w:spacing w:after="0" w:line="240" w:lineRule="auto"/>
              <w:rPr>
                <w:rtl/>
                <w:lang w:eastAsia="en-US" w:bidi="fa-IR"/>
              </w:rPr>
            </w:pPr>
          </w:p>
        </w:tc>
        <w:tc>
          <w:tcPr>
            <w:tcW w:w="876" w:type="pct"/>
          </w:tcPr>
          <w:p w14:paraId="16C060DE" w14:textId="77777777" w:rsidR="0090076E" w:rsidRPr="009C077D" w:rsidRDefault="0090076E" w:rsidP="00261496">
            <w:pPr>
              <w:spacing w:after="0" w:line="240" w:lineRule="auto"/>
              <w:rPr>
                <w:lang w:eastAsia="en-US" w:bidi="fa-IR"/>
              </w:rPr>
            </w:pPr>
            <w:r w:rsidRPr="009C077D">
              <w:rPr>
                <w:lang w:eastAsia="en-US" w:bidi="fa-IR"/>
              </w:rPr>
              <w:t>821</w:t>
            </w:r>
            <w:r w:rsidR="00261496">
              <w:rPr>
                <w:lang w:eastAsia="en-US" w:bidi="fa-IR"/>
              </w:rPr>
              <w:t>.</w:t>
            </w:r>
            <w:r w:rsidRPr="009C077D">
              <w:rPr>
                <w:lang w:eastAsia="en-US" w:bidi="fa-IR"/>
              </w:rPr>
              <w:t>38</w:t>
            </w:r>
          </w:p>
        </w:tc>
        <w:tc>
          <w:tcPr>
            <w:tcW w:w="822" w:type="pct"/>
          </w:tcPr>
          <w:p w14:paraId="6D50E16A" w14:textId="77777777" w:rsidR="0090076E" w:rsidRPr="009C077D" w:rsidRDefault="0090076E" w:rsidP="00A92D8A">
            <w:pPr>
              <w:spacing w:after="0" w:line="240" w:lineRule="auto"/>
              <w:rPr>
                <w:lang w:eastAsia="en-US" w:bidi="fa-IR"/>
              </w:rPr>
            </w:pPr>
            <w:r w:rsidRPr="009C077D">
              <w:rPr>
                <w:lang w:eastAsia="en-US" w:bidi="fa-IR"/>
              </w:rPr>
              <w:t>0</w:t>
            </w:r>
          </w:p>
        </w:tc>
        <w:tc>
          <w:tcPr>
            <w:tcW w:w="823" w:type="pct"/>
          </w:tcPr>
          <w:p w14:paraId="52E48542" w14:textId="77777777" w:rsidR="0090076E" w:rsidRPr="009C077D" w:rsidRDefault="0090076E" w:rsidP="00A92D8A">
            <w:pPr>
              <w:spacing w:after="0" w:line="240" w:lineRule="auto"/>
              <w:rPr>
                <w:lang w:eastAsia="en-US" w:bidi="fa-IR"/>
              </w:rPr>
            </w:pPr>
            <w:r w:rsidRPr="009C077D">
              <w:rPr>
                <w:lang w:eastAsia="en-US" w:bidi="fa-IR"/>
              </w:rPr>
              <w:t>-426.1678</w:t>
            </w:r>
          </w:p>
        </w:tc>
      </w:tr>
      <w:tr w:rsidR="0090076E" w:rsidRPr="009C077D" w14:paraId="2A867FF1" w14:textId="77777777" w:rsidTr="00D9379B">
        <w:trPr>
          <w:jc w:val="center"/>
        </w:trPr>
        <w:tc>
          <w:tcPr>
            <w:tcW w:w="2328" w:type="pct"/>
          </w:tcPr>
          <w:p w14:paraId="5CF70D1C" w14:textId="77777777" w:rsidR="0090076E" w:rsidRPr="009C077D" w:rsidRDefault="0090076E" w:rsidP="00A92D8A">
            <w:pPr>
              <w:spacing w:after="0" w:line="240" w:lineRule="auto"/>
              <w:rPr>
                <w:lang w:eastAsia="en-US" w:bidi="fa-IR"/>
              </w:rPr>
            </w:pPr>
            <w:r w:rsidRPr="009C077D">
              <w:rPr>
                <w:lang w:eastAsia="en-US" w:bidi="fa-IR"/>
              </w:rPr>
              <w:t>PSf</w:t>
            </w:r>
          </w:p>
        </w:tc>
        <w:tc>
          <w:tcPr>
            <w:tcW w:w="152" w:type="pct"/>
            <w:vMerge/>
          </w:tcPr>
          <w:p w14:paraId="0CBEC65D" w14:textId="77777777" w:rsidR="0090076E" w:rsidRPr="009C077D" w:rsidRDefault="0090076E" w:rsidP="00A92D8A">
            <w:pPr>
              <w:spacing w:after="0" w:line="240" w:lineRule="auto"/>
              <w:rPr>
                <w:rtl/>
                <w:lang w:eastAsia="en-US" w:bidi="fa-IR"/>
              </w:rPr>
            </w:pPr>
          </w:p>
        </w:tc>
        <w:tc>
          <w:tcPr>
            <w:tcW w:w="876" w:type="pct"/>
          </w:tcPr>
          <w:p w14:paraId="0DCC9370" w14:textId="77777777" w:rsidR="0090076E" w:rsidRPr="009C077D" w:rsidRDefault="0090076E" w:rsidP="00A92D8A">
            <w:pPr>
              <w:spacing w:after="0" w:line="240" w:lineRule="auto"/>
              <w:rPr>
                <w:lang w:eastAsia="en-US" w:bidi="fa-IR"/>
              </w:rPr>
            </w:pPr>
            <w:r w:rsidRPr="009C077D">
              <w:rPr>
                <w:lang w:eastAsia="en-US" w:bidi="fa-IR"/>
              </w:rPr>
              <w:t>-518.6411</w:t>
            </w:r>
          </w:p>
        </w:tc>
        <w:tc>
          <w:tcPr>
            <w:tcW w:w="822" w:type="pct"/>
          </w:tcPr>
          <w:p w14:paraId="7C40E542" w14:textId="77777777" w:rsidR="0090076E" w:rsidRPr="009C077D" w:rsidRDefault="0090076E" w:rsidP="00A92D8A">
            <w:pPr>
              <w:spacing w:after="0" w:line="240" w:lineRule="auto"/>
              <w:rPr>
                <w:lang w:eastAsia="en-US" w:bidi="fa-IR"/>
              </w:rPr>
            </w:pPr>
            <w:r w:rsidRPr="009C077D">
              <w:rPr>
                <w:lang w:eastAsia="en-US" w:bidi="fa-IR"/>
              </w:rPr>
              <w:t>433.7196</w:t>
            </w:r>
          </w:p>
        </w:tc>
        <w:tc>
          <w:tcPr>
            <w:tcW w:w="823" w:type="pct"/>
          </w:tcPr>
          <w:p w14:paraId="60A8104F" w14:textId="77777777" w:rsidR="0090076E" w:rsidRPr="009C077D" w:rsidRDefault="0090076E" w:rsidP="00A92D8A">
            <w:pPr>
              <w:spacing w:after="0" w:line="240" w:lineRule="auto"/>
              <w:rPr>
                <w:lang w:eastAsia="en-US" w:bidi="fa-IR"/>
              </w:rPr>
            </w:pPr>
            <w:r w:rsidRPr="009C077D">
              <w:rPr>
                <w:lang w:eastAsia="en-US" w:bidi="fa-IR"/>
              </w:rPr>
              <w:t>0</w:t>
            </w:r>
          </w:p>
        </w:tc>
      </w:tr>
      <w:tr w:rsidR="0090076E" w:rsidRPr="009C077D" w14:paraId="0271B47E" w14:textId="77777777" w:rsidTr="00D9379B">
        <w:trPr>
          <w:trHeight w:val="260"/>
          <w:jc w:val="center"/>
        </w:trPr>
        <w:tc>
          <w:tcPr>
            <w:tcW w:w="2328" w:type="pct"/>
          </w:tcPr>
          <w:p w14:paraId="04E700D8" w14:textId="77777777" w:rsidR="0090076E" w:rsidRPr="009C077D" w:rsidRDefault="0090076E" w:rsidP="00A92D8A">
            <w:pPr>
              <w:spacing w:after="0" w:line="240" w:lineRule="auto"/>
              <w:rPr>
                <w:rtl/>
                <w:lang w:eastAsia="en-US" w:bidi="fa-IR"/>
              </w:rPr>
            </w:pPr>
          </w:p>
        </w:tc>
        <w:tc>
          <w:tcPr>
            <w:tcW w:w="152" w:type="pct"/>
            <w:vMerge/>
          </w:tcPr>
          <w:p w14:paraId="2D180C1A" w14:textId="77777777" w:rsidR="0090076E" w:rsidRPr="009C077D" w:rsidRDefault="0090076E" w:rsidP="00A92D8A">
            <w:pPr>
              <w:spacing w:after="0" w:line="240" w:lineRule="auto"/>
              <w:rPr>
                <w:rtl/>
                <w:lang w:eastAsia="en-US" w:bidi="fa-IR"/>
              </w:rPr>
            </w:pPr>
          </w:p>
        </w:tc>
        <w:tc>
          <w:tcPr>
            <w:tcW w:w="876" w:type="pct"/>
          </w:tcPr>
          <w:p w14:paraId="0E950CAD" w14:textId="77777777" w:rsidR="0090076E" w:rsidRPr="009C077D" w:rsidRDefault="0090076E"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822" w:type="pct"/>
          </w:tcPr>
          <w:p w14:paraId="07140A6A" w14:textId="77777777" w:rsidR="0090076E" w:rsidRPr="009C077D" w:rsidRDefault="0090076E" w:rsidP="00A92D8A">
            <w:pPr>
              <w:spacing w:after="0" w:line="240" w:lineRule="auto"/>
              <w:rPr>
                <w:lang w:eastAsia="en-US" w:bidi="fa-IR"/>
              </w:rPr>
            </w:pPr>
            <w:r w:rsidRPr="009C077D">
              <w:rPr>
                <w:lang w:eastAsia="en-US" w:bidi="fa-IR"/>
              </w:rPr>
              <w:t>NMP</w:t>
            </w:r>
          </w:p>
        </w:tc>
        <w:tc>
          <w:tcPr>
            <w:tcW w:w="823" w:type="pct"/>
          </w:tcPr>
          <w:p w14:paraId="26E03583" w14:textId="77777777" w:rsidR="0090076E" w:rsidRPr="009C077D" w:rsidRDefault="0090076E" w:rsidP="00A92D8A">
            <w:pPr>
              <w:spacing w:after="0" w:line="240" w:lineRule="auto"/>
              <w:rPr>
                <w:lang w:eastAsia="en-US" w:bidi="fa-IR"/>
              </w:rPr>
            </w:pPr>
            <w:r w:rsidRPr="009C077D">
              <w:rPr>
                <w:lang w:eastAsia="en-US" w:bidi="fa-IR"/>
              </w:rPr>
              <w:t>PES</w:t>
            </w:r>
          </w:p>
        </w:tc>
      </w:tr>
      <w:tr w:rsidR="0090076E" w:rsidRPr="009C077D" w14:paraId="5D1A6CDD" w14:textId="77777777" w:rsidTr="00D9379B">
        <w:trPr>
          <w:jc w:val="center"/>
        </w:trPr>
        <w:tc>
          <w:tcPr>
            <w:tcW w:w="2328" w:type="pct"/>
          </w:tcPr>
          <w:p w14:paraId="5F25E757" w14:textId="77777777" w:rsidR="0090076E" w:rsidRPr="009C077D" w:rsidRDefault="0090076E" w:rsidP="00A92D8A">
            <w:pPr>
              <w:spacing w:after="0" w:line="240" w:lineRule="auto"/>
              <w:rPr>
                <w:rtl/>
                <w:lang w:eastAsia="en-US" w:bidi="fa-IR"/>
              </w:rPr>
            </w:pPr>
            <w:r w:rsidRPr="009C077D">
              <w:rPr>
                <w:lang w:eastAsia="en-US" w:bidi="fa-IR"/>
              </w:rPr>
              <w:lastRenderedPageBreak/>
              <w:t>H</w:t>
            </w:r>
            <w:r w:rsidRPr="009C077D">
              <w:rPr>
                <w:vertAlign w:val="subscript"/>
                <w:lang w:eastAsia="en-US" w:bidi="fa-IR"/>
              </w:rPr>
              <w:t>2</w:t>
            </w:r>
            <w:r w:rsidRPr="009C077D">
              <w:rPr>
                <w:lang w:eastAsia="en-US" w:bidi="fa-IR"/>
              </w:rPr>
              <w:t>O</w:t>
            </w:r>
          </w:p>
        </w:tc>
        <w:tc>
          <w:tcPr>
            <w:tcW w:w="152" w:type="pct"/>
            <w:vMerge/>
          </w:tcPr>
          <w:p w14:paraId="4C28DCD5" w14:textId="77777777" w:rsidR="0090076E" w:rsidRPr="009C077D" w:rsidRDefault="0090076E" w:rsidP="00A92D8A">
            <w:pPr>
              <w:spacing w:after="0" w:line="240" w:lineRule="auto"/>
              <w:rPr>
                <w:rtl/>
                <w:lang w:eastAsia="en-US" w:bidi="fa-IR"/>
              </w:rPr>
            </w:pPr>
          </w:p>
        </w:tc>
        <w:tc>
          <w:tcPr>
            <w:tcW w:w="876" w:type="pct"/>
          </w:tcPr>
          <w:p w14:paraId="56ACBB42" w14:textId="77777777" w:rsidR="0090076E" w:rsidRPr="009C077D" w:rsidRDefault="0090076E" w:rsidP="00A92D8A">
            <w:pPr>
              <w:spacing w:after="0" w:line="240" w:lineRule="auto"/>
              <w:rPr>
                <w:lang w:eastAsia="en-US" w:bidi="fa-IR"/>
              </w:rPr>
            </w:pPr>
            <w:r w:rsidRPr="009C077D">
              <w:rPr>
                <w:lang w:eastAsia="en-US" w:bidi="fa-IR"/>
              </w:rPr>
              <w:t>0</w:t>
            </w:r>
          </w:p>
        </w:tc>
        <w:tc>
          <w:tcPr>
            <w:tcW w:w="822" w:type="pct"/>
          </w:tcPr>
          <w:p w14:paraId="3B98B1B0" w14:textId="77777777" w:rsidR="0090076E" w:rsidRPr="009C077D" w:rsidRDefault="0090076E" w:rsidP="00A92D8A">
            <w:pPr>
              <w:spacing w:after="0" w:line="240" w:lineRule="auto"/>
              <w:rPr>
                <w:lang w:eastAsia="en-US" w:bidi="fa-IR"/>
              </w:rPr>
            </w:pPr>
            <w:r w:rsidRPr="009C077D">
              <w:rPr>
                <w:lang w:eastAsia="en-US" w:bidi="fa-IR"/>
              </w:rPr>
              <w:t>-10.9715</w:t>
            </w:r>
          </w:p>
        </w:tc>
        <w:tc>
          <w:tcPr>
            <w:tcW w:w="823" w:type="pct"/>
          </w:tcPr>
          <w:p w14:paraId="6BE57730" w14:textId="77777777" w:rsidR="0090076E" w:rsidRPr="009C077D" w:rsidRDefault="0090076E" w:rsidP="00A92D8A">
            <w:pPr>
              <w:spacing w:after="0" w:line="240" w:lineRule="auto"/>
              <w:rPr>
                <w:lang w:eastAsia="en-US" w:bidi="fa-IR"/>
              </w:rPr>
            </w:pPr>
            <w:r w:rsidRPr="009C077D">
              <w:rPr>
                <w:lang w:eastAsia="en-US" w:bidi="fa-IR"/>
              </w:rPr>
              <w:t>497. 7215</w:t>
            </w:r>
          </w:p>
        </w:tc>
      </w:tr>
      <w:tr w:rsidR="0090076E" w:rsidRPr="009C077D" w14:paraId="4D34F44C" w14:textId="77777777" w:rsidTr="00D9379B">
        <w:trPr>
          <w:jc w:val="center"/>
        </w:trPr>
        <w:tc>
          <w:tcPr>
            <w:tcW w:w="2328" w:type="pct"/>
          </w:tcPr>
          <w:p w14:paraId="59CF4103" w14:textId="77777777" w:rsidR="0090076E" w:rsidRPr="009C077D" w:rsidRDefault="0090076E" w:rsidP="00A92D8A">
            <w:pPr>
              <w:spacing w:after="0" w:line="240" w:lineRule="auto"/>
              <w:rPr>
                <w:rtl/>
                <w:lang w:eastAsia="en-US" w:bidi="fa-IR"/>
              </w:rPr>
            </w:pPr>
            <w:r w:rsidRPr="009C077D">
              <w:rPr>
                <w:lang w:eastAsia="en-US" w:bidi="fa-IR"/>
              </w:rPr>
              <w:t>NMP</w:t>
            </w:r>
          </w:p>
        </w:tc>
        <w:tc>
          <w:tcPr>
            <w:tcW w:w="152" w:type="pct"/>
            <w:vMerge/>
          </w:tcPr>
          <w:p w14:paraId="7EFDEB0D" w14:textId="77777777" w:rsidR="0090076E" w:rsidRPr="009C077D" w:rsidRDefault="0090076E" w:rsidP="00A92D8A">
            <w:pPr>
              <w:spacing w:after="0" w:line="240" w:lineRule="auto"/>
              <w:rPr>
                <w:rtl/>
                <w:lang w:eastAsia="en-US" w:bidi="fa-IR"/>
              </w:rPr>
            </w:pPr>
          </w:p>
        </w:tc>
        <w:tc>
          <w:tcPr>
            <w:tcW w:w="876" w:type="pct"/>
          </w:tcPr>
          <w:p w14:paraId="6E2F3F31" w14:textId="77777777" w:rsidR="0090076E" w:rsidRPr="009C077D" w:rsidRDefault="0090076E" w:rsidP="00A92D8A">
            <w:pPr>
              <w:spacing w:after="0" w:line="240" w:lineRule="auto"/>
              <w:rPr>
                <w:lang w:eastAsia="en-US" w:bidi="fa-IR"/>
              </w:rPr>
            </w:pPr>
            <w:r w:rsidRPr="009C077D">
              <w:rPr>
                <w:lang w:eastAsia="en-US" w:bidi="fa-IR"/>
              </w:rPr>
              <w:t>11.0037</w:t>
            </w:r>
          </w:p>
        </w:tc>
        <w:tc>
          <w:tcPr>
            <w:tcW w:w="822" w:type="pct"/>
          </w:tcPr>
          <w:p w14:paraId="2598232E" w14:textId="77777777" w:rsidR="0090076E" w:rsidRPr="009C077D" w:rsidRDefault="0090076E" w:rsidP="00A92D8A">
            <w:pPr>
              <w:spacing w:after="0" w:line="240" w:lineRule="auto"/>
              <w:rPr>
                <w:lang w:eastAsia="en-US" w:bidi="fa-IR"/>
              </w:rPr>
            </w:pPr>
            <w:r w:rsidRPr="009C077D">
              <w:rPr>
                <w:lang w:eastAsia="en-US" w:bidi="fa-IR"/>
              </w:rPr>
              <w:t>0</w:t>
            </w:r>
          </w:p>
        </w:tc>
        <w:tc>
          <w:tcPr>
            <w:tcW w:w="823" w:type="pct"/>
          </w:tcPr>
          <w:p w14:paraId="588A503C" w14:textId="77777777" w:rsidR="0090076E" w:rsidRPr="009C077D" w:rsidRDefault="0090076E" w:rsidP="00A92D8A">
            <w:pPr>
              <w:spacing w:after="0" w:line="240" w:lineRule="auto"/>
              <w:rPr>
                <w:lang w:eastAsia="en-US" w:bidi="fa-IR"/>
              </w:rPr>
            </w:pPr>
            <w:r w:rsidRPr="009C077D">
              <w:rPr>
                <w:lang w:eastAsia="en-US" w:bidi="fa-IR"/>
              </w:rPr>
              <w:t>-447.4918</w:t>
            </w:r>
          </w:p>
        </w:tc>
      </w:tr>
      <w:tr w:rsidR="0090076E" w:rsidRPr="009C077D" w14:paraId="2E93F145" w14:textId="77777777" w:rsidTr="00D9379B">
        <w:trPr>
          <w:jc w:val="center"/>
        </w:trPr>
        <w:tc>
          <w:tcPr>
            <w:tcW w:w="2328" w:type="pct"/>
          </w:tcPr>
          <w:p w14:paraId="038CF409" w14:textId="77777777" w:rsidR="0090076E" w:rsidRPr="009C077D" w:rsidRDefault="0090076E" w:rsidP="00A92D8A">
            <w:pPr>
              <w:spacing w:after="0" w:line="240" w:lineRule="auto"/>
              <w:rPr>
                <w:lang w:eastAsia="en-US" w:bidi="fa-IR"/>
              </w:rPr>
            </w:pPr>
            <w:r w:rsidRPr="009C077D">
              <w:rPr>
                <w:lang w:eastAsia="en-US" w:bidi="fa-IR"/>
              </w:rPr>
              <w:t>PES</w:t>
            </w:r>
          </w:p>
        </w:tc>
        <w:tc>
          <w:tcPr>
            <w:tcW w:w="152" w:type="pct"/>
          </w:tcPr>
          <w:p w14:paraId="517AAA60" w14:textId="77777777" w:rsidR="0090076E" w:rsidRPr="009C077D" w:rsidRDefault="0090076E" w:rsidP="00A92D8A">
            <w:pPr>
              <w:spacing w:after="0" w:line="240" w:lineRule="auto"/>
              <w:rPr>
                <w:rtl/>
                <w:lang w:eastAsia="en-US" w:bidi="fa-IR"/>
              </w:rPr>
            </w:pPr>
          </w:p>
        </w:tc>
        <w:tc>
          <w:tcPr>
            <w:tcW w:w="876" w:type="pct"/>
          </w:tcPr>
          <w:p w14:paraId="69E70C0D" w14:textId="77777777" w:rsidR="0090076E" w:rsidRPr="009C077D" w:rsidRDefault="0090076E" w:rsidP="00A92D8A">
            <w:pPr>
              <w:spacing w:after="0" w:line="240" w:lineRule="auto"/>
              <w:rPr>
                <w:lang w:eastAsia="en-US" w:bidi="fa-IR"/>
              </w:rPr>
            </w:pPr>
            <w:r w:rsidRPr="009C077D">
              <w:rPr>
                <w:lang w:eastAsia="en-US" w:bidi="fa-IR"/>
              </w:rPr>
              <w:t>-502.9178</w:t>
            </w:r>
          </w:p>
        </w:tc>
        <w:tc>
          <w:tcPr>
            <w:tcW w:w="822" w:type="pct"/>
          </w:tcPr>
          <w:p w14:paraId="5FC62D21" w14:textId="77777777" w:rsidR="0090076E" w:rsidRPr="009C077D" w:rsidRDefault="0090076E" w:rsidP="00A92D8A">
            <w:pPr>
              <w:spacing w:after="0" w:line="240" w:lineRule="auto"/>
              <w:rPr>
                <w:lang w:eastAsia="en-US" w:bidi="fa-IR"/>
              </w:rPr>
            </w:pPr>
            <w:r w:rsidRPr="009C077D">
              <w:rPr>
                <w:lang w:eastAsia="en-US" w:bidi="fa-IR"/>
              </w:rPr>
              <w:t>450.0171</w:t>
            </w:r>
          </w:p>
        </w:tc>
        <w:tc>
          <w:tcPr>
            <w:tcW w:w="823" w:type="pct"/>
          </w:tcPr>
          <w:p w14:paraId="50BE4618" w14:textId="77777777" w:rsidR="0090076E" w:rsidRPr="009C077D" w:rsidRDefault="0090076E" w:rsidP="00A92D8A">
            <w:pPr>
              <w:spacing w:after="0" w:line="240" w:lineRule="auto"/>
              <w:rPr>
                <w:lang w:eastAsia="en-US" w:bidi="fa-IR"/>
              </w:rPr>
            </w:pPr>
            <w:r w:rsidRPr="009C077D">
              <w:rPr>
                <w:lang w:eastAsia="en-US" w:bidi="fa-IR"/>
              </w:rPr>
              <w:t>0</w:t>
            </w:r>
          </w:p>
        </w:tc>
      </w:tr>
    </w:tbl>
    <w:p w14:paraId="7C9BA2C7" w14:textId="77777777" w:rsidR="0090076E" w:rsidRDefault="0090076E" w:rsidP="0043755C">
      <w:pPr>
        <w:pStyle w:val="Caption"/>
        <w:jc w:val="both"/>
      </w:pPr>
      <w:bookmarkStart w:id="14" w:name="_Ref403895783"/>
      <w:bookmarkStart w:id="15" w:name="_Ref403903001"/>
      <w:bookmarkStart w:id="16" w:name="_Ref416628995"/>
    </w:p>
    <w:p w14:paraId="79C0ADC4" w14:textId="77777777" w:rsidR="0090076E" w:rsidRPr="00063C9A" w:rsidRDefault="0090076E" w:rsidP="0090076E">
      <w:pPr>
        <w:pStyle w:val="Caption"/>
      </w:pPr>
      <w:r w:rsidRPr="00063C9A">
        <w:t xml:space="preserve">Table </w:t>
      </w:r>
      <w:r w:rsidR="00CE3702">
        <w:fldChar w:fldCharType="begin"/>
      </w:r>
      <w:r w:rsidR="00CE3702">
        <w:instrText xml:space="preserve"> SEQ Table \* ARABIC </w:instrText>
      </w:r>
      <w:r w:rsidR="00CE3702">
        <w:fldChar w:fldCharType="separate"/>
      </w:r>
      <w:r w:rsidR="00F0188F">
        <w:rPr>
          <w:noProof/>
        </w:rPr>
        <w:t>6</w:t>
      </w:r>
      <w:r w:rsidR="00CE3702">
        <w:rPr>
          <w:noProof/>
        </w:rPr>
        <w:fldChar w:fldCharType="end"/>
      </w:r>
      <w:bookmarkEnd w:id="14"/>
      <w:bookmarkEnd w:id="15"/>
      <w:bookmarkEnd w:id="16"/>
      <w:r w:rsidRPr="00063C9A">
        <w:t>. UNIQUAC binary interaction (</w:t>
      </w:r>
      <w:r w:rsidRPr="00063C9A">
        <w:rPr>
          <w:position w:val="-14"/>
        </w:rPr>
        <w:object w:dxaOrig="320" w:dyaOrig="380" w14:anchorId="0464FF6D">
          <v:shape id="_x0000_i1099" type="#_x0000_t75" style="width:14.4pt;height:21.6pt" o:ole="">
            <v:imagedata r:id="rId146" o:title=""/>
          </v:shape>
          <o:OLEObject Type="Embed" ProgID="Equation.DSMT4" ShapeID="_x0000_i1099" DrawAspect="Content" ObjectID="_1647773337" r:id="rId147"/>
        </w:object>
      </w:r>
      <w:r w:rsidRPr="00063C9A">
        <w:t xml:space="preserve">) parameters </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160"/>
        <w:gridCol w:w="272"/>
        <w:gridCol w:w="1566"/>
        <w:gridCol w:w="1706"/>
        <w:gridCol w:w="1538"/>
      </w:tblGrid>
      <w:tr w:rsidR="0090076E" w:rsidRPr="0090076E" w14:paraId="2D8B1ACB" w14:textId="77777777" w:rsidTr="00D9379B">
        <w:trPr>
          <w:trHeight w:val="260"/>
          <w:jc w:val="center"/>
        </w:trPr>
        <w:tc>
          <w:tcPr>
            <w:tcW w:w="2251" w:type="pct"/>
            <w:vMerge w:val="restart"/>
          </w:tcPr>
          <w:p w14:paraId="225FD26B" w14:textId="77777777" w:rsidR="0090076E" w:rsidRPr="0090076E" w:rsidRDefault="0090076E" w:rsidP="00A92D8A">
            <w:pPr>
              <w:spacing w:after="0" w:line="240" w:lineRule="auto"/>
              <w:rPr>
                <w:b/>
                <w:bCs/>
                <w:lang w:eastAsia="en-US" w:bidi="fa-IR"/>
              </w:rPr>
            </w:pPr>
            <w:r w:rsidRPr="0090076E">
              <w:rPr>
                <w:b/>
                <w:bCs/>
                <w:lang w:eastAsia="en-US" w:bidi="fa-IR"/>
              </w:rPr>
              <w:t>component i</w:t>
            </w:r>
          </w:p>
        </w:tc>
        <w:tc>
          <w:tcPr>
            <w:tcW w:w="147" w:type="pct"/>
            <w:vMerge w:val="restart"/>
          </w:tcPr>
          <w:p w14:paraId="51181615" w14:textId="77777777" w:rsidR="0090076E" w:rsidRPr="0090076E" w:rsidRDefault="0090076E" w:rsidP="00A92D8A">
            <w:pPr>
              <w:spacing w:after="0" w:line="240" w:lineRule="auto"/>
              <w:rPr>
                <w:b/>
                <w:bCs/>
                <w:lang w:eastAsia="en-US" w:bidi="fa-IR"/>
              </w:rPr>
            </w:pPr>
          </w:p>
        </w:tc>
        <w:tc>
          <w:tcPr>
            <w:tcW w:w="2602" w:type="pct"/>
            <w:gridSpan w:val="3"/>
          </w:tcPr>
          <w:p w14:paraId="2413FAD9" w14:textId="77777777" w:rsidR="0090076E" w:rsidRPr="0090076E" w:rsidRDefault="0090076E" w:rsidP="00A92D8A">
            <w:pPr>
              <w:spacing w:after="0" w:line="240" w:lineRule="auto"/>
              <w:rPr>
                <w:b/>
                <w:bCs/>
                <w:lang w:eastAsia="en-US" w:bidi="fa-IR"/>
              </w:rPr>
            </w:pPr>
            <w:r w:rsidRPr="0090076E">
              <w:rPr>
                <w:b/>
                <w:bCs/>
                <w:lang w:eastAsia="en-US" w:bidi="fa-IR"/>
              </w:rPr>
              <w:t>component j</w:t>
            </w:r>
          </w:p>
        </w:tc>
      </w:tr>
      <w:tr w:rsidR="0090076E" w:rsidRPr="0090076E" w14:paraId="2BA75BF1" w14:textId="77777777" w:rsidTr="00D9379B">
        <w:trPr>
          <w:jc w:val="center"/>
        </w:trPr>
        <w:tc>
          <w:tcPr>
            <w:tcW w:w="2251" w:type="pct"/>
            <w:vMerge/>
          </w:tcPr>
          <w:p w14:paraId="4C8FADEB" w14:textId="77777777" w:rsidR="0090076E" w:rsidRPr="0090076E" w:rsidRDefault="0090076E" w:rsidP="00A92D8A">
            <w:pPr>
              <w:spacing w:after="0" w:line="240" w:lineRule="auto"/>
              <w:rPr>
                <w:rtl/>
                <w:lang w:eastAsia="en-US" w:bidi="fa-IR"/>
              </w:rPr>
            </w:pPr>
          </w:p>
        </w:tc>
        <w:tc>
          <w:tcPr>
            <w:tcW w:w="147" w:type="pct"/>
            <w:vMerge/>
          </w:tcPr>
          <w:p w14:paraId="3F0FF7D9" w14:textId="77777777" w:rsidR="0090076E" w:rsidRPr="0090076E" w:rsidRDefault="0090076E" w:rsidP="00A92D8A">
            <w:pPr>
              <w:spacing w:after="0" w:line="240" w:lineRule="auto"/>
              <w:rPr>
                <w:rtl/>
                <w:lang w:eastAsia="en-US" w:bidi="fa-IR"/>
              </w:rPr>
            </w:pPr>
          </w:p>
        </w:tc>
        <w:tc>
          <w:tcPr>
            <w:tcW w:w="847" w:type="pct"/>
          </w:tcPr>
          <w:p w14:paraId="62A413C0" w14:textId="77777777" w:rsidR="0090076E" w:rsidRPr="0090076E" w:rsidRDefault="0090076E" w:rsidP="00A92D8A">
            <w:pPr>
              <w:spacing w:after="0" w:line="240" w:lineRule="auto"/>
              <w:rPr>
                <w:rtl/>
                <w:lang w:eastAsia="en-US" w:bidi="fa-IR"/>
              </w:rPr>
            </w:pPr>
            <w:r w:rsidRPr="0090076E">
              <w:rPr>
                <w:lang w:eastAsia="en-US" w:bidi="fa-IR"/>
              </w:rPr>
              <w:t>H</w:t>
            </w:r>
            <w:r w:rsidRPr="0090076E">
              <w:rPr>
                <w:vertAlign w:val="subscript"/>
                <w:lang w:eastAsia="en-US" w:bidi="fa-IR"/>
              </w:rPr>
              <w:t>2</w:t>
            </w:r>
            <w:r w:rsidRPr="0090076E">
              <w:rPr>
                <w:lang w:eastAsia="en-US" w:bidi="fa-IR"/>
              </w:rPr>
              <w:t>O</w:t>
            </w:r>
          </w:p>
        </w:tc>
        <w:tc>
          <w:tcPr>
            <w:tcW w:w="923" w:type="pct"/>
          </w:tcPr>
          <w:p w14:paraId="4B96975F" w14:textId="77777777" w:rsidR="0090076E" w:rsidRPr="0090076E" w:rsidRDefault="0090076E" w:rsidP="00A92D8A">
            <w:pPr>
              <w:spacing w:after="0" w:line="240" w:lineRule="auto"/>
              <w:rPr>
                <w:lang w:eastAsia="en-US" w:bidi="fa-IR"/>
              </w:rPr>
            </w:pPr>
            <w:r w:rsidRPr="0090076E">
              <w:rPr>
                <w:lang w:eastAsia="en-US" w:bidi="fa-IR"/>
              </w:rPr>
              <w:t>NMP</w:t>
            </w:r>
          </w:p>
        </w:tc>
        <w:tc>
          <w:tcPr>
            <w:tcW w:w="832" w:type="pct"/>
          </w:tcPr>
          <w:p w14:paraId="6B3A038E" w14:textId="77777777" w:rsidR="0090076E" w:rsidRPr="0090076E" w:rsidRDefault="0090076E" w:rsidP="00A92D8A">
            <w:pPr>
              <w:spacing w:after="0" w:line="240" w:lineRule="auto"/>
              <w:rPr>
                <w:lang w:eastAsia="en-US" w:bidi="fa-IR"/>
              </w:rPr>
            </w:pPr>
            <w:r w:rsidRPr="0090076E">
              <w:rPr>
                <w:lang w:eastAsia="en-US" w:bidi="fa-IR"/>
              </w:rPr>
              <w:t>PSf</w:t>
            </w:r>
          </w:p>
        </w:tc>
      </w:tr>
      <w:tr w:rsidR="0090076E" w:rsidRPr="0090076E" w14:paraId="14BC70C6" w14:textId="77777777" w:rsidTr="00D9379B">
        <w:trPr>
          <w:jc w:val="center"/>
        </w:trPr>
        <w:tc>
          <w:tcPr>
            <w:tcW w:w="2251" w:type="pct"/>
          </w:tcPr>
          <w:p w14:paraId="4E7F020B" w14:textId="77777777" w:rsidR="0090076E" w:rsidRPr="0090076E" w:rsidRDefault="0090076E" w:rsidP="00A92D8A">
            <w:pPr>
              <w:spacing w:after="0" w:line="240" w:lineRule="auto"/>
              <w:rPr>
                <w:rtl/>
                <w:lang w:eastAsia="en-US" w:bidi="fa-IR"/>
              </w:rPr>
            </w:pPr>
            <w:r w:rsidRPr="0090076E">
              <w:rPr>
                <w:lang w:eastAsia="en-US" w:bidi="fa-IR"/>
              </w:rPr>
              <w:t>H</w:t>
            </w:r>
            <w:r w:rsidRPr="0090076E">
              <w:rPr>
                <w:vertAlign w:val="subscript"/>
                <w:lang w:eastAsia="en-US" w:bidi="fa-IR"/>
              </w:rPr>
              <w:t>2</w:t>
            </w:r>
            <w:r w:rsidRPr="0090076E">
              <w:rPr>
                <w:lang w:eastAsia="en-US" w:bidi="fa-IR"/>
              </w:rPr>
              <w:t>O</w:t>
            </w:r>
          </w:p>
        </w:tc>
        <w:tc>
          <w:tcPr>
            <w:tcW w:w="147" w:type="pct"/>
            <w:vMerge/>
          </w:tcPr>
          <w:p w14:paraId="797E437F" w14:textId="77777777" w:rsidR="0090076E" w:rsidRPr="0090076E" w:rsidRDefault="0090076E" w:rsidP="00A92D8A">
            <w:pPr>
              <w:spacing w:after="0" w:line="240" w:lineRule="auto"/>
              <w:rPr>
                <w:rtl/>
                <w:lang w:eastAsia="en-US" w:bidi="fa-IR"/>
              </w:rPr>
            </w:pPr>
          </w:p>
        </w:tc>
        <w:tc>
          <w:tcPr>
            <w:tcW w:w="847" w:type="pct"/>
          </w:tcPr>
          <w:p w14:paraId="7BF067BA" w14:textId="77777777" w:rsidR="0090076E" w:rsidRPr="0090076E" w:rsidRDefault="0090076E" w:rsidP="00A92D8A">
            <w:pPr>
              <w:spacing w:after="0" w:line="240" w:lineRule="auto"/>
              <w:rPr>
                <w:lang w:eastAsia="en-US" w:bidi="fa-IR"/>
              </w:rPr>
            </w:pPr>
            <w:r w:rsidRPr="0090076E">
              <w:rPr>
                <w:lang w:eastAsia="en-US" w:bidi="fa-IR"/>
              </w:rPr>
              <w:t>0</w:t>
            </w:r>
          </w:p>
        </w:tc>
        <w:tc>
          <w:tcPr>
            <w:tcW w:w="923" w:type="pct"/>
          </w:tcPr>
          <w:p w14:paraId="50C84FDE" w14:textId="77777777" w:rsidR="0090076E" w:rsidRPr="0090076E" w:rsidRDefault="0090076E" w:rsidP="00A92D8A">
            <w:pPr>
              <w:spacing w:after="0" w:line="240" w:lineRule="auto"/>
              <w:rPr>
                <w:lang w:eastAsia="en-US" w:bidi="fa-IR"/>
              </w:rPr>
            </w:pPr>
            <w:r w:rsidRPr="0090076E">
              <w:rPr>
                <w:lang w:eastAsia="en-US" w:bidi="fa-IR"/>
              </w:rPr>
              <w:t>-798.3120</w:t>
            </w:r>
          </w:p>
        </w:tc>
        <w:tc>
          <w:tcPr>
            <w:tcW w:w="832" w:type="pct"/>
          </w:tcPr>
          <w:p w14:paraId="2FACD6E2" w14:textId="77777777" w:rsidR="0090076E" w:rsidRPr="0090076E" w:rsidRDefault="0090076E" w:rsidP="00A92D8A">
            <w:pPr>
              <w:spacing w:after="0" w:line="240" w:lineRule="auto"/>
              <w:rPr>
                <w:lang w:eastAsia="en-US" w:bidi="fa-IR"/>
              </w:rPr>
            </w:pPr>
            <w:r w:rsidRPr="0090076E">
              <w:rPr>
                <w:lang w:eastAsia="en-US" w:bidi="fa-IR"/>
              </w:rPr>
              <w:t>-581. 7613</w:t>
            </w:r>
          </w:p>
        </w:tc>
      </w:tr>
      <w:tr w:rsidR="0090076E" w:rsidRPr="0090076E" w14:paraId="77AB921F" w14:textId="77777777" w:rsidTr="00D9379B">
        <w:trPr>
          <w:jc w:val="center"/>
        </w:trPr>
        <w:tc>
          <w:tcPr>
            <w:tcW w:w="2251" w:type="pct"/>
          </w:tcPr>
          <w:p w14:paraId="1C3F1926" w14:textId="77777777" w:rsidR="0090076E" w:rsidRPr="0090076E" w:rsidRDefault="0090076E" w:rsidP="00A92D8A">
            <w:pPr>
              <w:spacing w:after="0" w:line="240" w:lineRule="auto"/>
              <w:rPr>
                <w:rtl/>
                <w:lang w:eastAsia="en-US" w:bidi="fa-IR"/>
              </w:rPr>
            </w:pPr>
            <w:r w:rsidRPr="0090076E">
              <w:rPr>
                <w:lang w:eastAsia="en-US" w:bidi="fa-IR"/>
              </w:rPr>
              <w:t>NMP</w:t>
            </w:r>
          </w:p>
        </w:tc>
        <w:tc>
          <w:tcPr>
            <w:tcW w:w="147" w:type="pct"/>
            <w:vMerge/>
          </w:tcPr>
          <w:p w14:paraId="3BB489A4" w14:textId="77777777" w:rsidR="0090076E" w:rsidRPr="0090076E" w:rsidRDefault="0090076E" w:rsidP="00A92D8A">
            <w:pPr>
              <w:spacing w:after="0" w:line="240" w:lineRule="auto"/>
              <w:rPr>
                <w:rtl/>
                <w:lang w:eastAsia="en-US" w:bidi="fa-IR"/>
              </w:rPr>
            </w:pPr>
          </w:p>
        </w:tc>
        <w:tc>
          <w:tcPr>
            <w:tcW w:w="847" w:type="pct"/>
          </w:tcPr>
          <w:p w14:paraId="18113352" w14:textId="77777777" w:rsidR="0090076E" w:rsidRPr="0090076E" w:rsidRDefault="0090076E" w:rsidP="00A92D8A">
            <w:pPr>
              <w:spacing w:after="0" w:line="240" w:lineRule="auto"/>
              <w:rPr>
                <w:lang w:eastAsia="en-US" w:bidi="fa-IR"/>
              </w:rPr>
            </w:pPr>
            <w:r w:rsidRPr="0090076E">
              <w:rPr>
                <w:lang w:eastAsia="en-US" w:bidi="fa-IR"/>
              </w:rPr>
              <w:t>820.0081</w:t>
            </w:r>
          </w:p>
        </w:tc>
        <w:tc>
          <w:tcPr>
            <w:tcW w:w="923" w:type="pct"/>
          </w:tcPr>
          <w:p w14:paraId="66EA82FD" w14:textId="77777777" w:rsidR="0090076E" w:rsidRPr="0090076E" w:rsidRDefault="0090076E" w:rsidP="00A92D8A">
            <w:pPr>
              <w:spacing w:after="0" w:line="240" w:lineRule="auto"/>
              <w:rPr>
                <w:lang w:eastAsia="en-US" w:bidi="fa-IR"/>
              </w:rPr>
            </w:pPr>
            <w:r w:rsidRPr="0090076E">
              <w:rPr>
                <w:lang w:eastAsia="en-US" w:bidi="fa-IR"/>
              </w:rPr>
              <w:t>0</w:t>
            </w:r>
          </w:p>
        </w:tc>
        <w:tc>
          <w:tcPr>
            <w:tcW w:w="832" w:type="pct"/>
          </w:tcPr>
          <w:p w14:paraId="4DB01893" w14:textId="77777777" w:rsidR="0090076E" w:rsidRPr="0090076E" w:rsidRDefault="0090076E" w:rsidP="00A92D8A">
            <w:pPr>
              <w:spacing w:after="0" w:line="240" w:lineRule="auto"/>
              <w:rPr>
                <w:lang w:eastAsia="en-US" w:bidi="fa-IR"/>
              </w:rPr>
            </w:pPr>
            <w:r w:rsidRPr="0090076E">
              <w:rPr>
                <w:lang w:eastAsia="en-US" w:bidi="fa-IR"/>
              </w:rPr>
              <w:t>-749.6203</w:t>
            </w:r>
          </w:p>
        </w:tc>
      </w:tr>
      <w:tr w:rsidR="0090076E" w:rsidRPr="0090076E" w14:paraId="273AE7FF" w14:textId="77777777" w:rsidTr="00D9379B">
        <w:trPr>
          <w:jc w:val="center"/>
        </w:trPr>
        <w:tc>
          <w:tcPr>
            <w:tcW w:w="2251" w:type="pct"/>
          </w:tcPr>
          <w:p w14:paraId="0C119D7C" w14:textId="77777777" w:rsidR="0090076E" w:rsidRPr="0090076E" w:rsidRDefault="0090076E" w:rsidP="00A92D8A">
            <w:pPr>
              <w:spacing w:after="0" w:line="240" w:lineRule="auto"/>
              <w:rPr>
                <w:lang w:eastAsia="en-US" w:bidi="fa-IR"/>
              </w:rPr>
            </w:pPr>
            <w:r w:rsidRPr="0090076E">
              <w:rPr>
                <w:lang w:eastAsia="en-US" w:bidi="fa-IR"/>
              </w:rPr>
              <w:t>PSf</w:t>
            </w:r>
          </w:p>
        </w:tc>
        <w:tc>
          <w:tcPr>
            <w:tcW w:w="147" w:type="pct"/>
            <w:vMerge/>
          </w:tcPr>
          <w:p w14:paraId="1AD35905" w14:textId="77777777" w:rsidR="0090076E" w:rsidRPr="0090076E" w:rsidRDefault="0090076E" w:rsidP="00A92D8A">
            <w:pPr>
              <w:spacing w:after="0" w:line="240" w:lineRule="auto"/>
              <w:rPr>
                <w:rtl/>
                <w:lang w:eastAsia="en-US" w:bidi="fa-IR"/>
              </w:rPr>
            </w:pPr>
          </w:p>
        </w:tc>
        <w:tc>
          <w:tcPr>
            <w:tcW w:w="847" w:type="pct"/>
          </w:tcPr>
          <w:p w14:paraId="390AC66B" w14:textId="77777777" w:rsidR="0090076E" w:rsidRPr="0090076E" w:rsidRDefault="0090076E" w:rsidP="00A92D8A">
            <w:pPr>
              <w:spacing w:after="0" w:line="240" w:lineRule="auto"/>
              <w:rPr>
                <w:lang w:eastAsia="en-US" w:bidi="fa-IR"/>
              </w:rPr>
            </w:pPr>
            <w:r w:rsidRPr="0090076E">
              <w:rPr>
                <w:lang w:eastAsia="en-US" w:bidi="fa-IR"/>
              </w:rPr>
              <w:t>547.9323</w:t>
            </w:r>
          </w:p>
        </w:tc>
        <w:tc>
          <w:tcPr>
            <w:tcW w:w="923" w:type="pct"/>
          </w:tcPr>
          <w:p w14:paraId="6D6ADA26" w14:textId="77777777" w:rsidR="0090076E" w:rsidRPr="0090076E" w:rsidRDefault="0090076E" w:rsidP="00A92D8A">
            <w:pPr>
              <w:spacing w:after="0" w:line="240" w:lineRule="auto"/>
              <w:rPr>
                <w:lang w:eastAsia="en-US" w:bidi="fa-IR"/>
              </w:rPr>
            </w:pPr>
            <w:r w:rsidRPr="0090076E">
              <w:rPr>
                <w:lang w:eastAsia="en-US" w:bidi="fa-IR"/>
              </w:rPr>
              <w:t>594.7264</w:t>
            </w:r>
          </w:p>
        </w:tc>
        <w:tc>
          <w:tcPr>
            <w:tcW w:w="832" w:type="pct"/>
          </w:tcPr>
          <w:p w14:paraId="373FD77F" w14:textId="77777777" w:rsidR="0090076E" w:rsidRPr="0090076E" w:rsidRDefault="0090076E" w:rsidP="00A92D8A">
            <w:pPr>
              <w:spacing w:after="0" w:line="240" w:lineRule="auto"/>
              <w:rPr>
                <w:lang w:eastAsia="en-US" w:bidi="fa-IR"/>
              </w:rPr>
            </w:pPr>
            <w:r w:rsidRPr="0090076E">
              <w:rPr>
                <w:lang w:eastAsia="en-US" w:bidi="fa-IR"/>
              </w:rPr>
              <w:t>0</w:t>
            </w:r>
          </w:p>
        </w:tc>
      </w:tr>
      <w:tr w:rsidR="0090076E" w:rsidRPr="0090076E" w14:paraId="7550B169" w14:textId="77777777" w:rsidTr="00D9379B">
        <w:trPr>
          <w:trHeight w:val="197"/>
          <w:jc w:val="center"/>
        </w:trPr>
        <w:tc>
          <w:tcPr>
            <w:tcW w:w="2251" w:type="pct"/>
          </w:tcPr>
          <w:p w14:paraId="19E2F8B5" w14:textId="77777777" w:rsidR="0090076E" w:rsidRPr="0090076E" w:rsidRDefault="0090076E" w:rsidP="00A92D8A">
            <w:pPr>
              <w:spacing w:after="0" w:line="240" w:lineRule="auto"/>
              <w:rPr>
                <w:rtl/>
                <w:lang w:eastAsia="en-US" w:bidi="fa-IR"/>
              </w:rPr>
            </w:pPr>
          </w:p>
        </w:tc>
        <w:tc>
          <w:tcPr>
            <w:tcW w:w="147" w:type="pct"/>
            <w:vMerge/>
          </w:tcPr>
          <w:p w14:paraId="336BEDC7" w14:textId="77777777" w:rsidR="0090076E" w:rsidRPr="0090076E" w:rsidRDefault="0090076E" w:rsidP="00A92D8A">
            <w:pPr>
              <w:spacing w:after="0" w:line="240" w:lineRule="auto"/>
              <w:rPr>
                <w:rtl/>
                <w:lang w:eastAsia="en-US" w:bidi="fa-IR"/>
              </w:rPr>
            </w:pPr>
          </w:p>
        </w:tc>
        <w:tc>
          <w:tcPr>
            <w:tcW w:w="847" w:type="pct"/>
          </w:tcPr>
          <w:p w14:paraId="4E8DC3B5" w14:textId="77777777" w:rsidR="0090076E" w:rsidRPr="0090076E" w:rsidRDefault="0090076E" w:rsidP="00A92D8A">
            <w:pPr>
              <w:spacing w:after="0" w:line="240" w:lineRule="auto"/>
              <w:rPr>
                <w:rtl/>
                <w:lang w:eastAsia="en-US" w:bidi="fa-IR"/>
              </w:rPr>
            </w:pPr>
            <w:r w:rsidRPr="0090076E">
              <w:rPr>
                <w:lang w:eastAsia="en-US" w:bidi="fa-IR"/>
              </w:rPr>
              <w:t>H</w:t>
            </w:r>
            <w:r w:rsidRPr="0090076E">
              <w:rPr>
                <w:vertAlign w:val="subscript"/>
                <w:lang w:eastAsia="en-US" w:bidi="fa-IR"/>
              </w:rPr>
              <w:t>2</w:t>
            </w:r>
            <w:r w:rsidRPr="0090076E">
              <w:rPr>
                <w:lang w:eastAsia="en-US" w:bidi="fa-IR"/>
              </w:rPr>
              <w:t>O</w:t>
            </w:r>
          </w:p>
        </w:tc>
        <w:tc>
          <w:tcPr>
            <w:tcW w:w="923" w:type="pct"/>
          </w:tcPr>
          <w:p w14:paraId="2F99DD7B" w14:textId="77777777" w:rsidR="0090076E" w:rsidRPr="0090076E" w:rsidRDefault="0090076E" w:rsidP="00A92D8A">
            <w:pPr>
              <w:spacing w:after="0" w:line="240" w:lineRule="auto"/>
              <w:rPr>
                <w:lang w:eastAsia="en-US" w:bidi="fa-IR"/>
              </w:rPr>
            </w:pPr>
            <w:r w:rsidRPr="0090076E">
              <w:rPr>
                <w:lang w:eastAsia="en-US" w:bidi="fa-IR"/>
              </w:rPr>
              <w:t>NMP</w:t>
            </w:r>
          </w:p>
        </w:tc>
        <w:tc>
          <w:tcPr>
            <w:tcW w:w="832" w:type="pct"/>
          </w:tcPr>
          <w:p w14:paraId="3CD292A6" w14:textId="77777777" w:rsidR="0090076E" w:rsidRPr="0090076E" w:rsidRDefault="0090076E" w:rsidP="00A92D8A">
            <w:pPr>
              <w:spacing w:after="0" w:line="240" w:lineRule="auto"/>
              <w:rPr>
                <w:lang w:eastAsia="en-US" w:bidi="fa-IR"/>
              </w:rPr>
            </w:pPr>
            <w:r w:rsidRPr="0090076E">
              <w:rPr>
                <w:lang w:eastAsia="en-US" w:bidi="fa-IR"/>
              </w:rPr>
              <w:t>PES</w:t>
            </w:r>
          </w:p>
        </w:tc>
      </w:tr>
      <w:tr w:rsidR="0090076E" w:rsidRPr="0090076E" w14:paraId="4D966D2D" w14:textId="77777777" w:rsidTr="00D9379B">
        <w:trPr>
          <w:jc w:val="center"/>
        </w:trPr>
        <w:tc>
          <w:tcPr>
            <w:tcW w:w="2251" w:type="pct"/>
          </w:tcPr>
          <w:p w14:paraId="33B2F172" w14:textId="77777777" w:rsidR="0090076E" w:rsidRPr="0090076E" w:rsidRDefault="0090076E" w:rsidP="00A92D8A">
            <w:pPr>
              <w:spacing w:after="0" w:line="240" w:lineRule="auto"/>
              <w:rPr>
                <w:rtl/>
                <w:lang w:eastAsia="en-US" w:bidi="fa-IR"/>
              </w:rPr>
            </w:pPr>
            <w:r w:rsidRPr="0090076E">
              <w:rPr>
                <w:lang w:eastAsia="en-US" w:bidi="fa-IR"/>
              </w:rPr>
              <w:t>H</w:t>
            </w:r>
            <w:r w:rsidRPr="0090076E">
              <w:rPr>
                <w:vertAlign w:val="subscript"/>
                <w:lang w:eastAsia="en-US" w:bidi="fa-IR"/>
              </w:rPr>
              <w:t>2</w:t>
            </w:r>
            <w:r w:rsidRPr="0090076E">
              <w:rPr>
                <w:lang w:eastAsia="en-US" w:bidi="fa-IR"/>
              </w:rPr>
              <w:t>O</w:t>
            </w:r>
          </w:p>
        </w:tc>
        <w:tc>
          <w:tcPr>
            <w:tcW w:w="147" w:type="pct"/>
            <w:vMerge/>
          </w:tcPr>
          <w:p w14:paraId="72E57642" w14:textId="77777777" w:rsidR="0090076E" w:rsidRPr="0090076E" w:rsidRDefault="0090076E" w:rsidP="00A92D8A">
            <w:pPr>
              <w:spacing w:after="0" w:line="240" w:lineRule="auto"/>
              <w:rPr>
                <w:rtl/>
                <w:lang w:eastAsia="en-US" w:bidi="fa-IR"/>
              </w:rPr>
            </w:pPr>
          </w:p>
        </w:tc>
        <w:tc>
          <w:tcPr>
            <w:tcW w:w="847" w:type="pct"/>
          </w:tcPr>
          <w:p w14:paraId="67F6A5A1" w14:textId="77777777" w:rsidR="0090076E" w:rsidRPr="0090076E" w:rsidRDefault="0090076E" w:rsidP="00A92D8A">
            <w:pPr>
              <w:spacing w:after="0" w:line="240" w:lineRule="auto"/>
              <w:rPr>
                <w:lang w:eastAsia="en-US" w:bidi="fa-IR"/>
              </w:rPr>
            </w:pPr>
            <w:r w:rsidRPr="0090076E">
              <w:rPr>
                <w:lang w:eastAsia="en-US" w:bidi="fa-IR"/>
              </w:rPr>
              <w:t>0</w:t>
            </w:r>
          </w:p>
        </w:tc>
        <w:tc>
          <w:tcPr>
            <w:tcW w:w="923" w:type="pct"/>
          </w:tcPr>
          <w:p w14:paraId="7C3D01CD" w14:textId="77777777" w:rsidR="0090076E" w:rsidRPr="0090076E" w:rsidRDefault="0090076E" w:rsidP="00A92D8A">
            <w:pPr>
              <w:spacing w:after="0" w:line="240" w:lineRule="auto"/>
              <w:rPr>
                <w:lang w:eastAsia="en-US" w:bidi="fa-IR"/>
              </w:rPr>
            </w:pPr>
            <w:r w:rsidRPr="0090076E">
              <w:rPr>
                <w:lang w:eastAsia="en-US" w:bidi="fa-IR"/>
              </w:rPr>
              <w:t>-781.9725</w:t>
            </w:r>
          </w:p>
        </w:tc>
        <w:tc>
          <w:tcPr>
            <w:tcW w:w="832" w:type="pct"/>
          </w:tcPr>
          <w:p w14:paraId="4B7B2064" w14:textId="77777777" w:rsidR="0090076E" w:rsidRPr="0090076E" w:rsidRDefault="0090076E" w:rsidP="00A92D8A">
            <w:pPr>
              <w:spacing w:after="0" w:line="240" w:lineRule="auto"/>
              <w:rPr>
                <w:lang w:eastAsia="en-US" w:bidi="fa-IR"/>
              </w:rPr>
            </w:pPr>
            <w:r w:rsidRPr="0090076E">
              <w:rPr>
                <w:lang w:eastAsia="en-US" w:bidi="fa-IR"/>
              </w:rPr>
              <w:t>-601.7643</w:t>
            </w:r>
          </w:p>
        </w:tc>
      </w:tr>
      <w:tr w:rsidR="0090076E" w:rsidRPr="0090076E" w14:paraId="76246FE8" w14:textId="77777777" w:rsidTr="00D9379B">
        <w:trPr>
          <w:jc w:val="center"/>
        </w:trPr>
        <w:tc>
          <w:tcPr>
            <w:tcW w:w="2251" w:type="pct"/>
          </w:tcPr>
          <w:p w14:paraId="1EE730D0" w14:textId="77777777" w:rsidR="0090076E" w:rsidRPr="0090076E" w:rsidRDefault="0090076E" w:rsidP="00A92D8A">
            <w:pPr>
              <w:spacing w:after="0" w:line="240" w:lineRule="auto"/>
              <w:rPr>
                <w:rtl/>
                <w:lang w:eastAsia="en-US" w:bidi="fa-IR"/>
              </w:rPr>
            </w:pPr>
            <w:r w:rsidRPr="0090076E">
              <w:rPr>
                <w:lang w:eastAsia="en-US" w:bidi="fa-IR"/>
              </w:rPr>
              <w:t>NMP</w:t>
            </w:r>
          </w:p>
        </w:tc>
        <w:tc>
          <w:tcPr>
            <w:tcW w:w="147" w:type="pct"/>
            <w:vMerge/>
          </w:tcPr>
          <w:p w14:paraId="264870C2" w14:textId="77777777" w:rsidR="0090076E" w:rsidRPr="0090076E" w:rsidRDefault="0090076E" w:rsidP="00A92D8A">
            <w:pPr>
              <w:spacing w:after="0" w:line="240" w:lineRule="auto"/>
              <w:rPr>
                <w:rtl/>
                <w:lang w:eastAsia="en-US" w:bidi="fa-IR"/>
              </w:rPr>
            </w:pPr>
          </w:p>
        </w:tc>
        <w:tc>
          <w:tcPr>
            <w:tcW w:w="847" w:type="pct"/>
          </w:tcPr>
          <w:p w14:paraId="441A8A1C" w14:textId="77777777" w:rsidR="0090076E" w:rsidRPr="0090076E" w:rsidRDefault="0090076E" w:rsidP="00A92D8A">
            <w:pPr>
              <w:spacing w:after="0" w:line="240" w:lineRule="auto"/>
              <w:rPr>
                <w:lang w:eastAsia="en-US" w:bidi="fa-IR"/>
              </w:rPr>
            </w:pPr>
            <w:r w:rsidRPr="0090076E">
              <w:rPr>
                <w:lang w:eastAsia="en-US" w:bidi="fa-IR"/>
              </w:rPr>
              <w:t>797.7291</w:t>
            </w:r>
          </w:p>
        </w:tc>
        <w:tc>
          <w:tcPr>
            <w:tcW w:w="923" w:type="pct"/>
          </w:tcPr>
          <w:p w14:paraId="49312086" w14:textId="77777777" w:rsidR="0090076E" w:rsidRPr="0090076E" w:rsidRDefault="0090076E" w:rsidP="00A92D8A">
            <w:pPr>
              <w:spacing w:after="0" w:line="240" w:lineRule="auto"/>
              <w:rPr>
                <w:lang w:eastAsia="en-US" w:bidi="fa-IR"/>
              </w:rPr>
            </w:pPr>
            <w:r w:rsidRPr="0090076E">
              <w:rPr>
                <w:lang w:eastAsia="en-US" w:bidi="fa-IR"/>
              </w:rPr>
              <w:t>0</w:t>
            </w:r>
          </w:p>
        </w:tc>
        <w:tc>
          <w:tcPr>
            <w:tcW w:w="832" w:type="pct"/>
          </w:tcPr>
          <w:p w14:paraId="7CB99209" w14:textId="77777777" w:rsidR="0090076E" w:rsidRPr="0090076E" w:rsidRDefault="0090076E" w:rsidP="00A92D8A">
            <w:pPr>
              <w:spacing w:after="0" w:line="240" w:lineRule="auto"/>
              <w:rPr>
                <w:lang w:eastAsia="en-US" w:bidi="fa-IR"/>
              </w:rPr>
            </w:pPr>
            <w:r w:rsidRPr="0090076E">
              <w:rPr>
                <w:lang w:eastAsia="en-US" w:bidi="fa-IR"/>
              </w:rPr>
              <w:t>-588.9167</w:t>
            </w:r>
          </w:p>
        </w:tc>
      </w:tr>
      <w:tr w:rsidR="0090076E" w:rsidRPr="0090076E" w14:paraId="01D81342" w14:textId="77777777" w:rsidTr="00D9379B">
        <w:trPr>
          <w:jc w:val="center"/>
        </w:trPr>
        <w:tc>
          <w:tcPr>
            <w:tcW w:w="2251" w:type="pct"/>
          </w:tcPr>
          <w:p w14:paraId="6EE6153C" w14:textId="77777777" w:rsidR="0090076E" w:rsidRPr="0090076E" w:rsidRDefault="0090076E" w:rsidP="00A92D8A">
            <w:pPr>
              <w:spacing w:after="0" w:line="240" w:lineRule="auto"/>
              <w:rPr>
                <w:lang w:eastAsia="en-US" w:bidi="fa-IR"/>
              </w:rPr>
            </w:pPr>
            <w:r w:rsidRPr="0090076E">
              <w:rPr>
                <w:lang w:eastAsia="en-US" w:bidi="fa-IR"/>
              </w:rPr>
              <w:t>PES</w:t>
            </w:r>
          </w:p>
        </w:tc>
        <w:tc>
          <w:tcPr>
            <w:tcW w:w="147" w:type="pct"/>
          </w:tcPr>
          <w:p w14:paraId="0BC985AD" w14:textId="77777777" w:rsidR="0090076E" w:rsidRPr="0090076E" w:rsidRDefault="0090076E" w:rsidP="00A92D8A">
            <w:pPr>
              <w:spacing w:after="0" w:line="240" w:lineRule="auto"/>
              <w:rPr>
                <w:rtl/>
                <w:lang w:eastAsia="en-US" w:bidi="fa-IR"/>
              </w:rPr>
            </w:pPr>
          </w:p>
        </w:tc>
        <w:tc>
          <w:tcPr>
            <w:tcW w:w="847" w:type="pct"/>
          </w:tcPr>
          <w:p w14:paraId="4D1A0075" w14:textId="77777777" w:rsidR="0090076E" w:rsidRPr="0090076E" w:rsidRDefault="0090076E" w:rsidP="00A92D8A">
            <w:pPr>
              <w:spacing w:after="0" w:line="240" w:lineRule="auto"/>
              <w:rPr>
                <w:lang w:eastAsia="en-US" w:bidi="fa-IR"/>
              </w:rPr>
            </w:pPr>
            <w:r w:rsidRPr="0090076E">
              <w:rPr>
                <w:lang w:eastAsia="en-US" w:bidi="fa-IR"/>
              </w:rPr>
              <w:t>564.3563</w:t>
            </w:r>
          </w:p>
        </w:tc>
        <w:tc>
          <w:tcPr>
            <w:tcW w:w="923" w:type="pct"/>
          </w:tcPr>
          <w:p w14:paraId="799074B2" w14:textId="77777777" w:rsidR="0090076E" w:rsidRPr="0090076E" w:rsidRDefault="0090076E" w:rsidP="00A92D8A">
            <w:pPr>
              <w:spacing w:after="0" w:line="240" w:lineRule="auto"/>
              <w:rPr>
                <w:lang w:eastAsia="en-US" w:bidi="fa-IR"/>
              </w:rPr>
            </w:pPr>
            <w:r w:rsidRPr="0090076E">
              <w:rPr>
                <w:lang w:eastAsia="en-US" w:bidi="fa-IR"/>
              </w:rPr>
              <w:t>579.6367</w:t>
            </w:r>
          </w:p>
        </w:tc>
        <w:tc>
          <w:tcPr>
            <w:tcW w:w="832" w:type="pct"/>
          </w:tcPr>
          <w:p w14:paraId="35D9DBF5" w14:textId="77777777" w:rsidR="0090076E" w:rsidRPr="0090076E" w:rsidRDefault="0090076E" w:rsidP="00A92D8A">
            <w:pPr>
              <w:spacing w:after="0" w:line="240" w:lineRule="auto"/>
              <w:rPr>
                <w:lang w:eastAsia="en-US" w:bidi="fa-IR"/>
              </w:rPr>
            </w:pPr>
            <w:r w:rsidRPr="0090076E">
              <w:rPr>
                <w:lang w:eastAsia="en-US" w:bidi="fa-IR"/>
              </w:rPr>
              <w:t>0</w:t>
            </w:r>
          </w:p>
        </w:tc>
      </w:tr>
    </w:tbl>
    <w:p w14:paraId="596788DE" w14:textId="77777777" w:rsidR="0090076E" w:rsidRPr="00063C9A" w:rsidRDefault="0090076E" w:rsidP="0090076E"/>
    <w:p w14:paraId="73FA87D6" w14:textId="77777777" w:rsidR="0090076E" w:rsidRDefault="0090076E" w:rsidP="00F0188F">
      <w:r w:rsidRPr="00063C9A">
        <w:t xml:space="preserve">It is well-known that the NRTL and also UNIQUAC binary interaction parameters are temperature dependent </w:t>
      </w:r>
      <w:r w:rsidRPr="00063C9A">
        <w:rPr>
          <w:rFonts w:asciiTheme="majorBidi" w:hAnsiTheme="majorBidi" w:cstheme="majorBidi"/>
          <w:shd w:val="clear" w:color="auto" w:fill="FFFFFF"/>
        </w:rPr>
        <w:fldChar w:fldCharType="begin">
          <w:fldData xml:space="preserve">PEVuZE5vdGU+PENpdGU+PEF1dGhvcj5BbHZhcmV6IEp1bGnDoTwvQXV0aG9yPjxZZWFyPjIwMDU8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</w:fldData>
        </w:fldChar>
      </w:r>
      <w:r w:rsidR="00F0188F">
        <w:rPr>
          <w:rFonts w:asciiTheme="majorBidi" w:hAnsiTheme="majorBidi" w:cstheme="majorBidi"/>
          <w:shd w:val="clear" w:color="auto" w:fill="FFFFFF"/>
        </w:rPr>
        <w:instrText xml:space="preserve"> ADDIN EN.CITE </w:instrText>
      </w:r>
      <w:r w:rsidR="00F0188F">
        <w:rPr>
          <w:rFonts w:asciiTheme="majorBidi" w:hAnsiTheme="majorBidi" w:cstheme="majorBidi"/>
          <w:shd w:val="clear" w:color="auto" w:fill="FFFFFF"/>
        </w:rPr>
        <w:fldChar w:fldCharType="begin">
          <w:fldData xml:space="preserve">PEVuZE5vdGU+PENpdGU+PEF1dGhvcj5BbHZhcmV6IEp1bGnDoTwvQXV0aG9yPjxZZWFyPjIwMDU8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</w:fldData>
        </w:fldChar>
      </w:r>
      <w:r w:rsidR="00F0188F">
        <w:rPr>
          <w:rFonts w:asciiTheme="majorBidi" w:hAnsiTheme="majorBidi" w:cstheme="majorBidi"/>
          <w:shd w:val="clear" w:color="auto" w:fill="FFFFFF"/>
        </w:rPr>
        <w:instrText xml:space="preserve"> ADDIN EN.CITE.DATA </w:instrText>
      </w:r>
      <w:r w:rsidR="00F0188F">
        <w:rPr>
          <w:rFonts w:asciiTheme="majorBidi" w:hAnsiTheme="majorBidi" w:cstheme="majorBidi"/>
          <w:shd w:val="clear" w:color="auto" w:fill="FFFFFF"/>
        </w:rPr>
      </w:r>
      <w:r w:rsidR="00F0188F">
        <w:rPr>
          <w:rFonts w:asciiTheme="majorBidi" w:hAnsiTheme="majorBidi" w:cstheme="majorBidi"/>
          <w:shd w:val="clear" w:color="auto" w:fill="FFFFFF"/>
        </w:rPr>
        <w:fldChar w:fldCharType="end"/>
      </w:r>
      <w:r w:rsidRPr="00063C9A">
        <w:rPr>
          <w:rFonts w:asciiTheme="majorBidi" w:hAnsiTheme="majorBidi" w:cstheme="majorBidi"/>
          <w:shd w:val="clear" w:color="auto" w:fill="FFFFFF"/>
        </w:rPr>
      </w:r>
      <w:r w:rsidRPr="00063C9A">
        <w:rPr>
          <w:rFonts w:asciiTheme="majorBidi" w:hAnsiTheme="majorBidi" w:cstheme="majorBidi"/>
          <w:shd w:val="clear" w:color="auto" w:fill="FFFFFF"/>
        </w:rPr>
        <w:fldChar w:fldCharType="separate"/>
      </w:r>
      <w:r w:rsidR="00F0188F">
        <w:rPr>
          <w:rFonts w:asciiTheme="majorBidi" w:hAnsiTheme="majorBidi" w:cstheme="majorBidi"/>
          <w:noProof/>
          <w:shd w:val="clear" w:color="auto" w:fill="FFFFFF"/>
        </w:rPr>
        <w:t>[</w:t>
      </w:r>
      <w:hyperlink w:anchor="_ENREF_43" w:tooltip="Alvarez Juliá, 2005 #2491" w:history="1">
        <w:r w:rsidR="00F0188F" w:rsidRPr="00916973">
          <w:rPr>
            <w:rStyle w:val="Hyperlink"/>
            <w:rFonts w:asciiTheme="majorBidi" w:hAnsiTheme="majorBidi" w:cstheme="majorBidi"/>
            <w:noProof/>
            <w:shd w:val="clear" w:color="auto" w:fill="FFFFFF"/>
          </w:rPr>
          <w:t>43</w:t>
        </w:r>
      </w:hyperlink>
      <w:r w:rsidR="00F0188F">
        <w:rPr>
          <w:rFonts w:asciiTheme="majorBidi" w:hAnsiTheme="majorBidi" w:cstheme="majorBidi"/>
          <w:noProof/>
          <w:shd w:val="clear" w:color="auto" w:fill="FFFFFF"/>
        </w:rPr>
        <w:t xml:space="preserve">, </w:t>
      </w:r>
      <w:hyperlink w:anchor="_ENREF_48" w:tooltip="do Carmo, 2014 #2792" w:history="1">
        <w:r w:rsidR="00F0188F" w:rsidRPr="00916973">
          <w:rPr>
            <w:rStyle w:val="Hyperlink"/>
            <w:rFonts w:asciiTheme="majorBidi" w:hAnsiTheme="majorBidi" w:cstheme="majorBidi"/>
            <w:noProof/>
            <w:shd w:val="clear" w:color="auto" w:fill="FFFFFF"/>
          </w:rPr>
          <w:t>48</w:t>
        </w:r>
      </w:hyperlink>
      <w:r w:rsidR="00F0188F">
        <w:rPr>
          <w:rFonts w:asciiTheme="majorBidi" w:hAnsiTheme="majorBidi" w:cstheme="majorBidi"/>
          <w:noProof/>
          <w:shd w:val="clear" w:color="auto" w:fill="FFFFFF"/>
        </w:rPr>
        <w:t>]</w:t>
      </w:r>
      <w:r w:rsidRPr="00063C9A">
        <w:rPr>
          <w:rFonts w:asciiTheme="majorBidi" w:hAnsiTheme="majorBidi" w:cstheme="majorBidi"/>
          <w:shd w:val="clear" w:color="auto" w:fill="FFFFFF"/>
        </w:rPr>
        <w:fldChar w:fldCharType="end"/>
      </w:r>
      <w:r w:rsidRPr="00063C9A">
        <w:t xml:space="preserve"> and consequently, for the studied systems, distinct pairs of interaction parameters will be obtained due to the difference</w:t>
      </w:r>
      <w:r>
        <w:t xml:space="preserve"> in experimental measurement </w:t>
      </w:r>
      <w:r w:rsidRPr="00063C9A">
        <w:t>temperature</w:t>
      </w:r>
      <w:r>
        <w:t>s</w:t>
      </w:r>
      <w:r w:rsidRPr="00063C9A">
        <w:t xml:space="preserve">. </w:t>
      </w:r>
      <w:r>
        <w:t>However, as the temperature differences are not too much (f</w:t>
      </w:r>
      <w:r w:rsidRPr="00063C9A">
        <w:t>or PES containing system, the temperature was controlled at 27 °C and for PSf containing system, the temperature was controlled at 38 °C in experiments</w:t>
      </w:r>
      <w:r>
        <w:t xml:space="preserve">), the obtained values are marginally close. </w:t>
      </w:r>
    </w:p>
    <w:p w14:paraId="6D3A0FC1" w14:textId="77777777" w:rsidR="00AE3396" w:rsidRDefault="00AE3396" w:rsidP="00CA58A9">
      <w:r w:rsidRPr="00063C9A">
        <w:t xml:space="preserve">The correlation results for each phase equilibria approach </w:t>
      </w:r>
      <w:r>
        <w:t xml:space="preserve">(as described above) </w:t>
      </w:r>
      <w:r w:rsidRPr="00063C9A">
        <w:t xml:space="preserve">were presented in terms of </w:t>
      </w:r>
      <w:r w:rsidRPr="00E5309E">
        <w:t>Accumulative Absolute Relative Deviation (AARD</w:t>
      </w:r>
      <w:r w:rsidR="00AF4657">
        <w:t xml:space="preserve"> (%)</w:t>
      </w:r>
      <w:r w:rsidRPr="00E5309E">
        <w:t>)</w:t>
      </w:r>
      <w:r w:rsidRPr="00063C9A">
        <w:t xml:space="preserve"> (Eq.</w:t>
      </w:r>
      <w:r>
        <w:t xml:space="preserve"> </w:t>
      </w:r>
      <w:r w:rsidR="00CA58A9">
        <w:t>12</w:t>
      </w:r>
      <w:r w:rsidRPr="00063C9A">
        <w:t>)</w:t>
      </w:r>
      <w:r>
        <w:t xml:space="preserve"> </w:t>
      </w:r>
      <w:r w:rsidRPr="00063C9A">
        <w:t xml:space="preserve">and reported in </w:t>
      </w:r>
      <w:r>
        <w:t xml:space="preserve">the </w:t>
      </w:r>
      <w:r w:rsidRPr="00063C9A">
        <w:t>following sections</w:t>
      </w:r>
      <w:r w:rsidR="00CA5273">
        <w:t xml:space="preserve"> where </w:t>
      </w:r>
      <w:r w:rsidR="00CA5273" w:rsidRPr="00CA5273">
        <w:rPr>
          <w:position w:val="-12"/>
        </w:rPr>
        <w:object w:dxaOrig="480" w:dyaOrig="380" w14:anchorId="0B85B817">
          <v:shape id="_x0000_i1100" type="#_x0000_t75" style="width:21.6pt;height:21.6pt" o:ole="">
            <v:imagedata r:id="rId148" o:title=""/>
          </v:shape>
          <o:OLEObject Type="Embed" ProgID="Equation.DSMT4" ShapeID="_x0000_i1100" DrawAspect="Content" ObjectID="_1647773338" r:id="rId149"/>
        </w:object>
      </w:r>
      <w:r w:rsidR="00CA5273">
        <w:t xml:space="preserve"> and </w:t>
      </w:r>
      <w:r w:rsidR="00CA5273" w:rsidRPr="00CA5273">
        <w:rPr>
          <w:position w:val="-12"/>
        </w:rPr>
        <w:object w:dxaOrig="460" w:dyaOrig="380" w14:anchorId="101990E5">
          <v:shape id="_x0000_i1101" type="#_x0000_t75" style="width:21.6pt;height:21.6pt" o:ole="">
            <v:imagedata r:id="rId150" o:title=""/>
          </v:shape>
          <o:OLEObject Type="Embed" ProgID="Equation.DSMT4" ShapeID="_x0000_i1101" DrawAspect="Content" ObjectID="_1647773339" r:id="rId151"/>
        </w:object>
      </w:r>
      <w:r w:rsidR="00CA5273">
        <w:t xml:space="preserve"> respectively show the experimental and calculated cloud points</w:t>
      </w:r>
      <w:r w:rsidRPr="00063C9A">
        <w:t xml:space="preserve">. </w:t>
      </w:r>
    </w:p>
    <w:tbl>
      <w:tblPr>
        <w:tblpPr w:leftFromText="180" w:rightFromText="180" w:vertAnchor="text" w:horzAnchor="margin" w:tblpY="4"/>
        <w:tblW w:w="0" w:type="auto"/>
        <w:tblLook w:val="04A0" w:firstRow="1" w:lastRow="0" w:firstColumn="1" w:lastColumn="0" w:noHBand="0" w:noVBand="1"/>
      </w:tblPr>
      <w:tblGrid>
        <w:gridCol w:w="7847"/>
        <w:gridCol w:w="1395"/>
      </w:tblGrid>
      <w:tr w:rsidR="00AE3396" w:rsidRPr="00063C9A" w14:paraId="5524EF60" w14:textId="77777777" w:rsidTr="00A92D8A">
        <w:tc>
          <w:tcPr>
            <w:tcW w:w="7847" w:type="dxa"/>
            <w:shd w:val="clear" w:color="auto" w:fill="auto"/>
            <w:vAlign w:val="center"/>
          </w:tcPr>
          <w:p w14:paraId="675EFAF0" w14:textId="77777777" w:rsidR="00AE3396" w:rsidRPr="00063C9A" w:rsidRDefault="00AE3396" w:rsidP="00A92D8A">
            <w:r w:rsidRPr="00AE3396">
              <w:rPr>
                <w:position w:val="-32"/>
              </w:rPr>
              <w:object w:dxaOrig="2799" w:dyaOrig="760" w14:anchorId="31A7B1D8">
                <v:shape id="_x0000_i1102" type="#_x0000_t75" style="width:136.8pt;height:36pt" o:ole="">
                  <v:imagedata r:id="rId152" o:title=""/>
                </v:shape>
                <o:OLEObject Type="Embed" ProgID="Equation.DSMT4" ShapeID="_x0000_i1102" DrawAspect="Content" ObjectID="_1647773340" r:id="rId153"/>
              </w:object>
            </w:r>
          </w:p>
        </w:tc>
        <w:tc>
          <w:tcPr>
            <w:tcW w:w="1395" w:type="dxa"/>
            <w:shd w:val="clear" w:color="auto" w:fill="auto"/>
            <w:vAlign w:val="center"/>
          </w:tcPr>
          <w:p w14:paraId="52605836" w14:textId="77777777" w:rsidR="00AE3396" w:rsidRPr="00063C9A" w:rsidRDefault="00CE3702" w:rsidP="00A92D8A">
            <w:pPr>
              <w:pStyle w:val="Caption"/>
            </w:pPr>
            <w:r>
              <w:fldChar w:fldCharType="begin"/>
            </w:r>
            <w:r>
              <w:instrText xml:space="preserve"> SEQ Eq._ \* ARABIC </w:instrText>
            </w:r>
            <w:r>
              <w:fldChar w:fldCharType="separate"/>
            </w:r>
            <w:r w:rsidR="00F0188F">
              <w:rPr>
                <w:noProof/>
              </w:rPr>
              <w:t>8</w:t>
            </w:r>
            <w:r>
              <w:rPr>
                <w:noProof/>
              </w:rPr>
              <w:fldChar w:fldCharType="end"/>
            </w:r>
          </w:p>
        </w:tc>
      </w:tr>
    </w:tbl>
    <w:p w14:paraId="050014F7" w14:textId="77777777" w:rsidR="00AE3396" w:rsidRPr="00063C9A" w:rsidRDefault="00AE3396" w:rsidP="004940EA">
      <w:r w:rsidRPr="00063C9A">
        <w:lastRenderedPageBreak/>
        <w:fldChar w:fldCharType="begin"/>
      </w:r>
      <w:r w:rsidRPr="00063C9A">
        <w:instrText xml:space="preserve"> REF _Ref403924670 \h  \* MERGEFORMAT </w:instrText>
      </w:r>
      <w:r w:rsidRPr="00063C9A">
        <w:fldChar w:fldCharType="separate"/>
      </w:r>
      <w:r w:rsidR="00F0188F" w:rsidRPr="00F0188F">
        <w:rPr>
          <w:b/>
          <w:bCs/>
        </w:rPr>
        <w:t>Table 7</w:t>
      </w:r>
      <w:r w:rsidRPr="00063C9A">
        <w:fldChar w:fldCharType="end"/>
      </w:r>
      <w:r w:rsidRPr="00063C9A">
        <w:t xml:space="preserve"> summarizes the correlation results of a gamma-gamma approach</w:t>
      </w:r>
      <w:r w:rsidR="00CA5273">
        <w:t xml:space="preserve"> averaged over all cloud points of two systems</w:t>
      </w:r>
      <w:r w:rsidRPr="00063C9A">
        <w:t xml:space="preserve">, </w:t>
      </w:r>
      <w:r w:rsidR="004940EA">
        <w:t xml:space="preserve">in which both </w:t>
      </w:r>
      <w:r w:rsidR="00A92D8A">
        <w:t>dope and coagulation</w:t>
      </w:r>
      <w:r w:rsidR="00A92D8A" w:rsidRPr="00063C9A">
        <w:t xml:space="preserve"> </w:t>
      </w:r>
      <w:r w:rsidRPr="00063C9A">
        <w:t xml:space="preserve">phases </w:t>
      </w:r>
      <w:r w:rsidR="004940EA">
        <w:t xml:space="preserve">were </w:t>
      </w:r>
      <w:r w:rsidRPr="00063C9A">
        <w:t>considered as liquid</w:t>
      </w:r>
      <w:r w:rsidR="004940EA">
        <w:t xml:space="preserve"> phase</w:t>
      </w:r>
      <w:r w:rsidRPr="00063C9A">
        <w:t xml:space="preserve">s and described by the activity coefficient models </w:t>
      </w:r>
      <w:r>
        <w:t>of CRS, NRTL and UNIQUAC</w:t>
      </w:r>
      <w:r w:rsidRPr="00063C9A">
        <w:t xml:space="preserve">. </w:t>
      </w:r>
    </w:p>
    <w:p w14:paraId="6F30E819" w14:textId="77777777" w:rsidR="00AE3396" w:rsidRPr="00063C9A" w:rsidRDefault="00AE3396" w:rsidP="00D9379B">
      <w:pPr>
        <w:pStyle w:val="Caption"/>
      </w:pPr>
      <w:bookmarkStart w:id="17" w:name="_Ref403924670"/>
      <w:r w:rsidRPr="00063C9A">
        <w:t xml:space="preserve">Table </w:t>
      </w:r>
      <w:r w:rsidR="00CE3702">
        <w:fldChar w:fldCharType="begin"/>
      </w:r>
      <w:r w:rsidR="00CE3702">
        <w:instrText xml:space="preserve"> SEQ Table \* ARABIC </w:instrText>
      </w:r>
      <w:r w:rsidR="00CE3702">
        <w:fldChar w:fldCharType="separate"/>
      </w:r>
      <w:r w:rsidR="00F0188F">
        <w:rPr>
          <w:noProof/>
        </w:rPr>
        <w:t>7</w:t>
      </w:r>
      <w:r w:rsidR="00CE3702">
        <w:rPr>
          <w:noProof/>
        </w:rPr>
        <w:fldChar w:fldCharType="end"/>
      </w:r>
      <w:bookmarkEnd w:id="17"/>
      <w:r w:rsidRPr="00063C9A">
        <w:t xml:space="preserve">. Correlation results for gamma-gamma approach in terms of </w:t>
      </w:r>
      <w:r w:rsidR="00D9379B">
        <w:t>AAR</w:t>
      </w:r>
      <w:r w:rsidRPr="00063C9A">
        <w:t>D</w:t>
      </w:r>
      <w:r w:rsidR="00AF4657">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641"/>
        <w:gridCol w:w="1798"/>
        <w:gridCol w:w="2250"/>
        <w:gridCol w:w="1514"/>
        <w:gridCol w:w="240"/>
      </w:tblGrid>
      <w:tr w:rsidR="00B274B5" w:rsidRPr="00063C9A" w14:paraId="5EA51C21" w14:textId="77777777" w:rsidTr="00B274B5">
        <w:trPr>
          <w:jc w:val="center"/>
        </w:trPr>
        <w:tc>
          <w:tcPr>
            <w:tcW w:w="1514" w:type="pct"/>
            <w:vMerge w:val="restart"/>
            <w:tcBorders>
              <w:left w:val="nil"/>
              <w:right w:val="nil"/>
            </w:tcBorders>
          </w:tcPr>
          <w:p w14:paraId="4244F2E7" w14:textId="77777777" w:rsidR="00B274B5" w:rsidRPr="00063C9A" w:rsidRDefault="00B274B5" w:rsidP="00A92D8A">
            <w:pPr>
              <w:spacing w:after="0" w:line="240" w:lineRule="auto"/>
              <w:rPr>
                <w:rtl/>
                <w:lang w:eastAsia="en-US" w:bidi="fa-IR"/>
              </w:rPr>
            </w:pPr>
            <w:r w:rsidRPr="00063C9A">
              <w:rPr>
                <w:lang w:eastAsia="en-US" w:bidi="fa-IR"/>
              </w:rPr>
              <w:t>Dope phase</w:t>
            </w:r>
          </w:p>
        </w:tc>
        <w:tc>
          <w:tcPr>
            <w:tcW w:w="347" w:type="pct"/>
            <w:vMerge w:val="restart"/>
            <w:tcBorders>
              <w:left w:val="nil"/>
              <w:bottom w:val="nil"/>
              <w:right w:val="nil"/>
            </w:tcBorders>
          </w:tcPr>
          <w:p w14:paraId="6A277071" w14:textId="77777777" w:rsidR="00B274B5" w:rsidRPr="00063C9A" w:rsidRDefault="00B274B5" w:rsidP="00A92D8A">
            <w:pPr>
              <w:spacing w:after="0" w:line="240" w:lineRule="auto"/>
              <w:rPr>
                <w:lang w:eastAsia="en-US" w:bidi="fa-IR"/>
              </w:rPr>
            </w:pPr>
          </w:p>
        </w:tc>
        <w:tc>
          <w:tcPr>
            <w:tcW w:w="3009" w:type="pct"/>
            <w:gridSpan w:val="3"/>
            <w:tcBorders>
              <w:left w:val="nil"/>
              <w:right w:val="nil"/>
            </w:tcBorders>
          </w:tcPr>
          <w:p w14:paraId="061187CE" w14:textId="77777777" w:rsidR="00B274B5" w:rsidRPr="00063C9A" w:rsidRDefault="00B274B5" w:rsidP="00A92D8A">
            <w:pPr>
              <w:spacing w:after="0" w:line="240" w:lineRule="auto"/>
              <w:rPr>
                <w:lang w:eastAsia="en-US" w:bidi="fa-IR"/>
              </w:rPr>
            </w:pPr>
            <w:r w:rsidRPr="00063C9A">
              <w:t>Coagulation</w:t>
            </w:r>
            <w:r w:rsidRPr="00063C9A">
              <w:rPr>
                <w:lang w:eastAsia="en-US" w:bidi="fa-IR"/>
              </w:rPr>
              <w:t xml:space="preserve"> phase</w:t>
            </w:r>
          </w:p>
        </w:tc>
        <w:tc>
          <w:tcPr>
            <w:tcW w:w="131" w:type="pct"/>
            <w:vMerge w:val="restart"/>
            <w:tcBorders>
              <w:left w:val="nil"/>
              <w:right w:val="nil"/>
            </w:tcBorders>
          </w:tcPr>
          <w:p w14:paraId="69939AC3" w14:textId="77777777" w:rsidR="00B274B5" w:rsidRPr="00063C9A" w:rsidRDefault="00B274B5" w:rsidP="00A92D8A">
            <w:pPr>
              <w:spacing w:after="0" w:line="240" w:lineRule="auto"/>
              <w:rPr>
                <w:lang w:eastAsia="en-US" w:bidi="fa-IR"/>
              </w:rPr>
            </w:pPr>
          </w:p>
        </w:tc>
      </w:tr>
      <w:tr w:rsidR="00B274B5" w:rsidRPr="00063C9A" w14:paraId="12575D5A" w14:textId="77777777" w:rsidTr="00B274B5">
        <w:trPr>
          <w:jc w:val="center"/>
        </w:trPr>
        <w:tc>
          <w:tcPr>
            <w:tcW w:w="1514" w:type="pct"/>
            <w:vMerge/>
            <w:tcBorders>
              <w:left w:val="nil"/>
              <w:right w:val="nil"/>
            </w:tcBorders>
          </w:tcPr>
          <w:p w14:paraId="7F351066" w14:textId="77777777" w:rsidR="00B274B5" w:rsidRPr="00063C9A" w:rsidRDefault="00B274B5" w:rsidP="00A92D8A">
            <w:pPr>
              <w:spacing w:after="0" w:line="240" w:lineRule="auto"/>
              <w:rPr>
                <w:rtl/>
                <w:lang w:eastAsia="en-US" w:bidi="fa-IR"/>
              </w:rPr>
            </w:pPr>
          </w:p>
        </w:tc>
        <w:tc>
          <w:tcPr>
            <w:tcW w:w="347" w:type="pct"/>
            <w:vMerge/>
            <w:tcBorders>
              <w:top w:val="nil"/>
              <w:left w:val="nil"/>
              <w:bottom w:val="nil"/>
              <w:right w:val="nil"/>
            </w:tcBorders>
          </w:tcPr>
          <w:p w14:paraId="31C32745" w14:textId="77777777" w:rsidR="00B274B5" w:rsidRPr="00063C9A" w:rsidRDefault="00B274B5" w:rsidP="00A92D8A">
            <w:pPr>
              <w:spacing w:after="0" w:line="240" w:lineRule="auto"/>
              <w:rPr>
                <w:lang w:eastAsia="en-US" w:bidi="fa-IR"/>
              </w:rPr>
            </w:pPr>
          </w:p>
        </w:tc>
        <w:tc>
          <w:tcPr>
            <w:tcW w:w="973" w:type="pct"/>
            <w:tcBorders>
              <w:left w:val="nil"/>
              <w:bottom w:val="single" w:sz="4" w:space="0" w:color="auto"/>
              <w:right w:val="nil"/>
            </w:tcBorders>
          </w:tcPr>
          <w:p w14:paraId="26C6529E" w14:textId="77777777" w:rsidR="00B274B5" w:rsidRPr="00063C9A" w:rsidRDefault="00B274B5" w:rsidP="00A92D8A">
            <w:pPr>
              <w:spacing w:after="0" w:line="240" w:lineRule="auto"/>
              <w:rPr>
                <w:rtl/>
                <w:lang w:eastAsia="en-US" w:bidi="fa-IR"/>
              </w:rPr>
            </w:pPr>
            <w:r w:rsidRPr="00063C9A">
              <w:rPr>
                <w:lang w:eastAsia="en-US" w:bidi="fa-IR"/>
              </w:rPr>
              <w:t>NRTL</w:t>
            </w:r>
          </w:p>
        </w:tc>
        <w:tc>
          <w:tcPr>
            <w:tcW w:w="1217" w:type="pct"/>
            <w:tcBorders>
              <w:left w:val="nil"/>
              <w:right w:val="nil"/>
            </w:tcBorders>
          </w:tcPr>
          <w:p w14:paraId="215C34FE" w14:textId="77777777" w:rsidR="00B274B5" w:rsidRPr="00063C9A" w:rsidRDefault="00B274B5" w:rsidP="00A92D8A">
            <w:pPr>
              <w:spacing w:after="0" w:line="240" w:lineRule="auto"/>
              <w:rPr>
                <w:rtl/>
                <w:lang w:eastAsia="en-US" w:bidi="fa-IR"/>
              </w:rPr>
            </w:pPr>
            <w:r w:rsidRPr="00063C9A">
              <w:rPr>
                <w:lang w:eastAsia="en-US" w:bidi="fa-IR"/>
              </w:rPr>
              <w:t>UNIQUAC</w:t>
            </w:r>
          </w:p>
        </w:tc>
        <w:tc>
          <w:tcPr>
            <w:tcW w:w="818" w:type="pct"/>
            <w:tcBorders>
              <w:left w:val="nil"/>
              <w:right w:val="nil"/>
            </w:tcBorders>
          </w:tcPr>
          <w:p w14:paraId="6969B396" w14:textId="77777777" w:rsidR="00B274B5" w:rsidRPr="00063C9A" w:rsidRDefault="00B274B5" w:rsidP="00A92D8A">
            <w:pPr>
              <w:spacing w:after="0" w:line="240" w:lineRule="auto"/>
              <w:rPr>
                <w:rtl/>
                <w:lang w:eastAsia="en-US" w:bidi="fa-IR"/>
              </w:rPr>
            </w:pPr>
            <w:r w:rsidRPr="00063C9A">
              <w:rPr>
                <w:lang w:eastAsia="en-US" w:bidi="fa-IR"/>
              </w:rPr>
              <w:t>CRS</w:t>
            </w:r>
          </w:p>
        </w:tc>
        <w:tc>
          <w:tcPr>
            <w:tcW w:w="131" w:type="pct"/>
            <w:vMerge/>
            <w:tcBorders>
              <w:left w:val="nil"/>
              <w:right w:val="nil"/>
            </w:tcBorders>
          </w:tcPr>
          <w:p w14:paraId="171B6DFE" w14:textId="77777777" w:rsidR="00B274B5" w:rsidRPr="00063C9A" w:rsidRDefault="00B274B5" w:rsidP="00A92D8A">
            <w:pPr>
              <w:spacing w:after="0" w:line="240" w:lineRule="auto"/>
              <w:rPr>
                <w:lang w:eastAsia="en-US" w:bidi="fa-IR"/>
              </w:rPr>
            </w:pPr>
          </w:p>
        </w:tc>
      </w:tr>
      <w:tr w:rsidR="00B274B5" w:rsidRPr="00063C9A" w14:paraId="3780BA4E" w14:textId="77777777" w:rsidTr="00B274B5">
        <w:trPr>
          <w:trHeight w:val="332"/>
          <w:jc w:val="center"/>
        </w:trPr>
        <w:tc>
          <w:tcPr>
            <w:tcW w:w="1514" w:type="pct"/>
            <w:tcBorders>
              <w:left w:val="nil"/>
              <w:right w:val="nil"/>
            </w:tcBorders>
          </w:tcPr>
          <w:p w14:paraId="3CA50263" w14:textId="77777777" w:rsidR="00B274B5" w:rsidRPr="00063C9A" w:rsidRDefault="00B274B5" w:rsidP="00A92D8A">
            <w:pPr>
              <w:spacing w:after="0" w:line="240" w:lineRule="auto"/>
              <w:rPr>
                <w:rtl/>
                <w:lang w:eastAsia="en-US" w:bidi="fa-IR"/>
              </w:rPr>
            </w:pPr>
            <w:r w:rsidRPr="00063C9A">
              <w:rPr>
                <w:lang w:eastAsia="en-US" w:bidi="fa-IR"/>
              </w:rPr>
              <w:t>NRTL</w:t>
            </w:r>
          </w:p>
        </w:tc>
        <w:tc>
          <w:tcPr>
            <w:tcW w:w="347" w:type="pct"/>
            <w:tcBorders>
              <w:top w:val="nil"/>
              <w:left w:val="nil"/>
              <w:bottom w:val="nil"/>
              <w:right w:val="nil"/>
            </w:tcBorders>
          </w:tcPr>
          <w:p w14:paraId="21596EC0" w14:textId="77777777" w:rsidR="00B274B5" w:rsidRDefault="00B274B5" w:rsidP="00A92D8A">
            <w:pPr>
              <w:spacing w:after="0" w:line="240" w:lineRule="auto"/>
            </w:pPr>
          </w:p>
        </w:tc>
        <w:tc>
          <w:tcPr>
            <w:tcW w:w="973" w:type="pct"/>
            <w:tcBorders>
              <w:left w:val="nil"/>
              <w:right w:val="nil"/>
            </w:tcBorders>
            <w:shd w:val="clear" w:color="auto" w:fill="auto"/>
          </w:tcPr>
          <w:p w14:paraId="7EFA8CF8" w14:textId="77777777" w:rsidR="00B274B5" w:rsidRPr="00063C9A" w:rsidRDefault="00B274B5" w:rsidP="00A92D8A">
            <w:pPr>
              <w:spacing w:after="0" w:line="240" w:lineRule="auto"/>
            </w:pPr>
            <w:r>
              <w:t>2.71</w:t>
            </w:r>
          </w:p>
        </w:tc>
        <w:tc>
          <w:tcPr>
            <w:tcW w:w="1217" w:type="pct"/>
            <w:tcBorders>
              <w:left w:val="nil"/>
              <w:bottom w:val="single" w:sz="4" w:space="0" w:color="auto"/>
              <w:right w:val="nil"/>
            </w:tcBorders>
          </w:tcPr>
          <w:p w14:paraId="6CFF0266" w14:textId="77777777" w:rsidR="00B274B5" w:rsidRPr="00063C9A" w:rsidRDefault="00B274B5" w:rsidP="00A92D8A">
            <w:pPr>
              <w:spacing w:after="0" w:line="240" w:lineRule="auto"/>
            </w:pPr>
            <w:r>
              <w:t>2.64</w:t>
            </w:r>
          </w:p>
        </w:tc>
        <w:tc>
          <w:tcPr>
            <w:tcW w:w="818" w:type="pct"/>
            <w:tcBorders>
              <w:left w:val="nil"/>
              <w:right w:val="nil"/>
            </w:tcBorders>
          </w:tcPr>
          <w:p w14:paraId="0E0BEA16" w14:textId="77777777" w:rsidR="00B274B5" w:rsidRPr="001308F8" w:rsidRDefault="00B274B5" w:rsidP="00A92D8A">
            <w:pPr>
              <w:spacing w:after="0" w:line="240" w:lineRule="auto"/>
              <w:rPr>
                <w:b/>
                <w:bCs/>
                <w:highlight w:val="lightGray"/>
              </w:rPr>
            </w:pPr>
            <w:r w:rsidRPr="001308F8">
              <w:rPr>
                <w:b/>
                <w:bCs/>
                <w:highlight w:val="lightGray"/>
              </w:rPr>
              <w:t>3.16</w:t>
            </w:r>
          </w:p>
        </w:tc>
        <w:tc>
          <w:tcPr>
            <w:tcW w:w="131" w:type="pct"/>
            <w:tcBorders>
              <w:left w:val="nil"/>
              <w:right w:val="nil"/>
            </w:tcBorders>
          </w:tcPr>
          <w:p w14:paraId="7A1FF82C" w14:textId="77777777" w:rsidR="00B274B5" w:rsidRPr="00063C9A" w:rsidRDefault="00B274B5" w:rsidP="00A92D8A">
            <w:pPr>
              <w:spacing w:after="0" w:line="240" w:lineRule="auto"/>
            </w:pPr>
          </w:p>
        </w:tc>
      </w:tr>
      <w:tr w:rsidR="00B274B5" w:rsidRPr="00063C9A" w14:paraId="7497728C" w14:textId="77777777" w:rsidTr="00B274B5">
        <w:trPr>
          <w:jc w:val="center"/>
        </w:trPr>
        <w:tc>
          <w:tcPr>
            <w:tcW w:w="1514" w:type="pct"/>
            <w:tcBorders>
              <w:left w:val="nil"/>
              <w:right w:val="nil"/>
            </w:tcBorders>
          </w:tcPr>
          <w:p w14:paraId="607801CC" w14:textId="77777777" w:rsidR="00B274B5" w:rsidRPr="00063C9A" w:rsidRDefault="00B274B5" w:rsidP="00A92D8A">
            <w:pPr>
              <w:spacing w:after="0" w:line="240" w:lineRule="auto"/>
              <w:rPr>
                <w:rtl/>
                <w:lang w:eastAsia="en-US" w:bidi="fa-IR"/>
              </w:rPr>
            </w:pPr>
            <w:r w:rsidRPr="00063C9A">
              <w:rPr>
                <w:lang w:eastAsia="en-US" w:bidi="fa-IR"/>
              </w:rPr>
              <w:t>UNIQUAC</w:t>
            </w:r>
          </w:p>
        </w:tc>
        <w:tc>
          <w:tcPr>
            <w:tcW w:w="347" w:type="pct"/>
            <w:tcBorders>
              <w:top w:val="nil"/>
              <w:left w:val="nil"/>
              <w:bottom w:val="nil"/>
              <w:right w:val="nil"/>
            </w:tcBorders>
          </w:tcPr>
          <w:p w14:paraId="76E9E98A" w14:textId="77777777" w:rsidR="00B274B5" w:rsidRDefault="00B274B5" w:rsidP="00A92D8A">
            <w:pPr>
              <w:spacing w:after="0" w:line="240" w:lineRule="auto"/>
            </w:pPr>
          </w:p>
        </w:tc>
        <w:tc>
          <w:tcPr>
            <w:tcW w:w="973" w:type="pct"/>
            <w:tcBorders>
              <w:left w:val="nil"/>
              <w:right w:val="nil"/>
            </w:tcBorders>
          </w:tcPr>
          <w:p w14:paraId="06B14BB2" w14:textId="77777777" w:rsidR="00B274B5" w:rsidRPr="00063C9A" w:rsidRDefault="00B274B5" w:rsidP="00A92D8A">
            <w:pPr>
              <w:spacing w:after="0" w:line="240" w:lineRule="auto"/>
            </w:pPr>
            <w:r>
              <w:t>2.57</w:t>
            </w:r>
          </w:p>
        </w:tc>
        <w:tc>
          <w:tcPr>
            <w:tcW w:w="1217" w:type="pct"/>
            <w:tcBorders>
              <w:left w:val="nil"/>
              <w:right w:val="nil"/>
            </w:tcBorders>
            <w:shd w:val="clear" w:color="auto" w:fill="auto"/>
          </w:tcPr>
          <w:p w14:paraId="5AB1A92E" w14:textId="77777777" w:rsidR="00B274B5" w:rsidRPr="00063C9A" w:rsidRDefault="00B274B5" w:rsidP="00A92D8A">
            <w:pPr>
              <w:spacing w:after="0" w:line="240" w:lineRule="auto"/>
            </w:pPr>
            <w:r>
              <w:t>2.51</w:t>
            </w:r>
          </w:p>
        </w:tc>
        <w:tc>
          <w:tcPr>
            <w:tcW w:w="818" w:type="pct"/>
            <w:tcBorders>
              <w:left w:val="nil"/>
              <w:bottom w:val="single" w:sz="4" w:space="0" w:color="auto"/>
              <w:right w:val="nil"/>
            </w:tcBorders>
          </w:tcPr>
          <w:p w14:paraId="6CB4286B" w14:textId="77777777" w:rsidR="00B274B5" w:rsidRPr="00063C9A" w:rsidRDefault="00B274B5" w:rsidP="00A92D8A">
            <w:pPr>
              <w:spacing w:after="0" w:line="240" w:lineRule="auto"/>
            </w:pPr>
            <w:r>
              <w:t>2.84</w:t>
            </w:r>
          </w:p>
        </w:tc>
        <w:tc>
          <w:tcPr>
            <w:tcW w:w="131" w:type="pct"/>
            <w:tcBorders>
              <w:left w:val="nil"/>
              <w:right w:val="nil"/>
            </w:tcBorders>
          </w:tcPr>
          <w:p w14:paraId="567F817D" w14:textId="77777777" w:rsidR="00B274B5" w:rsidRPr="00063C9A" w:rsidRDefault="00B274B5" w:rsidP="00A92D8A">
            <w:pPr>
              <w:spacing w:after="0" w:line="240" w:lineRule="auto"/>
            </w:pPr>
          </w:p>
        </w:tc>
      </w:tr>
      <w:tr w:rsidR="00B274B5" w:rsidRPr="00063C9A" w14:paraId="4A4A5D88" w14:textId="77777777" w:rsidTr="00B274B5">
        <w:trPr>
          <w:jc w:val="center"/>
        </w:trPr>
        <w:tc>
          <w:tcPr>
            <w:tcW w:w="1514" w:type="pct"/>
            <w:tcBorders>
              <w:left w:val="nil"/>
              <w:right w:val="nil"/>
            </w:tcBorders>
          </w:tcPr>
          <w:p w14:paraId="71125267" w14:textId="77777777" w:rsidR="00B274B5" w:rsidRPr="00063C9A" w:rsidRDefault="00B274B5" w:rsidP="00A92D8A">
            <w:pPr>
              <w:spacing w:after="0" w:line="240" w:lineRule="auto"/>
              <w:rPr>
                <w:rtl/>
                <w:lang w:eastAsia="en-US" w:bidi="fa-IR"/>
              </w:rPr>
            </w:pPr>
            <w:r w:rsidRPr="00063C9A">
              <w:rPr>
                <w:lang w:eastAsia="en-US" w:bidi="fa-IR"/>
              </w:rPr>
              <w:t>CRS</w:t>
            </w:r>
          </w:p>
        </w:tc>
        <w:tc>
          <w:tcPr>
            <w:tcW w:w="347" w:type="pct"/>
            <w:tcBorders>
              <w:top w:val="nil"/>
              <w:left w:val="nil"/>
              <w:right w:val="nil"/>
            </w:tcBorders>
          </w:tcPr>
          <w:p w14:paraId="66F028D6" w14:textId="77777777" w:rsidR="00B274B5" w:rsidRDefault="00B274B5" w:rsidP="00A92D8A">
            <w:pPr>
              <w:spacing w:after="0" w:line="240" w:lineRule="auto"/>
            </w:pPr>
          </w:p>
        </w:tc>
        <w:tc>
          <w:tcPr>
            <w:tcW w:w="973" w:type="pct"/>
            <w:tcBorders>
              <w:left w:val="nil"/>
              <w:right w:val="nil"/>
            </w:tcBorders>
          </w:tcPr>
          <w:p w14:paraId="265B777B" w14:textId="77777777" w:rsidR="00B274B5" w:rsidRPr="00063C9A" w:rsidRDefault="00B274B5" w:rsidP="00A92D8A">
            <w:pPr>
              <w:spacing w:after="0" w:line="240" w:lineRule="auto"/>
            </w:pPr>
            <w:r>
              <w:t>2.49</w:t>
            </w:r>
          </w:p>
        </w:tc>
        <w:tc>
          <w:tcPr>
            <w:tcW w:w="1217" w:type="pct"/>
            <w:tcBorders>
              <w:left w:val="nil"/>
              <w:right w:val="nil"/>
            </w:tcBorders>
          </w:tcPr>
          <w:p w14:paraId="1E036614" w14:textId="77777777" w:rsidR="00B274B5" w:rsidRPr="001308F8" w:rsidRDefault="00B274B5" w:rsidP="007526E5">
            <w:pPr>
              <w:spacing w:after="0" w:line="240" w:lineRule="auto"/>
              <w:rPr>
                <w:b/>
                <w:bCs/>
                <w:highlight w:val="lightGray"/>
              </w:rPr>
            </w:pPr>
            <w:r w:rsidRPr="001308F8">
              <w:rPr>
                <w:b/>
                <w:bCs/>
                <w:highlight w:val="lightGray"/>
              </w:rPr>
              <w:t>2.47</w:t>
            </w:r>
          </w:p>
        </w:tc>
        <w:tc>
          <w:tcPr>
            <w:tcW w:w="818" w:type="pct"/>
            <w:tcBorders>
              <w:left w:val="nil"/>
              <w:right w:val="nil"/>
            </w:tcBorders>
          </w:tcPr>
          <w:p w14:paraId="036FD02E" w14:textId="77777777" w:rsidR="00B274B5" w:rsidRPr="00063C9A" w:rsidRDefault="00B274B5" w:rsidP="00A92D8A">
            <w:pPr>
              <w:spacing w:after="0" w:line="240" w:lineRule="auto"/>
            </w:pPr>
            <w:r>
              <w:t>2.50</w:t>
            </w:r>
          </w:p>
        </w:tc>
        <w:tc>
          <w:tcPr>
            <w:tcW w:w="131" w:type="pct"/>
            <w:tcBorders>
              <w:left w:val="nil"/>
              <w:bottom w:val="single" w:sz="4" w:space="0" w:color="auto"/>
              <w:right w:val="nil"/>
            </w:tcBorders>
            <w:shd w:val="clear" w:color="auto" w:fill="FFFFFF"/>
          </w:tcPr>
          <w:p w14:paraId="7392300D" w14:textId="77777777" w:rsidR="00B274B5" w:rsidRPr="00063C9A" w:rsidRDefault="00B274B5" w:rsidP="00A92D8A">
            <w:pPr>
              <w:spacing w:after="0" w:line="240" w:lineRule="auto"/>
            </w:pPr>
          </w:p>
        </w:tc>
      </w:tr>
    </w:tbl>
    <w:p w14:paraId="21F2F928" w14:textId="77777777" w:rsidR="00AE3396" w:rsidRDefault="00AE3396" w:rsidP="00AE3396"/>
    <w:p w14:paraId="014D49B4" w14:textId="77777777" w:rsidR="00AE3396" w:rsidRPr="00063C9A" w:rsidRDefault="00AE3396" w:rsidP="00F0188F">
      <w:r w:rsidRPr="00A34566">
        <w:t>For two studied ternary systems</w:t>
      </w:r>
      <w:r w:rsidRPr="00063C9A">
        <w:t xml:space="preserve"> of PSf/NMP/H</w:t>
      </w:r>
      <w:r w:rsidRPr="00AE3396">
        <w:rPr>
          <w:vertAlign w:val="subscript"/>
        </w:rPr>
        <w:t>2</w:t>
      </w:r>
      <w:r w:rsidRPr="00063C9A">
        <w:t>O and PES/NMP/H</w:t>
      </w:r>
      <w:r w:rsidRPr="00AE3396">
        <w:rPr>
          <w:vertAlign w:val="subscript"/>
        </w:rPr>
        <w:t>2</w:t>
      </w:r>
      <w:r w:rsidRPr="00063C9A">
        <w:t>O, the best performance was obtained by CRS-</w:t>
      </w:r>
      <w:r>
        <w:t>UNIQUAC</w:t>
      </w:r>
      <w:r w:rsidRPr="00063C9A">
        <w:t xml:space="preserve"> combination with an </w:t>
      </w:r>
      <w:r w:rsidR="00425EFD">
        <w:t>AAR</w:t>
      </w:r>
      <w:r w:rsidRPr="00063C9A">
        <w:t xml:space="preserve">D of </w:t>
      </w:r>
      <w:r w:rsidR="008159D6" w:rsidRPr="008159D6">
        <w:t>2</w:t>
      </w:r>
      <w:r w:rsidRPr="008159D6">
        <w:t>.</w:t>
      </w:r>
      <w:r w:rsidR="008159D6" w:rsidRPr="008159D6">
        <w:t>47 %</w:t>
      </w:r>
      <w:r w:rsidRPr="008159D6">
        <w:t xml:space="preserve">. </w:t>
      </w:r>
      <w:r w:rsidRPr="00063C9A">
        <w:t>The combination of NRTL-</w:t>
      </w:r>
      <w:r w:rsidR="00425EFD">
        <w:t>CRS</w:t>
      </w:r>
      <w:r w:rsidRPr="00063C9A">
        <w:t xml:space="preserve"> gives the worst performance with an </w:t>
      </w:r>
      <w:r w:rsidR="00425EFD">
        <w:t>AAR</w:t>
      </w:r>
      <w:r w:rsidR="00425EFD" w:rsidRPr="00063C9A">
        <w:t>D</w:t>
      </w:r>
      <w:r w:rsidR="00AF4657">
        <w:t xml:space="preserve"> (%)</w:t>
      </w:r>
      <w:r w:rsidR="00425EFD" w:rsidRPr="00063C9A">
        <w:t xml:space="preserve"> of </w:t>
      </w:r>
      <w:r w:rsidR="008159D6" w:rsidRPr="008159D6">
        <w:t>3</w:t>
      </w:r>
      <w:r w:rsidR="00425EFD" w:rsidRPr="008159D6">
        <w:t>.</w:t>
      </w:r>
      <w:r w:rsidR="008159D6" w:rsidRPr="008159D6">
        <w:t>16</w:t>
      </w:r>
      <w:r w:rsidRPr="00063C9A">
        <w:t xml:space="preserve">. </w:t>
      </w:r>
      <w:r w:rsidR="00425EFD">
        <w:t xml:space="preserve">Generally, </w:t>
      </w:r>
      <w:r w:rsidR="00425EFD" w:rsidRPr="00063C9A">
        <w:t>the</w:t>
      </w:r>
      <w:r w:rsidRPr="00063C9A">
        <w:t xml:space="preserve"> description of dope and nonsolvent bath phases using activity coefficient models in a gamma-gamma approach gives desirable correlation results. Obviously, it can be seen that application of activity coefficient models in this approach results in similar </w:t>
      </w:r>
      <w:r w:rsidR="00425EFD">
        <w:t>AAR</w:t>
      </w:r>
      <w:r w:rsidRPr="00063C9A">
        <w:t>D</w:t>
      </w:r>
      <w:r w:rsidR="00AF4657">
        <w:t xml:space="preserve"> (%)</w:t>
      </w:r>
      <w:r w:rsidRPr="00063C9A">
        <w:t xml:space="preserve"> values around </w:t>
      </w:r>
      <w:r w:rsidR="008159D6" w:rsidRPr="008159D6">
        <w:t>2.5</w:t>
      </w:r>
      <w:r w:rsidR="00261496">
        <w:t xml:space="preserve"> %</w:t>
      </w:r>
      <w:r w:rsidRPr="00063C9A">
        <w:t xml:space="preserve">, which itself indicates the reliability of </w:t>
      </w:r>
      <w:r w:rsidR="00261496">
        <w:t xml:space="preserve">gamma-gamma approach and </w:t>
      </w:r>
      <w:r w:rsidRPr="00063C9A">
        <w:t xml:space="preserve">these models for description of such non-ideal (far from the ideality) phases. The </w:t>
      </w:r>
      <w:r w:rsidR="00425EFD">
        <w:t>averaged AAR</w:t>
      </w:r>
      <w:r w:rsidRPr="00063C9A">
        <w:t>D</w:t>
      </w:r>
      <w:r w:rsidR="00AF4657">
        <w:t xml:space="preserve"> (%)</w:t>
      </w:r>
      <w:r w:rsidRPr="00063C9A">
        <w:t xml:space="preserve"> of </w:t>
      </w:r>
      <w:r w:rsidR="008159D6" w:rsidRPr="008159D6">
        <w:t>2.65</w:t>
      </w:r>
      <w:r w:rsidRPr="00063C9A">
        <w:t xml:space="preserve"> was obtained over all the calculations</w:t>
      </w:r>
      <w:r w:rsidR="00425EFD">
        <w:t xml:space="preserve"> for this approach</w:t>
      </w:r>
      <w:r w:rsidRPr="00063C9A">
        <w:t xml:space="preserve">. </w:t>
      </w:r>
      <w:r w:rsidR="0018723E">
        <w:t xml:space="preserve">The CRS model principally has been developed for polymeric solution (polymer blends) </w:t>
      </w:r>
      <w:r w:rsidR="0018723E">
        <w:fldChar w:fldCharType="begin"/>
      </w:r>
      <w:r w:rsidR="00F0188F">
        <w:instrText xml:space="preserve"> ADDIN EN.CITE &lt;EndNote&gt;&lt;Cite&gt;&lt;Author&gt;Ruzette&lt;/Author&gt;&lt;Year&gt;2001&lt;/Year&gt;&lt;RecNum&gt;2816&lt;/RecNum&gt;&lt;DisplayText&gt;[34]&lt;/DisplayText&gt;&lt;record&gt;&lt;rec-number&gt;2816&lt;/rec-number&gt;&lt;foreign-keys&gt;&lt;key app="EN" db-id="edxfspa0hevet1epx2qxp5rdfxf99ae220dv" timestamp="1405619810"&gt;2816&lt;/key&gt;&lt;key app="ENWeb" db-id=""&gt;0&lt;/key&gt;&lt;/foreign-keys&gt;&lt;ref-type name="Journal Article"&gt;17&lt;/ref-type&gt;&lt;contributors&gt;&lt;authors&gt;&lt;author&gt;Anne-Valerie G. Ruzette&lt;/author&gt;&lt;author&gt;Anne M. Mayes&lt;/author&gt;&lt;/authors&gt;&lt;/contributors&gt;&lt;titles&gt;&lt;title&gt;A Simple Free Energy Model for Weakly Interacting Polymer Blends&lt;/title&gt;&lt;secondary-title&gt;Macromolecules&lt;/secondary-title&gt;&lt;/titles&gt;&lt;periodical&gt;&lt;full-title&gt;Macromolecules&lt;/full-title&gt;&lt;/periodical&gt;&lt;pages&gt;1894–1907&lt;/pages&gt;&lt;volume&gt;34&lt;/volume&gt;&lt;number&gt;6&lt;/number&gt;&lt;dates&gt;&lt;year&gt;2001&lt;/year&gt;&lt;/dates&gt;&lt;urls&gt;&lt;/urls&gt;&lt;electronic-resource-num&gt;10.1021/ma000712+&lt;/electronic-resource-num&gt;&lt;/record&gt;&lt;/Cite&gt;&lt;/EndNote&gt;</w:instrText>
      </w:r>
      <w:r w:rsidR="0018723E">
        <w:fldChar w:fldCharType="separate"/>
      </w:r>
      <w:r w:rsidR="00F0188F">
        <w:rPr>
          <w:noProof/>
        </w:rPr>
        <w:t>[</w:t>
      </w:r>
      <w:hyperlink w:anchor="_ENREF_34" w:tooltip="Ruzette, 2001 #2816" w:history="1">
        <w:r w:rsidR="00F0188F" w:rsidRPr="00916973">
          <w:rPr>
            <w:rStyle w:val="Hyperlink"/>
            <w:noProof/>
          </w:rPr>
          <w:t>34</w:t>
        </w:r>
      </w:hyperlink>
      <w:r w:rsidR="00F0188F">
        <w:rPr>
          <w:noProof/>
        </w:rPr>
        <w:t>]</w:t>
      </w:r>
      <w:r w:rsidR="0018723E">
        <w:fldChar w:fldCharType="end"/>
      </w:r>
      <w:r w:rsidR="0018723E">
        <w:t xml:space="preserve"> and it can be expected that for coagulation bath which is composed of solvent and nonsolvent, this model would results in lower performance than models such as NRTL and UNQUAC. However, based on the correlation results listed in </w:t>
      </w:r>
      <w:r w:rsidR="0018723E" w:rsidRPr="00063C9A">
        <w:fldChar w:fldCharType="begin"/>
      </w:r>
      <w:r w:rsidR="0018723E" w:rsidRPr="00063C9A">
        <w:instrText xml:space="preserve"> REF _Ref403924670 \h  \* MERGEFORMAT </w:instrText>
      </w:r>
      <w:r w:rsidR="0018723E" w:rsidRPr="00063C9A">
        <w:fldChar w:fldCharType="separate"/>
      </w:r>
      <w:r w:rsidR="00F0188F" w:rsidRPr="00F0188F">
        <w:rPr>
          <w:b/>
          <w:bCs/>
        </w:rPr>
        <w:t>Table 7</w:t>
      </w:r>
      <w:r w:rsidR="0018723E" w:rsidRPr="00063C9A">
        <w:fldChar w:fldCharType="end"/>
      </w:r>
      <w:r w:rsidR="0018723E">
        <w:t>, the application of CRS model for both phases is still desirable and accurate</w:t>
      </w:r>
      <w:r w:rsidR="001308F8">
        <w:t xml:space="preserve"> (AARD = 2.50 %)</w:t>
      </w:r>
      <w:r w:rsidR="0018723E">
        <w:t xml:space="preserve">. In addition, </w:t>
      </w:r>
      <w:r w:rsidR="00D9379B" w:rsidRPr="00063C9A">
        <w:t>the</w:t>
      </w:r>
      <w:r w:rsidRPr="00063C9A">
        <w:t xml:space="preserve"> application of CRS-CRS </w:t>
      </w:r>
      <w:r w:rsidRPr="00063C9A">
        <w:lastRenderedPageBreak/>
        <w:t xml:space="preserve">combination has the advantage of pure predictive and straightforward calculations with the need of </w:t>
      </w:r>
      <w:r w:rsidR="00A34566">
        <w:t>no</w:t>
      </w:r>
      <w:r w:rsidRPr="00063C9A">
        <w:t xml:space="preserve"> experimental data</w:t>
      </w:r>
      <w:r w:rsidR="00261496">
        <w:t xml:space="preserve"> </w:t>
      </w:r>
      <w:r w:rsidR="00261496">
        <w:fldChar w:fldCharType="begin"/>
      </w:r>
      <w:r w:rsidR="00E715F6">
        <w:instrText xml:space="preserve"> ADDIN EN.CITE &lt;EndNote&gt;&lt;Cite&gt;&lt;Author&gt;Keshavarz&lt;/Author&gt;&lt;Year&gt;2015&lt;/Year&gt;&lt;RecNum&gt;4135&lt;/RecNum&gt;&lt;DisplayText&gt;[11]&lt;/DisplayText&gt;&lt;record&gt;&lt;rec-number&gt;4135&lt;/rec-number&gt;&lt;foreign-keys&gt;&lt;key app="EN" db-id="edxfspa0hevet1epx2qxp5rdfxf99ae220dv" timestamp="1438609776"&gt;4135&lt;/key&gt;&lt;key app="ENWeb" db-id=""&gt;0&lt;/key&gt;&lt;/foreign-keys&gt;&lt;ref-type name="Journal Article"&gt;17&lt;/ref-type&gt;&lt;contributors&gt;&lt;authors&gt;&lt;author&gt;Keshavarz, Leila&lt;/author&gt;&lt;author&gt;Khansary, Milad Asgarpour&lt;/author&gt;&lt;author&gt;Shirazian, Saeed&lt;/author&gt;&lt;/authors&gt;&lt;/contributors&gt;&lt;titles&gt;&lt;title&gt;Phase diagram of ternary polymeric solutions containing nonsolvent/solvent/polymer: Theoretical calculation and experimental validation&lt;/title&gt;&lt;secondary-title&gt;Polymer&lt;/secondary-title&gt;&lt;/titles&gt;&lt;periodical&gt;&lt;full-title&gt;Polymer&lt;/full-title&gt;&lt;/periodical&gt;&lt;pages&gt;1-8&lt;/pages&gt;&lt;volume&gt;73&lt;/volume&gt;&lt;dates&gt;&lt;year&gt;2015&lt;/year&gt;&lt;/dates&gt;&lt;isbn&gt;00323861&lt;/isbn&gt;&lt;urls&gt;&lt;/urls&gt;&lt;electronic-resource-num&gt;10.1016/j.polymer.2015.07.027&lt;/electronic-resource-num&gt;&lt;research-notes&gt;Phase Diagram Scheme&lt;/research-notes&gt;&lt;/record&gt;&lt;/Cite&gt;&lt;/EndNote&gt;</w:instrText>
      </w:r>
      <w:r w:rsidR="00261496">
        <w:fldChar w:fldCharType="separate"/>
      </w:r>
      <w:r w:rsidR="00261496">
        <w:rPr>
          <w:noProof/>
        </w:rPr>
        <w:t>[</w:t>
      </w:r>
      <w:hyperlink w:anchor="_ENREF_11" w:tooltip="Keshavarz, 2015 #4135" w:history="1">
        <w:r w:rsidR="00261496" w:rsidRPr="00916973">
          <w:rPr>
            <w:rStyle w:val="Hyperlink"/>
            <w:noProof/>
          </w:rPr>
          <w:t>11</w:t>
        </w:r>
      </w:hyperlink>
      <w:r w:rsidR="00261496">
        <w:rPr>
          <w:noProof/>
        </w:rPr>
        <w:t>]</w:t>
      </w:r>
      <w:r w:rsidR="00261496">
        <w:fldChar w:fldCharType="end"/>
      </w:r>
      <w:r w:rsidRPr="00063C9A">
        <w:t xml:space="preserve">. </w:t>
      </w:r>
    </w:p>
    <w:p w14:paraId="0D112D86" w14:textId="77777777" w:rsidR="00AE3396" w:rsidRPr="00063C9A" w:rsidRDefault="00AE3396" w:rsidP="00A34566">
      <w:r w:rsidRPr="00063C9A">
        <w:fldChar w:fldCharType="begin"/>
      </w:r>
      <w:r w:rsidRPr="00063C9A">
        <w:instrText xml:space="preserve"> REF _Ref403937187 \h  \* MERGEFORMAT </w:instrText>
      </w:r>
      <w:r w:rsidRPr="00063C9A">
        <w:fldChar w:fldCharType="separate"/>
      </w:r>
      <w:r w:rsidR="00F0188F" w:rsidRPr="00F0188F">
        <w:rPr>
          <w:b/>
          <w:bCs/>
        </w:rPr>
        <w:t>Table 8</w:t>
      </w:r>
      <w:r w:rsidRPr="00063C9A">
        <w:fldChar w:fldCharType="end"/>
      </w:r>
      <w:r w:rsidRPr="00063C9A">
        <w:t xml:space="preserve"> summarizes the correlation results of a phi-phi approach</w:t>
      </w:r>
      <w:r w:rsidR="00A34566">
        <w:t xml:space="preserve"> over all cloud points of two systems</w:t>
      </w:r>
      <w:r w:rsidRPr="00063C9A">
        <w:t xml:space="preserve">, </w:t>
      </w:r>
      <w:r w:rsidR="00B37BBD">
        <w:t>in which</w:t>
      </w:r>
      <w:r w:rsidR="00B37BBD" w:rsidRPr="00063C9A">
        <w:t xml:space="preserve"> </w:t>
      </w:r>
      <w:r w:rsidR="00A92D8A">
        <w:t>dope and coagulation</w:t>
      </w:r>
      <w:r w:rsidRPr="00063C9A">
        <w:t xml:space="preserve"> phases are</w:t>
      </w:r>
      <w:r w:rsidR="00261496">
        <w:t xml:space="preserve"> </w:t>
      </w:r>
      <w:r w:rsidR="00F04A0A">
        <w:t xml:space="preserve">assumed </w:t>
      </w:r>
      <w:r w:rsidR="00261496">
        <w:t>as</w:t>
      </w:r>
      <w:r w:rsidRPr="00063C9A">
        <w:t xml:space="preserve"> liquids and described by the fugacity coefficient models (</w:t>
      </w:r>
      <w:r w:rsidR="00A34566">
        <w:t>t</w:t>
      </w:r>
      <w:r w:rsidR="00F04A0A">
        <w:t xml:space="preserve">hat they are calculated by </w:t>
      </w:r>
      <w:r w:rsidRPr="00063C9A">
        <w:t>equations of state</w:t>
      </w:r>
      <w:r w:rsidR="00F04A0A">
        <w:t>s</w:t>
      </w:r>
      <w:r w:rsidRPr="00063C9A">
        <w:t>)</w:t>
      </w:r>
      <w:r w:rsidR="00D9379B">
        <w:t>.</w:t>
      </w:r>
    </w:p>
    <w:p w14:paraId="670C2AD2" w14:textId="77777777" w:rsidR="00AE3396" w:rsidRPr="00063C9A" w:rsidRDefault="00AE3396" w:rsidP="00D9379B">
      <w:pPr>
        <w:pStyle w:val="Caption"/>
      </w:pPr>
      <w:bookmarkStart w:id="18" w:name="_Ref403937187"/>
      <w:r w:rsidRPr="00063C9A">
        <w:t xml:space="preserve">Table </w:t>
      </w:r>
      <w:r w:rsidR="00CE3702">
        <w:fldChar w:fldCharType="begin"/>
      </w:r>
      <w:r w:rsidR="00CE3702">
        <w:instrText xml:space="preserve"> SEQ Table \* ARABIC </w:instrText>
      </w:r>
      <w:r w:rsidR="00CE3702">
        <w:fldChar w:fldCharType="separate"/>
      </w:r>
      <w:r w:rsidR="00F0188F">
        <w:rPr>
          <w:noProof/>
        </w:rPr>
        <w:t>8</w:t>
      </w:r>
      <w:r w:rsidR="00CE3702">
        <w:rPr>
          <w:noProof/>
        </w:rPr>
        <w:fldChar w:fldCharType="end"/>
      </w:r>
      <w:bookmarkEnd w:id="18"/>
      <w:r w:rsidRPr="00063C9A">
        <w:t xml:space="preserve">. Correlation results for phi-phi approach in terms of </w:t>
      </w:r>
      <w:r w:rsidR="00D9379B">
        <w:t>AAR</w:t>
      </w:r>
      <w:r w:rsidRPr="00063C9A">
        <w:t>D</w:t>
      </w:r>
      <w:r w:rsidR="00AF4657">
        <w:t xml:space="preserve"> (%)</w:t>
      </w:r>
    </w:p>
    <w:tbl>
      <w:tblPr>
        <w:tblW w:w="9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2790"/>
        <w:gridCol w:w="3118"/>
      </w:tblGrid>
      <w:tr w:rsidR="00AE3396" w:rsidRPr="00063C9A" w14:paraId="4FF779B1" w14:textId="77777777" w:rsidTr="00D9379B">
        <w:trPr>
          <w:jc w:val="center"/>
        </w:trPr>
        <w:tc>
          <w:tcPr>
            <w:tcW w:w="3183" w:type="dxa"/>
            <w:vMerge w:val="restart"/>
            <w:tcBorders>
              <w:left w:val="nil"/>
              <w:right w:val="nil"/>
            </w:tcBorders>
          </w:tcPr>
          <w:p w14:paraId="58D3A805" w14:textId="77777777" w:rsidR="00AE3396" w:rsidRPr="00063C9A" w:rsidRDefault="00AE3396" w:rsidP="00A92D8A">
            <w:pPr>
              <w:spacing w:after="0" w:line="240" w:lineRule="auto"/>
              <w:rPr>
                <w:rtl/>
                <w:lang w:eastAsia="en-US" w:bidi="fa-IR"/>
              </w:rPr>
            </w:pPr>
            <w:r w:rsidRPr="00063C9A">
              <w:rPr>
                <w:lang w:eastAsia="en-US" w:bidi="fa-IR"/>
              </w:rPr>
              <w:t>Dope phase</w:t>
            </w:r>
          </w:p>
        </w:tc>
        <w:tc>
          <w:tcPr>
            <w:tcW w:w="5908" w:type="dxa"/>
            <w:gridSpan w:val="2"/>
            <w:tcBorders>
              <w:left w:val="nil"/>
              <w:right w:val="nil"/>
            </w:tcBorders>
          </w:tcPr>
          <w:p w14:paraId="4AE1B55C" w14:textId="77777777" w:rsidR="00AE3396" w:rsidRPr="00063C9A" w:rsidRDefault="00B274B5" w:rsidP="00A92D8A">
            <w:pPr>
              <w:spacing w:after="0" w:line="240" w:lineRule="auto"/>
              <w:rPr>
                <w:lang w:eastAsia="en-US" w:bidi="fa-IR"/>
              </w:rPr>
            </w:pPr>
            <w:r w:rsidRPr="00063C9A">
              <w:t>Coagulation</w:t>
            </w:r>
            <w:r w:rsidR="00AE3396" w:rsidRPr="00063C9A">
              <w:rPr>
                <w:lang w:eastAsia="en-US" w:bidi="fa-IR"/>
              </w:rPr>
              <w:t xml:space="preserve"> phase</w:t>
            </w:r>
          </w:p>
        </w:tc>
      </w:tr>
      <w:tr w:rsidR="00D9379B" w:rsidRPr="00063C9A" w14:paraId="4C34B9EE" w14:textId="77777777" w:rsidTr="00D9379B">
        <w:trPr>
          <w:jc w:val="center"/>
        </w:trPr>
        <w:tc>
          <w:tcPr>
            <w:tcW w:w="3183" w:type="dxa"/>
            <w:vMerge/>
            <w:tcBorders>
              <w:left w:val="nil"/>
              <w:right w:val="nil"/>
            </w:tcBorders>
          </w:tcPr>
          <w:p w14:paraId="64044B06" w14:textId="77777777" w:rsidR="00D9379B" w:rsidRPr="00063C9A" w:rsidRDefault="00D9379B" w:rsidP="00A92D8A">
            <w:pPr>
              <w:spacing w:after="0" w:line="240" w:lineRule="auto"/>
              <w:rPr>
                <w:rtl/>
                <w:lang w:eastAsia="en-US" w:bidi="fa-IR"/>
              </w:rPr>
            </w:pPr>
          </w:p>
        </w:tc>
        <w:tc>
          <w:tcPr>
            <w:tcW w:w="2790" w:type="dxa"/>
            <w:tcBorders>
              <w:left w:val="nil"/>
              <w:bottom w:val="single" w:sz="4" w:space="0" w:color="auto"/>
              <w:right w:val="nil"/>
            </w:tcBorders>
          </w:tcPr>
          <w:p w14:paraId="13BF0936" w14:textId="77777777" w:rsidR="00D9379B" w:rsidRPr="00063C9A" w:rsidRDefault="00D9379B" w:rsidP="00A92D8A">
            <w:pPr>
              <w:spacing w:after="0" w:line="240" w:lineRule="auto"/>
              <w:rPr>
                <w:rtl/>
                <w:lang w:eastAsia="en-US" w:bidi="fa-IR"/>
              </w:rPr>
            </w:pPr>
            <w:r w:rsidRPr="00063C9A">
              <w:rPr>
                <w:lang w:eastAsia="en-US" w:bidi="fa-IR"/>
              </w:rPr>
              <w:t>PRGGPR</w:t>
            </w:r>
          </w:p>
        </w:tc>
        <w:tc>
          <w:tcPr>
            <w:tcW w:w="3118" w:type="dxa"/>
            <w:tcBorders>
              <w:left w:val="nil"/>
              <w:right w:val="nil"/>
            </w:tcBorders>
          </w:tcPr>
          <w:p w14:paraId="22D122E7" w14:textId="77777777" w:rsidR="00D9379B" w:rsidRPr="00063C9A" w:rsidRDefault="00D9379B" w:rsidP="00A92D8A">
            <w:pPr>
              <w:spacing w:after="0" w:line="240" w:lineRule="auto"/>
              <w:rPr>
                <w:rtl/>
                <w:lang w:eastAsia="en-US" w:bidi="fa-IR"/>
              </w:rPr>
            </w:pPr>
            <w:r w:rsidRPr="00063C9A">
              <w:rPr>
                <w:lang w:eastAsia="en-US" w:bidi="fa-IR"/>
              </w:rPr>
              <w:t>RKTCC</w:t>
            </w:r>
          </w:p>
        </w:tc>
      </w:tr>
      <w:tr w:rsidR="00D9379B" w:rsidRPr="00063C9A" w14:paraId="254D14E4" w14:textId="77777777" w:rsidTr="00D9379B">
        <w:trPr>
          <w:jc w:val="center"/>
        </w:trPr>
        <w:tc>
          <w:tcPr>
            <w:tcW w:w="3183" w:type="dxa"/>
            <w:tcBorders>
              <w:left w:val="nil"/>
              <w:right w:val="nil"/>
            </w:tcBorders>
          </w:tcPr>
          <w:p w14:paraId="1DCDBA47" w14:textId="77777777" w:rsidR="00D9379B" w:rsidRPr="00063C9A" w:rsidRDefault="00D9379B" w:rsidP="00A92D8A">
            <w:pPr>
              <w:spacing w:after="0" w:line="240" w:lineRule="auto"/>
              <w:rPr>
                <w:rtl/>
                <w:lang w:eastAsia="en-US" w:bidi="fa-IR"/>
              </w:rPr>
            </w:pPr>
            <w:r w:rsidRPr="00063C9A">
              <w:rPr>
                <w:lang w:eastAsia="en-US" w:bidi="fa-IR"/>
              </w:rPr>
              <w:t>PRGGPR</w:t>
            </w:r>
          </w:p>
        </w:tc>
        <w:tc>
          <w:tcPr>
            <w:tcW w:w="2790" w:type="dxa"/>
            <w:tcBorders>
              <w:left w:val="nil"/>
              <w:right w:val="nil"/>
            </w:tcBorders>
          </w:tcPr>
          <w:p w14:paraId="786FEEF6" w14:textId="77777777" w:rsidR="00D9379B" w:rsidRPr="00063C9A" w:rsidRDefault="00F10732" w:rsidP="00A92D8A">
            <w:pPr>
              <w:spacing w:after="0" w:line="240" w:lineRule="auto"/>
            </w:pPr>
            <w:r>
              <w:t>8.71</w:t>
            </w:r>
          </w:p>
        </w:tc>
        <w:tc>
          <w:tcPr>
            <w:tcW w:w="3118" w:type="dxa"/>
            <w:tcBorders>
              <w:left w:val="nil"/>
              <w:bottom w:val="single" w:sz="4" w:space="0" w:color="auto"/>
              <w:right w:val="nil"/>
            </w:tcBorders>
          </w:tcPr>
          <w:p w14:paraId="792F43E8" w14:textId="77777777" w:rsidR="00D9379B" w:rsidRPr="00063C9A" w:rsidRDefault="00F10732" w:rsidP="00A92D8A">
            <w:pPr>
              <w:spacing w:after="0" w:line="240" w:lineRule="auto"/>
            </w:pPr>
            <w:r>
              <w:t>8.73</w:t>
            </w:r>
          </w:p>
        </w:tc>
      </w:tr>
      <w:tr w:rsidR="00D9379B" w:rsidRPr="00063C9A" w14:paraId="23D8EAAA" w14:textId="77777777" w:rsidTr="00D9379B">
        <w:trPr>
          <w:jc w:val="center"/>
        </w:trPr>
        <w:tc>
          <w:tcPr>
            <w:tcW w:w="3183" w:type="dxa"/>
            <w:tcBorders>
              <w:left w:val="nil"/>
              <w:right w:val="nil"/>
            </w:tcBorders>
          </w:tcPr>
          <w:p w14:paraId="1927412D" w14:textId="77777777" w:rsidR="00D9379B" w:rsidRPr="00063C9A" w:rsidRDefault="00D9379B" w:rsidP="00A92D8A">
            <w:pPr>
              <w:spacing w:after="0" w:line="240" w:lineRule="auto"/>
              <w:rPr>
                <w:rtl/>
                <w:lang w:eastAsia="en-US" w:bidi="fa-IR"/>
              </w:rPr>
            </w:pPr>
            <w:r w:rsidRPr="00063C9A">
              <w:rPr>
                <w:lang w:eastAsia="en-US" w:bidi="fa-IR"/>
              </w:rPr>
              <w:t>RKTCC</w:t>
            </w:r>
          </w:p>
        </w:tc>
        <w:tc>
          <w:tcPr>
            <w:tcW w:w="2790" w:type="dxa"/>
            <w:tcBorders>
              <w:left w:val="nil"/>
              <w:right w:val="nil"/>
            </w:tcBorders>
          </w:tcPr>
          <w:p w14:paraId="11FC26BB" w14:textId="77777777" w:rsidR="00D9379B" w:rsidRPr="00063C9A" w:rsidRDefault="00F10732" w:rsidP="00A92D8A">
            <w:pPr>
              <w:spacing w:after="0" w:line="240" w:lineRule="auto"/>
            </w:pPr>
            <w:r>
              <w:t>7.91</w:t>
            </w:r>
          </w:p>
        </w:tc>
        <w:tc>
          <w:tcPr>
            <w:tcW w:w="3118" w:type="dxa"/>
            <w:tcBorders>
              <w:left w:val="nil"/>
              <w:right w:val="nil"/>
            </w:tcBorders>
          </w:tcPr>
          <w:p w14:paraId="11667D13" w14:textId="77777777" w:rsidR="00D9379B" w:rsidRPr="00CD78FE" w:rsidRDefault="00F10732" w:rsidP="00A92D8A">
            <w:pPr>
              <w:spacing w:after="0" w:line="240" w:lineRule="auto"/>
              <w:rPr>
                <w:b/>
                <w:bCs/>
                <w:highlight w:val="lightGray"/>
              </w:rPr>
            </w:pPr>
            <w:r w:rsidRPr="00CD78FE">
              <w:rPr>
                <w:b/>
                <w:bCs/>
                <w:highlight w:val="lightGray"/>
              </w:rPr>
              <w:t>7.19</w:t>
            </w:r>
          </w:p>
        </w:tc>
      </w:tr>
    </w:tbl>
    <w:p w14:paraId="53AF4E67" w14:textId="77777777" w:rsidR="00AE3396" w:rsidRPr="00063C9A" w:rsidRDefault="00AE3396" w:rsidP="00AE3396"/>
    <w:p w14:paraId="075FACAC" w14:textId="77777777" w:rsidR="00AE3396" w:rsidRDefault="00AE3396" w:rsidP="00F04A0A">
      <w:r w:rsidRPr="00063C9A">
        <w:t xml:space="preserve">The correlation results indicate that the </w:t>
      </w:r>
      <w:r w:rsidR="00937292" w:rsidRPr="00063C9A">
        <w:rPr>
          <w:lang w:eastAsia="en-US" w:bidi="fa-IR"/>
        </w:rPr>
        <w:t>RKTCC</w:t>
      </w:r>
      <w:r w:rsidRPr="00063C9A">
        <w:t>-</w:t>
      </w:r>
      <w:r w:rsidR="00937292" w:rsidRPr="00063C9A">
        <w:rPr>
          <w:lang w:eastAsia="en-US" w:bidi="fa-IR"/>
        </w:rPr>
        <w:t>RKTCC</w:t>
      </w:r>
      <w:r w:rsidRPr="00063C9A">
        <w:t xml:space="preserve"> combination of fugacity coefficient models in a phi-phi approach gives the best agreement to the experimentally measured data with an </w:t>
      </w:r>
      <w:r w:rsidR="00D9379B">
        <w:t>AAR</w:t>
      </w:r>
      <w:r w:rsidRPr="00063C9A">
        <w:t>D</w:t>
      </w:r>
      <w:r w:rsidR="00AF4657">
        <w:t xml:space="preserve"> (%) </w:t>
      </w:r>
      <w:r w:rsidRPr="00063C9A">
        <w:t xml:space="preserve">of </w:t>
      </w:r>
      <w:r w:rsidR="00F10732" w:rsidRPr="00F10732">
        <w:t>7.19</w:t>
      </w:r>
      <w:r w:rsidRPr="00063C9A">
        <w:t xml:space="preserve">. Although the </w:t>
      </w:r>
      <w:r w:rsidR="00D9379B">
        <w:t>AAR</w:t>
      </w:r>
      <w:r w:rsidRPr="00063C9A">
        <w:t>D</w:t>
      </w:r>
      <w:r w:rsidR="00AF4657">
        <w:t xml:space="preserve"> (%)</w:t>
      </w:r>
      <w:r w:rsidRPr="00063C9A">
        <w:t xml:space="preserve"> values can be regarded </w:t>
      </w:r>
      <w:r w:rsidRPr="00063C9A">
        <w:rPr>
          <w:i/>
          <w:iCs/>
        </w:rPr>
        <w:t>as good</w:t>
      </w:r>
      <w:r w:rsidR="00F04A0A">
        <w:rPr>
          <w:i/>
          <w:iCs/>
        </w:rPr>
        <w:t xml:space="preserve"> agreement</w:t>
      </w:r>
      <w:r w:rsidRPr="00063C9A">
        <w:t xml:space="preserve">, but large deviation in smoothness of final binodal curves using a phi-phi approach will be emerged, which is not desirable and the application of this approach only can be applied over the range of data where data points are distributed orderly and mainly to the point upper than the critical point. The least accurate result was obtained for </w:t>
      </w:r>
      <w:r w:rsidR="00D9379B">
        <w:t>application</w:t>
      </w:r>
      <w:r w:rsidRPr="00063C9A">
        <w:t xml:space="preserve"> of </w:t>
      </w:r>
      <w:r w:rsidR="00937292">
        <w:rPr>
          <w:lang w:eastAsia="en-US" w:bidi="fa-IR"/>
        </w:rPr>
        <w:t>PRGGPR</w:t>
      </w:r>
      <w:r w:rsidRPr="00063C9A">
        <w:t xml:space="preserve"> </w:t>
      </w:r>
      <w:r w:rsidR="00D9379B">
        <w:t xml:space="preserve">for both phases </w:t>
      </w:r>
      <w:r w:rsidRPr="00063C9A">
        <w:t xml:space="preserve">with an </w:t>
      </w:r>
      <w:r w:rsidR="00D9379B">
        <w:t>AAR</w:t>
      </w:r>
      <w:r w:rsidRPr="00063C9A">
        <w:t>D</w:t>
      </w:r>
      <w:r w:rsidR="00AF4657">
        <w:t xml:space="preserve"> (%)</w:t>
      </w:r>
      <w:r w:rsidRPr="00063C9A">
        <w:t xml:space="preserve"> of </w:t>
      </w:r>
      <w:r w:rsidR="00F10732" w:rsidRPr="00F10732">
        <w:t>8.71</w:t>
      </w:r>
      <w:r w:rsidRPr="00063C9A">
        <w:t xml:space="preserve">.   </w:t>
      </w:r>
    </w:p>
    <w:p w14:paraId="7C70017F" w14:textId="77777777" w:rsidR="00D9379B" w:rsidRPr="00063C9A" w:rsidRDefault="00347D42" w:rsidP="00F0188F">
      <w:r>
        <w:t>It is necessary to note that for</w:t>
      </w:r>
      <w:r w:rsidRPr="00B434C2">
        <w:t xml:space="preserve"> </w:t>
      </w:r>
      <w:r w:rsidR="00D9379B">
        <w:t xml:space="preserve">application of this approach, first 30% of obtained cloud point data were used to correlate the binary adjustable parameters. </w:t>
      </w:r>
      <w:r w:rsidR="00D9379B" w:rsidRPr="00063C9A">
        <w:t>The root-mean square deviation (RMSD)</w:t>
      </w:r>
      <w:r w:rsidR="00D9379B" w:rsidRPr="006D4487">
        <w:t xml:space="preserve"> </w:t>
      </w:r>
      <w:r w:rsidR="00D9379B" w:rsidRPr="00063C9A">
        <w:fldChar w:fldCharType="begin"/>
      </w:r>
      <w:r w:rsidR="00F0188F">
        <w:instrText xml:space="preserve"> ADDIN EN.CITE &lt;EndNote&gt;&lt;Cite&gt;&lt;Author&gt;Li&lt;/Author&gt;&lt;Year&gt;2015&lt;/Year&gt;&lt;RecNum&gt;3947&lt;/RecNum&gt;&lt;DisplayText&gt;[49]&lt;/DisplayText&gt;&lt;record&gt;&lt;rec-number&gt;3947&lt;/rec-number&gt;&lt;foreign-keys&gt;&lt;key app="EN" db-id="edxfspa0hevet1epx2qxp5rdfxf99ae220dv" timestamp="1435662855"&gt;3947&lt;/key&gt;&lt;key app="ENWeb" db-id=""&gt;0&lt;/key&gt;&lt;/foreign-keys&gt;&lt;ref-type name="Journal Article"&gt;17&lt;/ref-type&gt;&lt;contributors&gt;&lt;authors&gt;&lt;author&gt;Li, Zheng&lt;/author&gt;&lt;author&gt;Smith, Kathryn H.&lt;/author&gt;&lt;author&gt;Mumford, Kathryn A.&lt;/author&gt;&lt;author&gt;Wang, Yong&lt;/author&gt;&lt;author&gt;Stevens, Geoffrey W.&lt;/author&gt;&lt;/authors&gt;&lt;/contributors&gt;&lt;titles&gt;&lt;title&gt;Regression of NRTL parameters from ternary liquid–liquid equilibria using particle swarm optimization and discussions&lt;/title&gt;&lt;secondary-title&gt;Fluid Phase Equilibria&lt;/secondary-title&gt;&lt;/titles&gt;&lt;periodical&gt;&lt;full-title&gt;Fluid Phase Equilibria&lt;/full-title&gt;&lt;/periodical&gt;&lt;pages&gt;36-45&lt;/pages&gt;&lt;volume&gt;398&lt;/volume&gt;&lt;dates&gt;&lt;year&gt;2015&lt;/year&gt;&lt;/dates&gt;&lt;isbn&gt;03783812&lt;/isbn&gt;&lt;urls&gt;&lt;/urls&gt;&lt;electronic-resource-num&gt;10.1016/j.fluid.2015.04.006&lt;/electronic-resource-num&gt;&lt;research-notes&gt;Phase Equilibria during the Phase Inversion&lt;/research-notes&gt;&lt;/record&gt;&lt;/Cite&gt;&lt;/EndNote&gt;</w:instrText>
      </w:r>
      <w:r w:rsidR="00D9379B" w:rsidRPr="00063C9A">
        <w:fldChar w:fldCharType="separate"/>
      </w:r>
      <w:r w:rsidR="00F0188F">
        <w:rPr>
          <w:noProof/>
        </w:rPr>
        <w:t>[</w:t>
      </w:r>
      <w:hyperlink w:anchor="_ENREF_49" w:tooltip="Li, 2015 #3947" w:history="1">
        <w:r w:rsidR="00F0188F" w:rsidRPr="00916973">
          <w:rPr>
            <w:rStyle w:val="Hyperlink"/>
            <w:noProof/>
          </w:rPr>
          <w:t>49</w:t>
        </w:r>
      </w:hyperlink>
      <w:r w:rsidR="00F0188F">
        <w:rPr>
          <w:noProof/>
        </w:rPr>
        <w:t>]</w:t>
      </w:r>
      <w:r w:rsidR="00D9379B" w:rsidRPr="00063C9A">
        <w:fldChar w:fldCharType="end"/>
      </w:r>
      <w:r w:rsidR="00D9379B" w:rsidRPr="00063C9A">
        <w:t xml:space="preserve"> as given by Eq. </w:t>
      </w:r>
      <w:r w:rsidR="00D9379B" w:rsidRPr="00063C9A">
        <w:fldChar w:fldCharType="begin"/>
      </w:r>
      <w:r w:rsidR="00D9379B" w:rsidRPr="00063C9A">
        <w:instrText xml:space="preserve"> REF _Ref403910517 \h  \* MERGEFORMAT </w:instrText>
      </w:r>
      <w:r w:rsidR="00D9379B" w:rsidRPr="00063C9A">
        <w:fldChar w:fldCharType="separate"/>
      </w:r>
      <w:r w:rsidR="00F0188F">
        <w:t>9</w:t>
      </w:r>
      <w:r w:rsidR="00D9379B" w:rsidRPr="00063C9A">
        <w:fldChar w:fldCharType="end"/>
      </w:r>
      <w:r w:rsidR="00D9379B">
        <w:t xml:space="preserve"> </w:t>
      </w:r>
      <w:r w:rsidR="00D9379B" w:rsidRPr="00063C9A">
        <w:t>is generally used to evaluate the quality of correlations</w:t>
      </w:r>
      <w:r w:rsidR="00A92D8A">
        <w:t xml:space="preserve"> of adjustable parameters </w:t>
      </w:r>
      <w:r w:rsidR="00D9379B">
        <w:t xml:space="preserve">which here is used for fitting of experimental data to the selected </w:t>
      </w:r>
      <w:r w:rsidR="00D9379B" w:rsidRPr="00063C9A">
        <w:t xml:space="preserve">van der Waals two adjustable parameters mixing rules (vdW2) </w:t>
      </w:r>
      <w:r w:rsidR="00D9379B"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00D9379B"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00D9379B" w:rsidRPr="00063C9A">
        <w:fldChar w:fldCharType="end"/>
      </w:r>
      <w:r w:rsidR="00D9379B">
        <w:t>; wh</w:t>
      </w:r>
      <w:r w:rsidR="00D9379B" w:rsidRPr="00063C9A">
        <w:t xml:space="preserve">ere, </w:t>
      </w:r>
      <w:r w:rsidR="00D9379B" w:rsidRPr="00063C9A">
        <w:rPr>
          <w:i/>
          <w:iCs/>
        </w:rPr>
        <w:t>i</w:t>
      </w:r>
      <w:r w:rsidR="00D9379B" w:rsidRPr="00063C9A">
        <w:t xml:space="preserve"> is component, </w:t>
      </w:r>
      <w:r w:rsidR="00D9379B" w:rsidRPr="00063C9A">
        <w:rPr>
          <w:i/>
          <w:iCs/>
        </w:rPr>
        <w:t>j</w:t>
      </w:r>
      <w:r w:rsidR="00D9379B" w:rsidRPr="00063C9A">
        <w:t xml:space="preserve"> is phase, </w:t>
      </w:r>
      <w:r w:rsidR="00D9379B" w:rsidRPr="00063C9A">
        <w:rPr>
          <w:i/>
          <w:iCs/>
        </w:rPr>
        <w:t>k</w:t>
      </w:r>
      <w:r w:rsidR="00D9379B" w:rsidRPr="00063C9A">
        <w:t xml:space="preserve"> is the number of tie lines (data points) and </w:t>
      </w:r>
      <w:r w:rsidR="00D9379B" w:rsidRPr="00063C9A">
        <w:rPr>
          <w:position w:val="-6"/>
        </w:rPr>
        <w:object w:dxaOrig="320" w:dyaOrig="380" w14:anchorId="095E7C9F">
          <v:shape id="_x0000_i1103" type="#_x0000_t75" style="width:14.4pt;height:21.6pt" o:ole="">
            <v:imagedata r:id="rId154" o:title=""/>
          </v:shape>
          <o:OLEObject Type="Embed" ProgID="Equation.DSMT4" ShapeID="_x0000_i1103" DrawAspect="Content" ObjectID="_1647773341" r:id="rId155"/>
        </w:object>
      </w:r>
      <w:r w:rsidR="00D9379B" w:rsidRPr="00063C9A">
        <w:t xml:space="preserve"> is the calculated compositions.</w:t>
      </w:r>
    </w:p>
    <w:tbl>
      <w:tblPr>
        <w:tblpPr w:leftFromText="180" w:rightFromText="180" w:vertAnchor="text" w:horzAnchor="margin" w:tblpY="4"/>
        <w:tblW w:w="0" w:type="auto"/>
        <w:tblLook w:val="04A0" w:firstRow="1" w:lastRow="0" w:firstColumn="1" w:lastColumn="0" w:noHBand="0" w:noVBand="1"/>
      </w:tblPr>
      <w:tblGrid>
        <w:gridCol w:w="7847"/>
        <w:gridCol w:w="1395"/>
      </w:tblGrid>
      <w:tr w:rsidR="00D9379B" w:rsidRPr="00063C9A" w14:paraId="5574EDE6" w14:textId="77777777" w:rsidTr="00A92D8A">
        <w:tc>
          <w:tcPr>
            <w:tcW w:w="7847" w:type="dxa"/>
            <w:shd w:val="clear" w:color="auto" w:fill="auto"/>
            <w:vAlign w:val="center"/>
          </w:tcPr>
          <w:p w14:paraId="0A36853C" w14:textId="77777777" w:rsidR="00D9379B" w:rsidRPr="00063C9A" w:rsidRDefault="00D9379B" w:rsidP="00A92D8A">
            <w:r w:rsidRPr="00063C9A">
              <w:rPr>
                <w:position w:val="-26"/>
              </w:rPr>
              <w:object w:dxaOrig="3060" w:dyaOrig="1060" w14:anchorId="08DF8860">
                <v:shape id="_x0000_i1104" type="#_x0000_t75" style="width:151.2pt;height:50.4pt" o:ole="">
                  <v:imagedata r:id="rId156" o:title=""/>
                </v:shape>
                <o:OLEObject Type="Embed" ProgID="Equation.DSMT4" ShapeID="_x0000_i1104" DrawAspect="Content" ObjectID="_1647773342" r:id="rId157"/>
              </w:object>
            </w:r>
          </w:p>
        </w:tc>
        <w:tc>
          <w:tcPr>
            <w:tcW w:w="1395" w:type="dxa"/>
            <w:shd w:val="clear" w:color="auto" w:fill="auto"/>
            <w:vAlign w:val="center"/>
          </w:tcPr>
          <w:p w14:paraId="6B63244F" w14:textId="77777777" w:rsidR="00D9379B" w:rsidRPr="00063C9A" w:rsidRDefault="00CE3702" w:rsidP="00A92D8A">
            <w:pPr>
              <w:pStyle w:val="Caption"/>
            </w:pPr>
            <w:r>
              <w:fldChar w:fldCharType="begin"/>
            </w:r>
            <w:r>
              <w:instrText xml:space="preserve"> SEQ Eq._ \* ARABIC </w:instrText>
            </w:r>
            <w:r>
              <w:fldChar w:fldCharType="separate"/>
            </w:r>
            <w:bookmarkStart w:id="19" w:name="_Ref403910517"/>
            <w:r w:rsidR="00F0188F">
              <w:rPr>
                <w:noProof/>
              </w:rPr>
              <w:t>9</w:t>
            </w:r>
            <w:bookmarkEnd w:id="19"/>
            <w:r>
              <w:rPr>
                <w:noProof/>
              </w:rPr>
              <w:fldChar w:fldCharType="end"/>
            </w:r>
          </w:p>
        </w:tc>
      </w:tr>
    </w:tbl>
    <w:p w14:paraId="01D76C7F" w14:textId="77777777" w:rsidR="00D9379B" w:rsidRDefault="00D9379B" w:rsidP="00937292">
      <w:r>
        <w:t xml:space="preserve">The correlation results for the vdW2 adjustable parameters are listed in </w:t>
      </w:r>
      <w:r>
        <w:fldChar w:fldCharType="begin"/>
      </w:r>
      <w:r>
        <w:instrText xml:space="preserve"> REF _Ref452736907 \h </w:instrText>
      </w:r>
      <w:r>
        <w:fldChar w:fldCharType="separate"/>
      </w:r>
      <w:r w:rsidR="00F0188F" w:rsidRPr="00063C9A">
        <w:t xml:space="preserve">Table </w:t>
      </w:r>
      <w:r w:rsidR="00F0188F">
        <w:rPr>
          <w:noProof/>
        </w:rPr>
        <w:t>9</w:t>
      </w:r>
      <w:r>
        <w:fldChar w:fldCharType="end"/>
      </w:r>
      <w:r>
        <w:t xml:space="preserve"> and </w:t>
      </w:r>
      <w:r>
        <w:fldChar w:fldCharType="begin"/>
      </w:r>
      <w:r>
        <w:instrText xml:space="preserve"> REF _Ref452736908 \h </w:instrText>
      </w:r>
      <w:r>
        <w:fldChar w:fldCharType="separate"/>
      </w:r>
      <w:r w:rsidR="00F0188F" w:rsidRPr="00063C9A">
        <w:t xml:space="preserve">Table </w:t>
      </w:r>
      <w:r w:rsidR="00F0188F">
        <w:rPr>
          <w:noProof/>
        </w:rPr>
        <w:t>10</w:t>
      </w:r>
      <w:r>
        <w:fldChar w:fldCharType="end"/>
      </w:r>
      <w:r>
        <w:t xml:space="preserve"> for the optimal combination of EOSs i.e. </w:t>
      </w:r>
      <w:r w:rsidR="00937292" w:rsidRPr="00063C9A">
        <w:rPr>
          <w:lang w:eastAsia="en-US" w:bidi="fa-IR"/>
        </w:rPr>
        <w:t>RKTCC</w:t>
      </w:r>
      <w:r w:rsidR="00937292" w:rsidRPr="00063C9A">
        <w:t>-</w:t>
      </w:r>
      <w:r w:rsidR="00937292" w:rsidRPr="00063C9A">
        <w:rPr>
          <w:lang w:eastAsia="en-US" w:bidi="fa-IR"/>
        </w:rPr>
        <w:t>RKTCC</w:t>
      </w:r>
      <w:r w:rsidR="00937292" w:rsidRPr="00063C9A">
        <w:t xml:space="preserve"> </w:t>
      </w:r>
      <w:r>
        <w:t>only;</w:t>
      </w:r>
    </w:p>
    <w:p w14:paraId="4069F2BE" w14:textId="77777777" w:rsidR="00D9379B" w:rsidRPr="00D9379B" w:rsidRDefault="00D9379B" w:rsidP="00937292">
      <w:pPr>
        <w:pStyle w:val="Caption"/>
      </w:pPr>
      <w:bookmarkStart w:id="20" w:name="_Ref452736907"/>
      <w:r w:rsidRPr="00063C9A">
        <w:t xml:space="preserve">Table </w:t>
      </w:r>
      <w:r w:rsidR="00CE3702">
        <w:fldChar w:fldCharType="begin"/>
      </w:r>
      <w:r w:rsidR="00CE3702">
        <w:instrText xml:space="preserve"> SEQ Table \* ARABIC </w:instrText>
      </w:r>
      <w:r w:rsidR="00CE3702">
        <w:fldChar w:fldCharType="separate"/>
      </w:r>
      <w:r w:rsidR="00F0188F">
        <w:rPr>
          <w:noProof/>
        </w:rPr>
        <w:t>9</w:t>
      </w:r>
      <w:r w:rsidR="00CE3702">
        <w:rPr>
          <w:noProof/>
        </w:rPr>
        <w:fldChar w:fldCharType="end"/>
      </w:r>
      <w:bookmarkEnd w:id="20"/>
      <w:r w:rsidRPr="00063C9A">
        <w:t xml:space="preserve">. </w:t>
      </w:r>
      <w:r>
        <w:t xml:space="preserve">The obtained vdW2 adjustable parameter </w:t>
      </w:r>
      <w:r w:rsidRPr="002377C4">
        <w:rPr>
          <w:i/>
          <w:iCs/>
        </w:rPr>
        <w:t>k</w:t>
      </w:r>
      <w:r w:rsidRPr="002377C4">
        <w:rPr>
          <w:i/>
          <w:iCs/>
          <w:vertAlign w:val="subscript"/>
        </w:rPr>
        <w:t>ij</w:t>
      </w:r>
      <w:r>
        <w:rPr>
          <w:vertAlign w:val="subscript"/>
        </w:rPr>
        <w:t xml:space="preserve"> </w:t>
      </w:r>
      <w:r>
        <w:t xml:space="preserve">in </w:t>
      </w:r>
      <w:r w:rsidR="00937292" w:rsidRPr="00063C9A">
        <w:rPr>
          <w:lang w:eastAsia="en-US" w:bidi="fa-IR"/>
        </w:rPr>
        <w:t>RKTCC</w:t>
      </w:r>
      <w:r w:rsidR="00937292" w:rsidRPr="00063C9A">
        <w:t>-</w:t>
      </w:r>
      <w:r w:rsidR="00937292" w:rsidRPr="00063C9A">
        <w:rPr>
          <w:lang w:eastAsia="en-US" w:bidi="fa-IR"/>
        </w:rPr>
        <w:t>RKTCC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04"/>
        <w:gridCol w:w="281"/>
        <w:gridCol w:w="1619"/>
        <w:gridCol w:w="1519"/>
        <w:gridCol w:w="1519"/>
      </w:tblGrid>
      <w:tr w:rsidR="00D9379B" w:rsidRPr="009C077D" w14:paraId="6331EE78" w14:textId="77777777" w:rsidTr="00A92D8A">
        <w:trPr>
          <w:trHeight w:val="350"/>
          <w:jc w:val="center"/>
        </w:trPr>
        <w:tc>
          <w:tcPr>
            <w:tcW w:w="2328" w:type="pct"/>
            <w:vMerge w:val="restart"/>
          </w:tcPr>
          <w:p w14:paraId="3B923C1E" w14:textId="77777777" w:rsidR="00D9379B" w:rsidRPr="009C077D" w:rsidRDefault="00D9379B" w:rsidP="00A92D8A">
            <w:pPr>
              <w:spacing w:after="0" w:line="240" w:lineRule="auto"/>
              <w:rPr>
                <w:b/>
                <w:bCs/>
                <w:lang w:eastAsia="en-US" w:bidi="fa-IR"/>
              </w:rPr>
            </w:pPr>
            <w:r w:rsidRPr="009C077D">
              <w:rPr>
                <w:b/>
                <w:bCs/>
                <w:lang w:eastAsia="en-US" w:bidi="fa-IR"/>
              </w:rPr>
              <w:t>component i</w:t>
            </w:r>
          </w:p>
        </w:tc>
        <w:tc>
          <w:tcPr>
            <w:tcW w:w="152" w:type="pct"/>
            <w:vMerge w:val="restart"/>
          </w:tcPr>
          <w:p w14:paraId="74191440" w14:textId="77777777" w:rsidR="00D9379B" w:rsidRPr="009C077D" w:rsidRDefault="00D9379B" w:rsidP="00A92D8A">
            <w:pPr>
              <w:spacing w:after="0" w:line="240" w:lineRule="auto"/>
              <w:rPr>
                <w:b/>
                <w:bCs/>
                <w:lang w:eastAsia="en-US" w:bidi="fa-IR"/>
              </w:rPr>
            </w:pPr>
          </w:p>
        </w:tc>
        <w:tc>
          <w:tcPr>
            <w:tcW w:w="2521" w:type="pct"/>
            <w:gridSpan w:val="3"/>
          </w:tcPr>
          <w:p w14:paraId="012AD4CA" w14:textId="77777777" w:rsidR="00D9379B" w:rsidRPr="009C077D" w:rsidRDefault="00D9379B" w:rsidP="00A92D8A">
            <w:pPr>
              <w:spacing w:after="0" w:line="240" w:lineRule="auto"/>
              <w:rPr>
                <w:b/>
                <w:bCs/>
                <w:lang w:eastAsia="en-US" w:bidi="fa-IR"/>
              </w:rPr>
            </w:pPr>
            <w:r w:rsidRPr="009C077D">
              <w:rPr>
                <w:b/>
                <w:bCs/>
                <w:lang w:eastAsia="en-US" w:bidi="fa-IR"/>
              </w:rPr>
              <w:t>component j</w:t>
            </w:r>
          </w:p>
        </w:tc>
      </w:tr>
      <w:tr w:rsidR="00D9379B" w:rsidRPr="009C077D" w14:paraId="4E041388" w14:textId="77777777" w:rsidTr="00A92D8A">
        <w:trPr>
          <w:jc w:val="center"/>
        </w:trPr>
        <w:tc>
          <w:tcPr>
            <w:tcW w:w="2328" w:type="pct"/>
            <w:vMerge/>
          </w:tcPr>
          <w:p w14:paraId="0D966E6E" w14:textId="77777777" w:rsidR="00D9379B" w:rsidRPr="009C077D" w:rsidRDefault="00D9379B" w:rsidP="00A92D8A">
            <w:pPr>
              <w:spacing w:after="0" w:line="240" w:lineRule="auto"/>
              <w:rPr>
                <w:rtl/>
                <w:lang w:eastAsia="en-US" w:bidi="fa-IR"/>
              </w:rPr>
            </w:pPr>
          </w:p>
        </w:tc>
        <w:tc>
          <w:tcPr>
            <w:tcW w:w="152" w:type="pct"/>
            <w:vMerge/>
          </w:tcPr>
          <w:p w14:paraId="5F172210" w14:textId="77777777" w:rsidR="00D9379B" w:rsidRPr="009C077D" w:rsidRDefault="00D9379B" w:rsidP="00A92D8A">
            <w:pPr>
              <w:spacing w:after="0" w:line="240" w:lineRule="auto"/>
              <w:rPr>
                <w:rtl/>
                <w:lang w:eastAsia="en-US" w:bidi="fa-IR"/>
              </w:rPr>
            </w:pPr>
          </w:p>
        </w:tc>
        <w:tc>
          <w:tcPr>
            <w:tcW w:w="876" w:type="pct"/>
          </w:tcPr>
          <w:p w14:paraId="1582B12F" w14:textId="77777777" w:rsidR="00D9379B" w:rsidRPr="009C077D" w:rsidRDefault="00D9379B"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822" w:type="pct"/>
          </w:tcPr>
          <w:p w14:paraId="51D404BB" w14:textId="77777777" w:rsidR="00D9379B" w:rsidRPr="009C077D" w:rsidRDefault="00D9379B" w:rsidP="00A92D8A">
            <w:pPr>
              <w:spacing w:after="0" w:line="240" w:lineRule="auto"/>
              <w:rPr>
                <w:lang w:eastAsia="en-US" w:bidi="fa-IR"/>
              </w:rPr>
            </w:pPr>
            <w:r w:rsidRPr="009C077D">
              <w:rPr>
                <w:lang w:eastAsia="en-US" w:bidi="fa-IR"/>
              </w:rPr>
              <w:t>NMP</w:t>
            </w:r>
          </w:p>
        </w:tc>
        <w:tc>
          <w:tcPr>
            <w:tcW w:w="823" w:type="pct"/>
          </w:tcPr>
          <w:p w14:paraId="4DC65DAA" w14:textId="77777777" w:rsidR="00D9379B" w:rsidRPr="009C077D" w:rsidRDefault="00D9379B" w:rsidP="00A92D8A">
            <w:pPr>
              <w:spacing w:after="0" w:line="240" w:lineRule="auto"/>
              <w:rPr>
                <w:lang w:eastAsia="en-US" w:bidi="fa-IR"/>
              </w:rPr>
            </w:pPr>
            <w:r w:rsidRPr="009C077D">
              <w:rPr>
                <w:lang w:eastAsia="en-US" w:bidi="fa-IR"/>
              </w:rPr>
              <w:t>PSf</w:t>
            </w:r>
          </w:p>
        </w:tc>
      </w:tr>
      <w:tr w:rsidR="00D9379B" w:rsidRPr="009C077D" w14:paraId="3C245080" w14:textId="77777777" w:rsidTr="00A92D8A">
        <w:trPr>
          <w:jc w:val="center"/>
        </w:trPr>
        <w:tc>
          <w:tcPr>
            <w:tcW w:w="2328" w:type="pct"/>
          </w:tcPr>
          <w:p w14:paraId="0D6E1AE8" w14:textId="77777777" w:rsidR="00D9379B" w:rsidRPr="009C077D" w:rsidRDefault="00D9379B"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152" w:type="pct"/>
            <w:vMerge/>
          </w:tcPr>
          <w:p w14:paraId="540AE93B" w14:textId="77777777" w:rsidR="00D9379B" w:rsidRPr="009C077D" w:rsidRDefault="00D9379B" w:rsidP="00A92D8A">
            <w:pPr>
              <w:spacing w:after="0" w:line="240" w:lineRule="auto"/>
              <w:rPr>
                <w:rtl/>
                <w:lang w:eastAsia="en-US" w:bidi="fa-IR"/>
              </w:rPr>
            </w:pPr>
          </w:p>
        </w:tc>
        <w:tc>
          <w:tcPr>
            <w:tcW w:w="876" w:type="pct"/>
          </w:tcPr>
          <w:p w14:paraId="41A26A0E" w14:textId="77777777" w:rsidR="00D9379B" w:rsidRPr="009C077D" w:rsidRDefault="00D9379B" w:rsidP="00A92D8A">
            <w:pPr>
              <w:spacing w:after="0" w:line="240" w:lineRule="auto"/>
              <w:rPr>
                <w:lang w:eastAsia="en-US" w:bidi="fa-IR"/>
              </w:rPr>
            </w:pPr>
            <w:r>
              <w:rPr>
                <w:lang w:eastAsia="en-US" w:bidi="fa-IR"/>
              </w:rPr>
              <w:t>0</w:t>
            </w:r>
          </w:p>
        </w:tc>
        <w:tc>
          <w:tcPr>
            <w:tcW w:w="822" w:type="pct"/>
          </w:tcPr>
          <w:p w14:paraId="0ECB6AF6" w14:textId="77777777" w:rsidR="00D9379B" w:rsidRPr="009C077D" w:rsidRDefault="00D9379B" w:rsidP="00A92D8A">
            <w:pPr>
              <w:spacing w:after="0" w:line="240" w:lineRule="auto"/>
              <w:rPr>
                <w:lang w:eastAsia="en-US" w:bidi="fa-IR"/>
              </w:rPr>
            </w:pPr>
            <w:r>
              <w:rPr>
                <w:lang w:eastAsia="en-US" w:bidi="fa-IR"/>
              </w:rPr>
              <w:t>0.708</w:t>
            </w:r>
          </w:p>
        </w:tc>
        <w:tc>
          <w:tcPr>
            <w:tcW w:w="823" w:type="pct"/>
          </w:tcPr>
          <w:p w14:paraId="2CD32AF9" w14:textId="77777777" w:rsidR="00D9379B" w:rsidRPr="009C077D" w:rsidRDefault="00D9379B" w:rsidP="00A92D8A">
            <w:pPr>
              <w:spacing w:after="0" w:line="240" w:lineRule="auto"/>
              <w:rPr>
                <w:lang w:eastAsia="en-US" w:bidi="fa-IR"/>
              </w:rPr>
            </w:pPr>
            <w:r>
              <w:rPr>
                <w:lang w:eastAsia="en-US" w:bidi="fa-IR"/>
              </w:rPr>
              <w:t>0.491</w:t>
            </w:r>
          </w:p>
        </w:tc>
      </w:tr>
      <w:tr w:rsidR="00D9379B" w:rsidRPr="009C077D" w14:paraId="060F6343" w14:textId="77777777" w:rsidTr="00A92D8A">
        <w:trPr>
          <w:jc w:val="center"/>
        </w:trPr>
        <w:tc>
          <w:tcPr>
            <w:tcW w:w="2328" w:type="pct"/>
          </w:tcPr>
          <w:p w14:paraId="58310143" w14:textId="77777777" w:rsidR="00D9379B" w:rsidRPr="009C077D" w:rsidRDefault="00D9379B" w:rsidP="00A92D8A">
            <w:pPr>
              <w:spacing w:after="0" w:line="240" w:lineRule="auto"/>
              <w:rPr>
                <w:rtl/>
                <w:lang w:eastAsia="en-US" w:bidi="fa-IR"/>
              </w:rPr>
            </w:pPr>
            <w:r w:rsidRPr="009C077D">
              <w:rPr>
                <w:lang w:eastAsia="en-US" w:bidi="fa-IR"/>
              </w:rPr>
              <w:t>NMP</w:t>
            </w:r>
          </w:p>
        </w:tc>
        <w:tc>
          <w:tcPr>
            <w:tcW w:w="152" w:type="pct"/>
            <w:vMerge/>
          </w:tcPr>
          <w:p w14:paraId="6B0A3B1B" w14:textId="77777777" w:rsidR="00D9379B" w:rsidRPr="009C077D" w:rsidRDefault="00D9379B" w:rsidP="00A92D8A">
            <w:pPr>
              <w:spacing w:after="0" w:line="240" w:lineRule="auto"/>
              <w:rPr>
                <w:rtl/>
                <w:lang w:eastAsia="en-US" w:bidi="fa-IR"/>
              </w:rPr>
            </w:pPr>
          </w:p>
        </w:tc>
        <w:tc>
          <w:tcPr>
            <w:tcW w:w="876" w:type="pct"/>
          </w:tcPr>
          <w:p w14:paraId="028A7DDD" w14:textId="77777777" w:rsidR="00D9379B" w:rsidRPr="009C077D" w:rsidRDefault="00D9379B" w:rsidP="00A92D8A">
            <w:pPr>
              <w:spacing w:after="0" w:line="240" w:lineRule="auto"/>
              <w:rPr>
                <w:lang w:eastAsia="en-US" w:bidi="fa-IR"/>
              </w:rPr>
            </w:pPr>
            <w:r>
              <w:rPr>
                <w:lang w:eastAsia="en-US" w:bidi="fa-IR"/>
              </w:rPr>
              <w:t>-0.708</w:t>
            </w:r>
          </w:p>
        </w:tc>
        <w:tc>
          <w:tcPr>
            <w:tcW w:w="822" w:type="pct"/>
          </w:tcPr>
          <w:p w14:paraId="160B2EED" w14:textId="77777777" w:rsidR="00D9379B" w:rsidRPr="009C077D" w:rsidRDefault="00D9379B" w:rsidP="00A92D8A">
            <w:pPr>
              <w:spacing w:after="0" w:line="240" w:lineRule="auto"/>
              <w:rPr>
                <w:lang w:eastAsia="en-US" w:bidi="fa-IR"/>
              </w:rPr>
            </w:pPr>
            <w:r>
              <w:rPr>
                <w:lang w:eastAsia="en-US" w:bidi="fa-IR"/>
              </w:rPr>
              <w:t>0</w:t>
            </w:r>
          </w:p>
        </w:tc>
        <w:tc>
          <w:tcPr>
            <w:tcW w:w="823" w:type="pct"/>
          </w:tcPr>
          <w:p w14:paraId="4613F0F3" w14:textId="77777777" w:rsidR="00D9379B" w:rsidRPr="009C077D" w:rsidRDefault="00D9379B" w:rsidP="00A92D8A">
            <w:pPr>
              <w:spacing w:after="0" w:line="240" w:lineRule="auto"/>
              <w:rPr>
                <w:lang w:eastAsia="en-US" w:bidi="fa-IR"/>
              </w:rPr>
            </w:pPr>
            <w:r>
              <w:rPr>
                <w:lang w:eastAsia="en-US" w:bidi="fa-IR"/>
              </w:rPr>
              <w:t>0.519</w:t>
            </w:r>
          </w:p>
        </w:tc>
      </w:tr>
      <w:tr w:rsidR="00D9379B" w:rsidRPr="009C077D" w14:paraId="6006DC6C" w14:textId="77777777" w:rsidTr="00A92D8A">
        <w:trPr>
          <w:jc w:val="center"/>
        </w:trPr>
        <w:tc>
          <w:tcPr>
            <w:tcW w:w="2328" w:type="pct"/>
          </w:tcPr>
          <w:p w14:paraId="175FB1AC" w14:textId="77777777" w:rsidR="00D9379B" w:rsidRPr="009C077D" w:rsidRDefault="00D9379B" w:rsidP="00A92D8A">
            <w:pPr>
              <w:spacing w:after="0" w:line="240" w:lineRule="auto"/>
              <w:rPr>
                <w:lang w:eastAsia="en-US" w:bidi="fa-IR"/>
              </w:rPr>
            </w:pPr>
            <w:r w:rsidRPr="009C077D">
              <w:rPr>
                <w:lang w:eastAsia="en-US" w:bidi="fa-IR"/>
              </w:rPr>
              <w:t>PSf</w:t>
            </w:r>
          </w:p>
        </w:tc>
        <w:tc>
          <w:tcPr>
            <w:tcW w:w="152" w:type="pct"/>
            <w:vMerge/>
          </w:tcPr>
          <w:p w14:paraId="4D2FCD07" w14:textId="77777777" w:rsidR="00D9379B" w:rsidRPr="009C077D" w:rsidRDefault="00D9379B" w:rsidP="00A92D8A">
            <w:pPr>
              <w:spacing w:after="0" w:line="240" w:lineRule="auto"/>
              <w:rPr>
                <w:rtl/>
                <w:lang w:eastAsia="en-US" w:bidi="fa-IR"/>
              </w:rPr>
            </w:pPr>
          </w:p>
        </w:tc>
        <w:tc>
          <w:tcPr>
            <w:tcW w:w="876" w:type="pct"/>
          </w:tcPr>
          <w:p w14:paraId="3DD97290" w14:textId="77777777" w:rsidR="00D9379B" w:rsidRPr="009C077D" w:rsidRDefault="00D9379B" w:rsidP="00A92D8A">
            <w:pPr>
              <w:spacing w:after="0" w:line="240" w:lineRule="auto"/>
              <w:rPr>
                <w:lang w:eastAsia="en-US" w:bidi="fa-IR"/>
              </w:rPr>
            </w:pPr>
            <w:r>
              <w:rPr>
                <w:lang w:eastAsia="en-US" w:bidi="fa-IR"/>
              </w:rPr>
              <w:t>-0.491</w:t>
            </w:r>
          </w:p>
        </w:tc>
        <w:tc>
          <w:tcPr>
            <w:tcW w:w="822" w:type="pct"/>
          </w:tcPr>
          <w:p w14:paraId="5A0CE32A" w14:textId="77777777" w:rsidR="00D9379B" w:rsidRPr="009C077D" w:rsidRDefault="00D9379B" w:rsidP="00A92D8A">
            <w:pPr>
              <w:spacing w:after="0" w:line="240" w:lineRule="auto"/>
              <w:rPr>
                <w:lang w:eastAsia="en-US" w:bidi="fa-IR"/>
              </w:rPr>
            </w:pPr>
            <w:r>
              <w:rPr>
                <w:lang w:eastAsia="en-US" w:bidi="fa-IR"/>
              </w:rPr>
              <w:t>-0.519</w:t>
            </w:r>
          </w:p>
        </w:tc>
        <w:tc>
          <w:tcPr>
            <w:tcW w:w="823" w:type="pct"/>
          </w:tcPr>
          <w:p w14:paraId="3B73AED4" w14:textId="77777777" w:rsidR="00D9379B" w:rsidRPr="009C077D" w:rsidRDefault="00D9379B" w:rsidP="00A92D8A">
            <w:pPr>
              <w:spacing w:after="0" w:line="240" w:lineRule="auto"/>
              <w:rPr>
                <w:lang w:eastAsia="en-US" w:bidi="fa-IR"/>
              </w:rPr>
            </w:pPr>
            <w:r>
              <w:rPr>
                <w:lang w:eastAsia="en-US" w:bidi="fa-IR"/>
              </w:rPr>
              <w:t>0</w:t>
            </w:r>
          </w:p>
        </w:tc>
      </w:tr>
      <w:tr w:rsidR="00D9379B" w:rsidRPr="009C077D" w14:paraId="00D78DD2" w14:textId="77777777" w:rsidTr="00A92D8A">
        <w:trPr>
          <w:trHeight w:val="260"/>
          <w:jc w:val="center"/>
        </w:trPr>
        <w:tc>
          <w:tcPr>
            <w:tcW w:w="2328" w:type="pct"/>
          </w:tcPr>
          <w:p w14:paraId="0242FA2C" w14:textId="77777777" w:rsidR="00D9379B" w:rsidRPr="009C077D" w:rsidRDefault="00D9379B" w:rsidP="00A92D8A">
            <w:pPr>
              <w:spacing w:after="0" w:line="240" w:lineRule="auto"/>
              <w:rPr>
                <w:rtl/>
                <w:lang w:eastAsia="en-US" w:bidi="fa-IR"/>
              </w:rPr>
            </w:pPr>
          </w:p>
        </w:tc>
        <w:tc>
          <w:tcPr>
            <w:tcW w:w="152" w:type="pct"/>
            <w:vMerge/>
          </w:tcPr>
          <w:p w14:paraId="5E8422C7" w14:textId="77777777" w:rsidR="00D9379B" w:rsidRPr="009C077D" w:rsidRDefault="00D9379B" w:rsidP="00A92D8A">
            <w:pPr>
              <w:spacing w:after="0" w:line="240" w:lineRule="auto"/>
              <w:rPr>
                <w:rtl/>
                <w:lang w:eastAsia="en-US" w:bidi="fa-IR"/>
              </w:rPr>
            </w:pPr>
          </w:p>
        </w:tc>
        <w:tc>
          <w:tcPr>
            <w:tcW w:w="876" w:type="pct"/>
          </w:tcPr>
          <w:p w14:paraId="0E37205D" w14:textId="77777777" w:rsidR="00D9379B" w:rsidRPr="009C077D" w:rsidRDefault="00D9379B"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822" w:type="pct"/>
          </w:tcPr>
          <w:p w14:paraId="73E141C2" w14:textId="77777777" w:rsidR="00D9379B" w:rsidRPr="009C077D" w:rsidRDefault="00D9379B" w:rsidP="00A92D8A">
            <w:pPr>
              <w:spacing w:after="0" w:line="240" w:lineRule="auto"/>
              <w:rPr>
                <w:lang w:eastAsia="en-US" w:bidi="fa-IR"/>
              </w:rPr>
            </w:pPr>
            <w:r w:rsidRPr="009C077D">
              <w:rPr>
                <w:lang w:eastAsia="en-US" w:bidi="fa-IR"/>
              </w:rPr>
              <w:t>NMP</w:t>
            </w:r>
          </w:p>
        </w:tc>
        <w:tc>
          <w:tcPr>
            <w:tcW w:w="823" w:type="pct"/>
          </w:tcPr>
          <w:p w14:paraId="23A4B59A" w14:textId="77777777" w:rsidR="00D9379B" w:rsidRPr="009C077D" w:rsidRDefault="00D9379B" w:rsidP="00A92D8A">
            <w:pPr>
              <w:spacing w:after="0" w:line="240" w:lineRule="auto"/>
              <w:rPr>
                <w:lang w:eastAsia="en-US" w:bidi="fa-IR"/>
              </w:rPr>
            </w:pPr>
            <w:r w:rsidRPr="009C077D">
              <w:rPr>
                <w:lang w:eastAsia="en-US" w:bidi="fa-IR"/>
              </w:rPr>
              <w:t>PES</w:t>
            </w:r>
          </w:p>
        </w:tc>
      </w:tr>
      <w:tr w:rsidR="00D9379B" w:rsidRPr="009C077D" w14:paraId="664514EF" w14:textId="77777777" w:rsidTr="00A92D8A">
        <w:trPr>
          <w:jc w:val="center"/>
        </w:trPr>
        <w:tc>
          <w:tcPr>
            <w:tcW w:w="2328" w:type="pct"/>
          </w:tcPr>
          <w:p w14:paraId="68685F98" w14:textId="77777777" w:rsidR="00D9379B" w:rsidRPr="009C077D" w:rsidRDefault="00D9379B" w:rsidP="00A92D8A">
            <w:pPr>
              <w:spacing w:after="0" w:line="240" w:lineRule="auto"/>
              <w:rPr>
                <w:rtl/>
                <w:lang w:eastAsia="en-US" w:bidi="fa-IR"/>
              </w:rPr>
            </w:pPr>
            <w:r w:rsidRPr="009C077D">
              <w:rPr>
                <w:lang w:eastAsia="en-US" w:bidi="fa-IR"/>
              </w:rPr>
              <w:t>H</w:t>
            </w:r>
            <w:r w:rsidRPr="009C077D">
              <w:rPr>
                <w:vertAlign w:val="subscript"/>
                <w:lang w:eastAsia="en-US" w:bidi="fa-IR"/>
              </w:rPr>
              <w:t>2</w:t>
            </w:r>
            <w:r w:rsidRPr="009C077D">
              <w:rPr>
                <w:lang w:eastAsia="en-US" w:bidi="fa-IR"/>
              </w:rPr>
              <w:t>O</w:t>
            </w:r>
          </w:p>
        </w:tc>
        <w:tc>
          <w:tcPr>
            <w:tcW w:w="152" w:type="pct"/>
            <w:vMerge/>
          </w:tcPr>
          <w:p w14:paraId="07282DCE" w14:textId="77777777" w:rsidR="00D9379B" w:rsidRPr="009C077D" w:rsidRDefault="00D9379B" w:rsidP="00A92D8A">
            <w:pPr>
              <w:spacing w:after="0" w:line="240" w:lineRule="auto"/>
              <w:rPr>
                <w:rtl/>
                <w:lang w:eastAsia="en-US" w:bidi="fa-IR"/>
              </w:rPr>
            </w:pPr>
          </w:p>
        </w:tc>
        <w:tc>
          <w:tcPr>
            <w:tcW w:w="876" w:type="pct"/>
          </w:tcPr>
          <w:p w14:paraId="2B71DFC6" w14:textId="77777777" w:rsidR="00D9379B" w:rsidRPr="009C077D" w:rsidRDefault="00D9379B" w:rsidP="00A92D8A">
            <w:pPr>
              <w:spacing w:after="0" w:line="240" w:lineRule="auto"/>
              <w:rPr>
                <w:lang w:eastAsia="en-US" w:bidi="fa-IR"/>
              </w:rPr>
            </w:pPr>
            <w:r>
              <w:rPr>
                <w:lang w:eastAsia="en-US" w:bidi="fa-IR"/>
              </w:rPr>
              <w:t>0</w:t>
            </w:r>
          </w:p>
        </w:tc>
        <w:tc>
          <w:tcPr>
            <w:tcW w:w="822" w:type="pct"/>
          </w:tcPr>
          <w:p w14:paraId="4AA281A6" w14:textId="77777777" w:rsidR="00D9379B" w:rsidRPr="009C077D" w:rsidRDefault="00D9379B" w:rsidP="00A92D8A">
            <w:pPr>
              <w:spacing w:after="0" w:line="240" w:lineRule="auto"/>
              <w:rPr>
                <w:lang w:eastAsia="en-US" w:bidi="fa-IR"/>
              </w:rPr>
            </w:pPr>
            <w:r>
              <w:rPr>
                <w:lang w:eastAsia="en-US" w:bidi="fa-IR"/>
              </w:rPr>
              <w:t>0.708</w:t>
            </w:r>
          </w:p>
        </w:tc>
        <w:tc>
          <w:tcPr>
            <w:tcW w:w="823" w:type="pct"/>
          </w:tcPr>
          <w:p w14:paraId="5754AB86" w14:textId="77777777" w:rsidR="00D9379B" w:rsidRPr="009C077D" w:rsidRDefault="00D9379B" w:rsidP="00A92D8A">
            <w:pPr>
              <w:spacing w:after="0" w:line="240" w:lineRule="auto"/>
              <w:rPr>
                <w:lang w:eastAsia="en-US" w:bidi="fa-IR"/>
              </w:rPr>
            </w:pPr>
            <w:r>
              <w:rPr>
                <w:lang w:eastAsia="en-US" w:bidi="fa-IR"/>
              </w:rPr>
              <w:t>0.539</w:t>
            </w:r>
          </w:p>
        </w:tc>
      </w:tr>
      <w:tr w:rsidR="00D9379B" w:rsidRPr="009C077D" w14:paraId="1D2095D5" w14:textId="77777777" w:rsidTr="00A92D8A">
        <w:trPr>
          <w:jc w:val="center"/>
        </w:trPr>
        <w:tc>
          <w:tcPr>
            <w:tcW w:w="2328" w:type="pct"/>
          </w:tcPr>
          <w:p w14:paraId="03410C30" w14:textId="77777777" w:rsidR="00D9379B" w:rsidRPr="009C077D" w:rsidRDefault="00D9379B" w:rsidP="00A92D8A">
            <w:pPr>
              <w:spacing w:after="0" w:line="240" w:lineRule="auto"/>
              <w:rPr>
                <w:rtl/>
                <w:lang w:eastAsia="en-US" w:bidi="fa-IR"/>
              </w:rPr>
            </w:pPr>
            <w:r w:rsidRPr="009C077D">
              <w:rPr>
                <w:lang w:eastAsia="en-US" w:bidi="fa-IR"/>
              </w:rPr>
              <w:t>NMP</w:t>
            </w:r>
          </w:p>
        </w:tc>
        <w:tc>
          <w:tcPr>
            <w:tcW w:w="152" w:type="pct"/>
            <w:vMerge/>
          </w:tcPr>
          <w:p w14:paraId="717D4E79" w14:textId="77777777" w:rsidR="00D9379B" w:rsidRPr="009C077D" w:rsidRDefault="00D9379B" w:rsidP="00A92D8A">
            <w:pPr>
              <w:spacing w:after="0" w:line="240" w:lineRule="auto"/>
              <w:rPr>
                <w:rtl/>
                <w:lang w:eastAsia="en-US" w:bidi="fa-IR"/>
              </w:rPr>
            </w:pPr>
          </w:p>
        </w:tc>
        <w:tc>
          <w:tcPr>
            <w:tcW w:w="876" w:type="pct"/>
          </w:tcPr>
          <w:p w14:paraId="6F386B45" w14:textId="77777777" w:rsidR="00D9379B" w:rsidRPr="009C077D" w:rsidRDefault="00D9379B" w:rsidP="00A92D8A">
            <w:pPr>
              <w:spacing w:after="0" w:line="240" w:lineRule="auto"/>
              <w:rPr>
                <w:lang w:eastAsia="en-US" w:bidi="fa-IR"/>
              </w:rPr>
            </w:pPr>
            <w:r>
              <w:rPr>
                <w:lang w:eastAsia="en-US" w:bidi="fa-IR"/>
              </w:rPr>
              <w:t>-0.708</w:t>
            </w:r>
          </w:p>
        </w:tc>
        <w:tc>
          <w:tcPr>
            <w:tcW w:w="822" w:type="pct"/>
          </w:tcPr>
          <w:p w14:paraId="62783BD0" w14:textId="77777777" w:rsidR="00D9379B" w:rsidRPr="009C077D" w:rsidRDefault="00D9379B" w:rsidP="00A92D8A">
            <w:pPr>
              <w:spacing w:after="0" w:line="240" w:lineRule="auto"/>
              <w:rPr>
                <w:lang w:eastAsia="en-US" w:bidi="fa-IR"/>
              </w:rPr>
            </w:pPr>
            <w:r>
              <w:rPr>
                <w:lang w:eastAsia="en-US" w:bidi="fa-IR"/>
              </w:rPr>
              <w:t>0</w:t>
            </w:r>
          </w:p>
        </w:tc>
        <w:tc>
          <w:tcPr>
            <w:tcW w:w="823" w:type="pct"/>
          </w:tcPr>
          <w:p w14:paraId="399B7D3E" w14:textId="77777777" w:rsidR="00D9379B" w:rsidRPr="009C077D" w:rsidRDefault="00D9379B" w:rsidP="00A92D8A">
            <w:pPr>
              <w:spacing w:after="0" w:line="240" w:lineRule="auto"/>
              <w:rPr>
                <w:lang w:eastAsia="en-US" w:bidi="fa-IR"/>
              </w:rPr>
            </w:pPr>
            <w:r>
              <w:rPr>
                <w:lang w:eastAsia="en-US" w:bidi="fa-IR"/>
              </w:rPr>
              <w:t>0.547</w:t>
            </w:r>
          </w:p>
        </w:tc>
      </w:tr>
      <w:tr w:rsidR="00D9379B" w:rsidRPr="009C077D" w14:paraId="585637DB" w14:textId="77777777" w:rsidTr="00A92D8A">
        <w:trPr>
          <w:jc w:val="center"/>
        </w:trPr>
        <w:tc>
          <w:tcPr>
            <w:tcW w:w="2328" w:type="pct"/>
          </w:tcPr>
          <w:p w14:paraId="0620CBD9" w14:textId="77777777" w:rsidR="00D9379B" w:rsidRPr="009C077D" w:rsidRDefault="00D9379B" w:rsidP="00A92D8A">
            <w:pPr>
              <w:spacing w:after="0" w:line="240" w:lineRule="auto"/>
              <w:rPr>
                <w:lang w:eastAsia="en-US" w:bidi="fa-IR"/>
              </w:rPr>
            </w:pPr>
            <w:r w:rsidRPr="009C077D">
              <w:rPr>
                <w:lang w:eastAsia="en-US" w:bidi="fa-IR"/>
              </w:rPr>
              <w:t>PES</w:t>
            </w:r>
          </w:p>
        </w:tc>
        <w:tc>
          <w:tcPr>
            <w:tcW w:w="152" w:type="pct"/>
          </w:tcPr>
          <w:p w14:paraId="3338F18A" w14:textId="77777777" w:rsidR="00D9379B" w:rsidRPr="009C077D" w:rsidRDefault="00D9379B" w:rsidP="00A92D8A">
            <w:pPr>
              <w:spacing w:after="0" w:line="240" w:lineRule="auto"/>
              <w:rPr>
                <w:rtl/>
                <w:lang w:eastAsia="en-US" w:bidi="fa-IR"/>
              </w:rPr>
            </w:pPr>
          </w:p>
        </w:tc>
        <w:tc>
          <w:tcPr>
            <w:tcW w:w="876" w:type="pct"/>
          </w:tcPr>
          <w:p w14:paraId="2A970D55" w14:textId="77777777" w:rsidR="00D9379B" w:rsidRPr="009C077D" w:rsidRDefault="00D9379B" w:rsidP="00A92D8A">
            <w:pPr>
              <w:spacing w:after="0" w:line="240" w:lineRule="auto"/>
              <w:rPr>
                <w:lang w:eastAsia="en-US" w:bidi="fa-IR"/>
              </w:rPr>
            </w:pPr>
            <w:r>
              <w:rPr>
                <w:lang w:eastAsia="en-US" w:bidi="fa-IR"/>
              </w:rPr>
              <w:t>-0.539</w:t>
            </w:r>
          </w:p>
        </w:tc>
        <w:tc>
          <w:tcPr>
            <w:tcW w:w="822" w:type="pct"/>
          </w:tcPr>
          <w:p w14:paraId="7FE73351" w14:textId="77777777" w:rsidR="00D9379B" w:rsidRPr="009C077D" w:rsidRDefault="00D9379B" w:rsidP="00A92D8A">
            <w:pPr>
              <w:spacing w:after="0" w:line="240" w:lineRule="auto"/>
              <w:rPr>
                <w:lang w:eastAsia="en-US" w:bidi="fa-IR"/>
              </w:rPr>
            </w:pPr>
            <w:r>
              <w:rPr>
                <w:lang w:eastAsia="en-US" w:bidi="fa-IR"/>
              </w:rPr>
              <w:t>-0.547</w:t>
            </w:r>
          </w:p>
        </w:tc>
        <w:tc>
          <w:tcPr>
            <w:tcW w:w="823" w:type="pct"/>
          </w:tcPr>
          <w:p w14:paraId="63A8A887" w14:textId="77777777" w:rsidR="00D9379B" w:rsidRPr="009C077D" w:rsidRDefault="00D9379B" w:rsidP="00A92D8A">
            <w:pPr>
              <w:spacing w:after="0" w:line="240" w:lineRule="auto"/>
              <w:rPr>
                <w:lang w:eastAsia="en-US" w:bidi="fa-IR"/>
              </w:rPr>
            </w:pPr>
            <w:r>
              <w:rPr>
                <w:lang w:eastAsia="en-US" w:bidi="fa-IR"/>
              </w:rPr>
              <w:t>0</w:t>
            </w:r>
          </w:p>
        </w:tc>
      </w:tr>
    </w:tbl>
    <w:p w14:paraId="7EA9AD36" w14:textId="77777777" w:rsidR="00D9379B" w:rsidRDefault="00D9379B" w:rsidP="00D9379B">
      <w:pPr>
        <w:pStyle w:val="Caption"/>
      </w:pPr>
    </w:p>
    <w:p w14:paraId="4E66FCF5" w14:textId="77777777" w:rsidR="00D9379B" w:rsidRPr="008C5234" w:rsidRDefault="00D9379B" w:rsidP="00937292">
      <w:pPr>
        <w:pStyle w:val="Caption"/>
      </w:pPr>
      <w:bookmarkStart w:id="21" w:name="_Ref452736908"/>
      <w:r w:rsidRPr="00063C9A">
        <w:t xml:space="preserve">Table </w:t>
      </w:r>
      <w:r w:rsidR="00CE3702">
        <w:fldChar w:fldCharType="begin"/>
      </w:r>
      <w:r w:rsidR="00CE3702">
        <w:instrText xml:space="preserve"> SEQ Table \* ARABIC </w:instrText>
      </w:r>
      <w:r w:rsidR="00CE3702">
        <w:fldChar w:fldCharType="separate"/>
      </w:r>
      <w:r w:rsidR="00F0188F">
        <w:rPr>
          <w:noProof/>
        </w:rPr>
        <w:t>10</w:t>
      </w:r>
      <w:r w:rsidR="00CE3702">
        <w:rPr>
          <w:noProof/>
        </w:rPr>
        <w:fldChar w:fldCharType="end"/>
      </w:r>
      <w:bookmarkEnd w:id="21"/>
      <w:r w:rsidRPr="00063C9A">
        <w:t xml:space="preserve">. </w:t>
      </w:r>
      <w:r>
        <w:t xml:space="preserve">The obtained vdW2 adjustable parameter </w:t>
      </w:r>
      <w:r w:rsidRPr="002377C4">
        <w:rPr>
          <w:i/>
          <w:iCs/>
        </w:rPr>
        <w:t>l</w:t>
      </w:r>
      <w:r w:rsidRPr="002377C4">
        <w:rPr>
          <w:i/>
          <w:iCs/>
          <w:vertAlign w:val="subscript"/>
        </w:rPr>
        <w:t>ij</w:t>
      </w:r>
      <w:r w:rsidR="008C5234">
        <w:t xml:space="preserve"> in </w:t>
      </w:r>
      <w:r w:rsidR="00937292" w:rsidRPr="00063C9A">
        <w:rPr>
          <w:lang w:eastAsia="en-US" w:bidi="fa-IR"/>
        </w:rPr>
        <w:t>RKTCC</w:t>
      </w:r>
      <w:r w:rsidR="00937292" w:rsidRPr="00063C9A">
        <w:t>-</w:t>
      </w:r>
      <w:r w:rsidR="00937292" w:rsidRPr="00063C9A">
        <w:rPr>
          <w:lang w:eastAsia="en-US" w:bidi="fa-IR"/>
        </w:rPr>
        <w:t>RKTCC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160"/>
        <w:gridCol w:w="272"/>
        <w:gridCol w:w="1566"/>
        <w:gridCol w:w="1706"/>
        <w:gridCol w:w="1538"/>
      </w:tblGrid>
      <w:tr w:rsidR="00D9379B" w:rsidRPr="00AE3396" w14:paraId="75980232" w14:textId="77777777" w:rsidTr="00A92D8A">
        <w:trPr>
          <w:trHeight w:val="260"/>
          <w:jc w:val="center"/>
        </w:trPr>
        <w:tc>
          <w:tcPr>
            <w:tcW w:w="2251" w:type="pct"/>
            <w:vMerge w:val="restart"/>
          </w:tcPr>
          <w:p w14:paraId="60032515" w14:textId="77777777" w:rsidR="00D9379B" w:rsidRPr="003A26C4" w:rsidRDefault="00D9379B" w:rsidP="00A92D8A">
            <w:pPr>
              <w:spacing w:after="0" w:line="240" w:lineRule="auto"/>
              <w:rPr>
                <w:b/>
                <w:bCs/>
                <w:lang w:eastAsia="en-US" w:bidi="fa-IR"/>
              </w:rPr>
            </w:pPr>
            <w:r w:rsidRPr="003A26C4">
              <w:rPr>
                <w:b/>
                <w:bCs/>
                <w:lang w:eastAsia="en-US" w:bidi="fa-IR"/>
              </w:rPr>
              <w:t>component i</w:t>
            </w:r>
          </w:p>
        </w:tc>
        <w:tc>
          <w:tcPr>
            <w:tcW w:w="147" w:type="pct"/>
            <w:vMerge w:val="restart"/>
          </w:tcPr>
          <w:p w14:paraId="73B28DE9" w14:textId="77777777" w:rsidR="00D9379B" w:rsidRPr="003A26C4" w:rsidRDefault="00D9379B" w:rsidP="00A92D8A">
            <w:pPr>
              <w:spacing w:after="0" w:line="240" w:lineRule="auto"/>
              <w:rPr>
                <w:b/>
                <w:bCs/>
                <w:lang w:eastAsia="en-US" w:bidi="fa-IR"/>
              </w:rPr>
            </w:pPr>
          </w:p>
        </w:tc>
        <w:tc>
          <w:tcPr>
            <w:tcW w:w="2602" w:type="pct"/>
            <w:gridSpan w:val="3"/>
          </w:tcPr>
          <w:p w14:paraId="23FB2A71" w14:textId="77777777" w:rsidR="00D9379B" w:rsidRPr="003A26C4" w:rsidRDefault="00D9379B" w:rsidP="00A92D8A">
            <w:pPr>
              <w:spacing w:after="0" w:line="240" w:lineRule="auto"/>
              <w:rPr>
                <w:b/>
                <w:bCs/>
                <w:lang w:eastAsia="en-US" w:bidi="fa-IR"/>
              </w:rPr>
            </w:pPr>
            <w:r w:rsidRPr="003A26C4">
              <w:rPr>
                <w:b/>
                <w:bCs/>
                <w:lang w:eastAsia="en-US" w:bidi="fa-IR"/>
              </w:rPr>
              <w:t>component j</w:t>
            </w:r>
          </w:p>
        </w:tc>
      </w:tr>
      <w:tr w:rsidR="00D9379B" w:rsidRPr="00AE3396" w14:paraId="50D3F555" w14:textId="77777777" w:rsidTr="00A92D8A">
        <w:trPr>
          <w:jc w:val="center"/>
        </w:trPr>
        <w:tc>
          <w:tcPr>
            <w:tcW w:w="2251" w:type="pct"/>
            <w:vMerge/>
          </w:tcPr>
          <w:p w14:paraId="63992D80" w14:textId="77777777" w:rsidR="00D9379B" w:rsidRPr="003A26C4" w:rsidRDefault="00D9379B" w:rsidP="00A92D8A">
            <w:pPr>
              <w:spacing w:after="0" w:line="240" w:lineRule="auto"/>
              <w:rPr>
                <w:rtl/>
                <w:lang w:eastAsia="en-US" w:bidi="fa-IR"/>
              </w:rPr>
            </w:pPr>
          </w:p>
        </w:tc>
        <w:tc>
          <w:tcPr>
            <w:tcW w:w="147" w:type="pct"/>
            <w:vMerge/>
          </w:tcPr>
          <w:p w14:paraId="067372BA" w14:textId="77777777" w:rsidR="00D9379B" w:rsidRPr="003A26C4" w:rsidRDefault="00D9379B" w:rsidP="00A92D8A">
            <w:pPr>
              <w:spacing w:after="0" w:line="240" w:lineRule="auto"/>
              <w:rPr>
                <w:rtl/>
                <w:lang w:eastAsia="en-US" w:bidi="fa-IR"/>
              </w:rPr>
            </w:pPr>
          </w:p>
        </w:tc>
        <w:tc>
          <w:tcPr>
            <w:tcW w:w="847" w:type="pct"/>
          </w:tcPr>
          <w:p w14:paraId="1604FA47" w14:textId="77777777" w:rsidR="00D9379B" w:rsidRPr="003A26C4" w:rsidRDefault="00D9379B" w:rsidP="00A92D8A">
            <w:pPr>
              <w:spacing w:after="0" w:line="240" w:lineRule="auto"/>
              <w:rPr>
                <w:rtl/>
                <w:lang w:eastAsia="en-US" w:bidi="fa-IR"/>
              </w:rPr>
            </w:pPr>
            <w:r w:rsidRPr="003A26C4">
              <w:rPr>
                <w:lang w:eastAsia="en-US" w:bidi="fa-IR"/>
              </w:rPr>
              <w:t>H</w:t>
            </w:r>
            <w:r w:rsidRPr="003A26C4">
              <w:rPr>
                <w:vertAlign w:val="subscript"/>
                <w:lang w:eastAsia="en-US" w:bidi="fa-IR"/>
              </w:rPr>
              <w:t>2</w:t>
            </w:r>
            <w:r w:rsidRPr="003A26C4">
              <w:rPr>
                <w:lang w:eastAsia="en-US" w:bidi="fa-IR"/>
              </w:rPr>
              <w:t>O</w:t>
            </w:r>
          </w:p>
        </w:tc>
        <w:tc>
          <w:tcPr>
            <w:tcW w:w="923" w:type="pct"/>
          </w:tcPr>
          <w:p w14:paraId="58022BD1" w14:textId="77777777" w:rsidR="00D9379B" w:rsidRPr="003A26C4" w:rsidRDefault="00D9379B" w:rsidP="00A92D8A">
            <w:pPr>
              <w:spacing w:after="0" w:line="240" w:lineRule="auto"/>
              <w:rPr>
                <w:lang w:eastAsia="en-US" w:bidi="fa-IR"/>
              </w:rPr>
            </w:pPr>
            <w:r w:rsidRPr="003A26C4">
              <w:rPr>
                <w:lang w:eastAsia="en-US" w:bidi="fa-IR"/>
              </w:rPr>
              <w:t>NMP</w:t>
            </w:r>
          </w:p>
        </w:tc>
        <w:tc>
          <w:tcPr>
            <w:tcW w:w="832" w:type="pct"/>
          </w:tcPr>
          <w:p w14:paraId="6657C957" w14:textId="77777777" w:rsidR="00D9379B" w:rsidRPr="003A26C4" w:rsidRDefault="00D9379B" w:rsidP="00A92D8A">
            <w:pPr>
              <w:spacing w:after="0" w:line="240" w:lineRule="auto"/>
              <w:rPr>
                <w:lang w:eastAsia="en-US" w:bidi="fa-IR"/>
              </w:rPr>
            </w:pPr>
            <w:r w:rsidRPr="003A26C4">
              <w:rPr>
                <w:lang w:eastAsia="en-US" w:bidi="fa-IR"/>
              </w:rPr>
              <w:t>PSf</w:t>
            </w:r>
          </w:p>
        </w:tc>
      </w:tr>
      <w:tr w:rsidR="00B274B5" w:rsidRPr="00AE3396" w14:paraId="7C1F3009" w14:textId="77777777" w:rsidTr="00A92D8A">
        <w:trPr>
          <w:jc w:val="center"/>
        </w:trPr>
        <w:tc>
          <w:tcPr>
            <w:tcW w:w="2251" w:type="pct"/>
          </w:tcPr>
          <w:p w14:paraId="6E7798D7" w14:textId="77777777" w:rsidR="00B274B5" w:rsidRPr="003A26C4" w:rsidRDefault="00B274B5" w:rsidP="00A92D8A">
            <w:pPr>
              <w:spacing w:after="0" w:line="240" w:lineRule="auto"/>
              <w:rPr>
                <w:rtl/>
                <w:lang w:eastAsia="en-US" w:bidi="fa-IR"/>
              </w:rPr>
            </w:pPr>
            <w:r w:rsidRPr="003A26C4">
              <w:rPr>
                <w:lang w:eastAsia="en-US" w:bidi="fa-IR"/>
              </w:rPr>
              <w:t>H</w:t>
            </w:r>
            <w:r w:rsidRPr="003A26C4">
              <w:rPr>
                <w:vertAlign w:val="subscript"/>
                <w:lang w:eastAsia="en-US" w:bidi="fa-IR"/>
              </w:rPr>
              <w:t>2</w:t>
            </w:r>
            <w:r w:rsidRPr="003A26C4">
              <w:rPr>
                <w:lang w:eastAsia="en-US" w:bidi="fa-IR"/>
              </w:rPr>
              <w:t>O</w:t>
            </w:r>
          </w:p>
        </w:tc>
        <w:tc>
          <w:tcPr>
            <w:tcW w:w="147" w:type="pct"/>
            <w:vMerge/>
          </w:tcPr>
          <w:p w14:paraId="7D2F5D93" w14:textId="77777777" w:rsidR="00B274B5" w:rsidRPr="003A26C4" w:rsidRDefault="00B274B5" w:rsidP="00A92D8A">
            <w:pPr>
              <w:spacing w:after="0" w:line="240" w:lineRule="auto"/>
              <w:rPr>
                <w:rtl/>
                <w:lang w:eastAsia="en-US" w:bidi="fa-IR"/>
              </w:rPr>
            </w:pPr>
          </w:p>
        </w:tc>
        <w:tc>
          <w:tcPr>
            <w:tcW w:w="847" w:type="pct"/>
          </w:tcPr>
          <w:p w14:paraId="1D25B8C8" w14:textId="77777777" w:rsidR="00B274B5" w:rsidRPr="003A26C4" w:rsidRDefault="00B274B5" w:rsidP="00A92D8A">
            <w:pPr>
              <w:spacing w:after="0" w:line="240" w:lineRule="auto"/>
            </w:pPr>
            <w:r w:rsidRPr="003A26C4">
              <w:t>0</w:t>
            </w:r>
          </w:p>
        </w:tc>
        <w:tc>
          <w:tcPr>
            <w:tcW w:w="923" w:type="pct"/>
          </w:tcPr>
          <w:p w14:paraId="4B2E852E" w14:textId="77777777" w:rsidR="00B274B5" w:rsidRPr="003A26C4" w:rsidRDefault="00B274B5" w:rsidP="00191BC0">
            <w:pPr>
              <w:spacing w:after="0" w:line="240" w:lineRule="auto"/>
              <w:rPr>
                <w:lang w:eastAsia="en-US" w:bidi="fa-IR"/>
              </w:rPr>
            </w:pPr>
            <w:r w:rsidRPr="003A26C4">
              <w:rPr>
                <w:lang w:eastAsia="en-US" w:bidi="fa-IR"/>
              </w:rPr>
              <w:t>0.7</w:t>
            </w:r>
            <w:r w:rsidR="00191BC0" w:rsidRPr="003A26C4">
              <w:rPr>
                <w:lang w:eastAsia="en-US" w:bidi="fa-IR"/>
              </w:rPr>
              <w:t>13</w:t>
            </w:r>
          </w:p>
        </w:tc>
        <w:tc>
          <w:tcPr>
            <w:tcW w:w="832" w:type="pct"/>
          </w:tcPr>
          <w:p w14:paraId="52B81C36" w14:textId="77777777" w:rsidR="00B274B5" w:rsidRPr="003A26C4" w:rsidRDefault="00A841BE" w:rsidP="00A841BE">
            <w:pPr>
              <w:spacing w:after="0" w:line="240" w:lineRule="auto"/>
              <w:rPr>
                <w:lang w:eastAsia="en-US" w:bidi="fa-IR"/>
              </w:rPr>
            </w:pPr>
            <w:r w:rsidRPr="003A26C4">
              <w:rPr>
                <w:lang w:eastAsia="en-US" w:bidi="fa-IR"/>
              </w:rPr>
              <w:t>-</w:t>
            </w:r>
            <w:r w:rsidR="00B274B5" w:rsidRPr="003A26C4">
              <w:rPr>
                <w:lang w:eastAsia="en-US" w:bidi="fa-IR"/>
              </w:rPr>
              <w:t>0.</w:t>
            </w:r>
            <w:r w:rsidRPr="003A26C4">
              <w:rPr>
                <w:lang w:eastAsia="en-US" w:bidi="fa-IR"/>
              </w:rPr>
              <w:t>501</w:t>
            </w:r>
          </w:p>
        </w:tc>
      </w:tr>
      <w:tr w:rsidR="00B274B5" w:rsidRPr="00AE3396" w14:paraId="65F0CDB6" w14:textId="77777777" w:rsidTr="00A92D8A">
        <w:trPr>
          <w:jc w:val="center"/>
        </w:trPr>
        <w:tc>
          <w:tcPr>
            <w:tcW w:w="2251" w:type="pct"/>
          </w:tcPr>
          <w:p w14:paraId="5382C31A" w14:textId="77777777" w:rsidR="00B274B5" w:rsidRPr="003A26C4" w:rsidRDefault="00B274B5" w:rsidP="00A92D8A">
            <w:pPr>
              <w:spacing w:after="0" w:line="240" w:lineRule="auto"/>
              <w:rPr>
                <w:rtl/>
                <w:lang w:eastAsia="en-US" w:bidi="fa-IR"/>
              </w:rPr>
            </w:pPr>
            <w:r w:rsidRPr="003A26C4">
              <w:rPr>
                <w:lang w:eastAsia="en-US" w:bidi="fa-IR"/>
              </w:rPr>
              <w:t>NMP</w:t>
            </w:r>
          </w:p>
        </w:tc>
        <w:tc>
          <w:tcPr>
            <w:tcW w:w="147" w:type="pct"/>
            <w:vMerge/>
          </w:tcPr>
          <w:p w14:paraId="5A83A3C5" w14:textId="77777777" w:rsidR="00B274B5" w:rsidRPr="003A26C4" w:rsidRDefault="00B274B5" w:rsidP="00A92D8A">
            <w:pPr>
              <w:spacing w:after="0" w:line="240" w:lineRule="auto"/>
              <w:rPr>
                <w:rtl/>
                <w:lang w:eastAsia="en-US" w:bidi="fa-IR"/>
              </w:rPr>
            </w:pPr>
          </w:p>
        </w:tc>
        <w:tc>
          <w:tcPr>
            <w:tcW w:w="847" w:type="pct"/>
          </w:tcPr>
          <w:p w14:paraId="072EA8EB" w14:textId="77777777" w:rsidR="00B274B5" w:rsidRPr="003A26C4" w:rsidRDefault="00B274B5" w:rsidP="00191BC0">
            <w:pPr>
              <w:spacing w:after="0" w:line="240" w:lineRule="auto"/>
              <w:rPr>
                <w:lang w:eastAsia="en-US" w:bidi="fa-IR"/>
              </w:rPr>
            </w:pPr>
            <w:r w:rsidRPr="003A26C4">
              <w:rPr>
                <w:lang w:eastAsia="en-US" w:bidi="fa-IR"/>
              </w:rPr>
              <w:t>-0.7</w:t>
            </w:r>
            <w:r w:rsidR="00191BC0" w:rsidRPr="003A26C4">
              <w:rPr>
                <w:lang w:eastAsia="en-US" w:bidi="fa-IR"/>
              </w:rPr>
              <w:t>13</w:t>
            </w:r>
          </w:p>
        </w:tc>
        <w:tc>
          <w:tcPr>
            <w:tcW w:w="923" w:type="pct"/>
          </w:tcPr>
          <w:p w14:paraId="2412E583" w14:textId="77777777" w:rsidR="00B274B5" w:rsidRPr="003A26C4" w:rsidRDefault="00B274B5" w:rsidP="00A92D8A">
            <w:pPr>
              <w:spacing w:after="0" w:line="240" w:lineRule="auto"/>
            </w:pPr>
            <w:r w:rsidRPr="003A26C4">
              <w:t>0</w:t>
            </w:r>
          </w:p>
        </w:tc>
        <w:tc>
          <w:tcPr>
            <w:tcW w:w="832" w:type="pct"/>
          </w:tcPr>
          <w:p w14:paraId="03FB9787" w14:textId="77777777" w:rsidR="00B274B5" w:rsidRPr="003A26C4" w:rsidRDefault="00B274B5" w:rsidP="003A26C4">
            <w:pPr>
              <w:spacing w:after="0" w:line="240" w:lineRule="auto"/>
              <w:rPr>
                <w:lang w:eastAsia="en-US" w:bidi="fa-IR"/>
              </w:rPr>
            </w:pPr>
            <w:r w:rsidRPr="003A26C4">
              <w:rPr>
                <w:lang w:eastAsia="en-US" w:bidi="fa-IR"/>
              </w:rPr>
              <w:t>0.</w:t>
            </w:r>
            <w:r w:rsidR="003A26C4" w:rsidRPr="003A26C4">
              <w:rPr>
                <w:lang w:eastAsia="en-US" w:bidi="fa-IR"/>
              </w:rPr>
              <w:t>564</w:t>
            </w:r>
          </w:p>
        </w:tc>
      </w:tr>
      <w:tr w:rsidR="00D9379B" w:rsidRPr="00AE3396" w14:paraId="5EB8AEC1" w14:textId="77777777" w:rsidTr="00A92D8A">
        <w:trPr>
          <w:jc w:val="center"/>
        </w:trPr>
        <w:tc>
          <w:tcPr>
            <w:tcW w:w="2251" w:type="pct"/>
          </w:tcPr>
          <w:p w14:paraId="6210BDBF" w14:textId="77777777" w:rsidR="00D9379B" w:rsidRPr="003A26C4" w:rsidRDefault="00D9379B" w:rsidP="00A92D8A">
            <w:pPr>
              <w:spacing w:after="0" w:line="240" w:lineRule="auto"/>
              <w:rPr>
                <w:lang w:eastAsia="en-US" w:bidi="fa-IR"/>
              </w:rPr>
            </w:pPr>
            <w:r w:rsidRPr="003A26C4">
              <w:rPr>
                <w:lang w:eastAsia="en-US" w:bidi="fa-IR"/>
              </w:rPr>
              <w:t>PSf</w:t>
            </w:r>
          </w:p>
        </w:tc>
        <w:tc>
          <w:tcPr>
            <w:tcW w:w="147" w:type="pct"/>
            <w:vMerge/>
          </w:tcPr>
          <w:p w14:paraId="374C212D" w14:textId="77777777" w:rsidR="00D9379B" w:rsidRPr="003A26C4" w:rsidRDefault="00D9379B" w:rsidP="00A92D8A">
            <w:pPr>
              <w:spacing w:after="0" w:line="240" w:lineRule="auto"/>
              <w:rPr>
                <w:rtl/>
                <w:lang w:eastAsia="en-US" w:bidi="fa-IR"/>
              </w:rPr>
            </w:pPr>
          </w:p>
        </w:tc>
        <w:tc>
          <w:tcPr>
            <w:tcW w:w="847" w:type="pct"/>
          </w:tcPr>
          <w:p w14:paraId="7EA19E8D" w14:textId="77777777" w:rsidR="00D9379B" w:rsidRPr="003A26C4" w:rsidRDefault="00D9379B" w:rsidP="00A92D8A">
            <w:pPr>
              <w:spacing w:after="0" w:line="240" w:lineRule="auto"/>
              <w:rPr>
                <w:lang w:eastAsia="en-US" w:bidi="fa-IR"/>
              </w:rPr>
            </w:pPr>
            <w:r w:rsidRPr="003A26C4">
              <w:rPr>
                <w:lang w:eastAsia="en-US" w:bidi="fa-IR"/>
              </w:rPr>
              <w:t>-0.</w:t>
            </w:r>
            <w:r w:rsidR="003A26C4" w:rsidRPr="003A26C4">
              <w:rPr>
                <w:lang w:eastAsia="en-US" w:bidi="fa-IR"/>
              </w:rPr>
              <w:t>564</w:t>
            </w:r>
          </w:p>
        </w:tc>
        <w:tc>
          <w:tcPr>
            <w:tcW w:w="923" w:type="pct"/>
          </w:tcPr>
          <w:p w14:paraId="194C73F2" w14:textId="77777777" w:rsidR="00D9379B" w:rsidRPr="003A26C4" w:rsidRDefault="00D9379B" w:rsidP="00A841BE">
            <w:pPr>
              <w:spacing w:after="0" w:line="240" w:lineRule="auto"/>
              <w:rPr>
                <w:lang w:eastAsia="en-US" w:bidi="fa-IR"/>
              </w:rPr>
            </w:pPr>
            <w:r w:rsidRPr="003A26C4">
              <w:rPr>
                <w:lang w:eastAsia="en-US" w:bidi="fa-IR"/>
              </w:rPr>
              <w:t>0.</w:t>
            </w:r>
            <w:r w:rsidR="00A841BE" w:rsidRPr="003A26C4">
              <w:rPr>
                <w:lang w:eastAsia="en-US" w:bidi="fa-IR"/>
              </w:rPr>
              <w:t>501</w:t>
            </w:r>
          </w:p>
        </w:tc>
        <w:tc>
          <w:tcPr>
            <w:tcW w:w="832" w:type="pct"/>
          </w:tcPr>
          <w:p w14:paraId="2508D3F9" w14:textId="77777777" w:rsidR="00D9379B" w:rsidRPr="003A26C4" w:rsidRDefault="00D9379B" w:rsidP="00A92D8A">
            <w:pPr>
              <w:spacing w:after="0" w:line="240" w:lineRule="auto"/>
            </w:pPr>
            <w:r w:rsidRPr="003A26C4">
              <w:t>0</w:t>
            </w:r>
          </w:p>
        </w:tc>
      </w:tr>
      <w:tr w:rsidR="00D9379B" w:rsidRPr="00AE3396" w14:paraId="3E0B3177" w14:textId="77777777" w:rsidTr="00A92D8A">
        <w:trPr>
          <w:trHeight w:val="197"/>
          <w:jc w:val="center"/>
        </w:trPr>
        <w:tc>
          <w:tcPr>
            <w:tcW w:w="2251" w:type="pct"/>
          </w:tcPr>
          <w:p w14:paraId="6E14FDE6" w14:textId="77777777" w:rsidR="00D9379B" w:rsidRPr="003A26C4" w:rsidRDefault="00D9379B" w:rsidP="00A92D8A">
            <w:pPr>
              <w:spacing w:after="0" w:line="240" w:lineRule="auto"/>
              <w:rPr>
                <w:rtl/>
                <w:lang w:eastAsia="en-US" w:bidi="fa-IR"/>
              </w:rPr>
            </w:pPr>
          </w:p>
        </w:tc>
        <w:tc>
          <w:tcPr>
            <w:tcW w:w="147" w:type="pct"/>
            <w:vMerge/>
          </w:tcPr>
          <w:p w14:paraId="365D4DF3" w14:textId="77777777" w:rsidR="00D9379B" w:rsidRPr="003A26C4" w:rsidRDefault="00D9379B" w:rsidP="00A92D8A">
            <w:pPr>
              <w:spacing w:after="0" w:line="240" w:lineRule="auto"/>
              <w:rPr>
                <w:rtl/>
                <w:lang w:eastAsia="en-US" w:bidi="fa-IR"/>
              </w:rPr>
            </w:pPr>
          </w:p>
        </w:tc>
        <w:tc>
          <w:tcPr>
            <w:tcW w:w="847" w:type="pct"/>
          </w:tcPr>
          <w:p w14:paraId="3484449C" w14:textId="77777777" w:rsidR="00D9379B" w:rsidRPr="003A26C4" w:rsidRDefault="00D9379B" w:rsidP="00A92D8A">
            <w:pPr>
              <w:spacing w:after="0" w:line="240" w:lineRule="auto"/>
              <w:rPr>
                <w:rtl/>
                <w:lang w:eastAsia="en-US" w:bidi="fa-IR"/>
              </w:rPr>
            </w:pPr>
            <w:r w:rsidRPr="003A26C4">
              <w:rPr>
                <w:lang w:eastAsia="en-US" w:bidi="fa-IR"/>
              </w:rPr>
              <w:t>H</w:t>
            </w:r>
            <w:r w:rsidRPr="003A26C4">
              <w:rPr>
                <w:vertAlign w:val="subscript"/>
                <w:lang w:eastAsia="en-US" w:bidi="fa-IR"/>
              </w:rPr>
              <w:t>2</w:t>
            </w:r>
            <w:r w:rsidRPr="003A26C4">
              <w:rPr>
                <w:lang w:eastAsia="en-US" w:bidi="fa-IR"/>
              </w:rPr>
              <w:t>O</w:t>
            </w:r>
          </w:p>
        </w:tc>
        <w:tc>
          <w:tcPr>
            <w:tcW w:w="923" w:type="pct"/>
          </w:tcPr>
          <w:p w14:paraId="5148ECA3" w14:textId="77777777" w:rsidR="00D9379B" w:rsidRPr="003A26C4" w:rsidRDefault="00D9379B" w:rsidP="00A92D8A">
            <w:pPr>
              <w:spacing w:after="0" w:line="240" w:lineRule="auto"/>
              <w:rPr>
                <w:lang w:eastAsia="en-US" w:bidi="fa-IR"/>
              </w:rPr>
            </w:pPr>
            <w:r w:rsidRPr="003A26C4">
              <w:rPr>
                <w:lang w:eastAsia="en-US" w:bidi="fa-IR"/>
              </w:rPr>
              <w:t>NMP</w:t>
            </w:r>
          </w:p>
        </w:tc>
        <w:tc>
          <w:tcPr>
            <w:tcW w:w="832" w:type="pct"/>
          </w:tcPr>
          <w:p w14:paraId="75AB0C7E" w14:textId="77777777" w:rsidR="00D9379B" w:rsidRPr="003A26C4" w:rsidRDefault="00D9379B" w:rsidP="00A92D8A">
            <w:pPr>
              <w:spacing w:after="0" w:line="240" w:lineRule="auto"/>
              <w:rPr>
                <w:lang w:eastAsia="en-US" w:bidi="fa-IR"/>
              </w:rPr>
            </w:pPr>
            <w:r w:rsidRPr="003A26C4">
              <w:rPr>
                <w:lang w:eastAsia="en-US" w:bidi="fa-IR"/>
              </w:rPr>
              <w:t>PES</w:t>
            </w:r>
          </w:p>
        </w:tc>
      </w:tr>
      <w:tr w:rsidR="00B15BFA" w:rsidRPr="00AE3396" w14:paraId="7D9FDBDD" w14:textId="77777777" w:rsidTr="00A92D8A">
        <w:trPr>
          <w:jc w:val="center"/>
        </w:trPr>
        <w:tc>
          <w:tcPr>
            <w:tcW w:w="2251" w:type="pct"/>
          </w:tcPr>
          <w:p w14:paraId="4E756717" w14:textId="77777777" w:rsidR="00B15BFA" w:rsidRPr="00B15BFA" w:rsidRDefault="00B15BFA" w:rsidP="00A92D8A">
            <w:pPr>
              <w:spacing w:after="0" w:line="240" w:lineRule="auto"/>
              <w:rPr>
                <w:rtl/>
                <w:lang w:eastAsia="en-US" w:bidi="fa-IR"/>
              </w:rPr>
            </w:pPr>
            <w:r w:rsidRPr="00B15BFA">
              <w:rPr>
                <w:lang w:eastAsia="en-US" w:bidi="fa-IR"/>
              </w:rPr>
              <w:t>H</w:t>
            </w:r>
            <w:r w:rsidRPr="00B15BFA">
              <w:rPr>
                <w:vertAlign w:val="subscript"/>
                <w:lang w:eastAsia="en-US" w:bidi="fa-IR"/>
              </w:rPr>
              <w:t>2</w:t>
            </w:r>
            <w:r w:rsidRPr="00B15BFA">
              <w:rPr>
                <w:lang w:eastAsia="en-US" w:bidi="fa-IR"/>
              </w:rPr>
              <w:t>O</w:t>
            </w:r>
          </w:p>
        </w:tc>
        <w:tc>
          <w:tcPr>
            <w:tcW w:w="147" w:type="pct"/>
            <w:vMerge/>
          </w:tcPr>
          <w:p w14:paraId="0900B46D" w14:textId="77777777" w:rsidR="00B15BFA" w:rsidRPr="00AE3396" w:rsidRDefault="00B15BFA" w:rsidP="00A92D8A">
            <w:pPr>
              <w:spacing w:after="0" w:line="240" w:lineRule="auto"/>
              <w:rPr>
                <w:color w:val="FF0000"/>
                <w:rtl/>
                <w:lang w:eastAsia="en-US" w:bidi="fa-IR"/>
              </w:rPr>
            </w:pPr>
          </w:p>
        </w:tc>
        <w:tc>
          <w:tcPr>
            <w:tcW w:w="847" w:type="pct"/>
          </w:tcPr>
          <w:p w14:paraId="7B166F9E" w14:textId="77777777" w:rsidR="00B15BFA" w:rsidRPr="003A26C4" w:rsidRDefault="00B15BFA" w:rsidP="000646A7">
            <w:pPr>
              <w:spacing w:after="0" w:line="240" w:lineRule="auto"/>
            </w:pPr>
            <w:r w:rsidRPr="003A26C4">
              <w:t>0</w:t>
            </w:r>
          </w:p>
        </w:tc>
        <w:tc>
          <w:tcPr>
            <w:tcW w:w="923" w:type="pct"/>
          </w:tcPr>
          <w:p w14:paraId="26C4FF2E" w14:textId="77777777" w:rsidR="00B15BFA" w:rsidRPr="003A26C4" w:rsidRDefault="00B15BFA" w:rsidP="00B15BFA">
            <w:pPr>
              <w:spacing w:after="0" w:line="240" w:lineRule="auto"/>
              <w:rPr>
                <w:lang w:eastAsia="en-US" w:bidi="fa-IR"/>
              </w:rPr>
            </w:pPr>
            <w:r w:rsidRPr="003A26C4">
              <w:rPr>
                <w:lang w:eastAsia="en-US" w:bidi="fa-IR"/>
              </w:rPr>
              <w:t>0.7</w:t>
            </w:r>
            <w:r>
              <w:rPr>
                <w:lang w:eastAsia="en-US" w:bidi="fa-IR"/>
              </w:rPr>
              <w:t>36</w:t>
            </w:r>
          </w:p>
        </w:tc>
        <w:tc>
          <w:tcPr>
            <w:tcW w:w="832" w:type="pct"/>
          </w:tcPr>
          <w:p w14:paraId="6E7E4812" w14:textId="77777777" w:rsidR="00B15BFA" w:rsidRPr="003A26C4" w:rsidRDefault="00B15BFA" w:rsidP="00B15BFA">
            <w:pPr>
              <w:spacing w:after="0" w:line="240" w:lineRule="auto"/>
              <w:rPr>
                <w:lang w:eastAsia="en-US" w:bidi="fa-IR"/>
              </w:rPr>
            </w:pPr>
            <w:r w:rsidRPr="003A26C4">
              <w:rPr>
                <w:lang w:eastAsia="en-US" w:bidi="fa-IR"/>
              </w:rPr>
              <w:t>-0.5</w:t>
            </w:r>
            <w:r>
              <w:rPr>
                <w:lang w:eastAsia="en-US" w:bidi="fa-IR"/>
              </w:rPr>
              <w:t>36</w:t>
            </w:r>
          </w:p>
        </w:tc>
      </w:tr>
      <w:tr w:rsidR="00B15BFA" w:rsidRPr="00AE3396" w14:paraId="2FD6743F" w14:textId="77777777" w:rsidTr="00A92D8A">
        <w:trPr>
          <w:jc w:val="center"/>
        </w:trPr>
        <w:tc>
          <w:tcPr>
            <w:tcW w:w="2251" w:type="pct"/>
          </w:tcPr>
          <w:p w14:paraId="78C29AE7" w14:textId="77777777" w:rsidR="00B15BFA" w:rsidRPr="00B15BFA" w:rsidRDefault="00B15BFA" w:rsidP="00A92D8A">
            <w:pPr>
              <w:spacing w:after="0" w:line="240" w:lineRule="auto"/>
              <w:rPr>
                <w:rtl/>
                <w:lang w:eastAsia="en-US" w:bidi="fa-IR"/>
              </w:rPr>
            </w:pPr>
            <w:r w:rsidRPr="00B15BFA">
              <w:rPr>
                <w:lang w:eastAsia="en-US" w:bidi="fa-IR"/>
              </w:rPr>
              <w:t>NMP</w:t>
            </w:r>
          </w:p>
        </w:tc>
        <w:tc>
          <w:tcPr>
            <w:tcW w:w="147" w:type="pct"/>
            <w:vMerge/>
          </w:tcPr>
          <w:p w14:paraId="5CBD863A" w14:textId="77777777" w:rsidR="00B15BFA" w:rsidRPr="00AE3396" w:rsidRDefault="00B15BFA" w:rsidP="00A92D8A">
            <w:pPr>
              <w:spacing w:after="0" w:line="240" w:lineRule="auto"/>
              <w:rPr>
                <w:color w:val="FF0000"/>
                <w:rtl/>
                <w:lang w:eastAsia="en-US" w:bidi="fa-IR"/>
              </w:rPr>
            </w:pPr>
          </w:p>
        </w:tc>
        <w:tc>
          <w:tcPr>
            <w:tcW w:w="847" w:type="pct"/>
          </w:tcPr>
          <w:p w14:paraId="6DD35814" w14:textId="77777777" w:rsidR="00B15BFA" w:rsidRPr="003A26C4" w:rsidRDefault="00B15BFA" w:rsidP="000646A7">
            <w:pPr>
              <w:spacing w:after="0" w:line="240" w:lineRule="auto"/>
              <w:rPr>
                <w:lang w:eastAsia="en-US" w:bidi="fa-IR"/>
              </w:rPr>
            </w:pPr>
            <w:r w:rsidRPr="003A26C4">
              <w:rPr>
                <w:lang w:eastAsia="en-US" w:bidi="fa-IR"/>
              </w:rPr>
              <w:t>-0.7</w:t>
            </w:r>
            <w:r>
              <w:rPr>
                <w:lang w:eastAsia="en-US" w:bidi="fa-IR"/>
              </w:rPr>
              <w:t>36</w:t>
            </w:r>
          </w:p>
        </w:tc>
        <w:tc>
          <w:tcPr>
            <w:tcW w:w="923" w:type="pct"/>
          </w:tcPr>
          <w:p w14:paraId="5FE6DE84" w14:textId="77777777" w:rsidR="00B15BFA" w:rsidRPr="003A26C4" w:rsidRDefault="00B15BFA" w:rsidP="000646A7">
            <w:pPr>
              <w:spacing w:after="0" w:line="240" w:lineRule="auto"/>
            </w:pPr>
            <w:r w:rsidRPr="003A26C4">
              <w:t>0</w:t>
            </w:r>
          </w:p>
        </w:tc>
        <w:tc>
          <w:tcPr>
            <w:tcW w:w="832" w:type="pct"/>
          </w:tcPr>
          <w:p w14:paraId="36F3537B" w14:textId="77777777" w:rsidR="00B15BFA" w:rsidRPr="003A26C4" w:rsidRDefault="00B15BFA" w:rsidP="000646A7">
            <w:pPr>
              <w:spacing w:after="0" w:line="240" w:lineRule="auto"/>
              <w:rPr>
                <w:lang w:eastAsia="en-US" w:bidi="fa-IR"/>
              </w:rPr>
            </w:pPr>
            <w:r w:rsidRPr="003A26C4">
              <w:rPr>
                <w:lang w:eastAsia="en-US" w:bidi="fa-IR"/>
              </w:rPr>
              <w:t>0.564</w:t>
            </w:r>
          </w:p>
        </w:tc>
      </w:tr>
      <w:tr w:rsidR="00B15BFA" w:rsidRPr="00AE3396" w14:paraId="151A1611" w14:textId="77777777" w:rsidTr="00A92D8A">
        <w:trPr>
          <w:jc w:val="center"/>
        </w:trPr>
        <w:tc>
          <w:tcPr>
            <w:tcW w:w="2251" w:type="pct"/>
          </w:tcPr>
          <w:p w14:paraId="51365134" w14:textId="77777777" w:rsidR="00B15BFA" w:rsidRPr="00B15BFA" w:rsidRDefault="00B15BFA" w:rsidP="00A92D8A">
            <w:pPr>
              <w:spacing w:after="0" w:line="240" w:lineRule="auto"/>
              <w:rPr>
                <w:lang w:eastAsia="en-US" w:bidi="fa-IR"/>
              </w:rPr>
            </w:pPr>
            <w:r w:rsidRPr="00B15BFA">
              <w:rPr>
                <w:lang w:eastAsia="en-US" w:bidi="fa-IR"/>
              </w:rPr>
              <w:t>PES</w:t>
            </w:r>
          </w:p>
        </w:tc>
        <w:tc>
          <w:tcPr>
            <w:tcW w:w="147" w:type="pct"/>
          </w:tcPr>
          <w:p w14:paraId="2BD61A33" w14:textId="77777777" w:rsidR="00B15BFA" w:rsidRPr="00AE3396" w:rsidRDefault="00B15BFA" w:rsidP="00A92D8A">
            <w:pPr>
              <w:spacing w:after="0" w:line="240" w:lineRule="auto"/>
              <w:rPr>
                <w:color w:val="FF0000"/>
                <w:rtl/>
                <w:lang w:eastAsia="en-US" w:bidi="fa-IR"/>
              </w:rPr>
            </w:pPr>
          </w:p>
        </w:tc>
        <w:tc>
          <w:tcPr>
            <w:tcW w:w="847" w:type="pct"/>
          </w:tcPr>
          <w:p w14:paraId="4FB7D5FE" w14:textId="77777777" w:rsidR="00B15BFA" w:rsidRPr="003A26C4" w:rsidRDefault="00B15BFA" w:rsidP="000646A7">
            <w:pPr>
              <w:spacing w:after="0" w:line="240" w:lineRule="auto"/>
              <w:rPr>
                <w:lang w:eastAsia="en-US" w:bidi="fa-IR"/>
              </w:rPr>
            </w:pPr>
            <w:r w:rsidRPr="003A26C4">
              <w:rPr>
                <w:lang w:eastAsia="en-US" w:bidi="fa-IR"/>
              </w:rPr>
              <w:t>-0.5</w:t>
            </w:r>
            <w:r>
              <w:rPr>
                <w:lang w:eastAsia="en-US" w:bidi="fa-IR"/>
              </w:rPr>
              <w:t>36</w:t>
            </w:r>
          </w:p>
        </w:tc>
        <w:tc>
          <w:tcPr>
            <w:tcW w:w="923" w:type="pct"/>
          </w:tcPr>
          <w:p w14:paraId="5A994557" w14:textId="77777777" w:rsidR="00B15BFA" w:rsidRPr="003A26C4" w:rsidRDefault="00B15BFA" w:rsidP="000646A7">
            <w:pPr>
              <w:spacing w:after="0" w:line="240" w:lineRule="auto"/>
              <w:rPr>
                <w:lang w:eastAsia="en-US" w:bidi="fa-IR"/>
              </w:rPr>
            </w:pPr>
            <w:r w:rsidRPr="003A26C4">
              <w:rPr>
                <w:lang w:eastAsia="en-US" w:bidi="fa-IR"/>
              </w:rPr>
              <w:t>0.564</w:t>
            </w:r>
          </w:p>
        </w:tc>
        <w:tc>
          <w:tcPr>
            <w:tcW w:w="832" w:type="pct"/>
          </w:tcPr>
          <w:p w14:paraId="4506132A" w14:textId="77777777" w:rsidR="00B15BFA" w:rsidRPr="003A26C4" w:rsidRDefault="00B15BFA" w:rsidP="000646A7">
            <w:pPr>
              <w:spacing w:after="0" w:line="240" w:lineRule="auto"/>
            </w:pPr>
            <w:r w:rsidRPr="003A26C4">
              <w:t>0</w:t>
            </w:r>
          </w:p>
        </w:tc>
      </w:tr>
    </w:tbl>
    <w:p w14:paraId="24CD3B8E" w14:textId="77777777" w:rsidR="00AE3396" w:rsidRPr="00063C9A" w:rsidRDefault="00AE3396" w:rsidP="00A92D8A">
      <w:pPr>
        <w:pStyle w:val="Style2"/>
        <w:numPr>
          <w:ilvl w:val="0"/>
          <w:numId w:val="0"/>
        </w:numPr>
      </w:pPr>
    </w:p>
    <w:p w14:paraId="707284F5" w14:textId="77777777" w:rsidR="00AE3396" w:rsidRPr="00063C9A" w:rsidRDefault="00AE3396" w:rsidP="00280128">
      <w:r w:rsidRPr="00063C9A">
        <w:fldChar w:fldCharType="begin"/>
      </w:r>
      <w:r w:rsidRPr="00063C9A">
        <w:instrText xml:space="preserve"> REF _Ref405347801 \h  \* MERGEFORMAT </w:instrText>
      </w:r>
      <w:r w:rsidRPr="00063C9A">
        <w:fldChar w:fldCharType="separate"/>
      </w:r>
      <w:r w:rsidR="00F0188F" w:rsidRPr="00F0188F">
        <w:rPr>
          <w:b/>
          <w:bCs/>
        </w:rPr>
        <w:t>Table 11</w:t>
      </w:r>
      <w:r w:rsidRPr="00063C9A">
        <w:fldChar w:fldCharType="end"/>
      </w:r>
      <w:r w:rsidRPr="00063C9A">
        <w:t xml:space="preserve"> summarizes the correlation results of gamma-phi approach </w:t>
      </w:r>
      <w:r w:rsidR="00280128">
        <w:t>over all cloud points of two systems</w:t>
      </w:r>
      <w:r w:rsidR="00280128" w:rsidRPr="00063C9A">
        <w:t xml:space="preserve">, </w:t>
      </w:r>
      <w:r w:rsidRPr="00063C9A">
        <w:t xml:space="preserve">where </w:t>
      </w:r>
      <w:r w:rsidR="00A92D8A">
        <w:t>dope and coagulation</w:t>
      </w:r>
      <w:r w:rsidRPr="00063C9A">
        <w:t xml:space="preserve"> phases are </w:t>
      </w:r>
      <w:r w:rsidR="00B11AA9">
        <w:t xml:space="preserve">assumed as </w:t>
      </w:r>
      <w:r w:rsidRPr="00063C9A">
        <w:t>liquid</w:t>
      </w:r>
      <w:r w:rsidR="00B11AA9">
        <w:t xml:space="preserve"> phase</w:t>
      </w:r>
      <w:r w:rsidRPr="00063C9A">
        <w:t xml:space="preserve">s and described by activity coefficient models and the fugacity coefficient models respectively. </w:t>
      </w:r>
    </w:p>
    <w:p w14:paraId="7463AB0E" w14:textId="77777777" w:rsidR="00AE3396" w:rsidRPr="00063C9A" w:rsidRDefault="00AE3396" w:rsidP="00A92D8A">
      <w:pPr>
        <w:pStyle w:val="Caption"/>
      </w:pPr>
      <w:bookmarkStart w:id="22" w:name="_Ref405347801"/>
      <w:r w:rsidRPr="00063C9A">
        <w:t xml:space="preserve">Table </w:t>
      </w:r>
      <w:r w:rsidR="00CE3702">
        <w:fldChar w:fldCharType="begin"/>
      </w:r>
      <w:r w:rsidR="00CE3702">
        <w:instrText xml:space="preserve"> SEQ Table \* ARABIC </w:instrText>
      </w:r>
      <w:r w:rsidR="00CE3702">
        <w:fldChar w:fldCharType="separate"/>
      </w:r>
      <w:r w:rsidR="00F0188F">
        <w:rPr>
          <w:noProof/>
        </w:rPr>
        <w:t>11</w:t>
      </w:r>
      <w:r w:rsidR="00CE3702">
        <w:rPr>
          <w:noProof/>
        </w:rPr>
        <w:fldChar w:fldCharType="end"/>
      </w:r>
      <w:bookmarkEnd w:id="22"/>
      <w:r w:rsidRPr="00063C9A">
        <w:t xml:space="preserve">. Correlation results for gamma-phi approach in terms of </w:t>
      </w:r>
      <w:r w:rsidR="00A92D8A">
        <w:t>AAR</w:t>
      </w:r>
      <w:r w:rsidRPr="00063C9A">
        <w:t>D</w:t>
      </w:r>
      <w:r w:rsidR="00AF4657">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4"/>
        <w:gridCol w:w="3420"/>
        <w:gridCol w:w="2508"/>
      </w:tblGrid>
      <w:tr w:rsidR="00AE3396" w:rsidRPr="00063C9A" w14:paraId="7A40A4FD" w14:textId="77777777" w:rsidTr="00A92D8A">
        <w:trPr>
          <w:jc w:val="center"/>
        </w:trPr>
        <w:tc>
          <w:tcPr>
            <w:tcW w:w="1793" w:type="pct"/>
            <w:vMerge w:val="restart"/>
            <w:tcBorders>
              <w:left w:val="nil"/>
              <w:right w:val="nil"/>
            </w:tcBorders>
          </w:tcPr>
          <w:p w14:paraId="2EA62243" w14:textId="77777777" w:rsidR="00AE3396" w:rsidRPr="00063C9A" w:rsidRDefault="00AE3396" w:rsidP="00A92D8A">
            <w:pPr>
              <w:spacing w:after="0" w:line="240" w:lineRule="auto"/>
              <w:rPr>
                <w:rtl/>
                <w:lang w:eastAsia="en-US" w:bidi="fa-IR"/>
              </w:rPr>
            </w:pPr>
            <w:r w:rsidRPr="00063C9A">
              <w:rPr>
                <w:lang w:eastAsia="en-US" w:bidi="fa-IR"/>
              </w:rPr>
              <w:lastRenderedPageBreak/>
              <w:t>Dope phase</w:t>
            </w:r>
          </w:p>
        </w:tc>
        <w:tc>
          <w:tcPr>
            <w:tcW w:w="3207" w:type="pct"/>
            <w:gridSpan w:val="2"/>
            <w:tcBorders>
              <w:left w:val="nil"/>
              <w:right w:val="nil"/>
            </w:tcBorders>
          </w:tcPr>
          <w:p w14:paraId="367D26A7" w14:textId="77777777" w:rsidR="00AE3396" w:rsidRPr="00063C9A" w:rsidRDefault="00B274B5" w:rsidP="00A92D8A">
            <w:pPr>
              <w:spacing w:after="0" w:line="240" w:lineRule="auto"/>
              <w:rPr>
                <w:lang w:eastAsia="en-US" w:bidi="fa-IR"/>
              </w:rPr>
            </w:pPr>
            <w:r>
              <w:rPr>
                <w:lang w:eastAsia="en-US" w:bidi="fa-IR"/>
              </w:rPr>
              <w:t>Coagulation phase</w:t>
            </w:r>
          </w:p>
        </w:tc>
      </w:tr>
      <w:tr w:rsidR="00AE3396" w:rsidRPr="00063C9A" w14:paraId="5B14A6DC" w14:textId="77777777" w:rsidTr="00A92D8A">
        <w:trPr>
          <w:jc w:val="center"/>
        </w:trPr>
        <w:tc>
          <w:tcPr>
            <w:tcW w:w="1793" w:type="pct"/>
            <w:vMerge/>
            <w:tcBorders>
              <w:left w:val="nil"/>
              <w:right w:val="nil"/>
            </w:tcBorders>
          </w:tcPr>
          <w:p w14:paraId="1D067353" w14:textId="77777777" w:rsidR="00AE3396" w:rsidRPr="00063C9A" w:rsidRDefault="00AE3396" w:rsidP="00A92D8A">
            <w:pPr>
              <w:spacing w:after="0" w:line="240" w:lineRule="auto"/>
              <w:rPr>
                <w:rtl/>
                <w:lang w:eastAsia="en-US" w:bidi="fa-IR"/>
              </w:rPr>
            </w:pPr>
          </w:p>
        </w:tc>
        <w:tc>
          <w:tcPr>
            <w:tcW w:w="1850" w:type="pct"/>
            <w:tcBorders>
              <w:left w:val="nil"/>
              <w:bottom w:val="single" w:sz="4" w:space="0" w:color="auto"/>
              <w:right w:val="nil"/>
            </w:tcBorders>
          </w:tcPr>
          <w:p w14:paraId="1B8302E8" w14:textId="77777777" w:rsidR="00AE3396" w:rsidRPr="00063C9A" w:rsidRDefault="00AE3396" w:rsidP="00A92D8A">
            <w:pPr>
              <w:spacing w:after="0" w:line="240" w:lineRule="auto"/>
              <w:rPr>
                <w:rtl/>
                <w:lang w:eastAsia="en-US" w:bidi="fa-IR"/>
              </w:rPr>
            </w:pPr>
            <w:r w:rsidRPr="00063C9A">
              <w:rPr>
                <w:lang w:eastAsia="en-US" w:bidi="fa-IR"/>
              </w:rPr>
              <w:t>PRGGPR</w:t>
            </w:r>
          </w:p>
        </w:tc>
        <w:tc>
          <w:tcPr>
            <w:tcW w:w="1357" w:type="pct"/>
            <w:tcBorders>
              <w:left w:val="nil"/>
              <w:right w:val="nil"/>
            </w:tcBorders>
          </w:tcPr>
          <w:p w14:paraId="0C134A43" w14:textId="77777777" w:rsidR="00AE3396" w:rsidRPr="00063C9A" w:rsidRDefault="00AE3396" w:rsidP="00A92D8A">
            <w:pPr>
              <w:spacing w:after="0" w:line="240" w:lineRule="auto"/>
              <w:rPr>
                <w:rtl/>
                <w:lang w:eastAsia="en-US" w:bidi="fa-IR"/>
              </w:rPr>
            </w:pPr>
            <w:r w:rsidRPr="00063C9A">
              <w:rPr>
                <w:lang w:eastAsia="en-US" w:bidi="fa-IR"/>
              </w:rPr>
              <w:t>RKTCC</w:t>
            </w:r>
          </w:p>
        </w:tc>
      </w:tr>
      <w:tr w:rsidR="00AE3396" w:rsidRPr="00063C9A" w14:paraId="3226F403" w14:textId="77777777" w:rsidTr="00A92D8A">
        <w:trPr>
          <w:jc w:val="center"/>
        </w:trPr>
        <w:tc>
          <w:tcPr>
            <w:tcW w:w="1793" w:type="pct"/>
            <w:tcBorders>
              <w:left w:val="nil"/>
              <w:right w:val="nil"/>
            </w:tcBorders>
          </w:tcPr>
          <w:p w14:paraId="42521A71" w14:textId="77777777" w:rsidR="00AE3396" w:rsidRPr="00063C9A" w:rsidRDefault="00AE3396" w:rsidP="00A92D8A">
            <w:pPr>
              <w:spacing w:after="0" w:line="240" w:lineRule="auto"/>
              <w:rPr>
                <w:lang w:eastAsia="en-US" w:bidi="fa-IR"/>
              </w:rPr>
            </w:pPr>
            <w:r w:rsidRPr="00063C9A">
              <w:rPr>
                <w:lang w:eastAsia="en-US" w:bidi="fa-IR"/>
              </w:rPr>
              <w:t>NRTL</w:t>
            </w:r>
          </w:p>
        </w:tc>
        <w:tc>
          <w:tcPr>
            <w:tcW w:w="1850" w:type="pct"/>
            <w:tcBorders>
              <w:left w:val="nil"/>
              <w:right w:val="nil"/>
            </w:tcBorders>
            <w:shd w:val="clear" w:color="auto" w:fill="FFFFFF"/>
          </w:tcPr>
          <w:p w14:paraId="62CD36B1" w14:textId="77777777" w:rsidR="00AE3396" w:rsidRPr="00063C9A" w:rsidRDefault="00CC3A2B" w:rsidP="00A92D8A">
            <w:pPr>
              <w:spacing w:after="0" w:line="240" w:lineRule="auto"/>
            </w:pPr>
            <w:r>
              <w:t>6.11</w:t>
            </w:r>
          </w:p>
        </w:tc>
        <w:tc>
          <w:tcPr>
            <w:tcW w:w="1357" w:type="pct"/>
            <w:tcBorders>
              <w:left w:val="nil"/>
              <w:right w:val="nil"/>
            </w:tcBorders>
          </w:tcPr>
          <w:p w14:paraId="75B815BD" w14:textId="77777777" w:rsidR="00AE3396" w:rsidRPr="00063C9A" w:rsidRDefault="00CC3A2B" w:rsidP="003A2766">
            <w:pPr>
              <w:spacing w:after="0" w:line="240" w:lineRule="auto"/>
            </w:pPr>
            <w:r>
              <w:t>5.6</w:t>
            </w:r>
            <w:r w:rsidR="003A2766">
              <w:t>9</w:t>
            </w:r>
          </w:p>
        </w:tc>
      </w:tr>
      <w:tr w:rsidR="00AE3396" w:rsidRPr="00063C9A" w14:paraId="70ED5010" w14:textId="77777777" w:rsidTr="00A92D8A">
        <w:trPr>
          <w:jc w:val="center"/>
        </w:trPr>
        <w:tc>
          <w:tcPr>
            <w:tcW w:w="1793" w:type="pct"/>
            <w:tcBorders>
              <w:left w:val="nil"/>
              <w:right w:val="nil"/>
            </w:tcBorders>
          </w:tcPr>
          <w:p w14:paraId="1B6BF6C7" w14:textId="77777777" w:rsidR="00AE3396" w:rsidRPr="00063C9A" w:rsidRDefault="00AE3396" w:rsidP="00A92D8A">
            <w:pPr>
              <w:spacing w:after="0" w:line="240" w:lineRule="auto"/>
              <w:rPr>
                <w:lang w:eastAsia="en-US" w:bidi="fa-IR"/>
              </w:rPr>
            </w:pPr>
            <w:r w:rsidRPr="00063C9A">
              <w:rPr>
                <w:lang w:eastAsia="en-US" w:bidi="fa-IR"/>
              </w:rPr>
              <w:t>UNIQUAC</w:t>
            </w:r>
          </w:p>
        </w:tc>
        <w:tc>
          <w:tcPr>
            <w:tcW w:w="1850" w:type="pct"/>
            <w:tcBorders>
              <w:left w:val="nil"/>
              <w:right w:val="nil"/>
            </w:tcBorders>
          </w:tcPr>
          <w:p w14:paraId="17E6E20C" w14:textId="77777777" w:rsidR="00AE3396" w:rsidRPr="00063C9A" w:rsidRDefault="00CC3A2B" w:rsidP="00A92D8A">
            <w:pPr>
              <w:spacing w:after="0" w:line="240" w:lineRule="auto"/>
            </w:pPr>
            <w:r>
              <w:t>6.08</w:t>
            </w:r>
          </w:p>
        </w:tc>
        <w:tc>
          <w:tcPr>
            <w:tcW w:w="1357" w:type="pct"/>
            <w:tcBorders>
              <w:left w:val="nil"/>
              <w:bottom w:val="single" w:sz="4" w:space="0" w:color="auto"/>
              <w:right w:val="nil"/>
            </w:tcBorders>
          </w:tcPr>
          <w:p w14:paraId="0F7AB137" w14:textId="77777777" w:rsidR="00AE3396" w:rsidRPr="00063C9A" w:rsidRDefault="00CC3A2B" w:rsidP="00A92D8A">
            <w:pPr>
              <w:spacing w:after="0" w:line="240" w:lineRule="auto"/>
            </w:pPr>
            <w:r>
              <w:t>5.67</w:t>
            </w:r>
          </w:p>
        </w:tc>
      </w:tr>
      <w:tr w:rsidR="00AE3396" w:rsidRPr="00063C9A" w14:paraId="4B317CD2" w14:textId="77777777" w:rsidTr="00A92D8A">
        <w:trPr>
          <w:jc w:val="center"/>
        </w:trPr>
        <w:tc>
          <w:tcPr>
            <w:tcW w:w="1793" w:type="pct"/>
            <w:tcBorders>
              <w:left w:val="nil"/>
              <w:right w:val="nil"/>
            </w:tcBorders>
          </w:tcPr>
          <w:p w14:paraId="5B2561C8" w14:textId="77777777" w:rsidR="00AE3396" w:rsidRPr="00063C9A" w:rsidRDefault="00AE3396" w:rsidP="00A92D8A">
            <w:pPr>
              <w:spacing w:after="0" w:line="240" w:lineRule="auto"/>
              <w:rPr>
                <w:lang w:eastAsia="en-US" w:bidi="fa-IR"/>
              </w:rPr>
            </w:pPr>
            <w:r w:rsidRPr="00063C9A">
              <w:rPr>
                <w:lang w:eastAsia="en-US" w:bidi="fa-IR"/>
              </w:rPr>
              <w:t>CRS</w:t>
            </w:r>
          </w:p>
        </w:tc>
        <w:tc>
          <w:tcPr>
            <w:tcW w:w="1850" w:type="pct"/>
            <w:tcBorders>
              <w:left w:val="nil"/>
              <w:right w:val="nil"/>
            </w:tcBorders>
          </w:tcPr>
          <w:p w14:paraId="44252C1E" w14:textId="77777777" w:rsidR="00AE3396" w:rsidRPr="00063C9A" w:rsidRDefault="00CC3A2B" w:rsidP="00A92D8A">
            <w:pPr>
              <w:spacing w:after="0" w:line="240" w:lineRule="auto"/>
            </w:pPr>
            <w:r>
              <w:t>5.19</w:t>
            </w:r>
          </w:p>
        </w:tc>
        <w:tc>
          <w:tcPr>
            <w:tcW w:w="1357" w:type="pct"/>
            <w:tcBorders>
              <w:left w:val="nil"/>
              <w:right w:val="nil"/>
            </w:tcBorders>
          </w:tcPr>
          <w:p w14:paraId="611A5B68" w14:textId="77777777" w:rsidR="00AE3396" w:rsidRPr="003A2766" w:rsidRDefault="000646A7" w:rsidP="00A92D8A">
            <w:pPr>
              <w:spacing w:after="0" w:line="240" w:lineRule="auto"/>
              <w:rPr>
                <w:b/>
                <w:bCs/>
                <w:highlight w:val="lightGray"/>
              </w:rPr>
            </w:pPr>
            <w:r w:rsidRPr="003A2766">
              <w:rPr>
                <w:b/>
                <w:bCs/>
                <w:highlight w:val="lightGray"/>
              </w:rPr>
              <w:t>4.47</w:t>
            </w:r>
          </w:p>
        </w:tc>
      </w:tr>
    </w:tbl>
    <w:p w14:paraId="448E6E8A" w14:textId="77777777" w:rsidR="00AE3396" w:rsidRDefault="00AE3396" w:rsidP="00AE3396"/>
    <w:p w14:paraId="27336D57" w14:textId="77777777" w:rsidR="00E51A3D" w:rsidRPr="00B434C2" w:rsidRDefault="00347D42" w:rsidP="00347D42">
      <w:r>
        <w:t>It is necessary to note that for</w:t>
      </w:r>
      <w:r w:rsidR="00E51A3D" w:rsidRPr="00B434C2">
        <w:t xml:space="preserve"> application of this approach, first 30% of obtained cloud point data were used to correlate the binary adjustable parameters as described </w:t>
      </w:r>
      <w:r>
        <w:t xml:space="preserve">earlier </w:t>
      </w:r>
      <w:r w:rsidR="00E51A3D" w:rsidRPr="00B434C2">
        <w:t xml:space="preserve">for phi-phi approach. The correlation results for the vdW2 adjustable parameters are listed in </w:t>
      </w:r>
      <w:r w:rsidR="00C903DC">
        <w:fldChar w:fldCharType="begin"/>
      </w:r>
      <w:r w:rsidR="00C903DC">
        <w:instrText xml:space="preserve"> REF _Ref452748318 \h </w:instrText>
      </w:r>
      <w:r w:rsidR="00C903DC">
        <w:fldChar w:fldCharType="separate"/>
      </w:r>
      <w:r w:rsidR="00F0188F" w:rsidRPr="003A2766">
        <w:t xml:space="preserve">Table </w:t>
      </w:r>
      <w:r w:rsidR="00F0188F">
        <w:rPr>
          <w:noProof/>
        </w:rPr>
        <w:t>12</w:t>
      </w:r>
      <w:r w:rsidR="00C903DC">
        <w:fldChar w:fldCharType="end"/>
      </w:r>
      <w:r w:rsidR="00C903DC">
        <w:t xml:space="preserve"> </w:t>
      </w:r>
      <w:r w:rsidR="00C903DC" w:rsidRPr="00B434C2">
        <w:t>and</w:t>
      </w:r>
      <w:r w:rsidR="00C903DC">
        <w:t xml:space="preserve"> </w:t>
      </w:r>
      <w:r w:rsidR="00C903DC">
        <w:fldChar w:fldCharType="begin"/>
      </w:r>
      <w:r w:rsidR="00C903DC">
        <w:instrText xml:space="preserve"> REF _Ref452748319 \h </w:instrText>
      </w:r>
      <w:r w:rsidR="00C903DC">
        <w:fldChar w:fldCharType="separate"/>
      </w:r>
      <w:r w:rsidR="00F0188F" w:rsidRPr="003A2766">
        <w:t xml:space="preserve">Table </w:t>
      </w:r>
      <w:r w:rsidR="00F0188F">
        <w:rPr>
          <w:noProof/>
        </w:rPr>
        <w:t>13</w:t>
      </w:r>
      <w:r w:rsidR="00C903DC">
        <w:fldChar w:fldCharType="end"/>
      </w:r>
      <w:r w:rsidR="00C903DC">
        <w:t xml:space="preserve"> </w:t>
      </w:r>
      <w:r w:rsidR="00E51A3D" w:rsidRPr="00B434C2">
        <w:t xml:space="preserve">for the optimal combination models i.e. </w:t>
      </w:r>
      <w:r w:rsidR="0006215B" w:rsidRPr="00E5309E">
        <w:t xml:space="preserve">CRS-RKTCC </w:t>
      </w:r>
      <w:r w:rsidR="00E51A3D" w:rsidRPr="00B434C2">
        <w:t>only</w:t>
      </w:r>
      <w:r>
        <w:t>.</w:t>
      </w:r>
    </w:p>
    <w:p w14:paraId="7AF667D6" w14:textId="77777777" w:rsidR="00E51A3D" w:rsidRPr="00E51A3D" w:rsidRDefault="00E51A3D" w:rsidP="0006215B">
      <w:pPr>
        <w:pStyle w:val="Caption"/>
        <w:rPr>
          <w:color w:val="FF0000"/>
        </w:rPr>
      </w:pPr>
      <w:bookmarkStart w:id="23" w:name="_Ref452748318"/>
      <w:r w:rsidRPr="003A2766">
        <w:t xml:space="preserve">Table </w:t>
      </w:r>
      <w:r w:rsidR="00CE3702">
        <w:fldChar w:fldCharType="begin"/>
      </w:r>
      <w:r w:rsidR="00CE3702">
        <w:instrText xml:space="preserve"> SEQ </w:instrText>
      </w:r>
      <w:r w:rsidR="00CE3702">
        <w:instrText xml:space="preserve">Table \* ARABIC </w:instrText>
      </w:r>
      <w:r w:rsidR="00CE3702">
        <w:fldChar w:fldCharType="separate"/>
      </w:r>
      <w:r w:rsidR="00F0188F">
        <w:rPr>
          <w:noProof/>
        </w:rPr>
        <w:t>12</w:t>
      </w:r>
      <w:r w:rsidR="00CE3702">
        <w:rPr>
          <w:noProof/>
        </w:rPr>
        <w:fldChar w:fldCharType="end"/>
      </w:r>
      <w:bookmarkEnd w:id="23"/>
      <w:r w:rsidRPr="003A2766">
        <w:t xml:space="preserve">. The obtained vdW2 adjustable parameter </w:t>
      </w:r>
      <w:r w:rsidRPr="003A2766">
        <w:rPr>
          <w:i/>
          <w:iCs/>
        </w:rPr>
        <w:t>k</w:t>
      </w:r>
      <w:r w:rsidRPr="003A2766">
        <w:rPr>
          <w:i/>
          <w:iCs/>
          <w:vertAlign w:val="subscript"/>
        </w:rPr>
        <w:t>ij</w:t>
      </w:r>
      <w:r w:rsidRPr="003A2766">
        <w:rPr>
          <w:vertAlign w:val="subscript"/>
        </w:rPr>
        <w:t xml:space="preserve"> </w:t>
      </w:r>
      <w:r w:rsidRPr="003A2766">
        <w:t xml:space="preserve">in </w:t>
      </w:r>
      <w:r w:rsidR="0006215B" w:rsidRPr="003A2766">
        <w:t>CRS-</w:t>
      </w:r>
      <w:r w:rsidR="0006215B" w:rsidRPr="00E5309E">
        <w:t>RKTCC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05"/>
        <w:gridCol w:w="281"/>
        <w:gridCol w:w="1619"/>
        <w:gridCol w:w="1519"/>
        <w:gridCol w:w="1518"/>
      </w:tblGrid>
      <w:tr w:rsidR="00E51A3D" w:rsidRPr="00E51A3D" w14:paraId="7660D555" w14:textId="77777777" w:rsidTr="003A2766">
        <w:trPr>
          <w:trHeight w:val="350"/>
          <w:jc w:val="center"/>
        </w:trPr>
        <w:tc>
          <w:tcPr>
            <w:tcW w:w="2329" w:type="pct"/>
            <w:vMerge w:val="restart"/>
          </w:tcPr>
          <w:p w14:paraId="59FA76A6" w14:textId="77777777" w:rsidR="00E51A3D" w:rsidRPr="001958EE" w:rsidRDefault="00E51A3D" w:rsidP="00D43FFE">
            <w:pPr>
              <w:spacing w:after="0" w:line="240" w:lineRule="auto"/>
              <w:rPr>
                <w:b/>
                <w:bCs/>
                <w:lang w:eastAsia="en-US" w:bidi="fa-IR"/>
              </w:rPr>
            </w:pPr>
            <w:r w:rsidRPr="001958EE">
              <w:rPr>
                <w:b/>
                <w:bCs/>
                <w:lang w:eastAsia="en-US" w:bidi="fa-IR"/>
              </w:rPr>
              <w:t>component i</w:t>
            </w:r>
          </w:p>
        </w:tc>
        <w:tc>
          <w:tcPr>
            <w:tcW w:w="152" w:type="pct"/>
            <w:vMerge w:val="restart"/>
          </w:tcPr>
          <w:p w14:paraId="78A6AC85" w14:textId="77777777" w:rsidR="00E51A3D" w:rsidRPr="001958EE" w:rsidRDefault="00E51A3D" w:rsidP="00D43FFE">
            <w:pPr>
              <w:spacing w:after="0" w:line="240" w:lineRule="auto"/>
              <w:rPr>
                <w:b/>
                <w:bCs/>
                <w:lang w:eastAsia="en-US" w:bidi="fa-IR"/>
              </w:rPr>
            </w:pPr>
          </w:p>
        </w:tc>
        <w:tc>
          <w:tcPr>
            <w:tcW w:w="2519" w:type="pct"/>
            <w:gridSpan w:val="3"/>
          </w:tcPr>
          <w:p w14:paraId="2D3571F0" w14:textId="77777777" w:rsidR="00E51A3D" w:rsidRPr="001958EE" w:rsidRDefault="00E51A3D" w:rsidP="00D43FFE">
            <w:pPr>
              <w:spacing w:after="0" w:line="240" w:lineRule="auto"/>
              <w:rPr>
                <w:b/>
                <w:bCs/>
                <w:lang w:eastAsia="en-US" w:bidi="fa-IR"/>
              </w:rPr>
            </w:pPr>
            <w:r w:rsidRPr="001958EE">
              <w:rPr>
                <w:b/>
                <w:bCs/>
                <w:lang w:eastAsia="en-US" w:bidi="fa-IR"/>
              </w:rPr>
              <w:t xml:space="preserve">component </w:t>
            </w:r>
            <w:r w:rsidRPr="00280128">
              <w:rPr>
                <w:b/>
                <w:bCs/>
                <w:lang w:eastAsia="en-US" w:bidi="fa-IR"/>
              </w:rPr>
              <w:t>j</w:t>
            </w:r>
          </w:p>
        </w:tc>
      </w:tr>
      <w:tr w:rsidR="00E51A3D" w:rsidRPr="00E51A3D" w14:paraId="287853F4" w14:textId="77777777" w:rsidTr="001958EE">
        <w:trPr>
          <w:jc w:val="center"/>
        </w:trPr>
        <w:tc>
          <w:tcPr>
            <w:tcW w:w="2329" w:type="pct"/>
            <w:vMerge/>
          </w:tcPr>
          <w:p w14:paraId="7BE51337" w14:textId="77777777" w:rsidR="00E51A3D" w:rsidRPr="001958EE" w:rsidRDefault="00E51A3D" w:rsidP="00D43FFE">
            <w:pPr>
              <w:spacing w:after="0" w:line="240" w:lineRule="auto"/>
              <w:rPr>
                <w:rtl/>
                <w:lang w:eastAsia="en-US" w:bidi="fa-IR"/>
              </w:rPr>
            </w:pPr>
          </w:p>
        </w:tc>
        <w:tc>
          <w:tcPr>
            <w:tcW w:w="152" w:type="pct"/>
            <w:vMerge/>
          </w:tcPr>
          <w:p w14:paraId="1E1F1035" w14:textId="77777777" w:rsidR="00E51A3D" w:rsidRPr="001958EE" w:rsidRDefault="00E51A3D" w:rsidP="00D43FFE">
            <w:pPr>
              <w:spacing w:after="0" w:line="240" w:lineRule="auto"/>
              <w:rPr>
                <w:rtl/>
                <w:lang w:eastAsia="en-US" w:bidi="fa-IR"/>
              </w:rPr>
            </w:pPr>
          </w:p>
        </w:tc>
        <w:tc>
          <w:tcPr>
            <w:tcW w:w="876" w:type="pct"/>
          </w:tcPr>
          <w:p w14:paraId="28BD7209" w14:textId="77777777" w:rsidR="00E51A3D" w:rsidRPr="001958EE" w:rsidRDefault="00E51A3D" w:rsidP="00D43FFE">
            <w:pPr>
              <w:spacing w:after="0" w:line="240" w:lineRule="auto"/>
              <w:rPr>
                <w:rtl/>
                <w:lang w:eastAsia="en-US" w:bidi="fa-IR"/>
              </w:rPr>
            </w:pPr>
            <w:r w:rsidRPr="001958EE">
              <w:rPr>
                <w:lang w:eastAsia="en-US" w:bidi="fa-IR"/>
              </w:rPr>
              <w:t>H</w:t>
            </w:r>
            <w:r w:rsidRPr="001958EE">
              <w:rPr>
                <w:vertAlign w:val="subscript"/>
                <w:lang w:eastAsia="en-US" w:bidi="fa-IR"/>
              </w:rPr>
              <w:t>2</w:t>
            </w:r>
            <w:r w:rsidRPr="001958EE">
              <w:rPr>
                <w:lang w:eastAsia="en-US" w:bidi="fa-IR"/>
              </w:rPr>
              <w:t>O</w:t>
            </w:r>
          </w:p>
        </w:tc>
        <w:tc>
          <w:tcPr>
            <w:tcW w:w="822" w:type="pct"/>
          </w:tcPr>
          <w:p w14:paraId="06CC8044" w14:textId="77777777" w:rsidR="00E51A3D" w:rsidRPr="001958EE" w:rsidRDefault="00E51A3D" w:rsidP="00D43FFE">
            <w:pPr>
              <w:spacing w:after="0" w:line="240" w:lineRule="auto"/>
              <w:rPr>
                <w:lang w:eastAsia="en-US" w:bidi="fa-IR"/>
              </w:rPr>
            </w:pPr>
            <w:r w:rsidRPr="001958EE">
              <w:rPr>
                <w:lang w:eastAsia="en-US" w:bidi="fa-IR"/>
              </w:rPr>
              <w:t>NMP</w:t>
            </w:r>
          </w:p>
        </w:tc>
        <w:tc>
          <w:tcPr>
            <w:tcW w:w="821" w:type="pct"/>
          </w:tcPr>
          <w:p w14:paraId="6E615EA2" w14:textId="77777777" w:rsidR="00E51A3D" w:rsidRPr="001958EE" w:rsidRDefault="00E51A3D" w:rsidP="00D43FFE">
            <w:pPr>
              <w:spacing w:after="0" w:line="240" w:lineRule="auto"/>
              <w:rPr>
                <w:lang w:eastAsia="en-US" w:bidi="fa-IR"/>
              </w:rPr>
            </w:pPr>
            <w:r w:rsidRPr="001958EE">
              <w:rPr>
                <w:lang w:eastAsia="en-US" w:bidi="fa-IR"/>
              </w:rPr>
              <w:t>PSf</w:t>
            </w:r>
          </w:p>
        </w:tc>
      </w:tr>
      <w:tr w:rsidR="003A2766" w:rsidRPr="00E51A3D" w14:paraId="384F9AF2" w14:textId="77777777" w:rsidTr="001958EE">
        <w:trPr>
          <w:jc w:val="center"/>
        </w:trPr>
        <w:tc>
          <w:tcPr>
            <w:tcW w:w="2329" w:type="pct"/>
          </w:tcPr>
          <w:p w14:paraId="2B398F15" w14:textId="77777777" w:rsidR="003A2766" w:rsidRPr="001958EE" w:rsidRDefault="003A2766" w:rsidP="00D43FFE">
            <w:pPr>
              <w:spacing w:after="0" w:line="240" w:lineRule="auto"/>
              <w:rPr>
                <w:rtl/>
                <w:lang w:eastAsia="en-US" w:bidi="fa-IR"/>
              </w:rPr>
            </w:pPr>
            <w:r w:rsidRPr="001958EE">
              <w:rPr>
                <w:lang w:eastAsia="en-US" w:bidi="fa-IR"/>
              </w:rPr>
              <w:t>H</w:t>
            </w:r>
            <w:r w:rsidRPr="001958EE">
              <w:rPr>
                <w:vertAlign w:val="subscript"/>
                <w:lang w:eastAsia="en-US" w:bidi="fa-IR"/>
              </w:rPr>
              <w:t>2</w:t>
            </w:r>
            <w:r w:rsidRPr="001958EE">
              <w:rPr>
                <w:lang w:eastAsia="en-US" w:bidi="fa-IR"/>
              </w:rPr>
              <w:t>O</w:t>
            </w:r>
          </w:p>
        </w:tc>
        <w:tc>
          <w:tcPr>
            <w:tcW w:w="152" w:type="pct"/>
            <w:vMerge/>
          </w:tcPr>
          <w:p w14:paraId="5A32F17E" w14:textId="77777777" w:rsidR="003A2766" w:rsidRPr="001958EE" w:rsidRDefault="003A2766" w:rsidP="00D43FFE">
            <w:pPr>
              <w:spacing w:after="0" w:line="240" w:lineRule="auto"/>
              <w:rPr>
                <w:rtl/>
                <w:lang w:eastAsia="en-US" w:bidi="fa-IR"/>
              </w:rPr>
            </w:pPr>
          </w:p>
        </w:tc>
        <w:tc>
          <w:tcPr>
            <w:tcW w:w="876" w:type="pct"/>
          </w:tcPr>
          <w:p w14:paraId="6F6758F2" w14:textId="77777777" w:rsidR="003A2766" w:rsidRPr="001958EE" w:rsidRDefault="003A2766" w:rsidP="006A3101">
            <w:pPr>
              <w:spacing w:after="0" w:line="240" w:lineRule="auto"/>
              <w:rPr>
                <w:lang w:eastAsia="en-US" w:bidi="fa-IR"/>
              </w:rPr>
            </w:pPr>
            <w:r w:rsidRPr="001958EE">
              <w:rPr>
                <w:lang w:eastAsia="en-US" w:bidi="fa-IR"/>
              </w:rPr>
              <w:t>0</w:t>
            </w:r>
          </w:p>
        </w:tc>
        <w:tc>
          <w:tcPr>
            <w:tcW w:w="822" w:type="pct"/>
          </w:tcPr>
          <w:p w14:paraId="6ACC2483" w14:textId="77777777" w:rsidR="003A2766" w:rsidRPr="001958EE" w:rsidRDefault="003A2766" w:rsidP="001958EE">
            <w:pPr>
              <w:spacing w:after="0" w:line="240" w:lineRule="auto"/>
              <w:rPr>
                <w:lang w:eastAsia="en-US" w:bidi="fa-IR"/>
              </w:rPr>
            </w:pPr>
            <w:r w:rsidRPr="001958EE">
              <w:rPr>
                <w:lang w:eastAsia="en-US" w:bidi="fa-IR"/>
              </w:rPr>
              <w:t>0.</w:t>
            </w:r>
            <w:r w:rsidR="001958EE" w:rsidRPr="001958EE">
              <w:rPr>
                <w:lang w:eastAsia="en-US" w:bidi="fa-IR"/>
              </w:rPr>
              <w:t>809</w:t>
            </w:r>
          </w:p>
        </w:tc>
        <w:tc>
          <w:tcPr>
            <w:tcW w:w="821" w:type="pct"/>
          </w:tcPr>
          <w:p w14:paraId="34A1A54F" w14:textId="77777777" w:rsidR="003A2766" w:rsidRPr="001B47C3" w:rsidRDefault="003A2766" w:rsidP="001B47C3">
            <w:pPr>
              <w:spacing w:after="0" w:line="240" w:lineRule="auto"/>
              <w:rPr>
                <w:lang w:eastAsia="en-US" w:bidi="fa-IR"/>
              </w:rPr>
            </w:pPr>
            <w:r w:rsidRPr="001B47C3">
              <w:rPr>
                <w:lang w:eastAsia="en-US" w:bidi="fa-IR"/>
              </w:rPr>
              <w:t>0.</w:t>
            </w:r>
            <w:r w:rsidR="001B47C3" w:rsidRPr="001B47C3">
              <w:rPr>
                <w:lang w:eastAsia="en-US" w:bidi="fa-IR"/>
              </w:rPr>
              <w:t>681</w:t>
            </w:r>
          </w:p>
        </w:tc>
      </w:tr>
      <w:tr w:rsidR="003A2766" w:rsidRPr="00E51A3D" w14:paraId="7469E121" w14:textId="77777777" w:rsidTr="001958EE">
        <w:trPr>
          <w:jc w:val="center"/>
        </w:trPr>
        <w:tc>
          <w:tcPr>
            <w:tcW w:w="2329" w:type="pct"/>
          </w:tcPr>
          <w:p w14:paraId="60F8082F" w14:textId="77777777" w:rsidR="003A2766" w:rsidRPr="001958EE" w:rsidRDefault="003A2766" w:rsidP="00D43FFE">
            <w:pPr>
              <w:spacing w:after="0" w:line="240" w:lineRule="auto"/>
              <w:rPr>
                <w:rtl/>
                <w:lang w:eastAsia="en-US" w:bidi="fa-IR"/>
              </w:rPr>
            </w:pPr>
            <w:r w:rsidRPr="001958EE">
              <w:rPr>
                <w:lang w:eastAsia="en-US" w:bidi="fa-IR"/>
              </w:rPr>
              <w:t>NMP</w:t>
            </w:r>
          </w:p>
        </w:tc>
        <w:tc>
          <w:tcPr>
            <w:tcW w:w="152" w:type="pct"/>
            <w:vMerge/>
          </w:tcPr>
          <w:p w14:paraId="265EDDD9" w14:textId="77777777" w:rsidR="003A2766" w:rsidRPr="001958EE" w:rsidRDefault="003A2766" w:rsidP="00D43FFE">
            <w:pPr>
              <w:spacing w:after="0" w:line="240" w:lineRule="auto"/>
              <w:rPr>
                <w:rtl/>
                <w:lang w:eastAsia="en-US" w:bidi="fa-IR"/>
              </w:rPr>
            </w:pPr>
          </w:p>
        </w:tc>
        <w:tc>
          <w:tcPr>
            <w:tcW w:w="876" w:type="pct"/>
          </w:tcPr>
          <w:p w14:paraId="2071A174" w14:textId="77777777" w:rsidR="003A2766" w:rsidRPr="001958EE" w:rsidRDefault="003A2766" w:rsidP="001958EE">
            <w:pPr>
              <w:spacing w:after="0" w:line="240" w:lineRule="auto"/>
              <w:rPr>
                <w:lang w:eastAsia="en-US" w:bidi="fa-IR"/>
              </w:rPr>
            </w:pPr>
            <w:r w:rsidRPr="001958EE">
              <w:rPr>
                <w:lang w:eastAsia="en-US" w:bidi="fa-IR"/>
              </w:rPr>
              <w:t>-0.</w:t>
            </w:r>
            <w:r w:rsidR="001958EE" w:rsidRPr="001958EE">
              <w:rPr>
                <w:lang w:eastAsia="en-US" w:bidi="fa-IR"/>
              </w:rPr>
              <w:t>809</w:t>
            </w:r>
          </w:p>
        </w:tc>
        <w:tc>
          <w:tcPr>
            <w:tcW w:w="822" w:type="pct"/>
          </w:tcPr>
          <w:p w14:paraId="424BADE4" w14:textId="77777777" w:rsidR="003A2766" w:rsidRPr="001958EE" w:rsidRDefault="003A2766" w:rsidP="006A3101">
            <w:pPr>
              <w:spacing w:after="0" w:line="240" w:lineRule="auto"/>
              <w:rPr>
                <w:lang w:eastAsia="en-US" w:bidi="fa-IR"/>
              </w:rPr>
            </w:pPr>
            <w:r w:rsidRPr="001958EE">
              <w:rPr>
                <w:lang w:eastAsia="en-US" w:bidi="fa-IR"/>
              </w:rPr>
              <w:t>0</w:t>
            </w:r>
          </w:p>
        </w:tc>
        <w:tc>
          <w:tcPr>
            <w:tcW w:w="821" w:type="pct"/>
          </w:tcPr>
          <w:p w14:paraId="6C5AD9FE" w14:textId="77777777" w:rsidR="003A2766" w:rsidRPr="00755EDD" w:rsidRDefault="003A2766" w:rsidP="00755EDD">
            <w:pPr>
              <w:spacing w:after="0" w:line="240" w:lineRule="auto"/>
              <w:rPr>
                <w:lang w:eastAsia="en-US" w:bidi="fa-IR"/>
              </w:rPr>
            </w:pPr>
            <w:r w:rsidRPr="00755EDD">
              <w:rPr>
                <w:lang w:eastAsia="en-US" w:bidi="fa-IR"/>
              </w:rPr>
              <w:t>0.</w:t>
            </w:r>
            <w:r w:rsidR="00755EDD" w:rsidRPr="00755EDD">
              <w:rPr>
                <w:lang w:eastAsia="en-US" w:bidi="fa-IR"/>
              </w:rPr>
              <w:t>704</w:t>
            </w:r>
          </w:p>
        </w:tc>
      </w:tr>
      <w:tr w:rsidR="006A7131" w:rsidRPr="00E51A3D" w14:paraId="71532279" w14:textId="77777777" w:rsidTr="001958EE">
        <w:trPr>
          <w:jc w:val="center"/>
        </w:trPr>
        <w:tc>
          <w:tcPr>
            <w:tcW w:w="2329" w:type="pct"/>
          </w:tcPr>
          <w:p w14:paraId="1CEE9292" w14:textId="77777777" w:rsidR="006A7131" w:rsidRPr="001958EE" w:rsidRDefault="006A7131" w:rsidP="00D43FFE">
            <w:pPr>
              <w:spacing w:after="0" w:line="240" w:lineRule="auto"/>
              <w:rPr>
                <w:lang w:eastAsia="en-US" w:bidi="fa-IR"/>
              </w:rPr>
            </w:pPr>
            <w:r w:rsidRPr="001958EE">
              <w:rPr>
                <w:lang w:eastAsia="en-US" w:bidi="fa-IR"/>
              </w:rPr>
              <w:t>PSf</w:t>
            </w:r>
          </w:p>
        </w:tc>
        <w:tc>
          <w:tcPr>
            <w:tcW w:w="152" w:type="pct"/>
            <w:vMerge/>
          </w:tcPr>
          <w:p w14:paraId="0779ADF4" w14:textId="77777777" w:rsidR="006A7131" w:rsidRPr="00E51A3D" w:rsidRDefault="006A7131" w:rsidP="00D43FFE">
            <w:pPr>
              <w:spacing w:after="0" w:line="240" w:lineRule="auto"/>
              <w:rPr>
                <w:color w:val="FF0000"/>
                <w:rtl/>
                <w:lang w:eastAsia="en-US" w:bidi="fa-IR"/>
              </w:rPr>
            </w:pPr>
          </w:p>
        </w:tc>
        <w:tc>
          <w:tcPr>
            <w:tcW w:w="876" w:type="pct"/>
          </w:tcPr>
          <w:p w14:paraId="621324FB" w14:textId="77777777" w:rsidR="006A7131" w:rsidRPr="001B47C3" w:rsidRDefault="006A7131" w:rsidP="006A3101">
            <w:pPr>
              <w:spacing w:after="0" w:line="240" w:lineRule="auto"/>
              <w:rPr>
                <w:lang w:eastAsia="en-US" w:bidi="fa-IR"/>
              </w:rPr>
            </w:pPr>
            <w:r w:rsidRPr="001B47C3">
              <w:rPr>
                <w:lang w:eastAsia="en-US" w:bidi="fa-IR"/>
              </w:rPr>
              <w:t>0.681</w:t>
            </w:r>
          </w:p>
        </w:tc>
        <w:tc>
          <w:tcPr>
            <w:tcW w:w="822" w:type="pct"/>
          </w:tcPr>
          <w:p w14:paraId="137EABFE" w14:textId="77777777" w:rsidR="006A7131" w:rsidRPr="00755EDD" w:rsidRDefault="006A7131" w:rsidP="006A3101">
            <w:pPr>
              <w:spacing w:after="0" w:line="240" w:lineRule="auto"/>
              <w:rPr>
                <w:lang w:eastAsia="en-US" w:bidi="fa-IR"/>
              </w:rPr>
            </w:pPr>
            <w:r>
              <w:rPr>
                <w:lang w:eastAsia="en-US" w:bidi="fa-IR"/>
              </w:rPr>
              <w:t>-</w:t>
            </w:r>
            <w:r w:rsidRPr="00755EDD">
              <w:rPr>
                <w:lang w:eastAsia="en-US" w:bidi="fa-IR"/>
              </w:rPr>
              <w:t>0.704</w:t>
            </w:r>
          </w:p>
        </w:tc>
        <w:tc>
          <w:tcPr>
            <w:tcW w:w="821" w:type="pct"/>
          </w:tcPr>
          <w:p w14:paraId="7D98FDF2" w14:textId="77777777" w:rsidR="006A7131" w:rsidRPr="001958EE" w:rsidRDefault="006A7131" w:rsidP="006A3101">
            <w:pPr>
              <w:spacing w:after="0" w:line="240" w:lineRule="auto"/>
              <w:rPr>
                <w:lang w:eastAsia="en-US" w:bidi="fa-IR"/>
              </w:rPr>
            </w:pPr>
            <w:r w:rsidRPr="001958EE">
              <w:rPr>
                <w:lang w:eastAsia="en-US" w:bidi="fa-IR"/>
              </w:rPr>
              <w:t>0</w:t>
            </w:r>
          </w:p>
        </w:tc>
      </w:tr>
      <w:tr w:rsidR="006A7131" w:rsidRPr="00E51A3D" w14:paraId="33B55485" w14:textId="77777777" w:rsidTr="001958EE">
        <w:trPr>
          <w:trHeight w:val="260"/>
          <w:jc w:val="center"/>
        </w:trPr>
        <w:tc>
          <w:tcPr>
            <w:tcW w:w="2329" w:type="pct"/>
          </w:tcPr>
          <w:p w14:paraId="1D5E7C03" w14:textId="77777777" w:rsidR="006A7131" w:rsidRPr="001958EE" w:rsidRDefault="006A7131" w:rsidP="00D43FFE">
            <w:pPr>
              <w:spacing w:after="0" w:line="240" w:lineRule="auto"/>
              <w:rPr>
                <w:rtl/>
                <w:lang w:eastAsia="en-US" w:bidi="fa-IR"/>
              </w:rPr>
            </w:pPr>
          </w:p>
        </w:tc>
        <w:tc>
          <w:tcPr>
            <w:tcW w:w="152" w:type="pct"/>
            <w:vMerge/>
          </w:tcPr>
          <w:p w14:paraId="4CC842E6" w14:textId="77777777" w:rsidR="006A7131" w:rsidRPr="00E51A3D" w:rsidRDefault="006A7131" w:rsidP="00D43FFE">
            <w:pPr>
              <w:spacing w:after="0" w:line="240" w:lineRule="auto"/>
              <w:rPr>
                <w:color w:val="FF0000"/>
                <w:rtl/>
                <w:lang w:eastAsia="en-US" w:bidi="fa-IR"/>
              </w:rPr>
            </w:pPr>
          </w:p>
        </w:tc>
        <w:tc>
          <w:tcPr>
            <w:tcW w:w="876" w:type="pct"/>
          </w:tcPr>
          <w:p w14:paraId="39BB5A28" w14:textId="77777777" w:rsidR="006A7131" w:rsidRPr="0010047B" w:rsidRDefault="006A7131" w:rsidP="006A3101">
            <w:pPr>
              <w:spacing w:after="0" w:line="240" w:lineRule="auto"/>
              <w:rPr>
                <w:rtl/>
                <w:lang w:eastAsia="en-US" w:bidi="fa-IR"/>
              </w:rPr>
            </w:pPr>
            <w:r w:rsidRPr="0010047B">
              <w:rPr>
                <w:lang w:eastAsia="en-US" w:bidi="fa-IR"/>
              </w:rPr>
              <w:t>H</w:t>
            </w:r>
            <w:r w:rsidRPr="0010047B">
              <w:rPr>
                <w:vertAlign w:val="subscript"/>
                <w:lang w:eastAsia="en-US" w:bidi="fa-IR"/>
              </w:rPr>
              <w:t>2</w:t>
            </w:r>
            <w:r w:rsidRPr="0010047B">
              <w:rPr>
                <w:lang w:eastAsia="en-US" w:bidi="fa-IR"/>
              </w:rPr>
              <w:t>O</w:t>
            </w:r>
          </w:p>
        </w:tc>
        <w:tc>
          <w:tcPr>
            <w:tcW w:w="822" w:type="pct"/>
          </w:tcPr>
          <w:p w14:paraId="637E79E2" w14:textId="77777777" w:rsidR="006A7131" w:rsidRPr="0010047B" w:rsidRDefault="006A7131" w:rsidP="006A3101">
            <w:pPr>
              <w:spacing w:after="0" w:line="240" w:lineRule="auto"/>
              <w:rPr>
                <w:lang w:eastAsia="en-US" w:bidi="fa-IR"/>
              </w:rPr>
            </w:pPr>
            <w:r w:rsidRPr="0010047B">
              <w:rPr>
                <w:lang w:eastAsia="en-US" w:bidi="fa-IR"/>
              </w:rPr>
              <w:t>NMP</w:t>
            </w:r>
          </w:p>
        </w:tc>
        <w:tc>
          <w:tcPr>
            <w:tcW w:w="821" w:type="pct"/>
          </w:tcPr>
          <w:p w14:paraId="0616CCA4" w14:textId="77777777" w:rsidR="006A7131" w:rsidRPr="0010047B" w:rsidRDefault="006A7131" w:rsidP="006A3101">
            <w:pPr>
              <w:spacing w:after="0" w:line="240" w:lineRule="auto"/>
              <w:rPr>
                <w:lang w:eastAsia="en-US" w:bidi="fa-IR"/>
              </w:rPr>
            </w:pPr>
            <w:r w:rsidRPr="0010047B">
              <w:rPr>
                <w:lang w:eastAsia="en-US" w:bidi="fa-IR"/>
              </w:rPr>
              <w:t>PES</w:t>
            </w:r>
          </w:p>
        </w:tc>
      </w:tr>
      <w:tr w:rsidR="00847DE3" w:rsidRPr="00E51A3D" w14:paraId="4E1E4A6E" w14:textId="77777777" w:rsidTr="001958EE">
        <w:trPr>
          <w:jc w:val="center"/>
        </w:trPr>
        <w:tc>
          <w:tcPr>
            <w:tcW w:w="2329" w:type="pct"/>
          </w:tcPr>
          <w:p w14:paraId="4E783AD9" w14:textId="77777777" w:rsidR="00847DE3" w:rsidRPr="001958EE" w:rsidRDefault="00847DE3" w:rsidP="00D43FFE">
            <w:pPr>
              <w:spacing w:after="0" w:line="240" w:lineRule="auto"/>
              <w:rPr>
                <w:rtl/>
                <w:lang w:eastAsia="en-US" w:bidi="fa-IR"/>
              </w:rPr>
            </w:pPr>
            <w:r w:rsidRPr="001958EE">
              <w:rPr>
                <w:lang w:eastAsia="en-US" w:bidi="fa-IR"/>
              </w:rPr>
              <w:t>H</w:t>
            </w:r>
            <w:r w:rsidRPr="001958EE">
              <w:rPr>
                <w:vertAlign w:val="subscript"/>
                <w:lang w:eastAsia="en-US" w:bidi="fa-IR"/>
              </w:rPr>
              <w:t>2</w:t>
            </w:r>
            <w:r w:rsidRPr="001958EE">
              <w:rPr>
                <w:lang w:eastAsia="en-US" w:bidi="fa-IR"/>
              </w:rPr>
              <w:t>O</w:t>
            </w:r>
          </w:p>
        </w:tc>
        <w:tc>
          <w:tcPr>
            <w:tcW w:w="152" w:type="pct"/>
            <w:vMerge/>
          </w:tcPr>
          <w:p w14:paraId="75766A13" w14:textId="77777777" w:rsidR="00847DE3" w:rsidRPr="00E51A3D" w:rsidRDefault="00847DE3" w:rsidP="00D43FFE">
            <w:pPr>
              <w:spacing w:after="0" w:line="240" w:lineRule="auto"/>
              <w:rPr>
                <w:color w:val="FF0000"/>
                <w:rtl/>
                <w:lang w:eastAsia="en-US" w:bidi="fa-IR"/>
              </w:rPr>
            </w:pPr>
          </w:p>
        </w:tc>
        <w:tc>
          <w:tcPr>
            <w:tcW w:w="876" w:type="pct"/>
          </w:tcPr>
          <w:p w14:paraId="5AD05389" w14:textId="77777777" w:rsidR="00847DE3" w:rsidRPr="001958EE" w:rsidRDefault="00847DE3" w:rsidP="006A3101">
            <w:pPr>
              <w:spacing w:after="0" w:line="240" w:lineRule="auto"/>
              <w:rPr>
                <w:lang w:eastAsia="en-US" w:bidi="fa-IR"/>
              </w:rPr>
            </w:pPr>
            <w:r w:rsidRPr="001958EE">
              <w:rPr>
                <w:lang w:eastAsia="en-US" w:bidi="fa-IR"/>
              </w:rPr>
              <w:t>0</w:t>
            </w:r>
          </w:p>
        </w:tc>
        <w:tc>
          <w:tcPr>
            <w:tcW w:w="822" w:type="pct"/>
          </w:tcPr>
          <w:p w14:paraId="052199B2" w14:textId="77777777" w:rsidR="00847DE3" w:rsidRPr="001958EE" w:rsidRDefault="00847DE3" w:rsidP="001958EE">
            <w:pPr>
              <w:spacing w:after="0" w:line="240" w:lineRule="auto"/>
              <w:rPr>
                <w:lang w:eastAsia="en-US" w:bidi="fa-IR"/>
              </w:rPr>
            </w:pPr>
            <w:r w:rsidRPr="001958EE">
              <w:rPr>
                <w:lang w:eastAsia="en-US" w:bidi="fa-IR"/>
              </w:rPr>
              <w:t>0.8</w:t>
            </w:r>
            <w:r>
              <w:rPr>
                <w:lang w:eastAsia="en-US" w:bidi="fa-IR"/>
              </w:rPr>
              <w:t>3</w:t>
            </w:r>
            <w:r w:rsidRPr="001958EE">
              <w:rPr>
                <w:lang w:eastAsia="en-US" w:bidi="fa-IR"/>
              </w:rPr>
              <w:t>9</w:t>
            </w:r>
          </w:p>
        </w:tc>
        <w:tc>
          <w:tcPr>
            <w:tcW w:w="821" w:type="pct"/>
          </w:tcPr>
          <w:p w14:paraId="7511FCDB" w14:textId="77777777" w:rsidR="00847DE3" w:rsidRPr="001B47C3" w:rsidRDefault="00847DE3" w:rsidP="006A3101">
            <w:pPr>
              <w:spacing w:after="0" w:line="240" w:lineRule="auto"/>
              <w:rPr>
                <w:lang w:eastAsia="en-US" w:bidi="fa-IR"/>
              </w:rPr>
            </w:pPr>
            <w:r w:rsidRPr="001B47C3">
              <w:rPr>
                <w:lang w:eastAsia="en-US" w:bidi="fa-IR"/>
              </w:rPr>
              <w:t>0.6</w:t>
            </w:r>
            <w:r>
              <w:rPr>
                <w:lang w:eastAsia="en-US" w:bidi="fa-IR"/>
              </w:rPr>
              <w:t>67</w:t>
            </w:r>
          </w:p>
        </w:tc>
      </w:tr>
      <w:tr w:rsidR="00E76B80" w:rsidRPr="00E51A3D" w14:paraId="50C43B58" w14:textId="77777777" w:rsidTr="001958EE">
        <w:trPr>
          <w:jc w:val="center"/>
        </w:trPr>
        <w:tc>
          <w:tcPr>
            <w:tcW w:w="2329" w:type="pct"/>
          </w:tcPr>
          <w:p w14:paraId="7B1A34F3" w14:textId="77777777" w:rsidR="00E76B80" w:rsidRPr="001958EE" w:rsidRDefault="00E76B80" w:rsidP="00D43FFE">
            <w:pPr>
              <w:spacing w:after="0" w:line="240" w:lineRule="auto"/>
              <w:rPr>
                <w:rtl/>
                <w:lang w:eastAsia="en-US" w:bidi="fa-IR"/>
              </w:rPr>
            </w:pPr>
            <w:r w:rsidRPr="001958EE">
              <w:rPr>
                <w:lang w:eastAsia="en-US" w:bidi="fa-IR"/>
              </w:rPr>
              <w:t>NMP</w:t>
            </w:r>
          </w:p>
        </w:tc>
        <w:tc>
          <w:tcPr>
            <w:tcW w:w="152" w:type="pct"/>
            <w:vMerge/>
          </w:tcPr>
          <w:p w14:paraId="376E4A0F" w14:textId="77777777" w:rsidR="00E76B80" w:rsidRPr="00E51A3D" w:rsidRDefault="00E76B80" w:rsidP="00D43FFE">
            <w:pPr>
              <w:spacing w:after="0" w:line="240" w:lineRule="auto"/>
              <w:rPr>
                <w:color w:val="FF0000"/>
                <w:rtl/>
                <w:lang w:eastAsia="en-US" w:bidi="fa-IR"/>
              </w:rPr>
            </w:pPr>
          </w:p>
        </w:tc>
        <w:tc>
          <w:tcPr>
            <w:tcW w:w="876" w:type="pct"/>
          </w:tcPr>
          <w:p w14:paraId="1D1BFDFD" w14:textId="77777777" w:rsidR="00E76B80" w:rsidRPr="003A2766" w:rsidRDefault="00E76B80" w:rsidP="001958EE">
            <w:pPr>
              <w:spacing w:after="0" w:line="240" w:lineRule="auto"/>
              <w:rPr>
                <w:color w:val="FF0000"/>
                <w:lang w:eastAsia="en-US" w:bidi="fa-IR"/>
              </w:rPr>
            </w:pPr>
            <w:r w:rsidRPr="001958EE">
              <w:rPr>
                <w:lang w:eastAsia="en-US" w:bidi="fa-IR"/>
              </w:rPr>
              <w:t>-0.8</w:t>
            </w:r>
            <w:r>
              <w:rPr>
                <w:lang w:eastAsia="en-US" w:bidi="fa-IR"/>
              </w:rPr>
              <w:t>3</w:t>
            </w:r>
            <w:r w:rsidRPr="001958EE">
              <w:rPr>
                <w:lang w:eastAsia="en-US" w:bidi="fa-IR"/>
              </w:rPr>
              <w:t>9</w:t>
            </w:r>
          </w:p>
        </w:tc>
        <w:tc>
          <w:tcPr>
            <w:tcW w:w="822" w:type="pct"/>
          </w:tcPr>
          <w:p w14:paraId="55EB92E6" w14:textId="77777777" w:rsidR="00E76B80" w:rsidRPr="001958EE" w:rsidRDefault="00E76B80" w:rsidP="006A3101">
            <w:pPr>
              <w:spacing w:after="0" w:line="240" w:lineRule="auto"/>
              <w:rPr>
                <w:lang w:eastAsia="en-US" w:bidi="fa-IR"/>
              </w:rPr>
            </w:pPr>
            <w:r w:rsidRPr="001958EE">
              <w:rPr>
                <w:lang w:eastAsia="en-US" w:bidi="fa-IR"/>
              </w:rPr>
              <w:t>0</w:t>
            </w:r>
          </w:p>
        </w:tc>
        <w:tc>
          <w:tcPr>
            <w:tcW w:w="821" w:type="pct"/>
          </w:tcPr>
          <w:p w14:paraId="496F600A" w14:textId="77777777" w:rsidR="00E76B80" w:rsidRPr="00755EDD" w:rsidRDefault="00E76B80" w:rsidP="00E76B80">
            <w:pPr>
              <w:spacing w:after="0" w:line="240" w:lineRule="auto"/>
              <w:rPr>
                <w:lang w:eastAsia="en-US" w:bidi="fa-IR"/>
              </w:rPr>
            </w:pPr>
            <w:r w:rsidRPr="00755EDD">
              <w:rPr>
                <w:lang w:eastAsia="en-US" w:bidi="fa-IR"/>
              </w:rPr>
              <w:t>0.7</w:t>
            </w:r>
            <w:r>
              <w:rPr>
                <w:lang w:eastAsia="en-US" w:bidi="fa-IR"/>
              </w:rPr>
              <w:t>27</w:t>
            </w:r>
          </w:p>
        </w:tc>
      </w:tr>
      <w:tr w:rsidR="00E76B80" w:rsidRPr="00E51A3D" w14:paraId="4A92B8FF" w14:textId="77777777" w:rsidTr="001958EE">
        <w:trPr>
          <w:jc w:val="center"/>
        </w:trPr>
        <w:tc>
          <w:tcPr>
            <w:tcW w:w="2329" w:type="pct"/>
          </w:tcPr>
          <w:p w14:paraId="13258566" w14:textId="77777777" w:rsidR="00E76B80" w:rsidRPr="001958EE" w:rsidRDefault="00E76B80" w:rsidP="00D43FFE">
            <w:pPr>
              <w:spacing w:after="0" w:line="240" w:lineRule="auto"/>
              <w:rPr>
                <w:lang w:eastAsia="en-US" w:bidi="fa-IR"/>
              </w:rPr>
            </w:pPr>
            <w:r w:rsidRPr="001958EE">
              <w:rPr>
                <w:lang w:eastAsia="en-US" w:bidi="fa-IR"/>
              </w:rPr>
              <w:t>PES</w:t>
            </w:r>
          </w:p>
        </w:tc>
        <w:tc>
          <w:tcPr>
            <w:tcW w:w="152" w:type="pct"/>
          </w:tcPr>
          <w:p w14:paraId="217B5926" w14:textId="77777777" w:rsidR="00E76B80" w:rsidRPr="00E51A3D" w:rsidRDefault="00E76B80" w:rsidP="00D43FFE">
            <w:pPr>
              <w:spacing w:after="0" w:line="240" w:lineRule="auto"/>
              <w:rPr>
                <w:color w:val="FF0000"/>
                <w:rtl/>
                <w:lang w:eastAsia="en-US" w:bidi="fa-IR"/>
              </w:rPr>
            </w:pPr>
          </w:p>
        </w:tc>
        <w:tc>
          <w:tcPr>
            <w:tcW w:w="876" w:type="pct"/>
          </w:tcPr>
          <w:p w14:paraId="1417B809" w14:textId="77777777" w:rsidR="00E76B80" w:rsidRPr="001B47C3" w:rsidRDefault="00E76B80" w:rsidP="00847DE3">
            <w:pPr>
              <w:spacing w:after="0" w:line="240" w:lineRule="auto"/>
              <w:rPr>
                <w:lang w:eastAsia="en-US" w:bidi="fa-IR"/>
              </w:rPr>
            </w:pPr>
            <w:r>
              <w:rPr>
                <w:lang w:eastAsia="en-US" w:bidi="fa-IR"/>
              </w:rPr>
              <w:t>-</w:t>
            </w:r>
            <w:r w:rsidRPr="001B47C3">
              <w:rPr>
                <w:lang w:eastAsia="en-US" w:bidi="fa-IR"/>
              </w:rPr>
              <w:t>0.6</w:t>
            </w:r>
            <w:r>
              <w:rPr>
                <w:lang w:eastAsia="en-US" w:bidi="fa-IR"/>
              </w:rPr>
              <w:t>67</w:t>
            </w:r>
          </w:p>
        </w:tc>
        <w:tc>
          <w:tcPr>
            <w:tcW w:w="822" w:type="pct"/>
          </w:tcPr>
          <w:p w14:paraId="6CFBF1B5" w14:textId="77777777" w:rsidR="00E76B80" w:rsidRPr="00755EDD" w:rsidRDefault="00E76B80" w:rsidP="006A3101">
            <w:pPr>
              <w:spacing w:after="0" w:line="240" w:lineRule="auto"/>
              <w:rPr>
                <w:lang w:eastAsia="en-US" w:bidi="fa-IR"/>
              </w:rPr>
            </w:pPr>
            <w:r>
              <w:rPr>
                <w:lang w:eastAsia="en-US" w:bidi="fa-IR"/>
              </w:rPr>
              <w:t>-</w:t>
            </w:r>
            <w:r w:rsidRPr="00755EDD">
              <w:rPr>
                <w:lang w:eastAsia="en-US" w:bidi="fa-IR"/>
              </w:rPr>
              <w:t>0.7</w:t>
            </w:r>
            <w:r>
              <w:rPr>
                <w:lang w:eastAsia="en-US" w:bidi="fa-IR"/>
              </w:rPr>
              <w:t>27</w:t>
            </w:r>
          </w:p>
        </w:tc>
        <w:tc>
          <w:tcPr>
            <w:tcW w:w="821" w:type="pct"/>
          </w:tcPr>
          <w:p w14:paraId="18748EB0" w14:textId="77777777" w:rsidR="00E76B80" w:rsidRPr="001958EE" w:rsidRDefault="00E76B80" w:rsidP="006A3101">
            <w:pPr>
              <w:spacing w:after="0" w:line="240" w:lineRule="auto"/>
              <w:rPr>
                <w:lang w:eastAsia="en-US" w:bidi="fa-IR"/>
              </w:rPr>
            </w:pPr>
            <w:r w:rsidRPr="001958EE">
              <w:rPr>
                <w:lang w:eastAsia="en-US" w:bidi="fa-IR"/>
              </w:rPr>
              <w:t>0</w:t>
            </w:r>
          </w:p>
        </w:tc>
      </w:tr>
    </w:tbl>
    <w:p w14:paraId="79CFFE47" w14:textId="77777777" w:rsidR="00E51A3D" w:rsidRPr="00E51A3D" w:rsidRDefault="00E51A3D" w:rsidP="00E51A3D">
      <w:pPr>
        <w:pStyle w:val="Caption"/>
        <w:rPr>
          <w:color w:val="FF0000"/>
        </w:rPr>
      </w:pPr>
    </w:p>
    <w:p w14:paraId="3B5ADC5C" w14:textId="77777777" w:rsidR="00E51A3D" w:rsidRPr="00E51A3D" w:rsidRDefault="00E51A3D" w:rsidP="0006215B">
      <w:pPr>
        <w:pStyle w:val="Caption"/>
        <w:rPr>
          <w:color w:val="FF0000"/>
        </w:rPr>
      </w:pPr>
      <w:bookmarkStart w:id="24" w:name="_Ref452748319"/>
      <w:r w:rsidRPr="003A2766">
        <w:t xml:space="preserve">Table </w:t>
      </w:r>
      <w:r w:rsidR="00CE3702">
        <w:fldChar w:fldCharType="begin"/>
      </w:r>
      <w:r w:rsidR="00CE3702">
        <w:instrText xml:space="preserve"> SEQ Table \* ARABIC </w:instrText>
      </w:r>
      <w:r w:rsidR="00CE3702">
        <w:fldChar w:fldCharType="separate"/>
      </w:r>
      <w:r w:rsidR="00F0188F">
        <w:rPr>
          <w:noProof/>
        </w:rPr>
        <w:t>13</w:t>
      </w:r>
      <w:r w:rsidR="00CE3702">
        <w:rPr>
          <w:noProof/>
        </w:rPr>
        <w:fldChar w:fldCharType="end"/>
      </w:r>
      <w:bookmarkEnd w:id="24"/>
      <w:r w:rsidRPr="003A2766">
        <w:t xml:space="preserve">. The obtained vdW2 adjustable parameter </w:t>
      </w:r>
      <w:r w:rsidRPr="003A2766">
        <w:rPr>
          <w:i/>
          <w:iCs/>
        </w:rPr>
        <w:t>l</w:t>
      </w:r>
      <w:r w:rsidRPr="003A2766">
        <w:rPr>
          <w:i/>
          <w:iCs/>
          <w:vertAlign w:val="subscript"/>
        </w:rPr>
        <w:t>ij</w:t>
      </w:r>
      <w:r w:rsidRPr="003A2766">
        <w:t xml:space="preserve"> in </w:t>
      </w:r>
      <w:r w:rsidR="0006215B" w:rsidRPr="003A2766">
        <w:t>CRS</w:t>
      </w:r>
      <w:r w:rsidR="0006215B" w:rsidRPr="00E5309E">
        <w:t>-RKTCC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160"/>
        <w:gridCol w:w="272"/>
        <w:gridCol w:w="1566"/>
        <w:gridCol w:w="1706"/>
        <w:gridCol w:w="1538"/>
      </w:tblGrid>
      <w:tr w:rsidR="00F51CDA" w:rsidRPr="00F51CDA" w14:paraId="1E0623EE" w14:textId="77777777" w:rsidTr="00D43FFE">
        <w:trPr>
          <w:trHeight w:val="260"/>
          <w:jc w:val="center"/>
        </w:trPr>
        <w:tc>
          <w:tcPr>
            <w:tcW w:w="2251" w:type="pct"/>
            <w:vMerge w:val="restart"/>
          </w:tcPr>
          <w:p w14:paraId="27C484EC" w14:textId="77777777" w:rsidR="00E51A3D" w:rsidRPr="00F51CDA" w:rsidRDefault="00E51A3D" w:rsidP="00D43FFE">
            <w:pPr>
              <w:spacing w:after="0" w:line="240" w:lineRule="auto"/>
              <w:rPr>
                <w:b/>
                <w:bCs/>
                <w:lang w:eastAsia="en-US" w:bidi="fa-IR"/>
              </w:rPr>
            </w:pPr>
            <w:r w:rsidRPr="00F51CDA">
              <w:rPr>
                <w:b/>
                <w:bCs/>
                <w:lang w:eastAsia="en-US" w:bidi="fa-IR"/>
              </w:rPr>
              <w:t>component i</w:t>
            </w:r>
          </w:p>
        </w:tc>
        <w:tc>
          <w:tcPr>
            <w:tcW w:w="147" w:type="pct"/>
            <w:vMerge w:val="restart"/>
          </w:tcPr>
          <w:p w14:paraId="392C20DC" w14:textId="77777777" w:rsidR="00E51A3D" w:rsidRPr="00F51CDA" w:rsidRDefault="00E51A3D" w:rsidP="00D43FFE">
            <w:pPr>
              <w:spacing w:after="0" w:line="240" w:lineRule="auto"/>
              <w:rPr>
                <w:b/>
                <w:bCs/>
                <w:lang w:eastAsia="en-US" w:bidi="fa-IR"/>
              </w:rPr>
            </w:pPr>
          </w:p>
        </w:tc>
        <w:tc>
          <w:tcPr>
            <w:tcW w:w="2602" w:type="pct"/>
            <w:gridSpan w:val="3"/>
          </w:tcPr>
          <w:p w14:paraId="6CF56A91" w14:textId="77777777" w:rsidR="00E51A3D" w:rsidRPr="00F51CDA" w:rsidRDefault="00E51A3D" w:rsidP="00D43FFE">
            <w:pPr>
              <w:spacing w:after="0" w:line="240" w:lineRule="auto"/>
              <w:rPr>
                <w:b/>
                <w:bCs/>
                <w:lang w:eastAsia="en-US" w:bidi="fa-IR"/>
              </w:rPr>
            </w:pPr>
            <w:r w:rsidRPr="00F51CDA">
              <w:rPr>
                <w:b/>
                <w:bCs/>
                <w:lang w:eastAsia="en-US" w:bidi="fa-IR"/>
              </w:rPr>
              <w:t xml:space="preserve">component </w:t>
            </w:r>
            <w:r w:rsidRPr="00280128">
              <w:rPr>
                <w:b/>
                <w:bCs/>
                <w:lang w:eastAsia="en-US" w:bidi="fa-IR"/>
              </w:rPr>
              <w:t>j</w:t>
            </w:r>
          </w:p>
        </w:tc>
      </w:tr>
      <w:tr w:rsidR="00F51CDA" w:rsidRPr="00F51CDA" w14:paraId="1631FD01" w14:textId="77777777" w:rsidTr="00D43FFE">
        <w:trPr>
          <w:jc w:val="center"/>
        </w:trPr>
        <w:tc>
          <w:tcPr>
            <w:tcW w:w="2251" w:type="pct"/>
            <w:vMerge/>
          </w:tcPr>
          <w:p w14:paraId="6C9D20A0" w14:textId="77777777" w:rsidR="00E51A3D" w:rsidRPr="00F51CDA" w:rsidRDefault="00E51A3D" w:rsidP="00D43FFE">
            <w:pPr>
              <w:spacing w:after="0" w:line="240" w:lineRule="auto"/>
              <w:rPr>
                <w:rtl/>
                <w:lang w:eastAsia="en-US" w:bidi="fa-IR"/>
              </w:rPr>
            </w:pPr>
          </w:p>
        </w:tc>
        <w:tc>
          <w:tcPr>
            <w:tcW w:w="147" w:type="pct"/>
            <w:vMerge/>
          </w:tcPr>
          <w:p w14:paraId="62F978AF" w14:textId="77777777" w:rsidR="00E51A3D" w:rsidRPr="00F51CDA" w:rsidRDefault="00E51A3D" w:rsidP="00D43FFE">
            <w:pPr>
              <w:spacing w:after="0" w:line="240" w:lineRule="auto"/>
              <w:rPr>
                <w:rtl/>
                <w:lang w:eastAsia="en-US" w:bidi="fa-IR"/>
              </w:rPr>
            </w:pPr>
          </w:p>
        </w:tc>
        <w:tc>
          <w:tcPr>
            <w:tcW w:w="847" w:type="pct"/>
          </w:tcPr>
          <w:p w14:paraId="1797B468" w14:textId="77777777" w:rsidR="00E51A3D" w:rsidRPr="00F51CDA" w:rsidRDefault="00E51A3D" w:rsidP="00D43FFE">
            <w:pPr>
              <w:spacing w:after="0" w:line="240" w:lineRule="auto"/>
              <w:rPr>
                <w:rtl/>
                <w:lang w:eastAsia="en-US" w:bidi="fa-IR"/>
              </w:rPr>
            </w:pPr>
            <w:r w:rsidRPr="00F51CDA">
              <w:rPr>
                <w:lang w:eastAsia="en-US" w:bidi="fa-IR"/>
              </w:rPr>
              <w:t>H</w:t>
            </w:r>
            <w:r w:rsidRPr="00F51CDA">
              <w:rPr>
                <w:vertAlign w:val="subscript"/>
                <w:lang w:eastAsia="en-US" w:bidi="fa-IR"/>
              </w:rPr>
              <w:t>2</w:t>
            </w:r>
            <w:r w:rsidRPr="00F51CDA">
              <w:rPr>
                <w:lang w:eastAsia="en-US" w:bidi="fa-IR"/>
              </w:rPr>
              <w:t>O</w:t>
            </w:r>
          </w:p>
        </w:tc>
        <w:tc>
          <w:tcPr>
            <w:tcW w:w="923" w:type="pct"/>
          </w:tcPr>
          <w:p w14:paraId="31F0C3A9" w14:textId="77777777" w:rsidR="00E51A3D" w:rsidRPr="00F51CDA" w:rsidRDefault="00E51A3D" w:rsidP="00D43FFE">
            <w:pPr>
              <w:spacing w:after="0" w:line="240" w:lineRule="auto"/>
              <w:rPr>
                <w:lang w:eastAsia="en-US" w:bidi="fa-IR"/>
              </w:rPr>
            </w:pPr>
            <w:r w:rsidRPr="00F51CDA">
              <w:rPr>
                <w:lang w:eastAsia="en-US" w:bidi="fa-IR"/>
              </w:rPr>
              <w:t>NMP</w:t>
            </w:r>
          </w:p>
        </w:tc>
        <w:tc>
          <w:tcPr>
            <w:tcW w:w="832" w:type="pct"/>
          </w:tcPr>
          <w:p w14:paraId="7C8F07FA" w14:textId="77777777" w:rsidR="00E51A3D" w:rsidRPr="00F51CDA" w:rsidRDefault="00E51A3D" w:rsidP="00D43FFE">
            <w:pPr>
              <w:spacing w:after="0" w:line="240" w:lineRule="auto"/>
              <w:rPr>
                <w:lang w:eastAsia="en-US" w:bidi="fa-IR"/>
              </w:rPr>
            </w:pPr>
            <w:r w:rsidRPr="00F51CDA">
              <w:rPr>
                <w:lang w:eastAsia="en-US" w:bidi="fa-IR"/>
              </w:rPr>
              <w:t>PSf</w:t>
            </w:r>
          </w:p>
        </w:tc>
      </w:tr>
      <w:tr w:rsidR="00F51CDA" w:rsidRPr="00F51CDA" w14:paraId="05531A53" w14:textId="77777777" w:rsidTr="00D43FFE">
        <w:trPr>
          <w:jc w:val="center"/>
        </w:trPr>
        <w:tc>
          <w:tcPr>
            <w:tcW w:w="2251" w:type="pct"/>
          </w:tcPr>
          <w:p w14:paraId="16C3DA85" w14:textId="77777777" w:rsidR="005358B4" w:rsidRPr="00F51CDA" w:rsidRDefault="005358B4" w:rsidP="00D43FFE">
            <w:pPr>
              <w:spacing w:after="0" w:line="240" w:lineRule="auto"/>
              <w:rPr>
                <w:rtl/>
                <w:lang w:eastAsia="en-US" w:bidi="fa-IR"/>
              </w:rPr>
            </w:pPr>
            <w:r w:rsidRPr="00F51CDA">
              <w:rPr>
                <w:lang w:eastAsia="en-US" w:bidi="fa-IR"/>
              </w:rPr>
              <w:t>H</w:t>
            </w:r>
            <w:r w:rsidRPr="00F51CDA">
              <w:rPr>
                <w:vertAlign w:val="subscript"/>
                <w:lang w:eastAsia="en-US" w:bidi="fa-IR"/>
              </w:rPr>
              <w:t>2</w:t>
            </w:r>
            <w:r w:rsidRPr="00F51CDA">
              <w:rPr>
                <w:lang w:eastAsia="en-US" w:bidi="fa-IR"/>
              </w:rPr>
              <w:t>O</w:t>
            </w:r>
          </w:p>
        </w:tc>
        <w:tc>
          <w:tcPr>
            <w:tcW w:w="147" w:type="pct"/>
            <w:vMerge/>
          </w:tcPr>
          <w:p w14:paraId="72A2DAE8" w14:textId="77777777" w:rsidR="005358B4" w:rsidRPr="00F51CDA" w:rsidRDefault="005358B4" w:rsidP="00D43FFE">
            <w:pPr>
              <w:spacing w:after="0" w:line="240" w:lineRule="auto"/>
              <w:rPr>
                <w:rtl/>
                <w:lang w:eastAsia="en-US" w:bidi="fa-IR"/>
              </w:rPr>
            </w:pPr>
          </w:p>
        </w:tc>
        <w:tc>
          <w:tcPr>
            <w:tcW w:w="847" w:type="pct"/>
          </w:tcPr>
          <w:p w14:paraId="6CB4F821" w14:textId="77777777" w:rsidR="005358B4" w:rsidRPr="00F51CDA" w:rsidRDefault="005358B4" w:rsidP="006A3101">
            <w:pPr>
              <w:spacing w:after="0" w:line="240" w:lineRule="auto"/>
              <w:rPr>
                <w:lang w:eastAsia="en-US" w:bidi="fa-IR"/>
              </w:rPr>
            </w:pPr>
            <w:r w:rsidRPr="00F51CDA">
              <w:rPr>
                <w:lang w:eastAsia="en-US" w:bidi="fa-IR"/>
              </w:rPr>
              <w:t>0</w:t>
            </w:r>
          </w:p>
        </w:tc>
        <w:tc>
          <w:tcPr>
            <w:tcW w:w="923" w:type="pct"/>
          </w:tcPr>
          <w:p w14:paraId="75A001F2" w14:textId="77777777" w:rsidR="005358B4" w:rsidRPr="00F51CDA" w:rsidRDefault="005358B4" w:rsidP="00E0515D">
            <w:pPr>
              <w:spacing w:after="0" w:line="240" w:lineRule="auto"/>
              <w:rPr>
                <w:lang w:eastAsia="en-US" w:bidi="fa-IR"/>
              </w:rPr>
            </w:pPr>
            <w:r w:rsidRPr="00F51CDA">
              <w:rPr>
                <w:lang w:eastAsia="en-US" w:bidi="fa-IR"/>
              </w:rPr>
              <w:t>0.8</w:t>
            </w:r>
            <w:r w:rsidR="00E0515D">
              <w:rPr>
                <w:lang w:eastAsia="en-US" w:bidi="fa-IR"/>
              </w:rPr>
              <w:t>14</w:t>
            </w:r>
          </w:p>
        </w:tc>
        <w:tc>
          <w:tcPr>
            <w:tcW w:w="832" w:type="pct"/>
          </w:tcPr>
          <w:p w14:paraId="167799C7" w14:textId="77777777" w:rsidR="005358B4" w:rsidRPr="00F51CDA" w:rsidRDefault="005358B4" w:rsidP="00E0515D">
            <w:pPr>
              <w:spacing w:after="0" w:line="240" w:lineRule="auto"/>
              <w:rPr>
                <w:lang w:eastAsia="en-US" w:bidi="fa-IR"/>
              </w:rPr>
            </w:pPr>
            <w:r w:rsidRPr="00F51CDA">
              <w:rPr>
                <w:lang w:eastAsia="en-US" w:bidi="fa-IR"/>
              </w:rPr>
              <w:t>0.6</w:t>
            </w:r>
            <w:r w:rsidR="00E0515D">
              <w:rPr>
                <w:lang w:eastAsia="en-US" w:bidi="fa-IR"/>
              </w:rPr>
              <w:t>70</w:t>
            </w:r>
          </w:p>
        </w:tc>
      </w:tr>
      <w:tr w:rsidR="00F51CDA" w:rsidRPr="00F51CDA" w14:paraId="388D348F" w14:textId="77777777" w:rsidTr="00D43FFE">
        <w:trPr>
          <w:jc w:val="center"/>
        </w:trPr>
        <w:tc>
          <w:tcPr>
            <w:tcW w:w="2251" w:type="pct"/>
          </w:tcPr>
          <w:p w14:paraId="60258A03" w14:textId="77777777" w:rsidR="005358B4" w:rsidRPr="00F51CDA" w:rsidRDefault="005358B4" w:rsidP="00D43FFE">
            <w:pPr>
              <w:spacing w:after="0" w:line="240" w:lineRule="auto"/>
              <w:rPr>
                <w:rtl/>
                <w:lang w:eastAsia="en-US" w:bidi="fa-IR"/>
              </w:rPr>
            </w:pPr>
            <w:r w:rsidRPr="00F51CDA">
              <w:rPr>
                <w:lang w:eastAsia="en-US" w:bidi="fa-IR"/>
              </w:rPr>
              <w:t>NMP</w:t>
            </w:r>
          </w:p>
        </w:tc>
        <w:tc>
          <w:tcPr>
            <w:tcW w:w="147" w:type="pct"/>
            <w:vMerge/>
          </w:tcPr>
          <w:p w14:paraId="1B2C8735" w14:textId="77777777" w:rsidR="005358B4" w:rsidRPr="00F51CDA" w:rsidRDefault="005358B4" w:rsidP="00D43FFE">
            <w:pPr>
              <w:spacing w:after="0" w:line="240" w:lineRule="auto"/>
              <w:rPr>
                <w:rtl/>
                <w:lang w:eastAsia="en-US" w:bidi="fa-IR"/>
              </w:rPr>
            </w:pPr>
          </w:p>
        </w:tc>
        <w:tc>
          <w:tcPr>
            <w:tcW w:w="847" w:type="pct"/>
          </w:tcPr>
          <w:p w14:paraId="164BC83C" w14:textId="77777777" w:rsidR="005358B4" w:rsidRPr="00F51CDA" w:rsidRDefault="005358B4" w:rsidP="00E0515D">
            <w:pPr>
              <w:spacing w:after="0" w:line="240" w:lineRule="auto"/>
              <w:rPr>
                <w:lang w:eastAsia="en-US" w:bidi="fa-IR"/>
              </w:rPr>
            </w:pPr>
            <w:r w:rsidRPr="00F51CDA">
              <w:rPr>
                <w:lang w:eastAsia="en-US" w:bidi="fa-IR"/>
              </w:rPr>
              <w:t>-0.8</w:t>
            </w:r>
            <w:r w:rsidR="00E0515D">
              <w:rPr>
                <w:lang w:eastAsia="en-US" w:bidi="fa-IR"/>
              </w:rPr>
              <w:t>14</w:t>
            </w:r>
          </w:p>
        </w:tc>
        <w:tc>
          <w:tcPr>
            <w:tcW w:w="923" w:type="pct"/>
          </w:tcPr>
          <w:p w14:paraId="744D6050" w14:textId="77777777" w:rsidR="005358B4" w:rsidRPr="00F51CDA" w:rsidRDefault="005358B4" w:rsidP="006A3101">
            <w:pPr>
              <w:spacing w:after="0" w:line="240" w:lineRule="auto"/>
              <w:rPr>
                <w:lang w:eastAsia="en-US" w:bidi="fa-IR"/>
              </w:rPr>
            </w:pPr>
            <w:r w:rsidRPr="00F51CDA">
              <w:rPr>
                <w:lang w:eastAsia="en-US" w:bidi="fa-IR"/>
              </w:rPr>
              <w:t>0</w:t>
            </w:r>
          </w:p>
        </w:tc>
        <w:tc>
          <w:tcPr>
            <w:tcW w:w="832" w:type="pct"/>
          </w:tcPr>
          <w:p w14:paraId="5774D7F2" w14:textId="77777777" w:rsidR="005358B4" w:rsidRPr="00F51CDA" w:rsidRDefault="005358B4" w:rsidP="00E0515D">
            <w:pPr>
              <w:spacing w:after="0" w:line="240" w:lineRule="auto"/>
              <w:rPr>
                <w:lang w:eastAsia="en-US" w:bidi="fa-IR"/>
              </w:rPr>
            </w:pPr>
            <w:r w:rsidRPr="00F51CDA">
              <w:rPr>
                <w:lang w:eastAsia="en-US" w:bidi="fa-IR"/>
              </w:rPr>
              <w:t>0.7</w:t>
            </w:r>
            <w:r w:rsidR="00E0515D">
              <w:rPr>
                <w:lang w:eastAsia="en-US" w:bidi="fa-IR"/>
              </w:rPr>
              <w:t>32</w:t>
            </w:r>
          </w:p>
        </w:tc>
      </w:tr>
      <w:tr w:rsidR="00F51CDA" w:rsidRPr="00F51CDA" w14:paraId="4B755A71" w14:textId="77777777" w:rsidTr="00D43FFE">
        <w:trPr>
          <w:jc w:val="center"/>
        </w:trPr>
        <w:tc>
          <w:tcPr>
            <w:tcW w:w="2251" w:type="pct"/>
          </w:tcPr>
          <w:p w14:paraId="1C261D08" w14:textId="77777777" w:rsidR="005358B4" w:rsidRPr="00F51CDA" w:rsidRDefault="005358B4" w:rsidP="00D43FFE">
            <w:pPr>
              <w:spacing w:after="0" w:line="240" w:lineRule="auto"/>
              <w:rPr>
                <w:lang w:eastAsia="en-US" w:bidi="fa-IR"/>
              </w:rPr>
            </w:pPr>
            <w:r w:rsidRPr="00F51CDA">
              <w:rPr>
                <w:lang w:eastAsia="en-US" w:bidi="fa-IR"/>
              </w:rPr>
              <w:t>PSf</w:t>
            </w:r>
          </w:p>
        </w:tc>
        <w:tc>
          <w:tcPr>
            <w:tcW w:w="147" w:type="pct"/>
            <w:vMerge/>
          </w:tcPr>
          <w:p w14:paraId="7D346F87" w14:textId="77777777" w:rsidR="005358B4" w:rsidRPr="00F51CDA" w:rsidRDefault="005358B4" w:rsidP="00D43FFE">
            <w:pPr>
              <w:spacing w:after="0" w:line="240" w:lineRule="auto"/>
              <w:rPr>
                <w:rtl/>
                <w:lang w:eastAsia="en-US" w:bidi="fa-IR"/>
              </w:rPr>
            </w:pPr>
          </w:p>
        </w:tc>
        <w:tc>
          <w:tcPr>
            <w:tcW w:w="847" w:type="pct"/>
          </w:tcPr>
          <w:p w14:paraId="5FA79403" w14:textId="77777777" w:rsidR="005358B4" w:rsidRPr="00F51CDA" w:rsidRDefault="005358B4" w:rsidP="00E0515D">
            <w:pPr>
              <w:spacing w:after="0" w:line="240" w:lineRule="auto"/>
              <w:rPr>
                <w:lang w:eastAsia="en-US" w:bidi="fa-IR"/>
              </w:rPr>
            </w:pPr>
            <w:r w:rsidRPr="00F51CDA">
              <w:rPr>
                <w:lang w:eastAsia="en-US" w:bidi="fa-IR"/>
              </w:rPr>
              <w:t>0.6</w:t>
            </w:r>
            <w:r w:rsidR="00E0515D">
              <w:rPr>
                <w:lang w:eastAsia="en-US" w:bidi="fa-IR"/>
              </w:rPr>
              <w:t>70</w:t>
            </w:r>
          </w:p>
        </w:tc>
        <w:tc>
          <w:tcPr>
            <w:tcW w:w="923" w:type="pct"/>
          </w:tcPr>
          <w:p w14:paraId="3AE62E9A" w14:textId="77777777" w:rsidR="005358B4" w:rsidRPr="00F51CDA" w:rsidRDefault="005358B4" w:rsidP="00E0515D">
            <w:pPr>
              <w:spacing w:after="0" w:line="240" w:lineRule="auto"/>
              <w:rPr>
                <w:lang w:eastAsia="en-US" w:bidi="fa-IR"/>
              </w:rPr>
            </w:pPr>
            <w:r w:rsidRPr="00F51CDA">
              <w:rPr>
                <w:lang w:eastAsia="en-US" w:bidi="fa-IR"/>
              </w:rPr>
              <w:t>-0.7</w:t>
            </w:r>
            <w:r w:rsidR="00E0515D">
              <w:rPr>
                <w:lang w:eastAsia="en-US" w:bidi="fa-IR"/>
              </w:rPr>
              <w:t>32</w:t>
            </w:r>
          </w:p>
        </w:tc>
        <w:tc>
          <w:tcPr>
            <w:tcW w:w="832" w:type="pct"/>
          </w:tcPr>
          <w:p w14:paraId="2B9698EC" w14:textId="77777777" w:rsidR="005358B4" w:rsidRPr="00F51CDA" w:rsidRDefault="005358B4" w:rsidP="006A3101">
            <w:pPr>
              <w:spacing w:after="0" w:line="240" w:lineRule="auto"/>
              <w:rPr>
                <w:lang w:eastAsia="en-US" w:bidi="fa-IR"/>
              </w:rPr>
            </w:pPr>
            <w:r w:rsidRPr="00F51CDA">
              <w:rPr>
                <w:lang w:eastAsia="en-US" w:bidi="fa-IR"/>
              </w:rPr>
              <w:t>0</w:t>
            </w:r>
          </w:p>
        </w:tc>
      </w:tr>
      <w:tr w:rsidR="00F51CDA" w:rsidRPr="00F51CDA" w14:paraId="6D086C23" w14:textId="77777777" w:rsidTr="00D43FFE">
        <w:trPr>
          <w:trHeight w:val="197"/>
          <w:jc w:val="center"/>
        </w:trPr>
        <w:tc>
          <w:tcPr>
            <w:tcW w:w="2251" w:type="pct"/>
          </w:tcPr>
          <w:p w14:paraId="701B908B" w14:textId="77777777" w:rsidR="005358B4" w:rsidRPr="00F51CDA" w:rsidRDefault="005358B4" w:rsidP="00D43FFE">
            <w:pPr>
              <w:spacing w:after="0" w:line="240" w:lineRule="auto"/>
              <w:rPr>
                <w:rtl/>
                <w:lang w:eastAsia="en-US" w:bidi="fa-IR"/>
              </w:rPr>
            </w:pPr>
          </w:p>
        </w:tc>
        <w:tc>
          <w:tcPr>
            <w:tcW w:w="147" w:type="pct"/>
            <w:vMerge/>
          </w:tcPr>
          <w:p w14:paraId="6C85091F" w14:textId="77777777" w:rsidR="005358B4" w:rsidRPr="00F51CDA" w:rsidRDefault="005358B4" w:rsidP="00D43FFE">
            <w:pPr>
              <w:spacing w:after="0" w:line="240" w:lineRule="auto"/>
              <w:rPr>
                <w:rtl/>
                <w:lang w:eastAsia="en-US" w:bidi="fa-IR"/>
              </w:rPr>
            </w:pPr>
          </w:p>
        </w:tc>
        <w:tc>
          <w:tcPr>
            <w:tcW w:w="847" w:type="pct"/>
          </w:tcPr>
          <w:p w14:paraId="46BBE85E" w14:textId="77777777" w:rsidR="005358B4" w:rsidRPr="00F51CDA" w:rsidRDefault="005358B4" w:rsidP="006A3101">
            <w:pPr>
              <w:spacing w:after="0" w:line="240" w:lineRule="auto"/>
              <w:rPr>
                <w:rtl/>
                <w:lang w:eastAsia="en-US" w:bidi="fa-IR"/>
              </w:rPr>
            </w:pPr>
            <w:r w:rsidRPr="00F51CDA">
              <w:rPr>
                <w:lang w:eastAsia="en-US" w:bidi="fa-IR"/>
              </w:rPr>
              <w:t>H</w:t>
            </w:r>
            <w:r w:rsidRPr="00F51CDA">
              <w:rPr>
                <w:vertAlign w:val="subscript"/>
                <w:lang w:eastAsia="en-US" w:bidi="fa-IR"/>
              </w:rPr>
              <w:t>2</w:t>
            </w:r>
            <w:r w:rsidRPr="00F51CDA">
              <w:rPr>
                <w:lang w:eastAsia="en-US" w:bidi="fa-IR"/>
              </w:rPr>
              <w:t>O</w:t>
            </w:r>
          </w:p>
        </w:tc>
        <w:tc>
          <w:tcPr>
            <w:tcW w:w="923" w:type="pct"/>
          </w:tcPr>
          <w:p w14:paraId="31CE2C99" w14:textId="77777777" w:rsidR="005358B4" w:rsidRPr="00F51CDA" w:rsidRDefault="005358B4" w:rsidP="006A3101">
            <w:pPr>
              <w:spacing w:after="0" w:line="240" w:lineRule="auto"/>
              <w:rPr>
                <w:lang w:eastAsia="en-US" w:bidi="fa-IR"/>
              </w:rPr>
            </w:pPr>
            <w:r w:rsidRPr="00F51CDA">
              <w:rPr>
                <w:lang w:eastAsia="en-US" w:bidi="fa-IR"/>
              </w:rPr>
              <w:t>NMP</w:t>
            </w:r>
          </w:p>
        </w:tc>
        <w:tc>
          <w:tcPr>
            <w:tcW w:w="832" w:type="pct"/>
          </w:tcPr>
          <w:p w14:paraId="4D91CA3D" w14:textId="77777777" w:rsidR="005358B4" w:rsidRPr="00F51CDA" w:rsidRDefault="005358B4" w:rsidP="006A3101">
            <w:pPr>
              <w:spacing w:after="0" w:line="240" w:lineRule="auto"/>
              <w:rPr>
                <w:lang w:eastAsia="en-US" w:bidi="fa-IR"/>
              </w:rPr>
            </w:pPr>
            <w:r w:rsidRPr="00F51CDA">
              <w:rPr>
                <w:lang w:eastAsia="en-US" w:bidi="fa-IR"/>
              </w:rPr>
              <w:t>PES</w:t>
            </w:r>
          </w:p>
        </w:tc>
      </w:tr>
      <w:tr w:rsidR="00F51CDA" w:rsidRPr="00F51CDA" w14:paraId="66125178" w14:textId="77777777" w:rsidTr="00D43FFE">
        <w:trPr>
          <w:jc w:val="center"/>
        </w:trPr>
        <w:tc>
          <w:tcPr>
            <w:tcW w:w="2251" w:type="pct"/>
          </w:tcPr>
          <w:p w14:paraId="77295CB8" w14:textId="77777777" w:rsidR="005358B4" w:rsidRPr="00F51CDA" w:rsidRDefault="005358B4" w:rsidP="00D43FFE">
            <w:pPr>
              <w:spacing w:after="0" w:line="240" w:lineRule="auto"/>
              <w:rPr>
                <w:rtl/>
                <w:lang w:eastAsia="en-US" w:bidi="fa-IR"/>
              </w:rPr>
            </w:pPr>
            <w:r w:rsidRPr="00F51CDA">
              <w:rPr>
                <w:lang w:eastAsia="en-US" w:bidi="fa-IR"/>
              </w:rPr>
              <w:t>H</w:t>
            </w:r>
            <w:r w:rsidRPr="00F51CDA">
              <w:rPr>
                <w:vertAlign w:val="subscript"/>
                <w:lang w:eastAsia="en-US" w:bidi="fa-IR"/>
              </w:rPr>
              <w:t>2</w:t>
            </w:r>
            <w:r w:rsidRPr="00F51CDA">
              <w:rPr>
                <w:lang w:eastAsia="en-US" w:bidi="fa-IR"/>
              </w:rPr>
              <w:t>O</w:t>
            </w:r>
          </w:p>
        </w:tc>
        <w:tc>
          <w:tcPr>
            <w:tcW w:w="147" w:type="pct"/>
            <w:vMerge/>
          </w:tcPr>
          <w:p w14:paraId="08D6EF2A" w14:textId="77777777" w:rsidR="005358B4" w:rsidRPr="00F51CDA" w:rsidRDefault="005358B4" w:rsidP="00D43FFE">
            <w:pPr>
              <w:spacing w:after="0" w:line="240" w:lineRule="auto"/>
              <w:rPr>
                <w:rtl/>
                <w:lang w:eastAsia="en-US" w:bidi="fa-IR"/>
              </w:rPr>
            </w:pPr>
          </w:p>
        </w:tc>
        <w:tc>
          <w:tcPr>
            <w:tcW w:w="847" w:type="pct"/>
          </w:tcPr>
          <w:p w14:paraId="38A1DC86" w14:textId="77777777" w:rsidR="005358B4" w:rsidRPr="00F51CDA" w:rsidRDefault="005358B4" w:rsidP="006A3101">
            <w:pPr>
              <w:spacing w:after="0" w:line="240" w:lineRule="auto"/>
              <w:rPr>
                <w:lang w:eastAsia="en-US" w:bidi="fa-IR"/>
              </w:rPr>
            </w:pPr>
            <w:r w:rsidRPr="00F51CDA">
              <w:rPr>
                <w:lang w:eastAsia="en-US" w:bidi="fa-IR"/>
              </w:rPr>
              <w:t>0</w:t>
            </w:r>
          </w:p>
        </w:tc>
        <w:tc>
          <w:tcPr>
            <w:tcW w:w="923" w:type="pct"/>
          </w:tcPr>
          <w:p w14:paraId="3495D859" w14:textId="77777777" w:rsidR="005358B4" w:rsidRPr="00F51CDA" w:rsidRDefault="005358B4" w:rsidP="00E0515D">
            <w:pPr>
              <w:spacing w:after="0" w:line="240" w:lineRule="auto"/>
              <w:rPr>
                <w:lang w:eastAsia="en-US" w:bidi="fa-IR"/>
              </w:rPr>
            </w:pPr>
            <w:r w:rsidRPr="00F51CDA">
              <w:rPr>
                <w:lang w:eastAsia="en-US" w:bidi="fa-IR"/>
              </w:rPr>
              <w:t>0.8</w:t>
            </w:r>
            <w:r w:rsidR="00E0515D">
              <w:rPr>
                <w:lang w:eastAsia="en-US" w:bidi="fa-IR"/>
              </w:rPr>
              <w:t>11</w:t>
            </w:r>
          </w:p>
        </w:tc>
        <w:tc>
          <w:tcPr>
            <w:tcW w:w="832" w:type="pct"/>
          </w:tcPr>
          <w:p w14:paraId="739995BC" w14:textId="77777777" w:rsidR="005358B4" w:rsidRPr="00F51CDA" w:rsidRDefault="005358B4" w:rsidP="00E0515D">
            <w:pPr>
              <w:spacing w:after="0" w:line="240" w:lineRule="auto"/>
              <w:rPr>
                <w:lang w:eastAsia="en-US" w:bidi="fa-IR"/>
              </w:rPr>
            </w:pPr>
            <w:r w:rsidRPr="00F51CDA">
              <w:rPr>
                <w:lang w:eastAsia="en-US" w:bidi="fa-IR"/>
              </w:rPr>
              <w:t>0.6</w:t>
            </w:r>
            <w:r w:rsidR="00E0515D">
              <w:rPr>
                <w:lang w:eastAsia="en-US" w:bidi="fa-IR"/>
              </w:rPr>
              <w:t>79</w:t>
            </w:r>
          </w:p>
        </w:tc>
      </w:tr>
      <w:tr w:rsidR="00F51CDA" w:rsidRPr="00F51CDA" w14:paraId="416061EF" w14:textId="77777777" w:rsidTr="00D43FFE">
        <w:trPr>
          <w:jc w:val="center"/>
        </w:trPr>
        <w:tc>
          <w:tcPr>
            <w:tcW w:w="2251" w:type="pct"/>
          </w:tcPr>
          <w:p w14:paraId="67CC5251" w14:textId="77777777" w:rsidR="005358B4" w:rsidRPr="00F51CDA" w:rsidRDefault="005358B4" w:rsidP="00D43FFE">
            <w:pPr>
              <w:spacing w:after="0" w:line="240" w:lineRule="auto"/>
              <w:rPr>
                <w:rtl/>
                <w:lang w:eastAsia="en-US" w:bidi="fa-IR"/>
              </w:rPr>
            </w:pPr>
            <w:r w:rsidRPr="00F51CDA">
              <w:rPr>
                <w:lang w:eastAsia="en-US" w:bidi="fa-IR"/>
              </w:rPr>
              <w:t>NMP</w:t>
            </w:r>
          </w:p>
        </w:tc>
        <w:tc>
          <w:tcPr>
            <w:tcW w:w="147" w:type="pct"/>
            <w:vMerge/>
          </w:tcPr>
          <w:p w14:paraId="247ED295" w14:textId="77777777" w:rsidR="005358B4" w:rsidRPr="00F51CDA" w:rsidRDefault="005358B4" w:rsidP="00D43FFE">
            <w:pPr>
              <w:spacing w:after="0" w:line="240" w:lineRule="auto"/>
              <w:rPr>
                <w:rtl/>
                <w:lang w:eastAsia="en-US" w:bidi="fa-IR"/>
              </w:rPr>
            </w:pPr>
          </w:p>
        </w:tc>
        <w:tc>
          <w:tcPr>
            <w:tcW w:w="847" w:type="pct"/>
          </w:tcPr>
          <w:p w14:paraId="306159D9" w14:textId="77777777" w:rsidR="005358B4" w:rsidRPr="00F51CDA" w:rsidRDefault="005358B4" w:rsidP="00E0515D">
            <w:pPr>
              <w:spacing w:after="0" w:line="240" w:lineRule="auto"/>
              <w:rPr>
                <w:lang w:eastAsia="en-US" w:bidi="fa-IR"/>
              </w:rPr>
            </w:pPr>
            <w:r w:rsidRPr="00F51CDA">
              <w:rPr>
                <w:lang w:eastAsia="en-US" w:bidi="fa-IR"/>
              </w:rPr>
              <w:t>-0.8</w:t>
            </w:r>
            <w:r w:rsidR="00E0515D">
              <w:rPr>
                <w:lang w:eastAsia="en-US" w:bidi="fa-IR"/>
              </w:rPr>
              <w:t>11</w:t>
            </w:r>
          </w:p>
        </w:tc>
        <w:tc>
          <w:tcPr>
            <w:tcW w:w="923" w:type="pct"/>
          </w:tcPr>
          <w:p w14:paraId="21C0AAC2" w14:textId="77777777" w:rsidR="005358B4" w:rsidRPr="00F51CDA" w:rsidRDefault="005358B4" w:rsidP="006A3101">
            <w:pPr>
              <w:spacing w:after="0" w:line="240" w:lineRule="auto"/>
              <w:rPr>
                <w:lang w:eastAsia="en-US" w:bidi="fa-IR"/>
              </w:rPr>
            </w:pPr>
            <w:r w:rsidRPr="00F51CDA">
              <w:rPr>
                <w:lang w:eastAsia="en-US" w:bidi="fa-IR"/>
              </w:rPr>
              <w:t>0</w:t>
            </w:r>
          </w:p>
        </w:tc>
        <w:tc>
          <w:tcPr>
            <w:tcW w:w="832" w:type="pct"/>
          </w:tcPr>
          <w:p w14:paraId="77638E8B" w14:textId="77777777" w:rsidR="005358B4" w:rsidRPr="00F51CDA" w:rsidRDefault="005358B4" w:rsidP="00E0515D">
            <w:pPr>
              <w:spacing w:after="0" w:line="240" w:lineRule="auto"/>
              <w:rPr>
                <w:lang w:eastAsia="en-US" w:bidi="fa-IR"/>
              </w:rPr>
            </w:pPr>
            <w:r w:rsidRPr="00F51CDA">
              <w:rPr>
                <w:lang w:eastAsia="en-US" w:bidi="fa-IR"/>
              </w:rPr>
              <w:t>0.7</w:t>
            </w:r>
            <w:r w:rsidR="00E0515D">
              <w:rPr>
                <w:lang w:eastAsia="en-US" w:bidi="fa-IR"/>
              </w:rPr>
              <w:t>63</w:t>
            </w:r>
          </w:p>
        </w:tc>
      </w:tr>
      <w:tr w:rsidR="00F51CDA" w:rsidRPr="00F51CDA" w14:paraId="483E9778" w14:textId="77777777" w:rsidTr="00D43FFE">
        <w:trPr>
          <w:jc w:val="center"/>
        </w:trPr>
        <w:tc>
          <w:tcPr>
            <w:tcW w:w="2251" w:type="pct"/>
          </w:tcPr>
          <w:p w14:paraId="2999D5FB" w14:textId="77777777" w:rsidR="005358B4" w:rsidRPr="00F51CDA" w:rsidRDefault="005358B4" w:rsidP="00D43FFE">
            <w:pPr>
              <w:spacing w:after="0" w:line="240" w:lineRule="auto"/>
              <w:rPr>
                <w:lang w:eastAsia="en-US" w:bidi="fa-IR"/>
              </w:rPr>
            </w:pPr>
            <w:r w:rsidRPr="00F51CDA">
              <w:rPr>
                <w:lang w:eastAsia="en-US" w:bidi="fa-IR"/>
              </w:rPr>
              <w:t>PES</w:t>
            </w:r>
          </w:p>
        </w:tc>
        <w:tc>
          <w:tcPr>
            <w:tcW w:w="147" w:type="pct"/>
          </w:tcPr>
          <w:p w14:paraId="0DB2D4F4" w14:textId="77777777" w:rsidR="005358B4" w:rsidRPr="00F51CDA" w:rsidRDefault="005358B4" w:rsidP="00D43FFE">
            <w:pPr>
              <w:spacing w:after="0" w:line="240" w:lineRule="auto"/>
              <w:rPr>
                <w:rtl/>
                <w:lang w:eastAsia="en-US" w:bidi="fa-IR"/>
              </w:rPr>
            </w:pPr>
          </w:p>
        </w:tc>
        <w:tc>
          <w:tcPr>
            <w:tcW w:w="847" w:type="pct"/>
          </w:tcPr>
          <w:p w14:paraId="20A05528" w14:textId="77777777" w:rsidR="005358B4" w:rsidRPr="00F51CDA" w:rsidRDefault="005358B4" w:rsidP="00E0515D">
            <w:pPr>
              <w:spacing w:after="0" w:line="240" w:lineRule="auto"/>
              <w:rPr>
                <w:lang w:eastAsia="en-US" w:bidi="fa-IR"/>
              </w:rPr>
            </w:pPr>
            <w:r w:rsidRPr="00F51CDA">
              <w:rPr>
                <w:lang w:eastAsia="en-US" w:bidi="fa-IR"/>
              </w:rPr>
              <w:t>-0.6</w:t>
            </w:r>
            <w:r w:rsidR="00E0515D">
              <w:rPr>
                <w:lang w:eastAsia="en-US" w:bidi="fa-IR"/>
              </w:rPr>
              <w:t>79</w:t>
            </w:r>
          </w:p>
        </w:tc>
        <w:tc>
          <w:tcPr>
            <w:tcW w:w="923" w:type="pct"/>
          </w:tcPr>
          <w:p w14:paraId="41EFA211" w14:textId="77777777" w:rsidR="005358B4" w:rsidRPr="00F51CDA" w:rsidRDefault="005358B4" w:rsidP="00E0515D">
            <w:pPr>
              <w:spacing w:after="0" w:line="240" w:lineRule="auto"/>
              <w:rPr>
                <w:lang w:eastAsia="en-US" w:bidi="fa-IR"/>
              </w:rPr>
            </w:pPr>
            <w:r w:rsidRPr="00F51CDA">
              <w:rPr>
                <w:lang w:eastAsia="en-US" w:bidi="fa-IR"/>
              </w:rPr>
              <w:t>-0.7</w:t>
            </w:r>
            <w:r w:rsidR="00E0515D">
              <w:rPr>
                <w:lang w:eastAsia="en-US" w:bidi="fa-IR"/>
              </w:rPr>
              <w:t>63</w:t>
            </w:r>
          </w:p>
        </w:tc>
        <w:tc>
          <w:tcPr>
            <w:tcW w:w="832" w:type="pct"/>
          </w:tcPr>
          <w:p w14:paraId="21294B68" w14:textId="77777777" w:rsidR="005358B4" w:rsidRPr="00F51CDA" w:rsidRDefault="005358B4" w:rsidP="006A3101">
            <w:pPr>
              <w:spacing w:after="0" w:line="240" w:lineRule="auto"/>
              <w:rPr>
                <w:lang w:eastAsia="en-US" w:bidi="fa-IR"/>
              </w:rPr>
            </w:pPr>
            <w:r w:rsidRPr="00F51CDA">
              <w:rPr>
                <w:lang w:eastAsia="en-US" w:bidi="fa-IR"/>
              </w:rPr>
              <w:t>0</w:t>
            </w:r>
          </w:p>
        </w:tc>
      </w:tr>
    </w:tbl>
    <w:p w14:paraId="2445A366" w14:textId="77777777" w:rsidR="00E51A3D" w:rsidRPr="00063C9A" w:rsidRDefault="00E51A3D" w:rsidP="00E51A3D">
      <w:pPr>
        <w:pStyle w:val="Style2"/>
        <w:numPr>
          <w:ilvl w:val="0"/>
          <w:numId w:val="0"/>
        </w:numPr>
      </w:pPr>
    </w:p>
    <w:p w14:paraId="1E9A3A80" w14:textId="77777777" w:rsidR="00AE3396" w:rsidRPr="00063C9A" w:rsidRDefault="00AE3396" w:rsidP="00347D42">
      <w:r w:rsidRPr="00063C9A">
        <w:lastRenderedPageBreak/>
        <w:t>Clearly, changing the fugacity coefficient model</w:t>
      </w:r>
      <w:r w:rsidR="00A92D8A">
        <w:t xml:space="preserve"> in a fixed choice of activity coefficient model</w:t>
      </w:r>
      <w:r w:rsidRPr="00063C9A">
        <w:t xml:space="preserve">; no significant improvement on the accuracy of calculations was observed. Such observation can be simply justified noting that the accuracy </w:t>
      </w:r>
      <w:r w:rsidR="00A92D8A">
        <w:t xml:space="preserve">of calculations is mainly dependent </w:t>
      </w:r>
      <w:r w:rsidR="00347D42">
        <w:t xml:space="preserve">on </w:t>
      </w:r>
      <w:r w:rsidR="00A92D8A">
        <w:t>the dope phase</w:t>
      </w:r>
      <w:r w:rsidRPr="00063C9A">
        <w:t xml:space="preserve"> which in comparison to the coagulation bath, reveals higher nonideality. Thus, employing the chemical thermodynamic model that is more versatile in handling of such nonideality, better and more desirable accuracy can be obtained as seen in reported value listed in </w:t>
      </w:r>
      <w:r w:rsidRPr="00063C9A">
        <w:fldChar w:fldCharType="begin"/>
      </w:r>
      <w:r w:rsidRPr="00063C9A">
        <w:instrText xml:space="preserve"> REF _Ref405347801 \h  \* MERGEFORMAT </w:instrText>
      </w:r>
      <w:r w:rsidRPr="00063C9A">
        <w:fldChar w:fldCharType="separate"/>
      </w:r>
      <w:r w:rsidR="00F0188F" w:rsidRPr="00F0188F">
        <w:rPr>
          <w:b/>
          <w:bCs/>
        </w:rPr>
        <w:t>Table 11</w:t>
      </w:r>
      <w:r w:rsidRPr="00063C9A">
        <w:fldChar w:fldCharType="end"/>
      </w:r>
      <w:r w:rsidRPr="00063C9A">
        <w:t xml:space="preserve">. </w:t>
      </w:r>
    </w:p>
    <w:p w14:paraId="1DC30E0E" w14:textId="77777777" w:rsidR="00AE3396" w:rsidRPr="00063C9A" w:rsidRDefault="00AE3396" w:rsidP="00280128">
      <w:r w:rsidRPr="00063C9A">
        <w:fldChar w:fldCharType="begin"/>
      </w:r>
      <w:r w:rsidRPr="00063C9A">
        <w:instrText xml:space="preserve"> REF _Ref403937095 \h  \* MERGEFORMAT </w:instrText>
      </w:r>
      <w:r w:rsidRPr="00063C9A">
        <w:fldChar w:fldCharType="separate"/>
      </w:r>
      <w:r w:rsidR="00F0188F" w:rsidRPr="00F0188F">
        <w:rPr>
          <w:b/>
          <w:bCs/>
        </w:rPr>
        <w:t>Table 14</w:t>
      </w:r>
      <w:r w:rsidRPr="00063C9A">
        <w:fldChar w:fldCharType="end"/>
      </w:r>
      <w:r w:rsidRPr="00063C9A">
        <w:t xml:space="preserve"> summarizes the correlation results of phi-gamma approach</w:t>
      </w:r>
      <w:r w:rsidR="00280128">
        <w:t xml:space="preserve"> over all cloud points of two systems</w:t>
      </w:r>
      <w:r w:rsidR="00280128" w:rsidRPr="00063C9A">
        <w:t xml:space="preserve">, </w:t>
      </w:r>
      <w:r w:rsidRPr="00063C9A">
        <w:t xml:space="preserve">where </w:t>
      </w:r>
      <w:r w:rsidR="00A92D8A">
        <w:t>dope and coagulation</w:t>
      </w:r>
      <w:r w:rsidRPr="00063C9A">
        <w:t xml:space="preserve"> phases are </w:t>
      </w:r>
      <w:r w:rsidR="00347D42">
        <w:t xml:space="preserve">assumed as </w:t>
      </w:r>
      <w:r w:rsidRPr="00063C9A">
        <w:t xml:space="preserve">liquids and described by the fugacity coefficient models and activity coefficient models respectively. </w:t>
      </w:r>
    </w:p>
    <w:p w14:paraId="5EFEE27C" w14:textId="77777777" w:rsidR="00AE3396" w:rsidRPr="00063C9A" w:rsidRDefault="00AE3396" w:rsidP="00A92D8A">
      <w:pPr>
        <w:pStyle w:val="Caption"/>
      </w:pPr>
      <w:bookmarkStart w:id="25" w:name="_Ref403937095"/>
      <w:r w:rsidRPr="00063C9A">
        <w:t xml:space="preserve">Table </w:t>
      </w:r>
      <w:r w:rsidR="00CE3702">
        <w:fldChar w:fldCharType="begin"/>
      </w:r>
      <w:r w:rsidR="00CE3702">
        <w:instrText xml:space="preserve"> SEQ Table \* A</w:instrText>
      </w:r>
      <w:r w:rsidR="00CE3702">
        <w:instrText xml:space="preserve">RABIC </w:instrText>
      </w:r>
      <w:r w:rsidR="00CE3702">
        <w:fldChar w:fldCharType="separate"/>
      </w:r>
      <w:r w:rsidR="00F0188F">
        <w:rPr>
          <w:noProof/>
        </w:rPr>
        <w:t>14</w:t>
      </w:r>
      <w:r w:rsidR="00CE3702">
        <w:rPr>
          <w:noProof/>
        </w:rPr>
        <w:fldChar w:fldCharType="end"/>
      </w:r>
      <w:bookmarkEnd w:id="25"/>
      <w:r w:rsidRPr="00063C9A">
        <w:t xml:space="preserve">. Correlation results for phi-gamma approach in terms of </w:t>
      </w:r>
      <w:r w:rsidR="00A92D8A">
        <w:t>AAR</w:t>
      </w:r>
      <w:r w:rsidR="00A92D8A" w:rsidRPr="00063C9A">
        <w:t>D</w:t>
      </w:r>
      <w:r w:rsidR="00AF4657">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8"/>
        <w:gridCol w:w="1440"/>
        <w:gridCol w:w="2261"/>
        <w:gridCol w:w="1144"/>
        <w:gridCol w:w="379"/>
      </w:tblGrid>
      <w:tr w:rsidR="00AE3396" w:rsidRPr="00063C9A" w14:paraId="4EF25EE4" w14:textId="77777777" w:rsidTr="00A92D8A">
        <w:trPr>
          <w:jc w:val="center"/>
        </w:trPr>
        <w:tc>
          <w:tcPr>
            <w:tcW w:w="2174" w:type="pct"/>
            <w:vMerge w:val="restart"/>
            <w:tcBorders>
              <w:left w:val="nil"/>
              <w:right w:val="nil"/>
            </w:tcBorders>
          </w:tcPr>
          <w:p w14:paraId="7343A01C" w14:textId="77777777" w:rsidR="00AE3396" w:rsidRPr="00063C9A" w:rsidRDefault="00AE3396" w:rsidP="00A92D8A">
            <w:pPr>
              <w:spacing w:after="0" w:line="240" w:lineRule="auto"/>
              <w:rPr>
                <w:rtl/>
                <w:lang w:eastAsia="en-US" w:bidi="fa-IR"/>
              </w:rPr>
            </w:pPr>
            <w:r w:rsidRPr="00063C9A">
              <w:rPr>
                <w:lang w:eastAsia="en-US" w:bidi="fa-IR"/>
              </w:rPr>
              <w:t>Dope phase</w:t>
            </w:r>
          </w:p>
        </w:tc>
        <w:tc>
          <w:tcPr>
            <w:tcW w:w="2621" w:type="pct"/>
            <w:gridSpan w:val="3"/>
            <w:tcBorders>
              <w:left w:val="nil"/>
              <w:right w:val="nil"/>
            </w:tcBorders>
          </w:tcPr>
          <w:p w14:paraId="0462560D" w14:textId="77777777" w:rsidR="00AE3396" w:rsidRPr="00063C9A" w:rsidRDefault="00AE3396" w:rsidP="00A92D8A">
            <w:pPr>
              <w:spacing w:after="0" w:line="240" w:lineRule="auto"/>
              <w:rPr>
                <w:lang w:eastAsia="en-US" w:bidi="fa-IR"/>
              </w:rPr>
            </w:pPr>
            <w:r w:rsidRPr="00063C9A">
              <w:rPr>
                <w:lang w:eastAsia="en-US" w:bidi="fa-IR"/>
              </w:rPr>
              <w:t>Upper phase</w:t>
            </w:r>
          </w:p>
        </w:tc>
        <w:tc>
          <w:tcPr>
            <w:tcW w:w="205" w:type="pct"/>
            <w:vMerge w:val="restart"/>
            <w:tcBorders>
              <w:left w:val="nil"/>
              <w:right w:val="nil"/>
            </w:tcBorders>
          </w:tcPr>
          <w:p w14:paraId="4B8BD836" w14:textId="77777777" w:rsidR="00AE3396" w:rsidRPr="00063C9A" w:rsidRDefault="00AE3396" w:rsidP="00A92D8A">
            <w:pPr>
              <w:spacing w:after="0" w:line="240" w:lineRule="auto"/>
              <w:rPr>
                <w:lang w:eastAsia="en-US" w:bidi="fa-IR"/>
              </w:rPr>
            </w:pPr>
          </w:p>
        </w:tc>
      </w:tr>
      <w:tr w:rsidR="00AE3396" w:rsidRPr="00063C9A" w14:paraId="12898EE5" w14:textId="77777777" w:rsidTr="00A92D8A">
        <w:trPr>
          <w:jc w:val="center"/>
        </w:trPr>
        <w:tc>
          <w:tcPr>
            <w:tcW w:w="2174" w:type="pct"/>
            <w:vMerge/>
            <w:tcBorders>
              <w:left w:val="nil"/>
              <w:right w:val="nil"/>
            </w:tcBorders>
          </w:tcPr>
          <w:p w14:paraId="432F3169" w14:textId="77777777" w:rsidR="00AE3396" w:rsidRPr="00063C9A" w:rsidRDefault="00AE3396" w:rsidP="00A92D8A">
            <w:pPr>
              <w:spacing w:after="0" w:line="240" w:lineRule="auto"/>
              <w:rPr>
                <w:rtl/>
                <w:lang w:eastAsia="en-US" w:bidi="fa-IR"/>
              </w:rPr>
            </w:pPr>
          </w:p>
        </w:tc>
        <w:tc>
          <w:tcPr>
            <w:tcW w:w="779" w:type="pct"/>
            <w:tcBorders>
              <w:left w:val="nil"/>
              <w:bottom w:val="single" w:sz="4" w:space="0" w:color="auto"/>
              <w:right w:val="nil"/>
            </w:tcBorders>
          </w:tcPr>
          <w:p w14:paraId="04876828" w14:textId="77777777" w:rsidR="00AE3396" w:rsidRPr="00063C9A" w:rsidRDefault="00AE3396" w:rsidP="00A92D8A">
            <w:pPr>
              <w:spacing w:after="0" w:line="240" w:lineRule="auto"/>
              <w:rPr>
                <w:rtl/>
                <w:lang w:eastAsia="en-US" w:bidi="fa-IR"/>
              </w:rPr>
            </w:pPr>
            <w:r w:rsidRPr="00063C9A">
              <w:rPr>
                <w:lang w:eastAsia="en-US" w:bidi="fa-IR"/>
              </w:rPr>
              <w:t>NRTL</w:t>
            </w:r>
          </w:p>
        </w:tc>
        <w:tc>
          <w:tcPr>
            <w:tcW w:w="1223" w:type="pct"/>
            <w:tcBorders>
              <w:left w:val="nil"/>
              <w:right w:val="nil"/>
            </w:tcBorders>
          </w:tcPr>
          <w:p w14:paraId="59B3864B" w14:textId="77777777" w:rsidR="00AE3396" w:rsidRPr="00063C9A" w:rsidRDefault="00AE3396" w:rsidP="00A92D8A">
            <w:pPr>
              <w:spacing w:after="0" w:line="240" w:lineRule="auto"/>
              <w:rPr>
                <w:b/>
                <w:bCs/>
                <w:lang w:eastAsia="en-US" w:bidi="fa-IR"/>
              </w:rPr>
            </w:pPr>
            <w:r w:rsidRPr="00063C9A">
              <w:rPr>
                <w:lang w:eastAsia="en-US" w:bidi="fa-IR"/>
              </w:rPr>
              <w:t>UNIQUAC</w:t>
            </w:r>
          </w:p>
        </w:tc>
        <w:tc>
          <w:tcPr>
            <w:tcW w:w="619" w:type="pct"/>
            <w:tcBorders>
              <w:left w:val="nil"/>
              <w:right w:val="nil"/>
            </w:tcBorders>
          </w:tcPr>
          <w:p w14:paraId="5733DB30" w14:textId="77777777" w:rsidR="00AE3396" w:rsidRPr="00063C9A" w:rsidRDefault="00AE3396" w:rsidP="00A92D8A">
            <w:pPr>
              <w:spacing w:after="0" w:line="240" w:lineRule="auto"/>
              <w:rPr>
                <w:rtl/>
                <w:lang w:eastAsia="en-US" w:bidi="fa-IR"/>
              </w:rPr>
            </w:pPr>
            <w:r w:rsidRPr="00063C9A">
              <w:rPr>
                <w:lang w:eastAsia="en-US" w:bidi="fa-IR"/>
              </w:rPr>
              <w:t>CRS</w:t>
            </w:r>
          </w:p>
        </w:tc>
        <w:tc>
          <w:tcPr>
            <w:tcW w:w="205" w:type="pct"/>
            <w:vMerge/>
            <w:tcBorders>
              <w:left w:val="nil"/>
              <w:right w:val="nil"/>
            </w:tcBorders>
          </w:tcPr>
          <w:p w14:paraId="7B6CA882" w14:textId="77777777" w:rsidR="00AE3396" w:rsidRPr="00063C9A" w:rsidRDefault="00AE3396" w:rsidP="00A92D8A">
            <w:pPr>
              <w:spacing w:after="0" w:line="240" w:lineRule="auto"/>
              <w:rPr>
                <w:lang w:eastAsia="en-US" w:bidi="fa-IR"/>
              </w:rPr>
            </w:pPr>
          </w:p>
        </w:tc>
      </w:tr>
      <w:tr w:rsidR="00AE3396" w:rsidRPr="00063C9A" w14:paraId="3597159F" w14:textId="77777777" w:rsidTr="00A92D8A">
        <w:trPr>
          <w:jc w:val="center"/>
        </w:trPr>
        <w:tc>
          <w:tcPr>
            <w:tcW w:w="2174" w:type="pct"/>
            <w:tcBorders>
              <w:left w:val="nil"/>
              <w:right w:val="nil"/>
            </w:tcBorders>
          </w:tcPr>
          <w:p w14:paraId="423BB0D9" w14:textId="77777777" w:rsidR="00AE3396" w:rsidRPr="00063C9A" w:rsidRDefault="00AE3396" w:rsidP="00A92D8A">
            <w:pPr>
              <w:spacing w:after="0" w:line="240" w:lineRule="auto"/>
              <w:rPr>
                <w:lang w:eastAsia="en-US" w:bidi="fa-IR"/>
              </w:rPr>
            </w:pPr>
            <w:r w:rsidRPr="00063C9A">
              <w:rPr>
                <w:lang w:eastAsia="en-US" w:bidi="fa-IR"/>
              </w:rPr>
              <w:t>PRGGPR</w:t>
            </w:r>
          </w:p>
        </w:tc>
        <w:tc>
          <w:tcPr>
            <w:tcW w:w="779" w:type="pct"/>
            <w:tcBorders>
              <w:left w:val="nil"/>
              <w:right w:val="nil"/>
            </w:tcBorders>
          </w:tcPr>
          <w:p w14:paraId="06FC3D84" w14:textId="77777777" w:rsidR="00AE3396" w:rsidRPr="00063C9A" w:rsidRDefault="004A3F23" w:rsidP="00A92D8A">
            <w:pPr>
              <w:spacing w:after="0" w:line="240" w:lineRule="auto"/>
            </w:pPr>
            <w:r>
              <w:t>17.61</w:t>
            </w:r>
          </w:p>
        </w:tc>
        <w:tc>
          <w:tcPr>
            <w:tcW w:w="1223" w:type="pct"/>
            <w:tcBorders>
              <w:left w:val="nil"/>
              <w:right w:val="nil"/>
            </w:tcBorders>
            <w:shd w:val="clear" w:color="auto" w:fill="FFFFFF"/>
          </w:tcPr>
          <w:p w14:paraId="15D0ABC6" w14:textId="77777777" w:rsidR="00AE3396" w:rsidRPr="00063C9A" w:rsidRDefault="004A3F23" w:rsidP="00A92D8A">
            <w:pPr>
              <w:spacing w:after="0" w:line="240" w:lineRule="auto"/>
            </w:pPr>
            <w:r>
              <w:t>17.01</w:t>
            </w:r>
          </w:p>
        </w:tc>
        <w:tc>
          <w:tcPr>
            <w:tcW w:w="619" w:type="pct"/>
            <w:tcBorders>
              <w:left w:val="nil"/>
              <w:bottom w:val="single" w:sz="4" w:space="0" w:color="auto"/>
              <w:right w:val="nil"/>
            </w:tcBorders>
          </w:tcPr>
          <w:p w14:paraId="015A94F7" w14:textId="77777777" w:rsidR="00AE3396" w:rsidRPr="00063C9A" w:rsidRDefault="004A3F23" w:rsidP="00A92D8A">
            <w:pPr>
              <w:spacing w:after="0" w:line="240" w:lineRule="auto"/>
            </w:pPr>
            <w:r>
              <w:t>17.37</w:t>
            </w:r>
          </w:p>
        </w:tc>
        <w:tc>
          <w:tcPr>
            <w:tcW w:w="205" w:type="pct"/>
            <w:tcBorders>
              <w:left w:val="nil"/>
              <w:right w:val="nil"/>
            </w:tcBorders>
          </w:tcPr>
          <w:p w14:paraId="0B116688" w14:textId="77777777" w:rsidR="00AE3396" w:rsidRPr="00063C9A" w:rsidRDefault="00AE3396" w:rsidP="00A92D8A">
            <w:pPr>
              <w:spacing w:after="0" w:line="240" w:lineRule="auto"/>
            </w:pPr>
          </w:p>
        </w:tc>
      </w:tr>
      <w:tr w:rsidR="004A3F23" w:rsidRPr="00063C9A" w14:paraId="736F29CE" w14:textId="77777777" w:rsidTr="00A92D8A">
        <w:trPr>
          <w:jc w:val="center"/>
        </w:trPr>
        <w:tc>
          <w:tcPr>
            <w:tcW w:w="2174" w:type="pct"/>
            <w:tcBorders>
              <w:left w:val="nil"/>
              <w:right w:val="nil"/>
            </w:tcBorders>
          </w:tcPr>
          <w:p w14:paraId="00254C2B" w14:textId="77777777" w:rsidR="004A3F23" w:rsidRPr="00063C9A" w:rsidRDefault="004A3F23" w:rsidP="00A92D8A">
            <w:pPr>
              <w:spacing w:after="0" w:line="240" w:lineRule="auto"/>
              <w:rPr>
                <w:lang w:eastAsia="en-US" w:bidi="fa-IR"/>
              </w:rPr>
            </w:pPr>
            <w:r w:rsidRPr="00063C9A">
              <w:rPr>
                <w:lang w:eastAsia="en-US" w:bidi="fa-IR"/>
              </w:rPr>
              <w:t>RKTCC</w:t>
            </w:r>
          </w:p>
        </w:tc>
        <w:tc>
          <w:tcPr>
            <w:tcW w:w="779" w:type="pct"/>
            <w:tcBorders>
              <w:left w:val="nil"/>
              <w:right w:val="nil"/>
            </w:tcBorders>
          </w:tcPr>
          <w:p w14:paraId="31E7CFDC" w14:textId="77777777" w:rsidR="004A3F23" w:rsidRPr="00063C9A" w:rsidRDefault="004A3F23" w:rsidP="00A92D8A">
            <w:pPr>
              <w:spacing w:after="0" w:line="240" w:lineRule="auto"/>
            </w:pPr>
            <w:r>
              <w:t>16.88</w:t>
            </w:r>
          </w:p>
        </w:tc>
        <w:tc>
          <w:tcPr>
            <w:tcW w:w="1223" w:type="pct"/>
            <w:tcBorders>
              <w:left w:val="nil"/>
              <w:right w:val="nil"/>
            </w:tcBorders>
          </w:tcPr>
          <w:p w14:paraId="251DF448" w14:textId="77777777" w:rsidR="004A3F23" w:rsidRPr="00315DAF" w:rsidRDefault="004A3F23" w:rsidP="006A3101">
            <w:pPr>
              <w:spacing w:after="0" w:line="240" w:lineRule="auto"/>
              <w:rPr>
                <w:b/>
                <w:bCs/>
                <w:highlight w:val="lightGray"/>
              </w:rPr>
            </w:pPr>
            <w:r w:rsidRPr="00315DAF">
              <w:rPr>
                <w:b/>
                <w:bCs/>
                <w:highlight w:val="lightGray"/>
              </w:rPr>
              <w:t>15.49</w:t>
            </w:r>
          </w:p>
        </w:tc>
        <w:tc>
          <w:tcPr>
            <w:tcW w:w="619" w:type="pct"/>
            <w:tcBorders>
              <w:left w:val="nil"/>
              <w:right w:val="nil"/>
            </w:tcBorders>
          </w:tcPr>
          <w:p w14:paraId="0931295A" w14:textId="77777777" w:rsidR="004A3F23" w:rsidRPr="00063C9A" w:rsidRDefault="004A3F23" w:rsidP="00A92D8A">
            <w:pPr>
              <w:spacing w:after="0" w:line="240" w:lineRule="auto"/>
            </w:pPr>
            <w:r>
              <w:t>16.81</w:t>
            </w:r>
          </w:p>
        </w:tc>
        <w:tc>
          <w:tcPr>
            <w:tcW w:w="205" w:type="pct"/>
            <w:tcBorders>
              <w:left w:val="nil"/>
              <w:right w:val="nil"/>
            </w:tcBorders>
          </w:tcPr>
          <w:p w14:paraId="3E0C2834" w14:textId="77777777" w:rsidR="004A3F23" w:rsidRPr="00063C9A" w:rsidRDefault="004A3F23" w:rsidP="00A92D8A">
            <w:pPr>
              <w:spacing w:after="0" w:line="240" w:lineRule="auto"/>
            </w:pPr>
          </w:p>
        </w:tc>
      </w:tr>
    </w:tbl>
    <w:p w14:paraId="0AA3B8A7" w14:textId="77777777" w:rsidR="00AE3396" w:rsidRDefault="00AE3396" w:rsidP="00AE3396">
      <w:pPr>
        <w:rPr>
          <w:lang w:eastAsia="en-US" w:bidi="fa-IR"/>
        </w:rPr>
      </w:pPr>
    </w:p>
    <w:p w14:paraId="45EF9909" w14:textId="77777777" w:rsidR="00B434C2" w:rsidRPr="00C903DC" w:rsidRDefault="00347D42" w:rsidP="00347D42">
      <w:r>
        <w:t>It is necessary to note that for</w:t>
      </w:r>
      <w:r w:rsidRPr="00B434C2">
        <w:t xml:space="preserve"> </w:t>
      </w:r>
      <w:r w:rsidR="00B434C2" w:rsidRPr="00B434C2">
        <w:t xml:space="preserve">application of this approach, first 30% of obtained cloud point data were used to correlate the binary adjustable parameters as described </w:t>
      </w:r>
      <w:r>
        <w:t xml:space="preserve">earlier </w:t>
      </w:r>
      <w:r w:rsidR="00B434C2" w:rsidRPr="00B434C2">
        <w:t xml:space="preserve">for phi-phi approach. The correlation results for the vdW2 adjustable parameters are </w:t>
      </w:r>
      <w:r w:rsidR="00B434C2" w:rsidRPr="00C903DC">
        <w:t>listed in</w:t>
      </w:r>
      <w:r w:rsidR="00C903DC" w:rsidRPr="00C903DC">
        <w:t xml:space="preserve"> </w:t>
      </w:r>
      <w:r w:rsidR="00C903DC" w:rsidRPr="00C903DC">
        <w:fldChar w:fldCharType="begin"/>
      </w:r>
      <w:r w:rsidR="00C903DC" w:rsidRPr="00C903DC">
        <w:instrText xml:space="preserve"> REF _Ref452748368 \h </w:instrText>
      </w:r>
      <w:r w:rsidR="00C903DC" w:rsidRPr="00C903DC">
        <w:fldChar w:fldCharType="separate"/>
      </w:r>
      <w:r w:rsidR="00F0188F" w:rsidRPr="00C903DC">
        <w:t xml:space="preserve">Table </w:t>
      </w:r>
      <w:r w:rsidR="00F0188F">
        <w:rPr>
          <w:noProof/>
        </w:rPr>
        <w:t>15</w:t>
      </w:r>
      <w:r w:rsidR="00C903DC" w:rsidRPr="00C903DC">
        <w:fldChar w:fldCharType="end"/>
      </w:r>
      <w:r w:rsidR="00C903DC" w:rsidRPr="00C903DC">
        <w:t xml:space="preserve"> and </w:t>
      </w:r>
      <w:r w:rsidR="00C903DC" w:rsidRPr="00C903DC">
        <w:fldChar w:fldCharType="begin"/>
      </w:r>
      <w:r w:rsidR="00C903DC" w:rsidRPr="00C903DC">
        <w:instrText xml:space="preserve"> REF _Ref452748369 \h </w:instrText>
      </w:r>
      <w:r w:rsidR="00C903DC" w:rsidRPr="00C903DC">
        <w:fldChar w:fldCharType="separate"/>
      </w:r>
      <w:r w:rsidR="00F0188F" w:rsidRPr="00C903DC">
        <w:t xml:space="preserve">Table </w:t>
      </w:r>
      <w:r w:rsidR="00F0188F">
        <w:rPr>
          <w:noProof/>
        </w:rPr>
        <w:t>16</w:t>
      </w:r>
      <w:r w:rsidR="00C903DC" w:rsidRPr="00C903DC">
        <w:fldChar w:fldCharType="end"/>
      </w:r>
      <w:r w:rsidR="00C903DC" w:rsidRPr="00C903DC">
        <w:t xml:space="preserve"> </w:t>
      </w:r>
      <w:r w:rsidR="00B434C2" w:rsidRPr="00C903DC">
        <w:t xml:space="preserve">for the </w:t>
      </w:r>
      <w:r w:rsidR="00B434C2" w:rsidRPr="00B434C2">
        <w:t xml:space="preserve">optimal </w:t>
      </w:r>
      <w:r w:rsidR="00B434C2" w:rsidRPr="00C903DC">
        <w:t xml:space="preserve">combination models i.e. </w:t>
      </w:r>
      <w:r w:rsidR="00937292" w:rsidRPr="00C903DC">
        <w:rPr>
          <w:lang w:eastAsia="en-US" w:bidi="fa-IR"/>
        </w:rPr>
        <w:t>RKTCC</w:t>
      </w:r>
      <w:r w:rsidR="0006215B" w:rsidRPr="00C903DC">
        <w:t xml:space="preserve">-UNIQUAC </w:t>
      </w:r>
      <w:r w:rsidR="00B434C2" w:rsidRPr="00C903DC">
        <w:t>only</w:t>
      </w:r>
      <w:r>
        <w:t>.</w:t>
      </w:r>
    </w:p>
    <w:p w14:paraId="13CEDB38" w14:textId="77777777" w:rsidR="00B434C2" w:rsidRPr="00C903DC" w:rsidRDefault="00B434C2" w:rsidP="00937292">
      <w:pPr>
        <w:pStyle w:val="Caption"/>
      </w:pPr>
      <w:bookmarkStart w:id="26" w:name="_Ref452748368"/>
      <w:r w:rsidRPr="00C903DC">
        <w:t xml:space="preserve">Table </w:t>
      </w:r>
      <w:r w:rsidR="00CE3702">
        <w:fldChar w:fldCharType="begin"/>
      </w:r>
      <w:r w:rsidR="00CE3702">
        <w:instrText xml:space="preserve"> SEQ Table \* ARABIC </w:instrText>
      </w:r>
      <w:r w:rsidR="00CE3702">
        <w:fldChar w:fldCharType="separate"/>
      </w:r>
      <w:r w:rsidR="00F0188F">
        <w:rPr>
          <w:noProof/>
        </w:rPr>
        <w:t>15</w:t>
      </w:r>
      <w:r w:rsidR="00CE3702">
        <w:rPr>
          <w:noProof/>
        </w:rPr>
        <w:fldChar w:fldCharType="end"/>
      </w:r>
      <w:bookmarkEnd w:id="26"/>
      <w:r w:rsidRPr="00C903DC">
        <w:t xml:space="preserve">. The obtained vdW2 adjustable parameter </w:t>
      </w:r>
      <w:r w:rsidRPr="00C903DC">
        <w:rPr>
          <w:i/>
          <w:iCs/>
        </w:rPr>
        <w:t>k</w:t>
      </w:r>
      <w:r w:rsidRPr="00C903DC">
        <w:rPr>
          <w:i/>
          <w:iCs/>
          <w:vertAlign w:val="subscript"/>
        </w:rPr>
        <w:t>ij</w:t>
      </w:r>
      <w:r w:rsidRPr="00C903DC">
        <w:rPr>
          <w:vertAlign w:val="subscript"/>
        </w:rPr>
        <w:t xml:space="preserve"> </w:t>
      </w:r>
      <w:r w:rsidRPr="00C903DC">
        <w:t xml:space="preserve">in </w:t>
      </w:r>
      <w:r w:rsidR="00937292" w:rsidRPr="00C903DC">
        <w:rPr>
          <w:lang w:eastAsia="en-US" w:bidi="fa-IR"/>
        </w:rPr>
        <w:t>RKTCC</w:t>
      </w:r>
      <w:r w:rsidR="00937292" w:rsidRPr="00C903DC">
        <w:t>-UNIQUAC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05"/>
        <w:gridCol w:w="281"/>
        <w:gridCol w:w="1619"/>
        <w:gridCol w:w="1519"/>
        <w:gridCol w:w="1518"/>
      </w:tblGrid>
      <w:tr w:rsidR="00B434C2" w:rsidRPr="00E51A3D" w14:paraId="4A5F8FA7" w14:textId="77777777" w:rsidTr="000D70D6">
        <w:trPr>
          <w:trHeight w:val="350"/>
          <w:jc w:val="center"/>
        </w:trPr>
        <w:tc>
          <w:tcPr>
            <w:tcW w:w="2329" w:type="pct"/>
            <w:vMerge w:val="restart"/>
          </w:tcPr>
          <w:p w14:paraId="01BCAADF" w14:textId="77777777" w:rsidR="00B434C2" w:rsidRPr="00A93D59" w:rsidRDefault="00B434C2" w:rsidP="00D43FFE">
            <w:pPr>
              <w:spacing w:after="0" w:line="240" w:lineRule="auto"/>
              <w:rPr>
                <w:b/>
                <w:bCs/>
                <w:lang w:eastAsia="en-US" w:bidi="fa-IR"/>
              </w:rPr>
            </w:pPr>
            <w:r w:rsidRPr="00A93D59">
              <w:rPr>
                <w:b/>
                <w:bCs/>
                <w:lang w:eastAsia="en-US" w:bidi="fa-IR"/>
              </w:rPr>
              <w:t>component i</w:t>
            </w:r>
          </w:p>
        </w:tc>
        <w:tc>
          <w:tcPr>
            <w:tcW w:w="152" w:type="pct"/>
            <w:vMerge w:val="restart"/>
          </w:tcPr>
          <w:p w14:paraId="3DF3D0FA" w14:textId="77777777" w:rsidR="00B434C2" w:rsidRPr="00A93D59" w:rsidRDefault="00B434C2" w:rsidP="00D43FFE">
            <w:pPr>
              <w:spacing w:after="0" w:line="240" w:lineRule="auto"/>
              <w:rPr>
                <w:b/>
                <w:bCs/>
                <w:lang w:eastAsia="en-US" w:bidi="fa-IR"/>
              </w:rPr>
            </w:pPr>
          </w:p>
        </w:tc>
        <w:tc>
          <w:tcPr>
            <w:tcW w:w="2519" w:type="pct"/>
            <w:gridSpan w:val="3"/>
          </w:tcPr>
          <w:p w14:paraId="4DA4E7DB" w14:textId="77777777" w:rsidR="00B434C2" w:rsidRPr="00A93D59" w:rsidRDefault="00B434C2" w:rsidP="00D43FFE">
            <w:pPr>
              <w:spacing w:after="0" w:line="240" w:lineRule="auto"/>
              <w:rPr>
                <w:b/>
                <w:bCs/>
                <w:lang w:eastAsia="en-US" w:bidi="fa-IR"/>
              </w:rPr>
            </w:pPr>
            <w:r w:rsidRPr="00A93D59">
              <w:rPr>
                <w:b/>
                <w:bCs/>
                <w:lang w:eastAsia="en-US" w:bidi="fa-IR"/>
              </w:rPr>
              <w:t xml:space="preserve">component </w:t>
            </w:r>
            <w:r w:rsidRPr="00280128">
              <w:rPr>
                <w:b/>
                <w:bCs/>
                <w:lang w:eastAsia="en-US" w:bidi="fa-IR"/>
              </w:rPr>
              <w:t>j</w:t>
            </w:r>
          </w:p>
        </w:tc>
      </w:tr>
      <w:tr w:rsidR="00B434C2" w:rsidRPr="00E51A3D" w14:paraId="3F0E0A4E" w14:textId="77777777" w:rsidTr="000D70D6">
        <w:trPr>
          <w:jc w:val="center"/>
        </w:trPr>
        <w:tc>
          <w:tcPr>
            <w:tcW w:w="2329" w:type="pct"/>
            <w:vMerge/>
          </w:tcPr>
          <w:p w14:paraId="4F16E45E" w14:textId="77777777" w:rsidR="00B434C2" w:rsidRPr="00A93D59" w:rsidRDefault="00B434C2" w:rsidP="00D43FFE">
            <w:pPr>
              <w:spacing w:after="0" w:line="240" w:lineRule="auto"/>
              <w:rPr>
                <w:rtl/>
                <w:lang w:eastAsia="en-US" w:bidi="fa-IR"/>
              </w:rPr>
            </w:pPr>
          </w:p>
        </w:tc>
        <w:tc>
          <w:tcPr>
            <w:tcW w:w="152" w:type="pct"/>
            <w:vMerge/>
          </w:tcPr>
          <w:p w14:paraId="3C43B6CD" w14:textId="77777777" w:rsidR="00B434C2" w:rsidRPr="00A93D59" w:rsidRDefault="00B434C2" w:rsidP="00D43FFE">
            <w:pPr>
              <w:spacing w:after="0" w:line="240" w:lineRule="auto"/>
              <w:rPr>
                <w:rtl/>
                <w:lang w:eastAsia="en-US" w:bidi="fa-IR"/>
              </w:rPr>
            </w:pPr>
          </w:p>
        </w:tc>
        <w:tc>
          <w:tcPr>
            <w:tcW w:w="876" w:type="pct"/>
          </w:tcPr>
          <w:p w14:paraId="0CC8A959" w14:textId="77777777" w:rsidR="00B434C2" w:rsidRPr="00A93D59" w:rsidRDefault="00B434C2" w:rsidP="00D43FFE">
            <w:pPr>
              <w:spacing w:after="0" w:line="240" w:lineRule="auto"/>
              <w:rPr>
                <w:rtl/>
                <w:lang w:eastAsia="en-US" w:bidi="fa-IR"/>
              </w:rPr>
            </w:pPr>
            <w:r w:rsidRPr="00A93D59">
              <w:rPr>
                <w:lang w:eastAsia="en-US" w:bidi="fa-IR"/>
              </w:rPr>
              <w:t>H</w:t>
            </w:r>
            <w:r w:rsidRPr="00A93D59">
              <w:rPr>
                <w:vertAlign w:val="subscript"/>
                <w:lang w:eastAsia="en-US" w:bidi="fa-IR"/>
              </w:rPr>
              <w:t>2</w:t>
            </w:r>
            <w:r w:rsidRPr="00A93D59">
              <w:rPr>
                <w:lang w:eastAsia="en-US" w:bidi="fa-IR"/>
              </w:rPr>
              <w:t>O</w:t>
            </w:r>
          </w:p>
        </w:tc>
        <w:tc>
          <w:tcPr>
            <w:tcW w:w="822" w:type="pct"/>
          </w:tcPr>
          <w:p w14:paraId="09156AC4" w14:textId="77777777" w:rsidR="00B434C2" w:rsidRPr="00A93D59" w:rsidRDefault="00B434C2" w:rsidP="00D43FFE">
            <w:pPr>
              <w:spacing w:after="0" w:line="240" w:lineRule="auto"/>
              <w:rPr>
                <w:lang w:eastAsia="en-US" w:bidi="fa-IR"/>
              </w:rPr>
            </w:pPr>
            <w:r w:rsidRPr="00A93D59">
              <w:rPr>
                <w:lang w:eastAsia="en-US" w:bidi="fa-IR"/>
              </w:rPr>
              <w:t>NMP</w:t>
            </w:r>
          </w:p>
        </w:tc>
        <w:tc>
          <w:tcPr>
            <w:tcW w:w="821" w:type="pct"/>
          </w:tcPr>
          <w:p w14:paraId="15AD93DC" w14:textId="77777777" w:rsidR="00B434C2" w:rsidRPr="00A93D59" w:rsidRDefault="00B434C2" w:rsidP="00D43FFE">
            <w:pPr>
              <w:spacing w:after="0" w:line="240" w:lineRule="auto"/>
              <w:rPr>
                <w:lang w:eastAsia="en-US" w:bidi="fa-IR"/>
              </w:rPr>
            </w:pPr>
            <w:r w:rsidRPr="00A93D59">
              <w:rPr>
                <w:lang w:eastAsia="en-US" w:bidi="fa-IR"/>
              </w:rPr>
              <w:t>PSf</w:t>
            </w:r>
          </w:p>
        </w:tc>
      </w:tr>
      <w:tr w:rsidR="00B434C2" w:rsidRPr="00E51A3D" w14:paraId="2D62A387" w14:textId="77777777" w:rsidTr="000D70D6">
        <w:trPr>
          <w:jc w:val="center"/>
        </w:trPr>
        <w:tc>
          <w:tcPr>
            <w:tcW w:w="2329" w:type="pct"/>
          </w:tcPr>
          <w:p w14:paraId="18AE32B2" w14:textId="77777777" w:rsidR="00B434C2" w:rsidRPr="00A93D59" w:rsidRDefault="00B434C2" w:rsidP="00D43FFE">
            <w:pPr>
              <w:spacing w:after="0" w:line="240" w:lineRule="auto"/>
              <w:rPr>
                <w:rtl/>
                <w:lang w:eastAsia="en-US" w:bidi="fa-IR"/>
              </w:rPr>
            </w:pPr>
            <w:r w:rsidRPr="00A93D59">
              <w:rPr>
                <w:lang w:eastAsia="en-US" w:bidi="fa-IR"/>
              </w:rPr>
              <w:t>H</w:t>
            </w:r>
            <w:r w:rsidRPr="00A93D59">
              <w:rPr>
                <w:vertAlign w:val="subscript"/>
                <w:lang w:eastAsia="en-US" w:bidi="fa-IR"/>
              </w:rPr>
              <w:t>2</w:t>
            </w:r>
            <w:r w:rsidRPr="00A93D59">
              <w:rPr>
                <w:lang w:eastAsia="en-US" w:bidi="fa-IR"/>
              </w:rPr>
              <w:t>O</w:t>
            </w:r>
          </w:p>
        </w:tc>
        <w:tc>
          <w:tcPr>
            <w:tcW w:w="152" w:type="pct"/>
            <w:vMerge/>
          </w:tcPr>
          <w:p w14:paraId="6DDBA0C4" w14:textId="77777777" w:rsidR="00B434C2" w:rsidRPr="00A93D59" w:rsidRDefault="00B434C2" w:rsidP="00D43FFE">
            <w:pPr>
              <w:spacing w:after="0" w:line="240" w:lineRule="auto"/>
              <w:rPr>
                <w:rtl/>
                <w:lang w:eastAsia="en-US" w:bidi="fa-IR"/>
              </w:rPr>
            </w:pPr>
          </w:p>
        </w:tc>
        <w:tc>
          <w:tcPr>
            <w:tcW w:w="876" w:type="pct"/>
          </w:tcPr>
          <w:p w14:paraId="1DB371B2" w14:textId="77777777" w:rsidR="00B434C2" w:rsidRPr="00A93D59" w:rsidRDefault="00B434C2" w:rsidP="00D43FFE">
            <w:pPr>
              <w:spacing w:after="0" w:line="240" w:lineRule="auto"/>
              <w:rPr>
                <w:lang w:eastAsia="en-US" w:bidi="fa-IR"/>
              </w:rPr>
            </w:pPr>
            <w:r w:rsidRPr="00A93D59">
              <w:rPr>
                <w:lang w:eastAsia="en-US" w:bidi="fa-IR"/>
              </w:rPr>
              <w:t>0</w:t>
            </w:r>
          </w:p>
        </w:tc>
        <w:tc>
          <w:tcPr>
            <w:tcW w:w="822" w:type="pct"/>
          </w:tcPr>
          <w:p w14:paraId="081D8220" w14:textId="77777777" w:rsidR="00B434C2" w:rsidRPr="00A93D59" w:rsidRDefault="000D70D6" w:rsidP="000D70D6">
            <w:pPr>
              <w:spacing w:after="0" w:line="240" w:lineRule="auto"/>
              <w:rPr>
                <w:lang w:eastAsia="en-US" w:bidi="fa-IR"/>
              </w:rPr>
            </w:pPr>
            <w:r w:rsidRPr="00A93D59">
              <w:rPr>
                <w:lang w:eastAsia="en-US" w:bidi="fa-IR"/>
              </w:rPr>
              <w:t>0.1236</w:t>
            </w:r>
          </w:p>
        </w:tc>
        <w:tc>
          <w:tcPr>
            <w:tcW w:w="821" w:type="pct"/>
          </w:tcPr>
          <w:p w14:paraId="6F15AB89" w14:textId="77777777" w:rsidR="00B434C2" w:rsidRPr="00A93D59" w:rsidRDefault="000D70D6" w:rsidP="000D70D6">
            <w:pPr>
              <w:spacing w:after="0" w:line="240" w:lineRule="auto"/>
              <w:rPr>
                <w:lang w:eastAsia="en-US" w:bidi="fa-IR"/>
              </w:rPr>
            </w:pPr>
            <w:r w:rsidRPr="00A93D59">
              <w:rPr>
                <w:lang w:eastAsia="en-US" w:bidi="fa-IR"/>
              </w:rPr>
              <w:t>0.1468</w:t>
            </w:r>
          </w:p>
        </w:tc>
      </w:tr>
      <w:tr w:rsidR="000D70D6" w:rsidRPr="00E51A3D" w14:paraId="0671AC21" w14:textId="77777777" w:rsidTr="000D70D6">
        <w:trPr>
          <w:jc w:val="center"/>
        </w:trPr>
        <w:tc>
          <w:tcPr>
            <w:tcW w:w="2329" w:type="pct"/>
          </w:tcPr>
          <w:p w14:paraId="3C283627" w14:textId="77777777" w:rsidR="000D70D6" w:rsidRPr="00A93D59" w:rsidRDefault="000D70D6" w:rsidP="00D43FFE">
            <w:pPr>
              <w:spacing w:after="0" w:line="240" w:lineRule="auto"/>
              <w:rPr>
                <w:rtl/>
                <w:lang w:eastAsia="en-US" w:bidi="fa-IR"/>
              </w:rPr>
            </w:pPr>
            <w:r w:rsidRPr="00A93D59">
              <w:rPr>
                <w:lang w:eastAsia="en-US" w:bidi="fa-IR"/>
              </w:rPr>
              <w:t>NMP</w:t>
            </w:r>
          </w:p>
        </w:tc>
        <w:tc>
          <w:tcPr>
            <w:tcW w:w="152" w:type="pct"/>
            <w:vMerge/>
          </w:tcPr>
          <w:p w14:paraId="6DB25447" w14:textId="77777777" w:rsidR="000D70D6" w:rsidRPr="00A93D59" w:rsidRDefault="000D70D6" w:rsidP="00D43FFE">
            <w:pPr>
              <w:spacing w:after="0" w:line="240" w:lineRule="auto"/>
              <w:rPr>
                <w:rtl/>
                <w:lang w:eastAsia="en-US" w:bidi="fa-IR"/>
              </w:rPr>
            </w:pPr>
          </w:p>
        </w:tc>
        <w:tc>
          <w:tcPr>
            <w:tcW w:w="876" w:type="pct"/>
          </w:tcPr>
          <w:p w14:paraId="6D580706" w14:textId="77777777" w:rsidR="000D70D6" w:rsidRPr="00A93D59" w:rsidRDefault="000D70D6" w:rsidP="006A3101">
            <w:pPr>
              <w:spacing w:after="0" w:line="240" w:lineRule="auto"/>
              <w:rPr>
                <w:lang w:eastAsia="en-US" w:bidi="fa-IR"/>
              </w:rPr>
            </w:pPr>
            <w:r w:rsidRPr="00A93D59">
              <w:rPr>
                <w:lang w:eastAsia="en-US" w:bidi="fa-IR"/>
              </w:rPr>
              <w:t>0.1236</w:t>
            </w:r>
          </w:p>
        </w:tc>
        <w:tc>
          <w:tcPr>
            <w:tcW w:w="822" w:type="pct"/>
          </w:tcPr>
          <w:p w14:paraId="65126C49" w14:textId="77777777" w:rsidR="000D70D6" w:rsidRPr="00A93D59" w:rsidRDefault="000D70D6" w:rsidP="00D43FFE">
            <w:pPr>
              <w:spacing w:after="0" w:line="240" w:lineRule="auto"/>
              <w:rPr>
                <w:lang w:eastAsia="en-US" w:bidi="fa-IR"/>
              </w:rPr>
            </w:pPr>
            <w:r w:rsidRPr="00A93D59">
              <w:rPr>
                <w:lang w:eastAsia="en-US" w:bidi="fa-IR"/>
              </w:rPr>
              <w:t>0</w:t>
            </w:r>
          </w:p>
        </w:tc>
        <w:tc>
          <w:tcPr>
            <w:tcW w:w="821" w:type="pct"/>
          </w:tcPr>
          <w:p w14:paraId="0ED11725" w14:textId="77777777" w:rsidR="000D70D6" w:rsidRPr="00A93D59" w:rsidRDefault="000D70D6" w:rsidP="000D70D6">
            <w:pPr>
              <w:spacing w:after="0" w:line="240" w:lineRule="auto"/>
              <w:rPr>
                <w:lang w:eastAsia="en-US" w:bidi="fa-IR"/>
              </w:rPr>
            </w:pPr>
            <w:r w:rsidRPr="00A93D59">
              <w:rPr>
                <w:lang w:eastAsia="en-US" w:bidi="fa-IR"/>
              </w:rPr>
              <w:t>0.1420</w:t>
            </w:r>
          </w:p>
        </w:tc>
      </w:tr>
      <w:tr w:rsidR="000D70D6" w:rsidRPr="00E51A3D" w14:paraId="29C365BB" w14:textId="77777777" w:rsidTr="000D70D6">
        <w:trPr>
          <w:jc w:val="center"/>
        </w:trPr>
        <w:tc>
          <w:tcPr>
            <w:tcW w:w="2329" w:type="pct"/>
          </w:tcPr>
          <w:p w14:paraId="51E51E9E" w14:textId="77777777" w:rsidR="000D70D6" w:rsidRPr="00A93D59" w:rsidRDefault="000D70D6" w:rsidP="00D43FFE">
            <w:pPr>
              <w:spacing w:after="0" w:line="240" w:lineRule="auto"/>
              <w:rPr>
                <w:lang w:eastAsia="en-US" w:bidi="fa-IR"/>
              </w:rPr>
            </w:pPr>
            <w:r w:rsidRPr="00A93D59">
              <w:rPr>
                <w:lang w:eastAsia="en-US" w:bidi="fa-IR"/>
              </w:rPr>
              <w:t>PSf</w:t>
            </w:r>
          </w:p>
        </w:tc>
        <w:tc>
          <w:tcPr>
            <w:tcW w:w="152" w:type="pct"/>
            <w:vMerge/>
          </w:tcPr>
          <w:p w14:paraId="5DD468D1" w14:textId="77777777" w:rsidR="000D70D6" w:rsidRPr="00A93D59" w:rsidRDefault="000D70D6" w:rsidP="00D43FFE">
            <w:pPr>
              <w:spacing w:after="0" w:line="240" w:lineRule="auto"/>
              <w:rPr>
                <w:rtl/>
                <w:lang w:eastAsia="en-US" w:bidi="fa-IR"/>
              </w:rPr>
            </w:pPr>
          </w:p>
        </w:tc>
        <w:tc>
          <w:tcPr>
            <w:tcW w:w="876" w:type="pct"/>
          </w:tcPr>
          <w:p w14:paraId="38C5F677" w14:textId="77777777" w:rsidR="000D70D6" w:rsidRPr="00A93D59" w:rsidRDefault="000D70D6" w:rsidP="006A3101">
            <w:pPr>
              <w:spacing w:after="0" w:line="240" w:lineRule="auto"/>
              <w:rPr>
                <w:lang w:eastAsia="en-US" w:bidi="fa-IR"/>
              </w:rPr>
            </w:pPr>
            <w:r w:rsidRPr="00A93D59">
              <w:rPr>
                <w:lang w:eastAsia="en-US" w:bidi="fa-IR"/>
              </w:rPr>
              <w:t>0.1468</w:t>
            </w:r>
          </w:p>
        </w:tc>
        <w:tc>
          <w:tcPr>
            <w:tcW w:w="822" w:type="pct"/>
          </w:tcPr>
          <w:p w14:paraId="1D8CF339" w14:textId="77777777" w:rsidR="000D70D6" w:rsidRPr="00A93D59" w:rsidRDefault="000D70D6" w:rsidP="006A3101">
            <w:pPr>
              <w:spacing w:after="0" w:line="240" w:lineRule="auto"/>
              <w:rPr>
                <w:lang w:eastAsia="en-US" w:bidi="fa-IR"/>
              </w:rPr>
            </w:pPr>
            <w:r w:rsidRPr="00A93D59">
              <w:rPr>
                <w:lang w:eastAsia="en-US" w:bidi="fa-IR"/>
              </w:rPr>
              <w:t>0.1420</w:t>
            </w:r>
          </w:p>
        </w:tc>
        <w:tc>
          <w:tcPr>
            <w:tcW w:w="821" w:type="pct"/>
          </w:tcPr>
          <w:p w14:paraId="435B89D4" w14:textId="77777777" w:rsidR="000D70D6" w:rsidRPr="00A93D59" w:rsidRDefault="000D70D6" w:rsidP="00D43FFE">
            <w:pPr>
              <w:spacing w:after="0" w:line="240" w:lineRule="auto"/>
              <w:rPr>
                <w:lang w:eastAsia="en-US" w:bidi="fa-IR"/>
              </w:rPr>
            </w:pPr>
            <w:r w:rsidRPr="00A93D59">
              <w:rPr>
                <w:lang w:eastAsia="en-US" w:bidi="fa-IR"/>
              </w:rPr>
              <w:t>0</w:t>
            </w:r>
          </w:p>
        </w:tc>
      </w:tr>
      <w:tr w:rsidR="00B434C2" w:rsidRPr="00E51A3D" w14:paraId="591DE662" w14:textId="77777777" w:rsidTr="000D70D6">
        <w:trPr>
          <w:trHeight w:val="260"/>
          <w:jc w:val="center"/>
        </w:trPr>
        <w:tc>
          <w:tcPr>
            <w:tcW w:w="2329" w:type="pct"/>
          </w:tcPr>
          <w:p w14:paraId="482276FF" w14:textId="77777777" w:rsidR="00B434C2" w:rsidRPr="00A93D59" w:rsidRDefault="00B434C2" w:rsidP="00D43FFE">
            <w:pPr>
              <w:spacing w:after="0" w:line="240" w:lineRule="auto"/>
              <w:rPr>
                <w:rtl/>
                <w:lang w:eastAsia="en-US" w:bidi="fa-IR"/>
              </w:rPr>
            </w:pPr>
          </w:p>
        </w:tc>
        <w:tc>
          <w:tcPr>
            <w:tcW w:w="152" w:type="pct"/>
            <w:vMerge/>
          </w:tcPr>
          <w:p w14:paraId="6D3BFA16" w14:textId="77777777" w:rsidR="00B434C2" w:rsidRPr="00A93D59" w:rsidRDefault="00B434C2" w:rsidP="00D43FFE">
            <w:pPr>
              <w:spacing w:after="0" w:line="240" w:lineRule="auto"/>
              <w:rPr>
                <w:rtl/>
                <w:lang w:eastAsia="en-US" w:bidi="fa-IR"/>
              </w:rPr>
            </w:pPr>
          </w:p>
        </w:tc>
        <w:tc>
          <w:tcPr>
            <w:tcW w:w="876" w:type="pct"/>
          </w:tcPr>
          <w:p w14:paraId="30F61BF3" w14:textId="77777777" w:rsidR="00B434C2" w:rsidRPr="00A93D59" w:rsidRDefault="00B434C2" w:rsidP="00D43FFE">
            <w:pPr>
              <w:spacing w:after="0" w:line="240" w:lineRule="auto"/>
              <w:rPr>
                <w:rtl/>
                <w:lang w:eastAsia="en-US" w:bidi="fa-IR"/>
              </w:rPr>
            </w:pPr>
            <w:r w:rsidRPr="00A93D59">
              <w:rPr>
                <w:lang w:eastAsia="en-US" w:bidi="fa-IR"/>
              </w:rPr>
              <w:t>H</w:t>
            </w:r>
            <w:r w:rsidRPr="00A93D59">
              <w:rPr>
                <w:vertAlign w:val="subscript"/>
                <w:lang w:eastAsia="en-US" w:bidi="fa-IR"/>
              </w:rPr>
              <w:t>2</w:t>
            </w:r>
            <w:r w:rsidRPr="00A93D59">
              <w:rPr>
                <w:lang w:eastAsia="en-US" w:bidi="fa-IR"/>
              </w:rPr>
              <w:t>O</w:t>
            </w:r>
          </w:p>
        </w:tc>
        <w:tc>
          <w:tcPr>
            <w:tcW w:w="822" w:type="pct"/>
          </w:tcPr>
          <w:p w14:paraId="6C9AF9CA" w14:textId="77777777" w:rsidR="00B434C2" w:rsidRPr="00A93D59" w:rsidRDefault="00B434C2" w:rsidP="00D43FFE">
            <w:pPr>
              <w:spacing w:after="0" w:line="240" w:lineRule="auto"/>
              <w:rPr>
                <w:lang w:eastAsia="en-US" w:bidi="fa-IR"/>
              </w:rPr>
            </w:pPr>
            <w:r w:rsidRPr="00A93D59">
              <w:rPr>
                <w:lang w:eastAsia="en-US" w:bidi="fa-IR"/>
              </w:rPr>
              <w:t>NMP</w:t>
            </w:r>
          </w:p>
        </w:tc>
        <w:tc>
          <w:tcPr>
            <w:tcW w:w="821" w:type="pct"/>
          </w:tcPr>
          <w:p w14:paraId="106DA349" w14:textId="77777777" w:rsidR="00B434C2" w:rsidRPr="00A93D59" w:rsidRDefault="00B434C2" w:rsidP="00D43FFE">
            <w:pPr>
              <w:spacing w:after="0" w:line="240" w:lineRule="auto"/>
              <w:rPr>
                <w:lang w:eastAsia="en-US" w:bidi="fa-IR"/>
              </w:rPr>
            </w:pPr>
            <w:r w:rsidRPr="00A93D59">
              <w:rPr>
                <w:lang w:eastAsia="en-US" w:bidi="fa-IR"/>
              </w:rPr>
              <w:t>PES</w:t>
            </w:r>
          </w:p>
        </w:tc>
      </w:tr>
      <w:tr w:rsidR="00A93D59" w:rsidRPr="00E51A3D" w14:paraId="33C602D4" w14:textId="77777777" w:rsidTr="000D70D6">
        <w:trPr>
          <w:jc w:val="center"/>
        </w:trPr>
        <w:tc>
          <w:tcPr>
            <w:tcW w:w="2329" w:type="pct"/>
          </w:tcPr>
          <w:p w14:paraId="6B1C26A6" w14:textId="77777777" w:rsidR="00A93D59" w:rsidRPr="00A93D59" w:rsidRDefault="00A93D59" w:rsidP="00D43FFE">
            <w:pPr>
              <w:spacing w:after="0" w:line="240" w:lineRule="auto"/>
              <w:rPr>
                <w:rtl/>
                <w:lang w:eastAsia="en-US" w:bidi="fa-IR"/>
              </w:rPr>
            </w:pPr>
            <w:r w:rsidRPr="00A93D59">
              <w:rPr>
                <w:lang w:eastAsia="en-US" w:bidi="fa-IR"/>
              </w:rPr>
              <w:lastRenderedPageBreak/>
              <w:t>H</w:t>
            </w:r>
            <w:r w:rsidRPr="00A93D59">
              <w:rPr>
                <w:vertAlign w:val="subscript"/>
                <w:lang w:eastAsia="en-US" w:bidi="fa-IR"/>
              </w:rPr>
              <w:t>2</w:t>
            </w:r>
            <w:r w:rsidRPr="00A93D59">
              <w:rPr>
                <w:lang w:eastAsia="en-US" w:bidi="fa-IR"/>
              </w:rPr>
              <w:t>O</w:t>
            </w:r>
          </w:p>
        </w:tc>
        <w:tc>
          <w:tcPr>
            <w:tcW w:w="152" w:type="pct"/>
            <w:vMerge/>
          </w:tcPr>
          <w:p w14:paraId="3203A178" w14:textId="77777777" w:rsidR="00A93D59" w:rsidRPr="00E51A3D" w:rsidRDefault="00A93D59" w:rsidP="00D43FFE">
            <w:pPr>
              <w:spacing w:after="0" w:line="240" w:lineRule="auto"/>
              <w:rPr>
                <w:color w:val="FF0000"/>
                <w:rtl/>
                <w:lang w:eastAsia="en-US" w:bidi="fa-IR"/>
              </w:rPr>
            </w:pPr>
          </w:p>
        </w:tc>
        <w:tc>
          <w:tcPr>
            <w:tcW w:w="876" w:type="pct"/>
          </w:tcPr>
          <w:p w14:paraId="5056597A" w14:textId="77777777" w:rsidR="00A93D59" w:rsidRPr="00A93D59" w:rsidRDefault="00A93D59" w:rsidP="006A3101">
            <w:pPr>
              <w:spacing w:after="0" w:line="240" w:lineRule="auto"/>
              <w:rPr>
                <w:lang w:eastAsia="en-US" w:bidi="fa-IR"/>
              </w:rPr>
            </w:pPr>
            <w:r w:rsidRPr="00A93D59">
              <w:rPr>
                <w:lang w:eastAsia="en-US" w:bidi="fa-IR"/>
              </w:rPr>
              <w:t>0</w:t>
            </w:r>
          </w:p>
        </w:tc>
        <w:tc>
          <w:tcPr>
            <w:tcW w:w="822" w:type="pct"/>
          </w:tcPr>
          <w:p w14:paraId="1BB371D8" w14:textId="77777777" w:rsidR="00A93D59" w:rsidRPr="00A93D59" w:rsidRDefault="00A93D59" w:rsidP="00A93D59">
            <w:pPr>
              <w:spacing w:after="0" w:line="240" w:lineRule="auto"/>
              <w:rPr>
                <w:lang w:eastAsia="en-US" w:bidi="fa-IR"/>
              </w:rPr>
            </w:pPr>
            <w:r w:rsidRPr="00A93D59">
              <w:rPr>
                <w:lang w:eastAsia="en-US" w:bidi="fa-IR"/>
              </w:rPr>
              <w:t>0.1</w:t>
            </w:r>
            <w:r>
              <w:rPr>
                <w:lang w:eastAsia="en-US" w:bidi="fa-IR"/>
              </w:rPr>
              <w:t>421</w:t>
            </w:r>
          </w:p>
        </w:tc>
        <w:tc>
          <w:tcPr>
            <w:tcW w:w="821" w:type="pct"/>
          </w:tcPr>
          <w:p w14:paraId="4E231ABF" w14:textId="77777777" w:rsidR="00A93D59" w:rsidRPr="00A93D59" w:rsidRDefault="00A93D59" w:rsidP="006A3101">
            <w:pPr>
              <w:spacing w:after="0" w:line="240" w:lineRule="auto"/>
              <w:rPr>
                <w:lang w:eastAsia="en-US" w:bidi="fa-IR"/>
              </w:rPr>
            </w:pPr>
            <w:r w:rsidRPr="00A93D59">
              <w:rPr>
                <w:lang w:eastAsia="en-US" w:bidi="fa-IR"/>
              </w:rPr>
              <w:t>0.16</w:t>
            </w:r>
            <w:r>
              <w:rPr>
                <w:lang w:eastAsia="en-US" w:bidi="fa-IR"/>
              </w:rPr>
              <w:t>77</w:t>
            </w:r>
          </w:p>
        </w:tc>
      </w:tr>
      <w:tr w:rsidR="00A93D59" w:rsidRPr="00E51A3D" w14:paraId="5736FB74" w14:textId="77777777" w:rsidTr="000D70D6">
        <w:trPr>
          <w:jc w:val="center"/>
        </w:trPr>
        <w:tc>
          <w:tcPr>
            <w:tcW w:w="2329" w:type="pct"/>
          </w:tcPr>
          <w:p w14:paraId="4E675901" w14:textId="77777777" w:rsidR="00A93D59" w:rsidRPr="00A93D59" w:rsidRDefault="00A93D59" w:rsidP="00D43FFE">
            <w:pPr>
              <w:spacing w:after="0" w:line="240" w:lineRule="auto"/>
              <w:rPr>
                <w:rtl/>
                <w:lang w:eastAsia="en-US" w:bidi="fa-IR"/>
              </w:rPr>
            </w:pPr>
            <w:r w:rsidRPr="00A93D59">
              <w:rPr>
                <w:lang w:eastAsia="en-US" w:bidi="fa-IR"/>
              </w:rPr>
              <w:t>NMP</w:t>
            </w:r>
          </w:p>
        </w:tc>
        <w:tc>
          <w:tcPr>
            <w:tcW w:w="152" w:type="pct"/>
            <w:vMerge/>
          </w:tcPr>
          <w:p w14:paraId="6DCE5AF8" w14:textId="77777777" w:rsidR="00A93D59" w:rsidRPr="00E51A3D" w:rsidRDefault="00A93D59" w:rsidP="00D43FFE">
            <w:pPr>
              <w:spacing w:after="0" w:line="240" w:lineRule="auto"/>
              <w:rPr>
                <w:color w:val="FF0000"/>
                <w:rtl/>
                <w:lang w:eastAsia="en-US" w:bidi="fa-IR"/>
              </w:rPr>
            </w:pPr>
          </w:p>
        </w:tc>
        <w:tc>
          <w:tcPr>
            <w:tcW w:w="876" w:type="pct"/>
          </w:tcPr>
          <w:p w14:paraId="2084D39B" w14:textId="77777777" w:rsidR="00A93D59" w:rsidRPr="00A93D59" w:rsidRDefault="00A93D59" w:rsidP="006A3101">
            <w:pPr>
              <w:spacing w:after="0" w:line="240" w:lineRule="auto"/>
              <w:rPr>
                <w:lang w:eastAsia="en-US" w:bidi="fa-IR"/>
              </w:rPr>
            </w:pPr>
            <w:r w:rsidRPr="00A93D59">
              <w:rPr>
                <w:lang w:eastAsia="en-US" w:bidi="fa-IR"/>
              </w:rPr>
              <w:t>0.1</w:t>
            </w:r>
            <w:r>
              <w:rPr>
                <w:lang w:eastAsia="en-US" w:bidi="fa-IR"/>
              </w:rPr>
              <w:t>421</w:t>
            </w:r>
          </w:p>
        </w:tc>
        <w:tc>
          <w:tcPr>
            <w:tcW w:w="822" w:type="pct"/>
          </w:tcPr>
          <w:p w14:paraId="22B6B05C" w14:textId="77777777" w:rsidR="00A93D59" w:rsidRPr="00A93D59" w:rsidRDefault="00A93D59" w:rsidP="006A3101">
            <w:pPr>
              <w:spacing w:after="0" w:line="240" w:lineRule="auto"/>
              <w:rPr>
                <w:lang w:eastAsia="en-US" w:bidi="fa-IR"/>
              </w:rPr>
            </w:pPr>
            <w:r w:rsidRPr="00A93D59">
              <w:rPr>
                <w:lang w:eastAsia="en-US" w:bidi="fa-IR"/>
              </w:rPr>
              <w:t>0</w:t>
            </w:r>
          </w:p>
        </w:tc>
        <w:tc>
          <w:tcPr>
            <w:tcW w:w="821" w:type="pct"/>
          </w:tcPr>
          <w:p w14:paraId="55988519" w14:textId="77777777" w:rsidR="00A93D59" w:rsidRPr="00A93D59" w:rsidRDefault="00A93D59" w:rsidP="00A93D59">
            <w:pPr>
              <w:spacing w:after="0" w:line="240" w:lineRule="auto"/>
              <w:rPr>
                <w:lang w:eastAsia="en-US" w:bidi="fa-IR"/>
              </w:rPr>
            </w:pPr>
            <w:r w:rsidRPr="00A93D59">
              <w:rPr>
                <w:lang w:eastAsia="en-US" w:bidi="fa-IR"/>
              </w:rPr>
              <w:t>0.14</w:t>
            </w:r>
            <w:r>
              <w:rPr>
                <w:lang w:eastAsia="en-US" w:bidi="fa-IR"/>
              </w:rPr>
              <w:t>72</w:t>
            </w:r>
          </w:p>
        </w:tc>
      </w:tr>
      <w:tr w:rsidR="00A93D59" w:rsidRPr="00E51A3D" w14:paraId="6A1F94A3" w14:textId="77777777" w:rsidTr="000D70D6">
        <w:trPr>
          <w:jc w:val="center"/>
        </w:trPr>
        <w:tc>
          <w:tcPr>
            <w:tcW w:w="2329" w:type="pct"/>
          </w:tcPr>
          <w:p w14:paraId="73597624" w14:textId="77777777" w:rsidR="00A93D59" w:rsidRPr="00A93D59" w:rsidRDefault="00A93D59" w:rsidP="00D43FFE">
            <w:pPr>
              <w:spacing w:after="0" w:line="240" w:lineRule="auto"/>
              <w:rPr>
                <w:lang w:eastAsia="en-US" w:bidi="fa-IR"/>
              </w:rPr>
            </w:pPr>
            <w:r w:rsidRPr="00A93D59">
              <w:rPr>
                <w:lang w:eastAsia="en-US" w:bidi="fa-IR"/>
              </w:rPr>
              <w:t>PES</w:t>
            </w:r>
          </w:p>
        </w:tc>
        <w:tc>
          <w:tcPr>
            <w:tcW w:w="152" w:type="pct"/>
          </w:tcPr>
          <w:p w14:paraId="4A163D96" w14:textId="77777777" w:rsidR="00A93D59" w:rsidRPr="00E51A3D" w:rsidRDefault="00A93D59" w:rsidP="00D43FFE">
            <w:pPr>
              <w:spacing w:after="0" w:line="240" w:lineRule="auto"/>
              <w:rPr>
                <w:color w:val="FF0000"/>
                <w:rtl/>
                <w:lang w:eastAsia="en-US" w:bidi="fa-IR"/>
              </w:rPr>
            </w:pPr>
          </w:p>
        </w:tc>
        <w:tc>
          <w:tcPr>
            <w:tcW w:w="876" w:type="pct"/>
          </w:tcPr>
          <w:p w14:paraId="52457CBB" w14:textId="77777777" w:rsidR="00A93D59" w:rsidRPr="00A93D59" w:rsidRDefault="00A93D59" w:rsidP="00A93D59">
            <w:pPr>
              <w:spacing w:after="0" w:line="240" w:lineRule="auto"/>
              <w:rPr>
                <w:lang w:eastAsia="en-US" w:bidi="fa-IR"/>
              </w:rPr>
            </w:pPr>
            <w:r w:rsidRPr="00A93D59">
              <w:rPr>
                <w:lang w:eastAsia="en-US" w:bidi="fa-IR"/>
              </w:rPr>
              <w:t>0.16</w:t>
            </w:r>
            <w:r>
              <w:rPr>
                <w:lang w:eastAsia="en-US" w:bidi="fa-IR"/>
              </w:rPr>
              <w:t>77</w:t>
            </w:r>
          </w:p>
        </w:tc>
        <w:tc>
          <w:tcPr>
            <w:tcW w:w="822" w:type="pct"/>
          </w:tcPr>
          <w:p w14:paraId="4ECEF896" w14:textId="77777777" w:rsidR="00A93D59" w:rsidRPr="00A93D59" w:rsidRDefault="00A93D59" w:rsidP="006A3101">
            <w:pPr>
              <w:spacing w:after="0" w:line="240" w:lineRule="auto"/>
              <w:rPr>
                <w:lang w:eastAsia="en-US" w:bidi="fa-IR"/>
              </w:rPr>
            </w:pPr>
            <w:r w:rsidRPr="00A93D59">
              <w:rPr>
                <w:lang w:eastAsia="en-US" w:bidi="fa-IR"/>
              </w:rPr>
              <w:t>0.14</w:t>
            </w:r>
            <w:r>
              <w:rPr>
                <w:lang w:eastAsia="en-US" w:bidi="fa-IR"/>
              </w:rPr>
              <w:t>72</w:t>
            </w:r>
          </w:p>
        </w:tc>
        <w:tc>
          <w:tcPr>
            <w:tcW w:w="821" w:type="pct"/>
          </w:tcPr>
          <w:p w14:paraId="7523667C" w14:textId="77777777" w:rsidR="00A93D59" w:rsidRPr="00A93D59" w:rsidRDefault="00A93D59" w:rsidP="006A3101">
            <w:pPr>
              <w:spacing w:after="0" w:line="240" w:lineRule="auto"/>
              <w:rPr>
                <w:lang w:eastAsia="en-US" w:bidi="fa-IR"/>
              </w:rPr>
            </w:pPr>
            <w:r w:rsidRPr="00A93D59">
              <w:rPr>
                <w:lang w:eastAsia="en-US" w:bidi="fa-IR"/>
              </w:rPr>
              <w:t>0</w:t>
            </w:r>
          </w:p>
        </w:tc>
      </w:tr>
    </w:tbl>
    <w:p w14:paraId="58961924" w14:textId="77777777" w:rsidR="00B434C2" w:rsidRPr="00E51A3D" w:rsidRDefault="00B434C2" w:rsidP="00B434C2">
      <w:pPr>
        <w:pStyle w:val="Caption"/>
        <w:rPr>
          <w:color w:val="FF0000"/>
        </w:rPr>
      </w:pPr>
    </w:p>
    <w:p w14:paraId="114F5173" w14:textId="77777777" w:rsidR="00B434C2" w:rsidRPr="00C903DC" w:rsidRDefault="00B434C2" w:rsidP="0095372C">
      <w:pPr>
        <w:pStyle w:val="Caption"/>
      </w:pPr>
      <w:bookmarkStart w:id="27" w:name="_Ref452748369"/>
      <w:r w:rsidRPr="00C903DC">
        <w:t xml:space="preserve">Table </w:t>
      </w:r>
      <w:r w:rsidR="00CE3702">
        <w:fldChar w:fldCharType="begin"/>
      </w:r>
      <w:r w:rsidR="00CE3702">
        <w:instrText xml:space="preserve"> SEQ Table \* ARABIC </w:instrText>
      </w:r>
      <w:r w:rsidR="00CE3702">
        <w:fldChar w:fldCharType="separate"/>
      </w:r>
      <w:r w:rsidR="00F0188F">
        <w:rPr>
          <w:noProof/>
        </w:rPr>
        <w:t>16</w:t>
      </w:r>
      <w:r w:rsidR="00CE3702">
        <w:rPr>
          <w:noProof/>
        </w:rPr>
        <w:fldChar w:fldCharType="end"/>
      </w:r>
      <w:bookmarkEnd w:id="27"/>
      <w:r w:rsidRPr="00C903DC">
        <w:t xml:space="preserve">. The obtained vdW2 adjustable parameter </w:t>
      </w:r>
      <w:r w:rsidRPr="00C903DC">
        <w:rPr>
          <w:i/>
          <w:iCs/>
        </w:rPr>
        <w:t>l</w:t>
      </w:r>
      <w:r w:rsidRPr="00C903DC">
        <w:rPr>
          <w:i/>
          <w:iCs/>
          <w:vertAlign w:val="subscript"/>
        </w:rPr>
        <w:t>ij</w:t>
      </w:r>
      <w:r w:rsidRPr="00C903DC">
        <w:t xml:space="preserve"> in </w:t>
      </w:r>
      <w:r w:rsidR="0095372C" w:rsidRPr="00C903DC">
        <w:rPr>
          <w:lang w:eastAsia="en-US" w:bidi="fa-IR"/>
        </w:rPr>
        <w:t>RKTCC</w:t>
      </w:r>
      <w:r w:rsidR="0095372C" w:rsidRPr="00C903DC">
        <w:t>-UNIQUAC</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160"/>
        <w:gridCol w:w="272"/>
        <w:gridCol w:w="1566"/>
        <w:gridCol w:w="1706"/>
        <w:gridCol w:w="1538"/>
      </w:tblGrid>
      <w:tr w:rsidR="00B434C2" w:rsidRPr="00E51A3D" w14:paraId="4CFF9B73" w14:textId="77777777" w:rsidTr="00D43FFE">
        <w:trPr>
          <w:trHeight w:val="260"/>
          <w:jc w:val="center"/>
        </w:trPr>
        <w:tc>
          <w:tcPr>
            <w:tcW w:w="2251" w:type="pct"/>
            <w:vMerge w:val="restart"/>
          </w:tcPr>
          <w:p w14:paraId="2AF45450" w14:textId="77777777" w:rsidR="00B434C2" w:rsidRPr="00CC7C0F" w:rsidRDefault="00B434C2" w:rsidP="00D43FFE">
            <w:pPr>
              <w:spacing w:after="0" w:line="240" w:lineRule="auto"/>
              <w:rPr>
                <w:b/>
                <w:bCs/>
                <w:lang w:eastAsia="en-US" w:bidi="fa-IR"/>
              </w:rPr>
            </w:pPr>
            <w:r w:rsidRPr="00CC7C0F">
              <w:rPr>
                <w:b/>
                <w:bCs/>
                <w:lang w:eastAsia="en-US" w:bidi="fa-IR"/>
              </w:rPr>
              <w:t>component i</w:t>
            </w:r>
          </w:p>
        </w:tc>
        <w:tc>
          <w:tcPr>
            <w:tcW w:w="147" w:type="pct"/>
            <w:vMerge w:val="restart"/>
          </w:tcPr>
          <w:p w14:paraId="7A5348FE" w14:textId="77777777" w:rsidR="00B434C2" w:rsidRPr="00CC7C0F" w:rsidRDefault="00B434C2" w:rsidP="00D43FFE">
            <w:pPr>
              <w:spacing w:after="0" w:line="240" w:lineRule="auto"/>
              <w:rPr>
                <w:b/>
                <w:bCs/>
                <w:lang w:eastAsia="en-US" w:bidi="fa-IR"/>
              </w:rPr>
            </w:pPr>
          </w:p>
        </w:tc>
        <w:tc>
          <w:tcPr>
            <w:tcW w:w="2602" w:type="pct"/>
            <w:gridSpan w:val="3"/>
          </w:tcPr>
          <w:p w14:paraId="6824207F" w14:textId="77777777" w:rsidR="00B434C2" w:rsidRPr="00CC7C0F" w:rsidRDefault="00B434C2" w:rsidP="00D43FFE">
            <w:pPr>
              <w:spacing w:after="0" w:line="240" w:lineRule="auto"/>
              <w:rPr>
                <w:b/>
                <w:bCs/>
                <w:lang w:eastAsia="en-US" w:bidi="fa-IR"/>
              </w:rPr>
            </w:pPr>
            <w:r w:rsidRPr="00CC7C0F">
              <w:rPr>
                <w:b/>
                <w:bCs/>
                <w:lang w:eastAsia="en-US" w:bidi="fa-IR"/>
              </w:rPr>
              <w:t xml:space="preserve">component </w:t>
            </w:r>
            <w:r w:rsidRPr="00280128">
              <w:rPr>
                <w:b/>
                <w:bCs/>
                <w:lang w:eastAsia="en-US" w:bidi="fa-IR"/>
              </w:rPr>
              <w:t>j</w:t>
            </w:r>
          </w:p>
        </w:tc>
      </w:tr>
      <w:tr w:rsidR="00B434C2" w:rsidRPr="00E51A3D" w14:paraId="00D30E2E" w14:textId="77777777" w:rsidTr="00D43FFE">
        <w:trPr>
          <w:jc w:val="center"/>
        </w:trPr>
        <w:tc>
          <w:tcPr>
            <w:tcW w:w="2251" w:type="pct"/>
            <w:vMerge/>
          </w:tcPr>
          <w:p w14:paraId="04FB7986" w14:textId="77777777" w:rsidR="00B434C2" w:rsidRPr="00CC7C0F" w:rsidRDefault="00B434C2" w:rsidP="00D43FFE">
            <w:pPr>
              <w:spacing w:after="0" w:line="240" w:lineRule="auto"/>
              <w:rPr>
                <w:rtl/>
                <w:lang w:eastAsia="en-US" w:bidi="fa-IR"/>
              </w:rPr>
            </w:pPr>
          </w:p>
        </w:tc>
        <w:tc>
          <w:tcPr>
            <w:tcW w:w="147" w:type="pct"/>
            <w:vMerge/>
          </w:tcPr>
          <w:p w14:paraId="3E71CEFD" w14:textId="77777777" w:rsidR="00B434C2" w:rsidRPr="00CC7C0F" w:rsidRDefault="00B434C2" w:rsidP="00D43FFE">
            <w:pPr>
              <w:spacing w:after="0" w:line="240" w:lineRule="auto"/>
              <w:rPr>
                <w:rtl/>
                <w:lang w:eastAsia="en-US" w:bidi="fa-IR"/>
              </w:rPr>
            </w:pPr>
          </w:p>
        </w:tc>
        <w:tc>
          <w:tcPr>
            <w:tcW w:w="847" w:type="pct"/>
          </w:tcPr>
          <w:p w14:paraId="2F1E9A6D" w14:textId="77777777" w:rsidR="00B434C2" w:rsidRPr="00CC7C0F" w:rsidRDefault="00B434C2" w:rsidP="00D43FFE">
            <w:pPr>
              <w:spacing w:after="0" w:line="240" w:lineRule="auto"/>
              <w:rPr>
                <w:rtl/>
                <w:lang w:eastAsia="en-US" w:bidi="fa-IR"/>
              </w:rPr>
            </w:pPr>
            <w:r w:rsidRPr="00CC7C0F">
              <w:rPr>
                <w:lang w:eastAsia="en-US" w:bidi="fa-IR"/>
              </w:rPr>
              <w:t>H</w:t>
            </w:r>
            <w:r w:rsidRPr="00CC7C0F">
              <w:rPr>
                <w:vertAlign w:val="subscript"/>
                <w:lang w:eastAsia="en-US" w:bidi="fa-IR"/>
              </w:rPr>
              <w:t>2</w:t>
            </w:r>
            <w:r w:rsidRPr="00CC7C0F">
              <w:rPr>
                <w:lang w:eastAsia="en-US" w:bidi="fa-IR"/>
              </w:rPr>
              <w:t>O</w:t>
            </w:r>
          </w:p>
        </w:tc>
        <w:tc>
          <w:tcPr>
            <w:tcW w:w="923" w:type="pct"/>
          </w:tcPr>
          <w:p w14:paraId="44170B42" w14:textId="77777777" w:rsidR="00B434C2" w:rsidRPr="00CC7C0F" w:rsidRDefault="00B434C2" w:rsidP="00D43FFE">
            <w:pPr>
              <w:spacing w:after="0" w:line="240" w:lineRule="auto"/>
              <w:rPr>
                <w:lang w:eastAsia="en-US" w:bidi="fa-IR"/>
              </w:rPr>
            </w:pPr>
            <w:r w:rsidRPr="00CC7C0F">
              <w:rPr>
                <w:lang w:eastAsia="en-US" w:bidi="fa-IR"/>
              </w:rPr>
              <w:t>NMP</w:t>
            </w:r>
          </w:p>
        </w:tc>
        <w:tc>
          <w:tcPr>
            <w:tcW w:w="832" w:type="pct"/>
          </w:tcPr>
          <w:p w14:paraId="4317BDA4" w14:textId="77777777" w:rsidR="00B434C2" w:rsidRPr="00CC7C0F" w:rsidRDefault="00B434C2" w:rsidP="00D43FFE">
            <w:pPr>
              <w:spacing w:after="0" w:line="240" w:lineRule="auto"/>
              <w:rPr>
                <w:lang w:eastAsia="en-US" w:bidi="fa-IR"/>
              </w:rPr>
            </w:pPr>
            <w:r w:rsidRPr="00CC7C0F">
              <w:rPr>
                <w:lang w:eastAsia="en-US" w:bidi="fa-IR"/>
              </w:rPr>
              <w:t>PSf</w:t>
            </w:r>
          </w:p>
        </w:tc>
      </w:tr>
      <w:tr w:rsidR="00367E3F" w:rsidRPr="00E51A3D" w14:paraId="41EF86CE" w14:textId="77777777" w:rsidTr="00D43FFE">
        <w:trPr>
          <w:jc w:val="center"/>
        </w:trPr>
        <w:tc>
          <w:tcPr>
            <w:tcW w:w="2251" w:type="pct"/>
          </w:tcPr>
          <w:p w14:paraId="3BD3A6C5" w14:textId="77777777" w:rsidR="00367E3F" w:rsidRPr="00CC7C0F" w:rsidRDefault="00367E3F" w:rsidP="00D43FFE">
            <w:pPr>
              <w:spacing w:after="0" w:line="240" w:lineRule="auto"/>
              <w:rPr>
                <w:rtl/>
                <w:lang w:eastAsia="en-US" w:bidi="fa-IR"/>
              </w:rPr>
            </w:pPr>
            <w:r w:rsidRPr="00CC7C0F">
              <w:rPr>
                <w:lang w:eastAsia="en-US" w:bidi="fa-IR"/>
              </w:rPr>
              <w:t>H</w:t>
            </w:r>
            <w:r w:rsidRPr="00CC7C0F">
              <w:rPr>
                <w:vertAlign w:val="subscript"/>
                <w:lang w:eastAsia="en-US" w:bidi="fa-IR"/>
              </w:rPr>
              <w:t>2</w:t>
            </w:r>
            <w:r w:rsidRPr="00CC7C0F">
              <w:rPr>
                <w:lang w:eastAsia="en-US" w:bidi="fa-IR"/>
              </w:rPr>
              <w:t>O</w:t>
            </w:r>
          </w:p>
        </w:tc>
        <w:tc>
          <w:tcPr>
            <w:tcW w:w="147" w:type="pct"/>
            <w:vMerge/>
          </w:tcPr>
          <w:p w14:paraId="41B1A5EA" w14:textId="77777777" w:rsidR="00367E3F" w:rsidRPr="00E51A3D" w:rsidRDefault="00367E3F" w:rsidP="00D43FFE">
            <w:pPr>
              <w:spacing w:after="0" w:line="240" w:lineRule="auto"/>
              <w:rPr>
                <w:color w:val="FF0000"/>
                <w:rtl/>
                <w:lang w:eastAsia="en-US" w:bidi="fa-IR"/>
              </w:rPr>
            </w:pPr>
          </w:p>
        </w:tc>
        <w:tc>
          <w:tcPr>
            <w:tcW w:w="847" w:type="pct"/>
          </w:tcPr>
          <w:p w14:paraId="5736D8D9" w14:textId="77777777" w:rsidR="00367E3F" w:rsidRPr="00A93D59" w:rsidRDefault="00367E3F" w:rsidP="006A3101">
            <w:pPr>
              <w:spacing w:after="0" w:line="240" w:lineRule="auto"/>
              <w:rPr>
                <w:lang w:eastAsia="en-US" w:bidi="fa-IR"/>
              </w:rPr>
            </w:pPr>
            <w:r w:rsidRPr="00A93D59">
              <w:rPr>
                <w:lang w:eastAsia="en-US" w:bidi="fa-IR"/>
              </w:rPr>
              <w:t>0</w:t>
            </w:r>
          </w:p>
        </w:tc>
        <w:tc>
          <w:tcPr>
            <w:tcW w:w="923" w:type="pct"/>
          </w:tcPr>
          <w:p w14:paraId="6E29EAAD" w14:textId="77777777" w:rsidR="00367E3F" w:rsidRPr="00A93D59" w:rsidRDefault="00367E3F" w:rsidP="007D495E">
            <w:pPr>
              <w:spacing w:after="0" w:line="240" w:lineRule="auto"/>
              <w:rPr>
                <w:lang w:eastAsia="en-US" w:bidi="fa-IR"/>
              </w:rPr>
            </w:pPr>
            <w:r w:rsidRPr="00A93D59">
              <w:rPr>
                <w:lang w:eastAsia="en-US" w:bidi="fa-IR"/>
              </w:rPr>
              <w:t>0.1</w:t>
            </w:r>
            <w:r>
              <w:rPr>
                <w:lang w:eastAsia="en-US" w:bidi="fa-IR"/>
              </w:rPr>
              <w:t>311</w:t>
            </w:r>
          </w:p>
        </w:tc>
        <w:tc>
          <w:tcPr>
            <w:tcW w:w="832" w:type="pct"/>
          </w:tcPr>
          <w:p w14:paraId="591CD3A0" w14:textId="77777777" w:rsidR="00367E3F" w:rsidRPr="00A93D59" w:rsidRDefault="00367E3F" w:rsidP="006A3101">
            <w:pPr>
              <w:spacing w:after="0" w:line="240" w:lineRule="auto"/>
              <w:rPr>
                <w:lang w:eastAsia="en-US" w:bidi="fa-IR"/>
              </w:rPr>
            </w:pPr>
            <w:r w:rsidRPr="00A93D59">
              <w:rPr>
                <w:lang w:eastAsia="en-US" w:bidi="fa-IR"/>
              </w:rPr>
              <w:t>0.1</w:t>
            </w:r>
            <w:r>
              <w:rPr>
                <w:lang w:eastAsia="en-US" w:bidi="fa-IR"/>
              </w:rPr>
              <w:t>541</w:t>
            </w:r>
          </w:p>
        </w:tc>
      </w:tr>
      <w:tr w:rsidR="007D495E" w:rsidRPr="00E51A3D" w14:paraId="5D4052C5" w14:textId="77777777" w:rsidTr="00D43FFE">
        <w:trPr>
          <w:jc w:val="center"/>
        </w:trPr>
        <w:tc>
          <w:tcPr>
            <w:tcW w:w="2251" w:type="pct"/>
          </w:tcPr>
          <w:p w14:paraId="1D1352F9" w14:textId="77777777" w:rsidR="007D495E" w:rsidRPr="00CC7C0F" w:rsidRDefault="007D495E" w:rsidP="00D43FFE">
            <w:pPr>
              <w:spacing w:after="0" w:line="240" w:lineRule="auto"/>
              <w:rPr>
                <w:rtl/>
                <w:lang w:eastAsia="en-US" w:bidi="fa-IR"/>
              </w:rPr>
            </w:pPr>
            <w:r w:rsidRPr="00CC7C0F">
              <w:rPr>
                <w:lang w:eastAsia="en-US" w:bidi="fa-IR"/>
              </w:rPr>
              <w:t>NMP</w:t>
            </w:r>
          </w:p>
        </w:tc>
        <w:tc>
          <w:tcPr>
            <w:tcW w:w="147" w:type="pct"/>
            <w:vMerge/>
          </w:tcPr>
          <w:p w14:paraId="0962CE89" w14:textId="77777777" w:rsidR="007D495E" w:rsidRPr="00E51A3D" w:rsidRDefault="007D495E" w:rsidP="00D43FFE">
            <w:pPr>
              <w:spacing w:after="0" w:line="240" w:lineRule="auto"/>
              <w:rPr>
                <w:color w:val="FF0000"/>
                <w:rtl/>
                <w:lang w:eastAsia="en-US" w:bidi="fa-IR"/>
              </w:rPr>
            </w:pPr>
          </w:p>
        </w:tc>
        <w:tc>
          <w:tcPr>
            <w:tcW w:w="847" w:type="pct"/>
          </w:tcPr>
          <w:p w14:paraId="2E9A1A76" w14:textId="77777777" w:rsidR="007D495E" w:rsidRPr="00A93D59" w:rsidRDefault="007D495E" w:rsidP="006A3101">
            <w:pPr>
              <w:spacing w:after="0" w:line="240" w:lineRule="auto"/>
              <w:rPr>
                <w:lang w:eastAsia="en-US" w:bidi="fa-IR"/>
              </w:rPr>
            </w:pPr>
            <w:r w:rsidRPr="00A93D59">
              <w:rPr>
                <w:lang w:eastAsia="en-US" w:bidi="fa-IR"/>
              </w:rPr>
              <w:t>0.1</w:t>
            </w:r>
            <w:r>
              <w:rPr>
                <w:lang w:eastAsia="en-US" w:bidi="fa-IR"/>
              </w:rPr>
              <w:t>311</w:t>
            </w:r>
          </w:p>
        </w:tc>
        <w:tc>
          <w:tcPr>
            <w:tcW w:w="923" w:type="pct"/>
          </w:tcPr>
          <w:p w14:paraId="68F5FFA6" w14:textId="77777777" w:rsidR="007D495E" w:rsidRPr="00A93D59" w:rsidRDefault="007D495E" w:rsidP="006A3101">
            <w:pPr>
              <w:spacing w:after="0" w:line="240" w:lineRule="auto"/>
              <w:rPr>
                <w:lang w:eastAsia="en-US" w:bidi="fa-IR"/>
              </w:rPr>
            </w:pPr>
            <w:r w:rsidRPr="00A93D59">
              <w:rPr>
                <w:lang w:eastAsia="en-US" w:bidi="fa-IR"/>
              </w:rPr>
              <w:t>0</w:t>
            </w:r>
          </w:p>
        </w:tc>
        <w:tc>
          <w:tcPr>
            <w:tcW w:w="832" w:type="pct"/>
          </w:tcPr>
          <w:p w14:paraId="405D7AE4" w14:textId="77777777" w:rsidR="007D495E" w:rsidRPr="00A93D59" w:rsidRDefault="007D495E" w:rsidP="006A3101">
            <w:pPr>
              <w:spacing w:after="0" w:line="240" w:lineRule="auto"/>
              <w:rPr>
                <w:lang w:eastAsia="en-US" w:bidi="fa-IR"/>
              </w:rPr>
            </w:pPr>
            <w:r w:rsidRPr="00A93D59">
              <w:rPr>
                <w:lang w:eastAsia="en-US" w:bidi="fa-IR"/>
              </w:rPr>
              <w:t>0.1420</w:t>
            </w:r>
          </w:p>
        </w:tc>
      </w:tr>
      <w:tr w:rsidR="00CC7C0F" w:rsidRPr="00E51A3D" w14:paraId="58266710" w14:textId="77777777" w:rsidTr="00D43FFE">
        <w:trPr>
          <w:jc w:val="center"/>
        </w:trPr>
        <w:tc>
          <w:tcPr>
            <w:tcW w:w="2251" w:type="pct"/>
          </w:tcPr>
          <w:p w14:paraId="07B43686" w14:textId="77777777" w:rsidR="00CC7C0F" w:rsidRPr="00CC7C0F" w:rsidRDefault="00CC7C0F" w:rsidP="00D43FFE">
            <w:pPr>
              <w:spacing w:after="0" w:line="240" w:lineRule="auto"/>
              <w:rPr>
                <w:lang w:eastAsia="en-US" w:bidi="fa-IR"/>
              </w:rPr>
            </w:pPr>
            <w:r w:rsidRPr="00CC7C0F">
              <w:rPr>
                <w:lang w:eastAsia="en-US" w:bidi="fa-IR"/>
              </w:rPr>
              <w:t>PSf</w:t>
            </w:r>
          </w:p>
        </w:tc>
        <w:tc>
          <w:tcPr>
            <w:tcW w:w="147" w:type="pct"/>
            <w:vMerge/>
          </w:tcPr>
          <w:p w14:paraId="279C55D3" w14:textId="77777777" w:rsidR="00CC7C0F" w:rsidRPr="00E51A3D" w:rsidRDefault="00CC7C0F" w:rsidP="00D43FFE">
            <w:pPr>
              <w:spacing w:after="0" w:line="240" w:lineRule="auto"/>
              <w:rPr>
                <w:color w:val="FF0000"/>
                <w:rtl/>
                <w:lang w:eastAsia="en-US" w:bidi="fa-IR"/>
              </w:rPr>
            </w:pPr>
          </w:p>
        </w:tc>
        <w:tc>
          <w:tcPr>
            <w:tcW w:w="847" w:type="pct"/>
          </w:tcPr>
          <w:p w14:paraId="33953A66" w14:textId="77777777" w:rsidR="00CC7C0F" w:rsidRPr="00A93D59" w:rsidRDefault="00CC7C0F" w:rsidP="00367E3F">
            <w:pPr>
              <w:spacing w:after="0" w:line="240" w:lineRule="auto"/>
              <w:rPr>
                <w:lang w:eastAsia="en-US" w:bidi="fa-IR"/>
              </w:rPr>
            </w:pPr>
            <w:r w:rsidRPr="00A93D59">
              <w:rPr>
                <w:lang w:eastAsia="en-US" w:bidi="fa-IR"/>
              </w:rPr>
              <w:t>0.1</w:t>
            </w:r>
            <w:r w:rsidR="00367E3F">
              <w:rPr>
                <w:lang w:eastAsia="en-US" w:bidi="fa-IR"/>
              </w:rPr>
              <w:t>541</w:t>
            </w:r>
          </w:p>
        </w:tc>
        <w:tc>
          <w:tcPr>
            <w:tcW w:w="923" w:type="pct"/>
          </w:tcPr>
          <w:p w14:paraId="7EEE1E1D" w14:textId="77777777" w:rsidR="00CC7C0F" w:rsidRPr="00A93D59" w:rsidRDefault="00CC7C0F" w:rsidP="006A3101">
            <w:pPr>
              <w:spacing w:after="0" w:line="240" w:lineRule="auto"/>
              <w:rPr>
                <w:lang w:eastAsia="en-US" w:bidi="fa-IR"/>
              </w:rPr>
            </w:pPr>
            <w:r w:rsidRPr="00A93D59">
              <w:rPr>
                <w:lang w:eastAsia="en-US" w:bidi="fa-IR"/>
              </w:rPr>
              <w:t>0.1420</w:t>
            </w:r>
          </w:p>
        </w:tc>
        <w:tc>
          <w:tcPr>
            <w:tcW w:w="832" w:type="pct"/>
          </w:tcPr>
          <w:p w14:paraId="10062E2E" w14:textId="77777777" w:rsidR="00CC7C0F" w:rsidRPr="00A93D59" w:rsidRDefault="00CC7C0F" w:rsidP="006A3101">
            <w:pPr>
              <w:spacing w:after="0" w:line="240" w:lineRule="auto"/>
              <w:rPr>
                <w:lang w:eastAsia="en-US" w:bidi="fa-IR"/>
              </w:rPr>
            </w:pPr>
            <w:r w:rsidRPr="00A93D59">
              <w:rPr>
                <w:lang w:eastAsia="en-US" w:bidi="fa-IR"/>
              </w:rPr>
              <w:t>0</w:t>
            </w:r>
          </w:p>
        </w:tc>
      </w:tr>
      <w:tr w:rsidR="00B434C2" w:rsidRPr="00E51A3D" w14:paraId="64F3BE28" w14:textId="77777777" w:rsidTr="00D43FFE">
        <w:trPr>
          <w:trHeight w:val="197"/>
          <w:jc w:val="center"/>
        </w:trPr>
        <w:tc>
          <w:tcPr>
            <w:tcW w:w="2251" w:type="pct"/>
          </w:tcPr>
          <w:p w14:paraId="544CAE2C" w14:textId="77777777" w:rsidR="00B434C2" w:rsidRPr="00CC7C0F" w:rsidRDefault="00B434C2" w:rsidP="00D43FFE">
            <w:pPr>
              <w:spacing w:after="0" w:line="240" w:lineRule="auto"/>
              <w:rPr>
                <w:rtl/>
                <w:lang w:eastAsia="en-US" w:bidi="fa-IR"/>
              </w:rPr>
            </w:pPr>
          </w:p>
        </w:tc>
        <w:tc>
          <w:tcPr>
            <w:tcW w:w="147" w:type="pct"/>
            <w:vMerge/>
          </w:tcPr>
          <w:p w14:paraId="1CC2B444" w14:textId="77777777" w:rsidR="00B434C2" w:rsidRPr="00E51A3D" w:rsidRDefault="00B434C2" w:rsidP="00D43FFE">
            <w:pPr>
              <w:spacing w:after="0" w:line="240" w:lineRule="auto"/>
              <w:rPr>
                <w:color w:val="FF0000"/>
                <w:rtl/>
                <w:lang w:eastAsia="en-US" w:bidi="fa-IR"/>
              </w:rPr>
            </w:pPr>
          </w:p>
        </w:tc>
        <w:tc>
          <w:tcPr>
            <w:tcW w:w="847" w:type="pct"/>
          </w:tcPr>
          <w:p w14:paraId="748A45DA" w14:textId="77777777" w:rsidR="00B434C2" w:rsidRPr="00CC7C0F" w:rsidRDefault="00B434C2" w:rsidP="00D43FFE">
            <w:pPr>
              <w:spacing w:after="0" w:line="240" w:lineRule="auto"/>
              <w:rPr>
                <w:rtl/>
                <w:lang w:eastAsia="en-US" w:bidi="fa-IR"/>
              </w:rPr>
            </w:pPr>
            <w:r w:rsidRPr="00CC7C0F">
              <w:rPr>
                <w:lang w:eastAsia="en-US" w:bidi="fa-IR"/>
              </w:rPr>
              <w:t>H</w:t>
            </w:r>
            <w:r w:rsidRPr="00CC7C0F">
              <w:rPr>
                <w:vertAlign w:val="subscript"/>
                <w:lang w:eastAsia="en-US" w:bidi="fa-IR"/>
              </w:rPr>
              <w:t>2</w:t>
            </w:r>
            <w:r w:rsidRPr="00CC7C0F">
              <w:rPr>
                <w:lang w:eastAsia="en-US" w:bidi="fa-IR"/>
              </w:rPr>
              <w:t>O</w:t>
            </w:r>
          </w:p>
        </w:tc>
        <w:tc>
          <w:tcPr>
            <w:tcW w:w="923" w:type="pct"/>
          </w:tcPr>
          <w:p w14:paraId="77A6C264" w14:textId="77777777" w:rsidR="00B434C2" w:rsidRPr="00CC7C0F" w:rsidRDefault="00B434C2" w:rsidP="00D43FFE">
            <w:pPr>
              <w:spacing w:after="0" w:line="240" w:lineRule="auto"/>
              <w:rPr>
                <w:lang w:eastAsia="en-US" w:bidi="fa-IR"/>
              </w:rPr>
            </w:pPr>
            <w:r w:rsidRPr="00CC7C0F">
              <w:rPr>
                <w:lang w:eastAsia="en-US" w:bidi="fa-IR"/>
              </w:rPr>
              <w:t>NMP</w:t>
            </w:r>
          </w:p>
        </w:tc>
        <w:tc>
          <w:tcPr>
            <w:tcW w:w="832" w:type="pct"/>
          </w:tcPr>
          <w:p w14:paraId="537C5C74" w14:textId="77777777" w:rsidR="00B434C2" w:rsidRPr="00CC7C0F" w:rsidRDefault="00B434C2" w:rsidP="00D43FFE">
            <w:pPr>
              <w:spacing w:after="0" w:line="240" w:lineRule="auto"/>
              <w:rPr>
                <w:lang w:eastAsia="en-US" w:bidi="fa-IR"/>
              </w:rPr>
            </w:pPr>
            <w:r w:rsidRPr="00CC7C0F">
              <w:rPr>
                <w:lang w:eastAsia="en-US" w:bidi="fa-IR"/>
              </w:rPr>
              <w:t>PES</w:t>
            </w:r>
          </w:p>
        </w:tc>
      </w:tr>
      <w:tr w:rsidR="00CC7C0F" w:rsidRPr="00E51A3D" w14:paraId="1CCBDDAF" w14:textId="77777777" w:rsidTr="00D43FFE">
        <w:trPr>
          <w:jc w:val="center"/>
        </w:trPr>
        <w:tc>
          <w:tcPr>
            <w:tcW w:w="2251" w:type="pct"/>
          </w:tcPr>
          <w:p w14:paraId="75D2F392" w14:textId="77777777" w:rsidR="00CC7C0F" w:rsidRPr="00CC7C0F" w:rsidRDefault="00CC7C0F" w:rsidP="00D43FFE">
            <w:pPr>
              <w:spacing w:after="0" w:line="240" w:lineRule="auto"/>
              <w:rPr>
                <w:rtl/>
                <w:lang w:eastAsia="en-US" w:bidi="fa-IR"/>
              </w:rPr>
            </w:pPr>
            <w:r w:rsidRPr="00CC7C0F">
              <w:rPr>
                <w:lang w:eastAsia="en-US" w:bidi="fa-IR"/>
              </w:rPr>
              <w:t>H</w:t>
            </w:r>
            <w:r w:rsidRPr="00CC7C0F">
              <w:rPr>
                <w:vertAlign w:val="subscript"/>
                <w:lang w:eastAsia="en-US" w:bidi="fa-IR"/>
              </w:rPr>
              <w:t>2</w:t>
            </w:r>
            <w:r w:rsidRPr="00CC7C0F">
              <w:rPr>
                <w:lang w:eastAsia="en-US" w:bidi="fa-IR"/>
              </w:rPr>
              <w:t>O</w:t>
            </w:r>
          </w:p>
        </w:tc>
        <w:tc>
          <w:tcPr>
            <w:tcW w:w="147" w:type="pct"/>
            <w:vMerge/>
          </w:tcPr>
          <w:p w14:paraId="38D72F96" w14:textId="77777777" w:rsidR="00CC7C0F" w:rsidRPr="00E51A3D" w:rsidRDefault="00CC7C0F" w:rsidP="00D43FFE">
            <w:pPr>
              <w:spacing w:after="0" w:line="240" w:lineRule="auto"/>
              <w:rPr>
                <w:color w:val="FF0000"/>
                <w:rtl/>
                <w:lang w:eastAsia="en-US" w:bidi="fa-IR"/>
              </w:rPr>
            </w:pPr>
          </w:p>
        </w:tc>
        <w:tc>
          <w:tcPr>
            <w:tcW w:w="847" w:type="pct"/>
          </w:tcPr>
          <w:p w14:paraId="32495799" w14:textId="77777777" w:rsidR="00CC7C0F" w:rsidRPr="00A93D59" w:rsidRDefault="00CC7C0F" w:rsidP="006A3101">
            <w:pPr>
              <w:spacing w:after="0" w:line="240" w:lineRule="auto"/>
              <w:rPr>
                <w:lang w:eastAsia="en-US" w:bidi="fa-IR"/>
              </w:rPr>
            </w:pPr>
            <w:r w:rsidRPr="00A93D59">
              <w:rPr>
                <w:lang w:eastAsia="en-US" w:bidi="fa-IR"/>
              </w:rPr>
              <w:t>0</w:t>
            </w:r>
          </w:p>
        </w:tc>
        <w:tc>
          <w:tcPr>
            <w:tcW w:w="923" w:type="pct"/>
          </w:tcPr>
          <w:p w14:paraId="42B254B6" w14:textId="77777777" w:rsidR="00CC7C0F" w:rsidRPr="00A93D59" w:rsidRDefault="00CC7C0F" w:rsidP="007D495E">
            <w:pPr>
              <w:spacing w:after="0" w:line="240" w:lineRule="auto"/>
              <w:rPr>
                <w:lang w:eastAsia="en-US" w:bidi="fa-IR"/>
              </w:rPr>
            </w:pPr>
            <w:r w:rsidRPr="00A93D59">
              <w:rPr>
                <w:lang w:eastAsia="en-US" w:bidi="fa-IR"/>
              </w:rPr>
              <w:t>0.1</w:t>
            </w:r>
            <w:r w:rsidR="007D495E">
              <w:rPr>
                <w:lang w:eastAsia="en-US" w:bidi="fa-IR"/>
              </w:rPr>
              <w:t>371</w:t>
            </w:r>
          </w:p>
        </w:tc>
        <w:tc>
          <w:tcPr>
            <w:tcW w:w="832" w:type="pct"/>
          </w:tcPr>
          <w:p w14:paraId="4E689293" w14:textId="77777777" w:rsidR="00CC7C0F" w:rsidRPr="00A93D59" w:rsidRDefault="00CC7C0F" w:rsidP="00367E3F">
            <w:pPr>
              <w:spacing w:after="0" w:line="240" w:lineRule="auto"/>
              <w:rPr>
                <w:lang w:eastAsia="en-US" w:bidi="fa-IR"/>
              </w:rPr>
            </w:pPr>
            <w:r w:rsidRPr="00A93D59">
              <w:rPr>
                <w:lang w:eastAsia="en-US" w:bidi="fa-IR"/>
              </w:rPr>
              <w:t>0.1</w:t>
            </w:r>
            <w:r w:rsidR="00367E3F">
              <w:rPr>
                <w:lang w:eastAsia="en-US" w:bidi="fa-IR"/>
              </w:rPr>
              <w:t>5</w:t>
            </w:r>
            <w:r>
              <w:rPr>
                <w:lang w:eastAsia="en-US" w:bidi="fa-IR"/>
              </w:rPr>
              <w:t>77</w:t>
            </w:r>
          </w:p>
        </w:tc>
      </w:tr>
      <w:tr w:rsidR="005C10DF" w:rsidRPr="00E51A3D" w14:paraId="44698558" w14:textId="77777777" w:rsidTr="00D43FFE">
        <w:trPr>
          <w:jc w:val="center"/>
        </w:trPr>
        <w:tc>
          <w:tcPr>
            <w:tcW w:w="2251" w:type="pct"/>
          </w:tcPr>
          <w:p w14:paraId="5404329A" w14:textId="77777777" w:rsidR="005C10DF" w:rsidRPr="00CC7C0F" w:rsidRDefault="005C10DF" w:rsidP="00D43FFE">
            <w:pPr>
              <w:spacing w:after="0" w:line="240" w:lineRule="auto"/>
              <w:rPr>
                <w:rtl/>
                <w:lang w:eastAsia="en-US" w:bidi="fa-IR"/>
              </w:rPr>
            </w:pPr>
            <w:r w:rsidRPr="00CC7C0F">
              <w:rPr>
                <w:lang w:eastAsia="en-US" w:bidi="fa-IR"/>
              </w:rPr>
              <w:t>NMP</w:t>
            </w:r>
          </w:p>
        </w:tc>
        <w:tc>
          <w:tcPr>
            <w:tcW w:w="147" w:type="pct"/>
            <w:vMerge/>
          </w:tcPr>
          <w:p w14:paraId="40162858" w14:textId="77777777" w:rsidR="005C10DF" w:rsidRPr="00E51A3D" w:rsidRDefault="005C10DF" w:rsidP="00D43FFE">
            <w:pPr>
              <w:spacing w:after="0" w:line="240" w:lineRule="auto"/>
              <w:rPr>
                <w:color w:val="FF0000"/>
                <w:rtl/>
                <w:lang w:eastAsia="en-US" w:bidi="fa-IR"/>
              </w:rPr>
            </w:pPr>
          </w:p>
        </w:tc>
        <w:tc>
          <w:tcPr>
            <w:tcW w:w="847" w:type="pct"/>
          </w:tcPr>
          <w:p w14:paraId="2D168F1D" w14:textId="77777777" w:rsidR="005C10DF" w:rsidRPr="00A93D59" w:rsidRDefault="005C10DF" w:rsidP="006A3101">
            <w:pPr>
              <w:spacing w:after="0" w:line="240" w:lineRule="auto"/>
              <w:rPr>
                <w:lang w:eastAsia="en-US" w:bidi="fa-IR"/>
              </w:rPr>
            </w:pPr>
            <w:r w:rsidRPr="00A93D59">
              <w:rPr>
                <w:lang w:eastAsia="en-US" w:bidi="fa-IR"/>
              </w:rPr>
              <w:t>0.1</w:t>
            </w:r>
            <w:r>
              <w:rPr>
                <w:lang w:eastAsia="en-US" w:bidi="fa-IR"/>
              </w:rPr>
              <w:t>371</w:t>
            </w:r>
          </w:p>
        </w:tc>
        <w:tc>
          <w:tcPr>
            <w:tcW w:w="923" w:type="pct"/>
          </w:tcPr>
          <w:p w14:paraId="557D0887" w14:textId="77777777" w:rsidR="005C10DF" w:rsidRPr="00A93D59" w:rsidRDefault="005C10DF" w:rsidP="006A3101">
            <w:pPr>
              <w:spacing w:after="0" w:line="240" w:lineRule="auto"/>
              <w:rPr>
                <w:lang w:eastAsia="en-US" w:bidi="fa-IR"/>
              </w:rPr>
            </w:pPr>
            <w:r w:rsidRPr="00A93D59">
              <w:rPr>
                <w:lang w:eastAsia="en-US" w:bidi="fa-IR"/>
              </w:rPr>
              <w:t>0</w:t>
            </w:r>
          </w:p>
        </w:tc>
        <w:tc>
          <w:tcPr>
            <w:tcW w:w="832" w:type="pct"/>
          </w:tcPr>
          <w:p w14:paraId="38BCF757" w14:textId="77777777" w:rsidR="005C10DF" w:rsidRPr="00A93D59" w:rsidRDefault="005C10DF" w:rsidP="006A3101">
            <w:pPr>
              <w:spacing w:after="0" w:line="240" w:lineRule="auto"/>
              <w:rPr>
                <w:lang w:eastAsia="en-US" w:bidi="fa-IR"/>
              </w:rPr>
            </w:pPr>
            <w:r w:rsidRPr="00A93D59">
              <w:rPr>
                <w:lang w:eastAsia="en-US" w:bidi="fa-IR"/>
              </w:rPr>
              <w:t>0.14</w:t>
            </w:r>
            <w:r>
              <w:rPr>
                <w:lang w:eastAsia="en-US" w:bidi="fa-IR"/>
              </w:rPr>
              <w:t>67</w:t>
            </w:r>
          </w:p>
        </w:tc>
      </w:tr>
      <w:tr w:rsidR="00CC7C0F" w:rsidRPr="00E51A3D" w14:paraId="43F2ADA3" w14:textId="77777777" w:rsidTr="00D43FFE">
        <w:trPr>
          <w:jc w:val="center"/>
        </w:trPr>
        <w:tc>
          <w:tcPr>
            <w:tcW w:w="2251" w:type="pct"/>
          </w:tcPr>
          <w:p w14:paraId="1F2D586A" w14:textId="77777777" w:rsidR="00CC7C0F" w:rsidRPr="00CC7C0F" w:rsidRDefault="00CC7C0F" w:rsidP="00D43FFE">
            <w:pPr>
              <w:spacing w:after="0" w:line="240" w:lineRule="auto"/>
              <w:rPr>
                <w:lang w:eastAsia="en-US" w:bidi="fa-IR"/>
              </w:rPr>
            </w:pPr>
            <w:r w:rsidRPr="00CC7C0F">
              <w:rPr>
                <w:lang w:eastAsia="en-US" w:bidi="fa-IR"/>
              </w:rPr>
              <w:t>PES</w:t>
            </w:r>
          </w:p>
        </w:tc>
        <w:tc>
          <w:tcPr>
            <w:tcW w:w="147" w:type="pct"/>
          </w:tcPr>
          <w:p w14:paraId="29A58D03" w14:textId="77777777" w:rsidR="00CC7C0F" w:rsidRPr="00E51A3D" w:rsidRDefault="00CC7C0F" w:rsidP="00D43FFE">
            <w:pPr>
              <w:spacing w:after="0" w:line="240" w:lineRule="auto"/>
              <w:rPr>
                <w:color w:val="FF0000"/>
                <w:rtl/>
                <w:lang w:eastAsia="en-US" w:bidi="fa-IR"/>
              </w:rPr>
            </w:pPr>
          </w:p>
        </w:tc>
        <w:tc>
          <w:tcPr>
            <w:tcW w:w="847" w:type="pct"/>
          </w:tcPr>
          <w:p w14:paraId="4F1F6FE6" w14:textId="77777777" w:rsidR="00CC7C0F" w:rsidRPr="00A93D59" w:rsidRDefault="00CC7C0F" w:rsidP="00367E3F">
            <w:pPr>
              <w:spacing w:after="0" w:line="240" w:lineRule="auto"/>
              <w:rPr>
                <w:lang w:eastAsia="en-US" w:bidi="fa-IR"/>
              </w:rPr>
            </w:pPr>
            <w:r w:rsidRPr="00A93D59">
              <w:rPr>
                <w:lang w:eastAsia="en-US" w:bidi="fa-IR"/>
              </w:rPr>
              <w:t>0.1</w:t>
            </w:r>
            <w:r w:rsidR="00367E3F">
              <w:rPr>
                <w:lang w:eastAsia="en-US" w:bidi="fa-IR"/>
              </w:rPr>
              <w:t>5</w:t>
            </w:r>
            <w:r>
              <w:rPr>
                <w:lang w:eastAsia="en-US" w:bidi="fa-IR"/>
              </w:rPr>
              <w:t>77</w:t>
            </w:r>
          </w:p>
        </w:tc>
        <w:tc>
          <w:tcPr>
            <w:tcW w:w="923" w:type="pct"/>
          </w:tcPr>
          <w:p w14:paraId="0414B329" w14:textId="77777777" w:rsidR="00CC7C0F" w:rsidRPr="00A93D59" w:rsidRDefault="00CC7C0F" w:rsidP="005C10DF">
            <w:pPr>
              <w:spacing w:after="0" w:line="240" w:lineRule="auto"/>
              <w:rPr>
                <w:lang w:eastAsia="en-US" w:bidi="fa-IR"/>
              </w:rPr>
            </w:pPr>
            <w:r w:rsidRPr="00A93D59">
              <w:rPr>
                <w:lang w:eastAsia="en-US" w:bidi="fa-IR"/>
              </w:rPr>
              <w:t>0.14</w:t>
            </w:r>
            <w:r w:rsidR="005C10DF">
              <w:rPr>
                <w:lang w:eastAsia="en-US" w:bidi="fa-IR"/>
              </w:rPr>
              <w:t>67</w:t>
            </w:r>
          </w:p>
        </w:tc>
        <w:tc>
          <w:tcPr>
            <w:tcW w:w="832" w:type="pct"/>
          </w:tcPr>
          <w:p w14:paraId="2929CEE3" w14:textId="77777777" w:rsidR="00CC7C0F" w:rsidRPr="00A93D59" w:rsidRDefault="00CC7C0F" w:rsidP="006A3101">
            <w:pPr>
              <w:spacing w:after="0" w:line="240" w:lineRule="auto"/>
              <w:rPr>
                <w:lang w:eastAsia="en-US" w:bidi="fa-IR"/>
              </w:rPr>
            </w:pPr>
            <w:r w:rsidRPr="00A93D59">
              <w:rPr>
                <w:lang w:eastAsia="en-US" w:bidi="fa-IR"/>
              </w:rPr>
              <w:t>0</w:t>
            </w:r>
          </w:p>
        </w:tc>
      </w:tr>
    </w:tbl>
    <w:p w14:paraId="4FFC1184" w14:textId="77777777" w:rsidR="00B434C2" w:rsidRPr="00063C9A" w:rsidRDefault="00B434C2" w:rsidP="00AE3396">
      <w:pPr>
        <w:rPr>
          <w:lang w:eastAsia="en-US" w:bidi="fa-IR"/>
        </w:rPr>
      </w:pPr>
    </w:p>
    <w:p w14:paraId="1438E3DA" w14:textId="77777777" w:rsidR="00AE3396" w:rsidRPr="00063C9A" w:rsidRDefault="00AE3396" w:rsidP="00A92D8A">
      <w:r w:rsidRPr="00063C9A">
        <w:t xml:space="preserve">The AARD values of higher </w:t>
      </w:r>
      <w:r w:rsidRPr="004A3F23">
        <w:t xml:space="preserve">than 15% </w:t>
      </w:r>
      <w:r w:rsidRPr="00063C9A">
        <w:t>were obtained for all employed models</w:t>
      </w:r>
      <w:r w:rsidR="00A92D8A">
        <w:t xml:space="preserve"> in this approach</w:t>
      </w:r>
      <w:r w:rsidRPr="00063C9A">
        <w:t xml:space="preserve">, which indicate that such combination of the fugacity coefficient models and activity coefficient models cannot be reliable in phase calculation of polymeric solutions. </w:t>
      </w:r>
      <w:r w:rsidR="00A92D8A" w:rsidRPr="00063C9A">
        <w:t>Changing the fugacity coefficient model</w:t>
      </w:r>
      <w:r w:rsidR="00A92D8A">
        <w:t>s</w:t>
      </w:r>
      <w:r w:rsidR="00A92D8A" w:rsidRPr="00063C9A">
        <w:t xml:space="preserve"> has no c</w:t>
      </w:r>
      <w:r w:rsidR="00A92D8A">
        <w:t>onsiderable effect on the AARD</w:t>
      </w:r>
      <w:r w:rsidR="00AF4657">
        <w:t xml:space="preserve"> (%)</w:t>
      </w:r>
      <w:r w:rsidR="00A92D8A">
        <w:t xml:space="preserve"> values</w:t>
      </w:r>
      <w:r w:rsidR="00A92D8A" w:rsidRPr="00063C9A">
        <w:t xml:space="preserve">. </w:t>
      </w:r>
      <w:r w:rsidRPr="00063C9A">
        <w:t>T</w:t>
      </w:r>
      <w:r w:rsidR="00A92D8A">
        <w:t xml:space="preserve">hese high errors are simply due </w:t>
      </w:r>
      <w:r w:rsidRPr="00063C9A">
        <w:t xml:space="preserve">the fact that, the nonideal behavior of polymeric phase cannot be represented by the equations of state and the use of activity coefficient models for this phase is advised, which itself is consistent with the obtained results for </w:t>
      </w:r>
      <w:r w:rsidR="00A92D8A">
        <w:t>gamma-phi approach in previous paragraphs</w:t>
      </w:r>
      <w:r w:rsidRPr="00063C9A">
        <w:t xml:space="preserve">. </w:t>
      </w:r>
    </w:p>
    <w:p w14:paraId="6589CF13" w14:textId="77777777" w:rsidR="00A92D8A" w:rsidRPr="008F43F9" w:rsidRDefault="00A92D8A" w:rsidP="008B5E86">
      <w:r w:rsidRPr="008F43F9">
        <w:t xml:space="preserve">According to the obtained results, the best approach to predict the binodal curve of the considered ternary polymer-solvent-nonsolvent </w:t>
      </w:r>
      <w:r w:rsidR="00FB020C" w:rsidRPr="008F43F9">
        <w:t>systems</w:t>
      </w:r>
      <w:r w:rsidRPr="008F43F9">
        <w:t xml:space="preserve"> is the gamma-gamma approach with an averaged AARD (%) of 2.</w:t>
      </w:r>
      <w:r w:rsidR="00FB020C" w:rsidRPr="008F43F9">
        <w:t>4</w:t>
      </w:r>
      <w:r w:rsidRPr="008F43F9">
        <w:t xml:space="preserve">7. The </w:t>
      </w:r>
      <w:r w:rsidR="00FB020C" w:rsidRPr="008F43F9">
        <w:t>application of</w:t>
      </w:r>
      <w:r w:rsidRPr="008F43F9">
        <w:t xml:space="preserve"> phi-gamma approach</w:t>
      </w:r>
      <w:r w:rsidR="00FB020C" w:rsidRPr="008F43F9">
        <w:t xml:space="preserve"> should be avoided and cannot be advised</w:t>
      </w:r>
      <w:r w:rsidRPr="008F43F9">
        <w:t xml:space="preserve">. The AARDs of gamma-phi approach were close enough to conclude that activity coefficient models and fugacity coefficient models were combined reasonably well. The non-ideal behavior of dope phase, i.e. polymeric solution, would successfully be </w:t>
      </w:r>
      <w:r w:rsidRPr="008F43F9">
        <w:lastRenderedPageBreak/>
        <w:t>described by the activity coefficient models. The coagulation bath phase can be described by fugacity coefficient models with desirable accuracy and the predictions are highly reliable. For wet casting, where the coagulation bath phase is a liquid (</w:t>
      </w:r>
      <w:r w:rsidR="008B5E86">
        <w:t>generally</w:t>
      </w:r>
      <w:r w:rsidR="008B5E86" w:rsidRPr="008F43F9">
        <w:t xml:space="preserve"> </w:t>
      </w:r>
      <w:r w:rsidRPr="008F43F9">
        <w:t>H</w:t>
      </w:r>
      <w:r w:rsidRPr="008F43F9">
        <w:rPr>
          <w:vertAlign w:val="subscript"/>
        </w:rPr>
        <w:t>2</w:t>
      </w:r>
      <w:r w:rsidRPr="008F43F9">
        <w:t>O</w:t>
      </w:r>
      <w:r w:rsidR="008F43F9" w:rsidRPr="008F43F9">
        <w:t xml:space="preserve">), the gamma-phi </w:t>
      </w:r>
      <w:r w:rsidRPr="008F43F9">
        <w:t>approach uses the</w:t>
      </w:r>
      <w:r w:rsidR="008B5E86">
        <w:t xml:space="preserve"> compressibility factor (</w:t>
      </w:r>
      <w:r w:rsidRPr="008F43F9">
        <w:rPr>
          <w:position w:val="-4"/>
        </w:rPr>
        <w:object w:dxaOrig="240" w:dyaOrig="260" w14:anchorId="027F8F97">
          <v:shape id="_x0000_i1105" type="#_x0000_t75" style="width:14.4pt;height:14.4pt" o:ole="">
            <v:imagedata r:id="rId158" o:title=""/>
          </v:shape>
          <o:OLEObject Type="Embed" ProgID="Equation.DSMT4" ShapeID="_x0000_i1105" DrawAspect="Content" ObjectID="_1647773343" r:id="rId159"/>
        </w:object>
      </w:r>
      <w:r w:rsidR="008B5E86">
        <w:t>)</w:t>
      </w:r>
      <w:r w:rsidRPr="008F43F9">
        <w:t xml:space="preserve"> calculated for a liquid from the equation of state.  This approach brings the versatility of activity coefficient models and solid theoretical foundation of equations of state together at the same time.  In gamma-gamma approach, the </w:t>
      </w:r>
      <w:r w:rsidR="008F43F9" w:rsidRPr="008F43F9">
        <w:t xml:space="preserve">combination of </w:t>
      </w:r>
      <w:r w:rsidRPr="008F43F9">
        <w:t xml:space="preserve">CRS </w:t>
      </w:r>
      <w:r w:rsidR="008F43F9" w:rsidRPr="008F43F9">
        <w:t xml:space="preserve">and UNIQUAC </w:t>
      </w:r>
      <w:r w:rsidRPr="008F43F9">
        <w:t xml:space="preserve">model revealed the best results. The </w:t>
      </w:r>
      <w:r w:rsidR="008F43F9" w:rsidRPr="008F43F9">
        <w:t xml:space="preserve">combination of </w:t>
      </w:r>
      <w:r w:rsidRPr="008F43F9">
        <w:t>CRS</w:t>
      </w:r>
      <w:r w:rsidR="008F43F9" w:rsidRPr="008F43F9">
        <w:t xml:space="preserve">-CRS </w:t>
      </w:r>
      <w:r w:rsidRPr="008F43F9">
        <w:t xml:space="preserve">model also, has </w:t>
      </w:r>
      <w:r w:rsidR="008F43F9" w:rsidRPr="008F43F9">
        <w:t xml:space="preserve">desirable accuracy and provides </w:t>
      </w:r>
      <w:r w:rsidRPr="008F43F9">
        <w:t>the benefit of not requiring any experimental data.</w:t>
      </w:r>
      <w:r w:rsidR="008F615C">
        <w:t xml:space="preserve"> </w:t>
      </w:r>
    </w:p>
    <w:p w14:paraId="5F0CCB84" w14:textId="77777777" w:rsidR="00A92D8A" w:rsidRDefault="00A92D8A" w:rsidP="00CB4790">
      <w:r w:rsidRPr="00CB4790">
        <w:t>The quick review of</w:t>
      </w:r>
      <w:r w:rsidR="00CB4790" w:rsidRPr="00CB4790">
        <w:t xml:space="preserve"> obtained results</w:t>
      </w:r>
      <w:r w:rsidRPr="00CB4790">
        <w:t xml:space="preserve"> </w:t>
      </w:r>
      <w:r w:rsidR="00CB4790" w:rsidRPr="00CB4790">
        <w:t xml:space="preserve">for phi-gamma and phi-phi </w:t>
      </w:r>
      <w:r w:rsidRPr="00CB4790">
        <w:t xml:space="preserve">provides very important implications.  </w:t>
      </w:r>
      <w:r w:rsidR="00CB4790" w:rsidRPr="00CB4790">
        <w:t>The</w:t>
      </w:r>
      <w:r w:rsidRPr="00CB4790">
        <w:t xml:space="preserve"> dope phase is described by the fugacity coefficients considering </w:t>
      </w:r>
      <w:r w:rsidRPr="00CB4790">
        <w:rPr>
          <w:i/>
          <w:iCs/>
        </w:rPr>
        <w:t>as liquid</w:t>
      </w:r>
      <w:r w:rsidRPr="00CB4790">
        <w:t xml:space="preserve"> assumption.  For the </w:t>
      </w:r>
      <w:r w:rsidR="00B274B5" w:rsidRPr="00CB4790">
        <w:t>Coagulation phase</w:t>
      </w:r>
      <w:r w:rsidRPr="00CB4790">
        <w:t>,</w:t>
      </w:r>
      <w:r w:rsidR="00CB4790" w:rsidRPr="00CB4790">
        <w:t xml:space="preserve"> the</w:t>
      </w:r>
      <w:r w:rsidRPr="00CB4790">
        <w:t xml:space="preserve"> use of gamma or phi for liquid does not result in any significant change in AARD. In fact, the dope phase is extremely far from the ideality and its non-ideal behavior might not ever be described by fugacity coefficients </w:t>
      </w:r>
      <w:r w:rsidR="00CB4790" w:rsidRPr="00CB4790">
        <w:t>successfully</w:t>
      </w:r>
      <w:r w:rsidRPr="00CB4790">
        <w:t xml:space="preserve">. It must be noted that the application of fugacity coefficients are not an appropriate choice for dope phase which can be simply seen by reviewing the correlation results of phi-phi </w:t>
      </w:r>
      <w:r w:rsidR="00CB4790">
        <w:t xml:space="preserve">and phi-gamma </w:t>
      </w:r>
      <w:r w:rsidRPr="00CB4790">
        <w:t xml:space="preserve">approach. As shown, one should avoid using a phi approach for dope solution except that the </w:t>
      </w:r>
      <w:r w:rsidR="00B274B5" w:rsidRPr="00CB4790">
        <w:t xml:space="preserve">Coagulation </w:t>
      </w:r>
      <w:r w:rsidRPr="00CB4790">
        <w:t>also be</w:t>
      </w:r>
      <w:r w:rsidR="00CB4790" w:rsidRPr="00CB4790">
        <w:t>ing</w:t>
      </w:r>
      <w:r w:rsidRPr="00CB4790">
        <w:t xml:space="preserve"> described by a phi approach. </w:t>
      </w:r>
    </w:p>
    <w:p w14:paraId="08E87F5E" w14:textId="77777777" w:rsidR="00CB4790" w:rsidRDefault="000E69FB" w:rsidP="000E69FB">
      <w:r>
        <w:t xml:space="preserve">The combination of CRS-UNIQUAC models in a gamma-gamma approach was used to theoretically calculate the binodal curve of studied ternary systems and determining the tie lines. </w:t>
      </w:r>
      <w:r w:rsidR="006A3101">
        <w:t xml:space="preserve">The obtained binodal curve and tie lines for two systems are shown in </w:t>
      </w:r>
      <w:r w:rsidR="008939DE">
        <w:fldChar w:fldCharType="begin"/>
      </w:r>
      <w:r w:rsidR="008939DE">
        <w:instrText xml:space="preserve"> REF _Ref411221060 \h </w:instrText>
      </w:r>
      <w:r w:rsidR="008939DE">
        <w:fldChar w:fldCharType="separate"/>
      </w:r>
      <w:r w:rsidR="00F0188F" w:rsidRPr="00BB27C6">
        <w:t xml:space="preserve">Fig. </w:t>
      </w:r>
      <w:r w:rsidR="00F0188F">
        <w:rPr>
          <w:noProof/>
        </w:rPr>
        <w:t>3</w:t>
      </w:r>
      <w:r w:rsidR="008939DE">
        <w:fldChar w:fldCharType="end"/>
      </w:r>
      <w:r w:rsidR="006A3101">
        <w:t xml:space="preserve"> and </w:t>
      </w:r>
      <w:r w:rsidR="008939DE">
        <w:fldChar w:fldCharType="begin"/>
      </w:r>
      <w:r w:rsidR="008939DE">
        <w:instrText xml:space="preserve"> REF _Ref452752882 \h </w:instrText>
      </w:r>
      <w:r w:rsidR="008939DE">
        <w:fldChar w:fldCharType="separate"/>
      </w:r>
      <w:r w:rsidR="00F0188F" w:rsidRPr="00BB27C6">
        <w:t xml:space="preserve">Fig. </w:t>
      </w:r>
      <w:r w:rsidR="00F0188F">
        <w:rPr>
          <w:noProof/>
        </w:rPr>
        <w:t>4</w:t>
      </w:r>
      <w:r w:rsidR="008939DE">
        <w:fldChar w:fldCharType="end"/>
      </w:r>
      <w:r w:rsidR="006A3101">
        <w:t>.</w:t>
      </w:r>
    </w:p>
    <w:p w14:paraId="5A6AE8A7" w14:textId="77777777" w:rsidR="00E715F6" w:rsidRPr="000E69FB" w:rsidRDefault="00E715F6" w:rsidP="000E69FB"/>
    <w:p w14:paraId="526C2EA6" w14:textId="77777777" w:rsidR="005406EB" w:rsidRPr="00BB27C6" w:rsidRDefault="00500BB2" w:rsidP="003224EB">
      <w:pPr>
        <w:jc w:val="center"/>
      </w:pPr>
      <w:r>
        <w:rPr>
          <w:noProof/>
          <w:lang w:eastAsia="en-US"/>
        </w:rPr>
        <w:lastRenderedPageBreak/>
        <mc:AlternateContent>
          <mc:Choice Requires="wpg">
            <w:drawing>
              <wp:anchor distT="0" distB="0" distL="114300" distR="114300" simplePos="0" relativeHeight="251661312" behindDoc="0" locked="0" layoutInCell="1" allowOverlap="1" wp14:anchorId="14886CBA" wp14:editId="50BFE539">
                <wp:simplePos x="0" y="0"/>
                <wp:positionH relativeFrom="column">
                  <wp:posOffset>802005</wp:posOffset>
                </wp:positionH>
                <wp:positionV relativeFrom="paragraph">
                  <wp:posOffset>-175895</wp:posOffset>
                </wp:positionV>
                <wp:extent cx="4562475" cy="3457575"/>
                <wp:effectExtent l="19050" t="0" r="104775" b="9525"/>
                <wp:wrapNone/>
                <wp:docPr id="13" name="Group 13"/>
                <wp:cNvGraphicFramePr/>
                <a:graphic xmlns:a="http://schemas.openxmlformats.org/drawingml/2006/main">
                  <a:graphicData uri="http://schemas.microsoft.com/office/word/2010/wordprocessingGroup">
                    <wpg:wgp>
                      <wpg:cNvGrpSpPr/>
                      <wpg:grpSpPr>
                        <a:xfrm>
                          <a:off x="0" y="0"/>
                          <a:ext cx="4562475" cy="3457575"/>
                          <a:chOff x="0" y="0"/>
                          <a:chExt cx="4562475" cy="3457575"/>
                        </a:xfrm>
                      </wpg:grpSpPr>
                      <wpg:grpSp>
                        <wpg:cNvPr id="10" name="Group 10"/>
                        <wpg:cNvGrpSpPr/>
                        <wpg:grpSpPr>
                          <a:xfrm>
                            <a:off x="0" y="2476500"/>
                            <a:ext cx="2409825" cy="981075"/>
                            <a:chOff x="0" y="0"/>
                            <a:chExt cx="2409825" cy="981075"/>
                          </a:xfrm>
                        </wpg:grpSpPr>
                        <wps:wsp>
                          <wps:cNvPr id="8" name="Oval 8"/>
                          <wps:cNvSpPr/>
                          <wps:spPr>
                            <a:xfrm rot="917982">
                              <a:off x="0" y="276225"/>
                              <a:ext cx="485775" cy="704850"/>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495300" y="0"/>
                              <a:ext cx="1914525" cy="485775"/>
                            </a:xfrm>
                            <a:custGeom>
                              <a:avLst/>
                              <a:gdLst>
                                <a:gd name="connsiteX0" fmla="*/ 0 w 2000250"/>
                                <a:gd name="connsiteY0" fmla="*/ 485775 h 485775"/>
                                <a:gd name="connsiteX1" fmla="*/ 866775 w 2000250"/>
                                <a:gd name="connsiteY1" fmla="*/ 342900 h 485775"/>
                                <a:gd name="connsiteX2" fmla="*/ 2000250 w 2000250"/>
                                <a:gd name="connsiteY2" fmla="*/ 0 h 485775"/>
                              </a:gdLst>
                              <a:ahLst/>
                              <a:cxnLst>
                                <a:cxn ang="0">
                                  <a:pos x="connsiteX0" y="connsiteY0"/>
                                </a:cxn>
                                <a:cxn ang="0">
                                  <a:pos x="connsiteX1" y="connsiteY1"/>
                                </a:cxn>
                                <a:cxn ang="0">
                                  <a:pos x="connsiteX2" y="connsiteY2"/>
                                </a:cxn>
                              </a:cxnLst>
                              <a:rect l="l" t="t" r="r" b="b"/>
                              <a:pathLst>
                                <a:path w="2000250" h="485775">
                                  <a:moveTo>
                                    <a:pt x="0" y="485775"/>
                                  </a:moveTo>
                                  <a:cubicBezTo>
                                    <a:pt x="266700" y="454818"/>
                                    <a:pt x="533400" y="423862"/>
                                    <a:pt x="866775" y="342900"/>
                                  </a:cubicBezTo>
                                  <a:cubicBezTo>
                                    <a:pt x="1200150" y="261938"/>
                                    <a:pt x="1600200" y="130969"/>
                                    <a:pt x="2000250" y="0"/>
                                  </a:cubicBezTo>
                                </a:path>
                              </a:pathLst>
                            </a:custGeom>
                            <a:noFill/>
                            <a:ln w="19050">
                              <a:solidFill>
                                <a:schemeClr val="tx1"/>
                              </a:solidFill>
                              <a:prstDash val="dash"/>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Oval 12"/>
                        <wps:cNvSpPr/>
                        <wps:spPr>
                          <a:xfrm rot="2442964">
                            <a:off x="2133600" y="0"/>
                            <a:ext cx="2428875" cy="2838450"/>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423E90" id="Group 13" o:spid="_x0000_s1026" style="position:absolute;margin-left:63.15pt;margin-top:-13.85pt;width:359.25pt;height:272.25pt;z-index:251661312" coordsize="45624,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">
                <v:group id="Group 10" o:spid="_x0000_s1027" style="position:absolute;top:24765;width:24098;height:9810" coordsize="2409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8" o:spid="_x0000_s1028" style="position:absolute;top:2762;width:4857;height:7048;rotation:10026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" filled="f" strokecolor="black [3213]" strokeweight="1.5pt">
                    <v:stroke dashstyle="dash" joinstyle="miter"/>
                  </v:oval>
                  <v:shape id="Freeform 9" o:spid="_x0000_s1029" style="position:absolute;left:4953;width:19145;height:4857;visibility:visible;mso-wrap-style:square;v-text-anchor:middle" coordsize="200025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" path="m,485775c266700,454818,533400,423862,866775,342900,1200150,261938,1600200,130969,2000250,e" filled="f" strokecolor="black [3213]" strokeweight="1.5pt">
                    <v:stroke dashstyle="dash" endarrow="block" joinstyle="miter"/>
                    <v:path arrowok="t" o:connecttype="custom" o:connectlocs="0,485775;829628,342900;1914525,0" o:connectangles="0,0,0"/>
                  </v:shape>
                </v:group>
                <v:oval id="Oval 12" o:spid="_x0000_s1030" style="position:absolute;left:21336;width:24288;height:28384;rotation:26683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" filled="f" strokecolor="black [3213]" strokeweight="1.5pt">
                  <v:stroke dashstyle="dash" joinstyle="miter"/>
                </v:oval>
              </v:group>
            </w:pict>
          </mc:Fallback>
        </mc:AlternateContent>
      </w:r>
      <w:r w:rsidR="00454762">
        <w:rPr>
          <w:noProof/>
          <w:lang w:eastAsia="en-US"/>
        </w:rPr>
        <w:drawing>
          <wp:anchor distT="0" distB="0" distL="114300" distR="114300" simplePos="0" relativeHeight="251658240" behindDoc="0" locked="0" layoutInCell="1" allowOverlap="1" wp14:anchorId="6210E78E" wp14:editId="3D901591">
            <wp:simplePos x="0" y="0"/>
            <wp:positionH relativeFrom="column">
              <wp:posOffset>3286125</wp:posOffset>
            </wp:positionH>
            <wp:positionV relativeFrom="paragraph">
              <wp:posOffset>304800</wp:posOffset>
            </wp:positionV>
            <wp:extent cx="1986280" cy="21050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60">
                      <a:extLst>
                        <a:ext uri="{28A0092B-C50C-407E-A947-70E740481C1C}">
                          <a14:useLocalDpi xmlns:a14="http://schemas.microsoft.com/office/drawing/2010/main" val="0"/>
                        </a:ext>
                      </a:extLst>
                    </a:blip>
                    <a:srcRect l="19602" t="66719" r="69269" b="16601"/>
                    <a:stretch/>
                  </pic:blipFill>
                  <pic:spPr bwMode="auto">
                    <a:xfrm>
                      <a:off x="0" y="0"/>
                      <a:ext cx="1986280"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8" w:name="_GoBack"/>
      <w:r w:rsidR="003224EB" w:rsidRPr="00BB27C6">
        <w:rPr>
          <w:noProof/>
          <w:lang w:eastAsia="en-US"/>
        </w:rPr>
        <w:drawing>
          <wp:inline distT="0" distB="0" distL="0" distR="0" wp14:anchorId="56CB22F8" wp14:editId="4A097B61">
            <wp:extent cx="5153025" cy="334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png"/>
                    <pic:cNvPicPr/>
                  </pic:nvPicPr>
                  <pic:blipFill rotWithShape="1">
                    <a:blip r:embed="rId161">
                      <a:extLst>
                        <a:ext uri="{28A0092B-C50C-407E-A947-70E740481C1C}">
                          <a14:useLocalDpi xmlns:a14="http://schemas.microsoft.com/office/drawing/2010/main" val="0"/>
                        </a:ext>
                      </a:extLst>
                    </a:blip>
                    <a:srcRect l="8763" t="9206" r="5617" b="12311"/>
                    <a:stretch/>
                  </pic:blipFill>
                  <pic:spPr bwMode="auto">
                    <a:xfrm>
                      <a:off x="0" y="0"/>
                      <a:ext cx="5164808" cy="3348314"/>
                    </a:xfrm>
                    <a:prstGeom prst="rect">
                      <a:avLst/>
                    </a:prstGeom>
                    <a:ln>
                      <a:noFill/>
                    </a:ln>
                    <a:extLst>
                      <a:ext uri="{53640926-AAD7-44D8-BBD7-CCE9431645EC}">
                        <a14:shadowObscured xmlns:a14="http://schemas.microsoft.com/office/drawing/2010/main"/>
                      </a:ext>
                    </a:extLst>
                  </pic:spPr>
                </pic:pic>
              </a:graphicData>
            </a:graphic>
          </wp:inline>
        </w:drawing>
      </w:r>
      <w:bookmarkEnd w:id="28"/>
    </w:p>
    <w:p w14:paraId="1B468A4C" w14:textId="77777777" w:rsidR="006A2C79" w:rsidRPr="00BB27C6" w:rsidRDefault="006A2C79" w:rsidP="00D16DED">
      <w:pPr>
        <w:pStyle w:val="Caption"/>
      </w:pPr>
      <w:bookmarkStart w:id="29" w:name="_Ref411221060"/>
      <w:r w:rsidRPr="00BB27C6">
        <w:t xml:space="preserve">Fig. </w:t>
      </w:r>
      <w:r w:rsidR="00CE3702">
        <w:fldChar w:fldCharType="begin"/>
      </w:r>
      <w:r w:rsidR="00CE3702">
        <w:instrText xml:space="preserve"> SEQ Figure \* ARABIC </w:instrText>
      </w:r>
      <w:r w:rsidR="00CE3702">
        <w:fldChar w:fldCharType="separate"/>
      </w:r>
      <w:r w:rsidR="00F0188F">
        <w:rPr>
          <w:noProof/>
        </w:rPr>
        <w:t>3</w:t>
      </w:r>
      <w:r w:rsidR="00CE3702">
        <w:rPr>
          <w:noProof/>
        </w:rPr>
        <w:fldChar w:fldCharType="end"/>
      </w:r>
      <w:bookmarkEnd w:id="29"/>
      <w:r w:rsidRPr="00BB27C6">
        <w:t xml:space="preserve">. The </w:t>
      </w:r>
      <w:r w:rsidR="003224EB" w:rsidRPr="00BB27C6">
        <w:t>binodal curve</w:t>
      </w:r>
      <w:r w:rsidR="00D16DED" w:rsidRPr="00BB27C6">
        <w:t xml:space="preserve"> (bold solid line)</w:t>
      </w:r>
      <w:r w:rsidR="00BB27C6" w:rsidRPr="00BB27C6">
        <w:t xml:space="preserve">, </w:t>
      </w:r>
      <w:r w:rsidR="00117DAB">
        <w:t xml:space="preserve">measured </w:t>
      </w:r>
      <w:r w:rsidR="00BB27C6" w:rsidRPr="00BB27C6">
        <w:t>cloud point (solid circles)</w:t>
      </w:r>
      <w:r w:rsidR="00D16DED" w:rsidRPr="00BB27C6">
        <w:t xml:space="preserve"> and tie lines (dotted lines</w:t>
      </w:r>
      <w:r w:rsidR="003A3E38" w:rsidRPr="00BB27C6">
        <w:t>) for</w:t>
      </w:r>
      <w:r w:rsidR="003224EB" w:rsidRPr="00BB27C6">
        <w:t xml:space="preserve"> ternary system </w:t>
      </w:r>
      <w:r w:rsidRPr="00BB27C6">
        <w:t>Polyethersulfone (PES) / n-methyl-2-pyrrolidone (NMP) /H</w:t>
      </w:r>
      <w:r w:rsidRPr="00BB27C6">
        <w:rPr>
          <w:vertAlign w:val="subscript"/>
        </w:rPr>
        <w:t>2</w:t>
      </w:r>
      <w:r w:rsidRPr="00BB27C6">
        <w:t>O</w:t>
      </w:r>
    </w:p>
    <w:p w14:paraId="7C343FFA" w14:textId="77777777" w:rsidR="00AE243B" w:rsidRDefault="00016060" w:rsidP="0092420D">
      <w:pPr>
        <w:jc w:val="center"/>
      </w:pPr>
      <w:r>
        <w:rPr>
          <w:noProof/>
          <w:lang w:eastAsia="en-US"/>
        </w:rPr>
        <mc:AlternateContent>
          <mc:Choice Requires="wpg">
            <w:drawing>
              <wp:anchor distT="0" distB="0" distL="114300" distR="114300" simplePos="0" relativeHeight="251666432" behindDoc="0" locked="0" layoutInCell="1" allowOverlap="1" wp14:anchorId="41BA13B9" wp14:editId="1A9375B4">
                <wp:simplePos x="0" y="0"/>
                <wp:positionH relativeFrom="column">
                  <wp:posOffset>704850</wp:posOffset>
                </wp:positionH>
                <wp:positionV relativeFrom="paragraph">
                  <wp:posOffset>-385422</wp:posOffset>
                </wp:positionV>
                <wp:extent cx="4975879" cy="3509622"/>
                <wp:effectExtent l="57150" t="0" r="91440" b="0"/>
                <wp:wrapNone/>
                <wp:docPr id="19" name="Group 19"/>
                <wp:cNvGraphicFramePr/>
                <a:graphic xmlns:a="http://schemas.openxmlformats.org/drawingml/2006/main">
                  <a:graphicData uri="http://schemas.microsoft.com/office/word/2010/wordprocessingGroup">
                    <wpg:wgp>
                      <wpg:cNvGrpSpPr/>
                      <wpg:grpSpPr>
                        <a:xfrm>
                          <a:off x="0" y="0"/>
                          <a:ext cx="4975879" cy="3509622"/>
                          <a:chOff x="0" y="24153"/>
                          <a:chExt cx="4975879" cy="3509622"/>
                        </a:xfrm>
                      </wpg:grpSpPr>
                      <wpg:grpSp>
                        <wpg:cNvPr id="17" name="Group 17"/>
                        <wpg:cNvGrpSpPr/>
                        <wpg:grpSpPr>
                          <a:xfrm>
                            <a:off x="0" y="24153"/>
                            <a:ext cx="4975879" cy="3509622"/>
                            <a:chOff x="0" y="24153"/>
                            <a:chExt cx="4975879" cy="3509622"/>
                          </a:xfrm>
                        </wpg:grpSpPr>
                        <wps:wsp>
                          <wps:cNvPr id="15" name="Oval 15"/>
                          <wps:cNvSpPr/>
                          <wps:spPr>
                            <a:xfrm rot="1479422">
                              <a:off x="0" y="2600325"/>
                              <a:ext cx="533400" cy="933450"/>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rot="1479422">
                              <a:off x="2880616" y="24153"/>
                              <a:ext cx="2095263" cy="2814925"/>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Freeform 18"/>
                        <wps:cNvSpPr/>
                        <wps:spPr>
                          <a:xfrm>
                            <a:off x="552450" y="2476500"/>
                            <a:ext cx="2466975" cy="571552"/>
                          </a:xfrm>
                          <a:custGeom>
                            <a:avLst/>
                            <a:gdLst>
                              <a:gd name="connsiteX0" fmla="*/ 0 w 2466975"/>
                              <a:gd name="connsiteY0" fmla="*/ 561975 h 571552"/>
                              <a:gd name="connsiteX1" fmla="*/ 1485900 w 2466975"/>
                              <a:gd name="connsiteY1" fmla="*/ 495300 h 571552"/>
                              <a:gd name="connsiteX2" fmla="*/ 2466975 w 2466975"/>
                              <a:gd name="connsiteY2" fmla="*/ 0 h 571552"/>
                            </a:gdLst>
                            <a:ahLst/>
                            <a:cxnLst>
                              <a:cxn ang="0">
                                <a:pos x="connsiteX0" y="connsiteY0"/>
                              </a:cxn>
                              <a:cxn ang="0">
                                <a:pos x="connsiteX1" y="connsiteY1"/>
                              </a:cxn>
                              <a:cxn ang="0">
                                <a:pos x="connsiteX2" y="connsiteY2"/>
                              </a:cxn>
                            </a:cxnLst>
                            <a:rect l="l" t="t" r="r" b="b"/>
                            <a:pathLst>
                              <a:path w="2466975" h="571552">
                                <a:moveTo>
                                  <a:pt x="0" y="561975"/>
                                </a:moveTo>
                                <a:cubicBezTo>
                                  <a:pt x="537369" y="575469"/>
                                  <a:pt x="1074738" y="588963"/>
                                  <a:pt x="1485900" y="495300"/>
                                </a:cubicBezTo>
                                <a:cubicBezTo>
                                  <a:pt x="1897063" y="401637"/>
                                  <a:pt x="2182019" y="200818"/>
                                  <a:pt x="2466975" y="0"/>
                                </a:cubicBezTo>
                              </a:path>
                            </a:pathLst>
                          </a:custGeom>
                          <a:noFill/>
                          <a:ln w="19050">
                            <a:solidFill>
                              <a:schemeClr val="tx1"/>
                            </a:solidFill>
                            <a:prstDash val="dash"/>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0B006E" id="Group 19" o:spid="_x0000_s1026" style="position:absolute;margin-left:55.5pt;margin-top:-30.35pt;width:391.8pt;height:276.35pt;z-index:251666432;mso-width-relative:margin;mso-height-relative:margin" coordorigin=",241" coordsize="49758,3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">
                <v:group id="Group 17" o:spid="_x0000_s1027" style="position:absolute;top:241;width:49758;height:35096" coordorigin=",241" coordsize="49758,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5" o:spid="_x0000_s1028" style="position:absolute;top:26003;width:5334;height:9334;rotation:16159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" filled="f" strokecolor="black [3213]" strokeweight="1.5pt">
                    <v:stroke dashstyle="dash" joinstyle="miter"/>
                  </v:oval>
                  <v:oval id="Oval 16" o:spid="_x0000_s1029" style="position:absolute;left:28806;top:241;width:20952;height:28149;rotation:16159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" filled="f" strokecolor="black [3213]" strokeweight="1.5pt">
                    <v:stroke dashstyle="dash" joinstyle="miter"/>
                  </v:oval>
                </v:group>
                <v:shape id="Freeform 18" o:spid="_x0000_s1030" style="position:absolute;left:5524;top:24765;width:24670;height:5715;visibility:visible;mso-wrap-style:square;v-text-anchor:middle" coordsize="2466975,57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" path="m,561975v537369,13494,1074738,26988,1485900,-66675c1897063,401637,2182019,200818,2466975,e" filled="f" strokecolor="black [3213]" strokeweight="1.5pt">
                  <v:stroke dashstyle="dash" endarrow="block" joinstyle="miter"/>
                  <v:path arrowok="t" o:connecttype="custom" o:connectlocs="0,561975;1485900,495300;2466975,0" o:connectangles="0,0,0"/>
                </v:shape>
              </v:group>
            </w:pict>
          </mc:Fallback>
        </mc:AlternateContent>
      </w:r>
      <w:r>
        <w:rPr>
          <w:noProof/>
          <w:lang w:eastAsia="en-US"/>
        </w:rPr>
        <w:drawing>
          <wp:anchor distT="0" distB="0" distL="114300" distR="114300" simplePos="0" relativeHeight="251662336" behindDoc="0" locked="0" layoutInCell="1" allowOverlap="1" wp14:anchorId="0683ECDD" wp14:editId="0E2281D0">
            <wp:simplePos x="0" y="0"/>
            <wp:positionH relativeFrom="column">
              <wp:posOffset>3762375</wp:posOffset>
            </wp:positionH>
            <wp:positionV relativeFrom="paragraph">
              <wp:posOffset>-76200</wp:posOffset>
            </wp:positionV>
            <wp:extent cx="1638300" cy="1938770"/>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62">
                      <a:extLst>
                        <a:ext uri="{28A0092B-C50C-407E-A947-70E740481C1C}">
                          <a14:useLocalDpi xmlns:a14="http://schemas.microsoft.com/office/drawing/2010/main" val="0"/>
                        </a:ext>
                      </a:extLst>
                    </a:blip>
                    <a:srcRect l="15283" t="69746" r="75581" b="14960"/>
                    <a:stretch/>
                  </pic:blipFill>
                  <pic:spPr bwMode="auto">
                    <a:xfrm>
                      <a:off x="0" y="0"/>
                      <a:ext cx="1638300" cy="193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84F">
        <w:rPr>
          <w:noProof/>
          <w:lang w:eastAsia="en-US"/>
        </w:rPr>
        <w:drawing>
          <wp:inline distT="0" distB="0" distL="0" distR="0" wp14:anchorId="2538B188" wp14:editId="0AFF7DA5">
            <wp:extent cx="50673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png"/>
                    <pic:cNvPicPr/>
                  </pic:nvPicPr>
                  <pic:blipFill rotWithShape="1">
                    <a:blip r:embed="rId163">
                      <a:extLst>
                        <a:ext uri="{28A0092B-C50C-407E-A947-70E740481C1C}">
                          <a14:useLocalDpi xmlns:a14="http://schemas.microsoft.com/office/drawing/2010/main" val="0"/>
                        </a:ext>
                      </a:extLst>
                    </a:blip>
                    <a:srcRect l="9302" t="10099" r="2326" b="10988"/>
                    <a:stretch/>
                  </pic:blipFill>
                  <pic:spPr bwMode="auto">
                    <a:xfrm>
                      <a:off x="0" y="0"/>
                      <a:ext cx="5065055" cy="3198982"/>
                    </a:xfrm>
                    <a:prstGeom prst="rect">
                      <a:avLst/>
                    </a:prstGeom>
                    <a:ln>
                      <a:noFill/>
                    </a:ln>
                    <a:extLst>
                      <a:ext uri="{53640926-AAD7-44D8-BBD7-CCE9431645EC}">
                        <a14:shadowObscured xmlns:a14="http://schemas.microsoft.com/office/drawing/2010/main"/>
                      </a:ext>
                    </a:extLst>
                  </pic:spPr>
                </pic:pic>
              </a:graphicData>
            </a:graphic>
          </wp:inline>
        </w:drawing>
      </w:r>
    </w:p>
    <w:p w14:paraId="7B8746C3" w14:textId="77777777" w:rsidR="006A3101" w:rsidRPr="00BB27C6" w:rsidRDefault="006A3101" w:rsidP="0092420D">
      <w:pPr>
        <w:pStyle w:val="Caption"/>
      </w:pPr>
      <w:bookmarkStart w:id="30" w:name="_Ref452752882"/>
      <w:r w:rsidRPr="00BB27C6">
        <w:lastRenderedPageBreak/>
        <w:t xml:space="preserve">Fig. </w:t>
      </w:r>
      <w:r w:rsidR="00CE3702">
        <w:fldChar w:fldCharType="begin"/>
      </w:r>
      <w:r w:rsidR="00CE3702">
        <w:instrText xml:space="preserve"> SEQ Figure \* ARABIC </w:instrText>
      </w:r>
      <w:r w:rsidR="00CE3702">
        <w:fldChar w:fldCharType="separate"/>
      </w:r>
      <w:r w:rsidR="00F0188F">
        <w:rPr>
          <w:noProof/>
        </w:rPr>
        <w:t>4</w:t>
      </w:r>
      <w:r w:rsidR="00CE3702">
        <w:rPr>
          <w:noProof/>
        </w:rPr>
        <w:fldChar w:fldCharType="end"/>
      </w:r>
      <w:bookmarkEnd w:id="30"/>
      <w:r w:rsidRPr="00BB27C6">
        <w:t>. The binodal curve (bold solid line), cloud point (</w:t>
      </w:r>
      <w:r w:rsidRPr="00280128">
        <w:t>solid circles</w:t>
      </w:r>
      <w:r w:rsidRPr="00BB27C6">
        <w:t>) and tie lines (dotted lines) for ternary system Poly</w:t>
      </w:r>
      <w:r w:rsidR="008939DE">
        <w:t>sulfone (P</w:t>
      </w:r>
      <w:r w:rsidRPr="00BB27C6">
        <w:t>S</w:t>
      </w:r>
      <w:r w:rsidR="008939DE">
        <w:t>f</w:t>
      </w:r>
      <w:r w:rsidRPr="00BB27C6">
        <w:t>) / n-methyl-2-pyrrolidone (NMP) /H</w:t>
      </w:r>
      <w:r w:rsidRPr="00BB27C6">
        <w:rPr>
          <w:vertAlign w:val="subscript"/>
        </w:rPr>
        <w:t>2</w:t>
      </w:r>
      <w:r w:rsidRPr="00BB27C6">
        <w:t>O</w:t>
      </w:r>
    </w:p>
    <w:p w14:paraId="0FB2AB3E" w14:textId="77777777" w:rsidR="00BE553D" w:rsidRDefault="00D243EB" w:rsidP="00F0188F">
      <w:r>
        <w:t>The effectiveness of the wet phase inversion, which is induced due to introduction of nonsolvent to dope phase, can be assessed using distribution coefficients (D) and separation factor (S). The separation factor, here, is measure of the ability of nonsolvent to separate the NMP from polymer and defined as the ratio of distribution coefficients of the NMP (D</w:t>
      </w:r>
      <w:r w:rsidR="00056A39" w:rsidRPr="00056A39">
        <w:rPr>
          <w:vertAlign w:val="subscript"/>
        </w:rPr>
        <w:t>s</w:t>
      </w:r>
      <w:r>
        <w:t>) to Polymer (D</w:t>
      </w:r>
      <w:r w:rsidR="00056A39" w:rsidRPr="00056A39">
        <w:rPr>
          <w:vertAlign w:val="subscript"/>
        </w:rPr>
        <w:t>p</w:t>
      </w:r>
      <w:r>
        <w:t>)</w:t>
      </w:r>
      <w:r w:rsidR="00E438A2">
        <w:t xml:space="preserve"> </w:t>
      </w:r>
      <w:r w:rsidR="00E438A2">
        <w:fldChar w:fldCharType="begin"/>
      </w:r>
      <w:r w:rsidR="00F0188F">
        <w:instrText xml:space="preserve"> ADDIN EN.CITE &lt;EndNote&gt;&lt;Cite&gt;&lt;Author&gt;Ghanadzadeh Gilani&lt;/Author&gt;&lt;Year&gt;2013&lt;/Year&gt;&lt;RecNum&gt;4411&lt;/RecNum&gt;&lt;DisplayText&gt;[50]&lt;/DisplayText&gt;&lt;record&gt;&lt;rec-number&gt;4411&lt;/rec-number&gt;&lt;foreign-keys&gt;&lt;key app="EN" db-id="edxfspa0hevet1epx2qxp5rdfxf99ae220dv" timestamp="1455040538"&gt;4411&lt;/key&gt;&lt;key app="ENWeb" db-id=""&gt;0&lt;/key&gt;&lt;/foreign-keys&gt;&lt;ref-type name="Journal Article"&gt;17&lt;/ref-type&gt;&lt;contributors&gt;&lt;authors&gt;&lt;author&gt;Ghanadzadeh Gilani, A.&lt;/author&gt;&lt;author&gt;Ghanadzadeh Gilani, H.&lt;/author&gt;&lt;author&gt;Seyed Saadat, S. L.&lt;/author&gt;&lt;author&gt;Janbaz, M.&lt;/author&gt;&lt;/authors&gt;&lt;/contributors&gt;&lt;titles&gt;&lt;title&gt;Ternary liquid–liquid equilibrium data for the (water+butyric acid+n-hexane or n-hexanol) systems at T=(298.2, 308.2, and 318.2)K&lt;/title&gt;&lt;secondary-title&gt;The Journal of Chemical Thermodynamics&lt;/secondary-title&gt;&lt;/titles&gt;&lt;periodical&gt;&lt;full-title&gt;The Journal of Chemical Thermodynamics&lt;/full-title&gt;&lt;/periodical&gt;&lt;pages&gt;63-70&lt;/pages&gt;&lt;volume&gt;60&lt;/volume&gt;&lt;dates&gt;&lt;year&gt;2013&lt;/year&gt;&lt;/dates&gt;&lt;isbn&gt;00219614&lt;/isbn&gt;&lt;urls&gt;&lt;/urls&gt;&lt;electronic-resource-num&gt;10.1016/j.jct.2013.01.015&lt;/electronic-resource-num&gt;&lt;research-notes&gt;Interaction Paramters;&lt;/research-notes&gt;&lt;/record&gt;&lt;/Cite&gt;&lt;/EndNote&gt;</w:instrText>
      </w:r>
      <w:r w:rsidR="00E438A2">
        <w:fldChar w:fldCharType="separate"/>
      </w:r>
      <w:r w:rsidR="00F0188F">
        <w:rPr>
          <w:noProof/>
        </w:rPr>
        <w:t>[</w:t>
      </w:r>
      <w:hyperlink w:anchor="_ENREF_50" w:tooltip="Ghanadzadeh Gilani, 2013 #4411" w:history="1">
        <w:r w:rsidR="00F0188F" w:rsidRPr="00916973">
          <w:rPr>
            <w:rStyle w:val="Hyperlink"/>
            <w:noProof/>
          </w:rPr>
          <w:t>50</w:t>
        </w:r>
      </w:hyperlink>
      <w:r w:rsidR="00F0188F">
        <w:rPr>
          <w:noProof/>
        </w:rPr>
        <w:t>]</w:t>
      </w:r>
      <w:r w:rsidR="00E438A2">
        <w:fldChar w:fldCharType="end"/>
      </w:r>
      <w:r w:rsidR="00E438A2">
        <w:t xml:space="preserve"> as given by Eq. 14</w:t>
      </w:r>
      <w:r>
        <w:t xml:space="preserve">; </w:t>
      </w:r>
    </w:p>
    <w:tbl>
      <w:tblPr>
        <w:tblpPr w:leftFromText="180" w:rightFromText="180" w:vertAnchor="text" w:horzAnchor="margin" w:tblpY="4"/>
        <w:tblW w:w="0" w:type="auto"/>
        <w:tblLook w:val="04A0" w:firstRow="1" w:lastRow="0" w:firstColumn="1" w:lastColumn="0" w:noHBand="0" w:noVBand="1"/>
      </w:tblPr>
      <w:tblGrid>
        <w:gridCol w:w="7847"/>
        <w:gridCol w:w="1395"/>
      </w:tblGrid>
      <w:tr w:rsidR="00056A39" w:rsidRPr="00063C9A" w14:paraId="1DA593E1" w14:textId="77777777" w:rsidTr="00E438A2">
        <w:tc>
          <w:tcPr>
            <w:tcW w:w="7847" w:type="dxa"/>
            <w:shd w:val="clear" w:color="auto" w:fill="auto"/>
            <w:vAlign w:val="center"/>
          </w:tcPr>
          <w:p w14:paraId="54601B80" w14:textId="77777777" w:rsidR="00056A39" w:rsidRPr="00063C9A" w:rsidRDefault="002A74C7" w:rsidP="00E438A2">
            <w:r w:rsidRPr="00056A39">
              <w:rPr>
                <w:position w:val="-32"/>
              </w:rPr>
              <w:object w:dxaOrig="1920" w:dyaOrig="740" w14:anchorId="53AB1F3D">
                <v:shape id="_x0000_i1106" type="#_x0000_t75" style="width:93.6pt;height:36pt" o:ole="">
                  <v:imagedata r:id="rId164" o:title=""/>
                </v:shape>
                <o:OLEObject Type="Embed" ProgID="Equation.DSMT4" ShapeID="_x0000_i1106" DrawAspect="Content" ObjectID="_1647773344" r:id="rId165"/>
              </w:object>
            </w:r>
          </w:p>
        </w:tc>
        <w:tc>
          <w:tcPr>
            <w:tcW w:w="1395" w:type="dxa"/>
            <w:shd w:val="clear" w:color="auto" w:fill="auto"/>
            <w:vAlign w:val="center"/>
          </w:tcPr>
          <w:p w14:paraId="49E62851" w14:textId="77777777" w:rsidR="00056A39" w:rsidRPr="00063C9A" w:rsidRDefault="00CE3702" w:rsidP="00E438A2">
            <w:pPr>
              <w:pStyle w:val="Caption"/>
            </w:pPr>
            <w:r>
              <w:fldChar w:fldCharType="begin"/>
            </w:r>
            <w:r>
              <w:instrText xml:space="preserve"> SEQ Eq._ \* </w:instrText>
            </w:r>
            <w:r>
              <w:instrText xml:space="preserve">ARABIC </w:instrText>
            </w:r>
            <w:r>
              <w:fldChar w:fldCharType="separate"/>
            </w:r>
            <w:r w:rsidR="00F0188F">
              <w:rPr>
                <w:noProof/>
              </w:rPr>
              <w:t>10</w:t>
            </w:r>
            <w:r>
              <w:rPr>
                <w:noProof/>
              </w:rPr>
              <w:fldChar w:fldCharType="end"/>
            </w:r>
          </w:p>
        </w:tc>
      </w:tr>
    </w:tbl>
    <w:p w14:paraId="7426DA27" w14:textId="77777777" w:rsidR="00D243EB" w:rsidRDefault="00E438A2" w:rsidP="0088498A">
      <w:r>
        <w:t xml:space="preserve">Here </w:t>
      </w:r>
      <w:r w:rsidR="002A74C7" w:rsidRPr="002A74C7">
        <w:rPr>
          <w:position w:val="-12"/>
        </w:rPr>
        <w:object w:dxaOrig="380" w:dyaOrig="380" w14:anchorId="66DA50CF">
          <v:shape id="_x0000_i1107" type="#_x0000_t75" style="width:21.6pt;height:21.6pt" o:ole="">
            <v:imagedata r:id="rId166" o:title=""/>
          </v:shape>
          <o:OLEObject Type="Embed" ProgID="Equation.DSMT4" ShapeID="_x0000_i1107" DrawAspect="Content" ObjectID="_1647773345" r:id="rId167"/>
        </w:object>
      </w:r>
      <w:r>
        <w:t xml:space="preserve">and </w:t>
      </w:r>
      <w:r w:rsidRPr="00E438A2">
        <w:rPr>
          <w:position w:val="-14"/>
        </w:rPr>
        <w:object w:dxaOrig="420" w:dyaOrig="400" w14:anchorId="605AF362">
          <v:shape id="_x0000_i1108" type="#_x0000_t75" style="width:21.6pt;height:21.6pt" o:ole="">
            <v:imagedata r:id="rId168" o:title=""/>
          </v:shape>
          <o:OLEObject Type="Embed" ProgID="Equation.DSMT4" ShapeID="_x0000_i1108" DrawAspect="Content" ObjectID="_1647773346" r:id="rId169"/>
        </w:object>
      </w:r>
      <w:r>
        <w:t xml:space="preserve"> are </w:t>
      </w:r>
      <w:r w:rsidR="002A74C7" w:rsidRPr="002A74C7">
        <w:t>the mass fractions of</w:t>
      </w:r>
      <w:r w:rsidR="002A74C7">
        <w:t xml:space="preserve"> solvent and polymer in polymer-lean phase</w:t>
      </w:r>
      <w:r w:rsidR="0088498A">
        <w:t xml:space="preserve"> (indicated by superscript L)</w:t>
      </w:r>
      <w:r w:rsidR="002A74C7">
        <w:t xml:space="preserve">, </w:t>
      </w:r>
      <w:r w:rsidR="002A74C7" w:rsidRPr="002A74C7">
        <w:rPr>
          <w:position w:val="-12"/>
        </w:rPr>
        <w:object w:dxaOrig="400" w:dyaOrig="380" w14:anchorId="1C37DCCE">
          <v:shape id="_x0000_i1109" type="#_x0000_t75" style="width:21.6pt;height:21.6pt" o:ole="">
            <v:imagedata r:id="rId170" o:title=""/>
          </v:shape>
          <o:OLEObject Type="Embed" ProgID="Equation.DSMT4" ShapeID="_x0000_i1109" DrawAspect="Content" ObjectID="_1647773347" r:id="rId171"/>
        </w:object>
      </w:r>
      <w:r w:rsidR="002A74C7">
        <w:t xml:space="preserve">and </w:t>
      </w:r>
      <w:r w:rsidR="002A74C7" w:rsidRPr="00E438A2">
        <w:rPr>
          <w:position w:val="-14"/>
        </w:rPr>
        <w:object w:dxaOrig="420" w:dyaOrig="400" w14:anchorId="261E9B63">
          <v:shape id="_x0000_i1110" type="#_x0000_t75" style="width:21.6pt;height:21.6pt" o:ole="">
            <v:imagedata r:id="rId172" o:title=""/>
          </v:shape>
          <o:OLEObject Type="Embed" ProgID="Equation.DSMT4" ShapeID="_x0000_i1110" DrawAspect="Content" ObjectID="_1647773348" r:id="rId173"/>
        </w:object>
      </w:r>
      <w:r w:rsidR="002A74C7">
        <w:t xml:space="preserve"> are </w:t>
      </w:r>
      <w:r w:rsidR="002A74C7" w:rsidRPr="002A74C7">
        <w:t>the mass fractions of</w:t>
      </w:r>
      <w:r w:rsidR="002A74C7">
        <w:t xml:space="preserve"> solvent and polymer in polymer-rich phase</w:t>
      </w:r>
      <w:r w:rsidR="0088498A">
        <w:t xml:space="preserve"> (indicated by superscript R)</w:t>
      </w:r>
      <w:r w:rsidR="0074489D">
        <w:t xml:space="preserve">, </w:t>
      </w:r>
      <w:r w:rsidR="0074489D" w:rsidRPr="0074489D">
        <w:rPr>
          <w:position w:val="-12"/>
        </w:rPr>
        <w:object w:dxaOrig="320" w:dyaOrig="360" w14:anchorId="7F3BE28D">
          <v:shape id="_x0000_i1111" type="#_x0000_t75" style="width:14.4pt;height:21.6pt" o:ole="">
            <v:imagedata r:id="rId174" o:title=""/>
          </v:shape>
          <o:OLEObject Type="Embed" ProgID="Equation.DSMT4" ShapeID="_x0000_i1111" DrawAspect="Content" ObjectID="_1647773349" r:id="rId175"/>
        </w:object>
      </w:r>
      <w:r w:rsidR="0074489D">
        <w:t xml:space="preserve">and </w:t>
      </w:r>
      <w:r w:rsidR="0074489D" w:rsidRPr="0074489D">
        <w:rPr>
          <w:position w:val="-14"/>
        </w:rPr>
        <w:object w:dxaOrig="340" w:dyaOrig="380" w14:anchorId="376F4744">
          <v:shape id="_x0000_i1112" type="#_x0000_t75" style="width:14.4pt;height:21.6pt" o:ole="">
            <v:imagedata r:id="rId176" o:title=""/>
          </v:shape>
          <o:OLEObject Type="Embed" ProgID="Equation.DSMT4" ShapeID="_x0000_i1112" DrawAspect="Content" ObjectID="_1647773350" r:id="rId177"/>
        </w:object>
      </w:r>
      <w:r w:rsidR="0074489D">
        <w:t xml:space="preserve"> are distribution coefficients of solvent and polymer</w:t>
      </w:r>
      <w:r w:rsidR="00280128">
        <w:t xml:space="preserve"> respectively</w:t>
      </w:r>
      <w:r w:rsidR="002A74C7">
        <w:t xml:space="preserve">. </w:t>
      </w:r>
      <w:r w:rsidR="00FA537C">
        <w:t xml:space="preserve">The distribution coefficients and separation factors, for each system, are given in </w:t>
      </w:r>
      <w:r w:rsidR="003F241D">
        <w:fldChar w:fldCharType="begin"/>
      </w:r>
      <w:r w:rsidR="003F241D">
        <w:instrText xml:space="preserve"> REF _Ref452799448 \h </w:instrText>
      </w:r>
      <w:r w:rsidR="003F241D">
        <w:fldChar w:fldCharType="separate"/>
      </w:r>
      <w:r w:rsidR="00F0188F" w:rsidRPr="00C903DC">
        <w:t xml:space="preserve">Table </w:t>
      </w:r>
      <w:r w:rsidR="00F0188F">
        <w:rPr>
          <w:noProof/>
        </w:rPr>
        <w:t>17</w:t>
      </w:r>
      <w:r w:rsidR="003F241D">
        <w:fldChar w:fldCharType="end"/>
      </w:r>
      <w:r w:rsidR="003F241D">
        <w:t xml:space="preserve"> and</w:t>
      </w:r>
      <w:r w:rsidR="0074489D">
        <w:t xml:space="preserve"> </w:t>
      </w:r>
      <w:r w:rsidR="0074489D">
        <w:fldChar w:fldCharType="begin"/>
      </w:r>
      <w:r w:rsidR="0074489D">
        <w:instrText xml:space="preserve"> REF _Ref452799840 \h </w:instrText>
      </w:r>
      <w:r w:rsidR="0074489D">
        <w:fldChar w:fldCharType="separate"/>
      </w:r>
      <w:r w:rsidR="00F0188F" w:rsidRPr="00C903DC">
        <w:t xml:space="preserve">Table </w:t>
      </w:r>
      <w:r w:rsidR="00F0188F">
        <w:rPr>
          <w:noProof/>
        </w:rPr>
        <w:t>18</w:t>
      </w:r>
      <w:r w:rsidR="0074489D">
        <w:fldChar w:fldCharType="end"/>
      </w:r>
      <w:r w:rsidR="003F241D">
        <w:t xml:space="preserve"> respectively for P</w:t>
      </w:r>
      <w:r w:rsidR="003F241D" w:rsidRPr="00BB27C6">
        <w:t>S</w:t>
      </w:r>
      <w:r w:rsidR="003F241D">
        <w:t>f</w:t>
      </w:r>
      <w:r w:rsidR="003F241D" w:rsidRPr="00BB27C6">
        <w:t>/NMP/H</w:t>
      </w:r>
      <w:r w:rsidR="003F241D" w:rsidRPr="00BB27C6">
        <w:rPr>
          <w:vertAlign w:val="subscript"/>
        </w:rPr>
        <w:t>2</w:t>
      </w:r>
      <w:r w:rsidR="003F241D" w:rsidRPr="00BB27C6">
        <w:t>O</w:t>
      </w:r>
      <w:r w:rsidR="003F241D">
        <w:t xml:space="preserve"> and PE</w:t>
      </w:r>
      <w:r w:rsidR="003F241D" w:rsidRPr="00BB27C6">
        <w:t>S/NMP/H</w:t>
      </w:r>
      <w:r w:rsidR="003F241D" w:rsidRPr="00BB27C6">
        <w:rPr>
          <w:vertAlign w:val="subscript"/>
        </w:rPr>
        <w:t>2</w:t>
      </w:r>
      <w:r w:rsidR="003F241D" w:rsidRPr="00BB27C6">
        <w:t>O</w:t>
      </w:r>
      <w:r w:rsidR="003F241D">
        <w:t xml:space="preserve"> ternary systems</w:t>
      </w:r>
      <w:r w:rsidR="00FA537C">
        <w:t>.</w:t>
      </w:r>
    </w:p>
    <w:p w14:paraId="1BCE7101" w14:textId="77777777" w:rsidR="00DD4A4B" w:rsidRPr="00C903DC" w:rsidRDefault="00DD4A4B" w:rsidP="00280128">
      <w:pPr>
        <w:pStyle w:val="Caption"/>
      </w:pPr>
      <w:bookmarkStart w:id="31" w:name="_Ref452799448"/>
      <w:r w:rsidRPr="00C903DC">
        <w:t xml:space="preserve">Table </w:t>
      </w:r>
      <w:r w:rsidR="00CE3702">
        <w:fldChar w:fldCharType="begin"/>
      </w:r>
      <w:r w:rsidR="00CE3702">
        <w:instrText xml:space="preserve"> SEQ Table \* ARABIC </w:instrText>
      </w:r>
      <w:r w:rsidR="00CE3702">
        <w:fldChar w:fldCharType="separate"/>
      </w:r>
      <w:r w:rsidR="00F0188F">
        <w:rPr>
          <w:noProof/>
        </w:rPr>
        <w:t>17</w:t>
      </w:r>
      <w:r w:rsidR="00CE3702">
        <w:rPr>
          <w:noProof/>
        </w:rPr>
        <w:fldChar w:fldCharType="end"/>
      </w:r>
      <w:bookmarkEnd w:id="31"/>
      <w:r w:rsidRPr="00C903DC">
        <w:t xml:space="preserve">. The obtained </w:t>
      </w:r>
      <w:r>
        <w:t xml:space="preserve">phase compositions, distribution coefficients and separation factors for ternary system of </w:t>
      </w:r>
      <w:r w:rsidR="003F241D">
        <w:t>P</w:t>
      </w:r>
      <w:r w:rsidR="003F241D" w:rsidRPr="00BB27C6">
        <w:t>S</w:t>
      </w:r>
      <w:r w:rsidR="003F241D">
        <w:t>f</w:t>
      </w:r>
      <w:r w:rsidR="00280128">
        <w:t>(3)</w:t>
      </w:r>
      <w:r w:rsidR="003F241D" w:rsidRPr="00BB27C6">
        <w:t>/NMP</w:t>
      </w:r>
      <w:r w:rsidR="0088498A">
        <w:t>(</w:t>
      </w:r>
      <w:r w:rsidR="00280128">
        <w:t>2</w:t>
      </w:r>
      <w:r w:rsidR="0088498A">
        <w:t>)</w:t>
      </w:r>
      <w:r w:rsidR="003F241D" w:rsidRPr="00BB27C6">
        <w:t>/H</w:t>
      </w:r>
      <w:r w:rsidR="003F241D" w:rsidRPr="00BB27C6">
        <w:rPr>
          <w:vertAlign w:val="subscript"/>
        </w:rPr>
        <w:t>2</w:t>
      </w:r>
      <w:r w:rsidR="003F241D" w:rsidRPr="00BB27C6">
        <w:t>O</w:t>
      </w:r>
      <w:r w:rsidR="0088498A">
        <w:t>(</w:t>
      </w:r>
      <w:r w:rsidR="00280128">
        <w:t>1</w:t>
      </w:r>
      <w:r w:rsidR="0088498A">
        <w:t>)</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931"/>
        <w:gridCol w:w="931"/>
        <w:gridCol w:w="931"/>
        <w:gridCol w:w="237"/>
        <w:gridCol w:w="932"/>
        <w:gridCol w:w="932"/>
        <w:gridCol w:w="933"/>
        <w:gridCol w:w="237"/>
        <w:gridCol w:w="932"/>
        <w:gridCol w:w="932"/>
        <w:gridCol w:w="1314"/>
      </w:tblGrid>
      <w:tr w:rsidR="000F6F73" w:rsidRPr="00DE5254" w14:paraId="232D8C33" w14:textId="77777777" w:rsidTr="000F6F73">
        <w:trPr>
          <w:trHeight w:val="300"/>
          <w:jc w:val="center"/>
        </w:trPr>
        <w:tc>
          <w:tcPr>
            <w:tcW w:w="1511" w:type="pct"/>
            <w:gridSpan w:val="3"/>
            <w:shd w:val="clear" w:color="auto" w:fill="auto"/>
            <w:noWrap/>
            <w:vAlign w:val="center"/>
            <w:hideMark/>
          </w:tcPr>
          <w:p w14:paraId="59D1E4BD"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Polymer Lean Phase</w:t>
            </w:r>
          </w:p>
        </w:tc>
        <w:tc>
          <w:tcPr>
            <w:tcW w:w="128" w:type="pct"/>
            <w:shd w:val="clear" w:color="auto" w:fill="auto"/>
            <w:noWrap/>
            <w:vAlign w:val="center"/>
            <w:hideMark/>
          </w:tcPr>
          <w:p w14:paraId="64411B66"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c>
          <w:tcPr>
            <w:tcW w:w="1513" w:type="pct"/>
            <w:gridSpan w:val="3"/>
            <w:shd w:val="clear" w:color="auto" w:fill="auto"/>
            <w:noWrap/>
            <w:vAlign w:val="center"/>
            <w:hideMark/>
          </w:tcPr>
          <w:p w14:paraId="30C4F1BF"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Polymer Rich Phase</w:t>
            </w:r>
          </w:p>
        </w:tc>
        <w:tc>
          <w:tcPr>
            <w:tcW w:w="128" w:type="pct"/>
            <w:shd w:val="clear" w:color="auto" w:fill="auto"/>
            <w:noWrap/>
            <w:vAlign w:val="center"/>
            <w:hideMark/>
          </w:tcPr>
          <w:p w14:paraId="0E7AF020"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c>
          <w:tcPr>
            <w:tcW w:w="504" w:type="pct"/>
            <w:vMerge w:val="restart"/>
            <w:shd w:val="clear" w:color="auto" w:fill="auto"/>
            <w:noWrap/>
            <w:vAlign w:val="center"/>
            <w:hideMark/>
          </w:tcPr>
          <w:p w14:paraId="1D5AB6E5"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D</w:t>
            </w:r>
            <w:r w:rsidRPr="00DE5254">
              <w:rPr>
                <w:rFonts w:asciiTheme="majorBidi" w:eastAsia="Times New Roman" w:hAnsiTheme="majorBidi" w:cstheme="majorBidi"/>
                <w:color w:val="000000"/>
                <w:vertAlign w:val="subscript"/>
                <w:lang w:eastAsia="en-US"/>
              </w:rPr>
              <w:t>s</w:t>
            </w:r>
          </w:p>
        </w:tc>
        <w:tc>
          <w:tcPr>
            <w:tcW w:w="504" w:type="pct"/>
            <w:vMerge w:val="restart"/>
            <w:shd w:val="clear" w:color="auto" w:fill="auto"/>
            <w:noWrap/>
            <w:vAlign w:val="center"/>
            <w:hideMark/>
          </w:tcPr>
          <w:p w14:paraId="3C273CAB"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D</w:t>
            </w:r>
            <w:r w:rsidRPr="00DE5254">
              <w:rPr>
                <w:rFonts w:asciiTheme="majorBidi" w:eastAsia="Times New Roman" w:hAnsiTheme="majorBidi" w:cstheme="majorBidi"/>
                <w:color w:val="000000"/>
                <w:vertAlign w:val="subscript"/>
                <w:lang w:eastAsia="en-US"/>
              </w:rPr>
              <w:t>p</w:t>
            </w:r>
          </w:p>
        </w:tc>
        <w:tc>
          <w:tcPr>
            <w:tcW w:w="711" w:type="pct"/>
            <w:vMerge w:val="restart"/>
            <w:shd w:val="clear" w:color="auto" w:fill="auto"/>
            <w:noWrap/>
            <w:vAlign w:val="center"/>
            <w:hideMark/>
          </w:tcPr>
          <w:p w14:paraId="484F3EEB"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S</w:t>
            </w:r>
          </w:p>
        </w:tc>
      </w:tr>
      <w:tr w:rsidR="000F6F73" w:rsidRPr="00DE5254" w14:paraId="234E64E4" w14:textId="77777777" w:rsidTr="000F6F73">
        <w:trPr>
          <w:trHeight w:val="300"/>
          <w:jc w:val="center"/>
        </w:trPr>
        <w:tc>
          <w:tcPr>
            <w:tcW w:w="504" w:type="pct"/>
            <w:shd w:val="clear" w:color="auto" w:fill="auto"/>
            <w:noWrap/>
            <w:vAlign w:val="center"/>
            <w:hideMark/>
          </w:tcPr>
          <w:p w14:paraId="2568374D"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1</w:t>
            </w:r>
          </w:p>
        </w:tc>
        <w:tc>
          <w:tcPr>
            <w:tcW w:w="504" w:type="pct"/>
            <w:shd w:val="clear" w:color="auto" w:fill="auto"/>
            <w:noWrap/>
            <w:vAlign w:val="center"/>
            <w:hideMark/>
          </w:tcPr>
          <w:p w14:paraId="2A1E5659"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2</w:t>
            </w:r>
          </w:p>
        </w:tc>
        <w:tc>
          <w:tcPr>
            <w:tcW w:w="504" w:type="pct"/>
            <w:shd w:val="clear" w:color="auto" w:fill="auto"/>
            <w:noWrap/>
            <w:vAlign w:val="center"/>
            <w:hideMark/>
          </w:tcPr>
          <w:p w14:paraId="68E351D9"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3</w:t>
            </w:r>
          </w:p>
        </w:tc>
        <w:tc>
          <w:tcPr>
            <w:tcW w:w="128" w:type="pct"/>
            <w:shd w:val="clear" w:color="auto" w:fill="auto"/>
            <w:noWrap/>
            <w:vAlign w:val="center"/>
            <w:hideMark/>
          </w:tcPr>
          <w:p w14:paraId="73C7D08A"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p>
        </w:tc>
        <w:tc>
          <w:tcPr>
            <w:tcW w:w="504" w:type="pct"/>
            <w:shd w:val="clear" w:color="auto" w:fill="auto"/>
            <w:noWrap/>
            <w:vAlign w:val="center"/>
            <w:hideMark/>
          </w:tcPr>
          <w:p w14:paraId="53982EC0"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1</w:t>
            </w:r>
          </w:p>
        </w:tc>
        <w:tc>
          <w:tcPr>
            <w:tcW w:w="504" w:type="pct"/>
            <w:shd w:val="clear" w:color="auto" w:fill="auto"/>
            <w:noWrap/>
            <w:vAlign w:val="center"/>
            <w:hideMark/>
          </w:tcPr>
          <w:p w14:paraId="104655E4"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2</w:t>
            </w:r>
          </w:p>
        </w:tc>
        <w:tc>
          <w:tcPr>
            <w:tcW w:w="505" w:type="pct"/>
            <w:shd w:val="clear" w:color="auto" w:fill="auto"/>
            <w:noWrap/>
            <w:vAlign w:val="center"/>
            <w:hideMark/>
          </w:tcPr>
          <w:p w14:paraId="7559D302" w14:textId="77777777" w:rsidR="000F6F73" w:rsidRPr="00DE5254" w:rsidRDefault="000F6F73" w:rsidP="00DE5254">
            <w:pPr>
              <w:spacing w:after="0" w:line="240" w:lineRule="auto"/>
              <w:jc w:val="left"/>
              <w:rPr>
                <w:rFonts w:asciiTheme="majorBidi" w:eastAsia="Times New Roman" w:hAnsiTheme="majorBidi" w:cstheme="majorBidi"/>
                <w:i/>
                <w:iCs/>
                <w:color w:val="000000"/>
                <w:lang w:eastAsia="en-US"/>
              </w:rPr>
            </w:pPr>
            <w:r w:rsidRPr="00DE5254">
              <w:rPr>
                <w:rFonts w:asciiTheme="majorBidi" w:eastAsia="Times New Roman" w:hAnsiTheme="majorBidi" w:cstheme="majorBidi"/>
                <w:i/>
                <w:iCs/>
                <w:color w:val="000000"/>
                <w:lang w:eastAsia="en-US"/>
              </w:rPr>
              <w:t>w</w:t>
            </w:r>
            <w:r w:rsidRPr="00DE5254">
              <w:rPr>
                <w:rFonts w:asciiTheme="majorBidi" w:eastAsia="Times New Roman" w:hAnsiTheme="majorBidi" w:cstheme="majorBidi"/>
                <w:i/>
                <w:iCs/>
                <w:color w:val="000000"/>
                <w:vertAlign w:val="subscript"/>
                <w:lang w:eastAsia="en-US"/>
              </w:rPr>
              <w:t>3</w:t>
            </w:r>
          </w:p>
        </w:tc>
        <w:tc>
          <w:tcPr>
            <w:tcW w:w="128" w:type="pct"/>
            <w:shd w:val="clear" w:color="auto" w:fill="auto"/>
            <w:noWrap/>
            <w:vAlign w:val="center"/>
            <w:hideMark/>
          </w:tcPr>
          <w:p w14:paraId="1200E300"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c>
          <w:tcPr>
            <w:tcW w:w="504" w:type="pct"/>
            <w:vMerge/>
            <w:shd w:val="clear" w:color="auto" w:fill="auto"/>
            <w:noWrap/>
            <w:vAlign w:val="center"/>
            <w:hideMark/>
          </w:tcPr>
          <w:p w14:paraId="4711206F"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c>
          <w:tcPr>
            <w:tcW w:w="504" w:type="pct"/>
            <w:vMerge/>
            <w:shd w:val="clear" w:color="auto" w:fill="auto"/>
            <w:noWrap/>
            <w:vAlign w:val="center"/>
            <w:hideMark/>
          </w:tcPr>
          <w:p w14:paraId="77162D52"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c>
          <w:tcPr>
            <w:tcW w:w="711" w:type="pct"/>
            <w:vMerge/>
            <w:shd w:val="clear" w:color="auto" w:fill="auto"/>
            <w:noWrap/>
            <w:vAlign w:val="center"/>
            <w:hideMark/>
          </w:tcPr>
          <w:p w14:paraId="28D58B51" w14:textId="77777777" w:rsidR="000F6F73" w:rsidRPr="00DE5254" w:rsidRDefault="000F6F73" w:rsidP="00DE5254">
            <w:pPr>
              <w:spacing w:after="0" w:line="240" w:lineRule="auto"/>
              <w:jc w:val="left"/>
              <w:rPr>
                <w:rFonts w:asciiTheme="majorBidi" w:eastAsia="Times New Roman" w:hAnsiTheme="majorBidi" w:cstheme="majorBidi"/>
                <w:color w:val="000000"/>
                <w:lang w:eastAsia="en-US"/>
              </w:rPr>
            </w:pPr>
          </w:p>
        </w:tc>
      </w:tr>
      <w:tr w:rsidR="00DE5254" w:rsidRPr="00DE5254" w14:paraId="497B3D9F" w14:textId="77777777" w:rsidTr="000F6F73">
        <w:trPr>
          <w:trHeight w:val="300"/>
          <w:jc w:val="center"/>
        </w:trPr>
        <w:tc>
          <w:tcPr>
            <w:tcW w:w="504" w:type="pct"/>
            <w:shd w:val="clear" w:color="auto" w:fill="auto"/>
            <w:noWrap/>
            <w:vAlign w:val="center"/>
            <w:hideMark/>
          </w:tcPr>
          <w:p w14:paraId="118136B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0.8777</w:t>
            </w:r>
          </w:p>
        </w:tc>
        <w:tc>
          <w:tcPr>
            <w:tcW w:w="504" w:type="pct"/>
            <w:shd w:val="clear" w:color="auto" w:fill="auto"/>
            <w:noWrap/>
            <w:vAlign w:val="center"/>
            <w:hideMark/>
          </w:tcPr>
          <w:p w14:paraId="251D446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0.1170</w:t>
            </w:r>
          </w:p>
        </w:tc>
        <w:tc>
          <w:tcPr>
            <w:tcW w:w="504" w:type="pct"/>
            <w:shd w:val="clear" w:color="auto" w:fill="auto"/>
            <w:noWrap/>
            <w:vAlign w:val="center"/>
            <w:hideMark/>
          </w:tcPr>
          <w:p w14:paraId="6ED509A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0.0052</w:t>
            </w:r>
          </w:p>
        </w:tc>
        <w:tc>
          <w:tcPr>
            <w:tcW w:w="128" w:type="pct"/>
            <w:shd w:val="clear" w:color="auto" w:fill="auto"/>
            <w:noWrap/>
            <w:vAlign w:val="center"/>
            <w:hideMark/>
          </w:tcPr>
          <w:p w14:paraId="7DE0A31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DDD653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0.0607</w:t>
            </w:r>
          </w:p>
        </w:tc>
        <w:tc>
          <w:tcPr>
            <w:tcW w:w="504" w:type="pct"/>
            <w:shd w:val="clear" w:color="auto" w:fill="auto"/>
            <w:noWrap/>
            <w:vAlign w:val="center"/>
            <w:hideMark/>
          </w:tcPr>
          <w:p w14:paraId="21811AA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0.0519</w:t>
            </w:r>
          </w:p>
        </w:tc>
        <w:tc>
          <w:tcPr>
            <w:tcW w:w="505" w:type="pct"/>
            <w:shd w:val="clear" w:color="auto" w:fill="auto"/>
            <w:noWrap/>
            <w:vAlign w:val="center"/>
            <w:hideMark/>
          </w:tcPr>
          <w:p w14:paraId="70E7E4B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0.8873</w:t>
            </w:r>
          </w:p>
        </w:tc>
        <w:tc>
          <w:tcPr>
            <w:tcW w:w="128" w:type="pct"/>
            <w:shd w:val="clear" w:color="auto" w:fill="auto"/>
            <w:noWrap/>
            <w:vAlign w:val="center"/>
            <w:hideMark/>
          </w:tcPr>
          <w:p w14:paraId="0B3EF45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0931553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2.2532</w:t>
            </w:r>
          </w:p>
        </w:tc>
        <w:tc>
          <w:tcPr>
            <w:tcW w:w="504" w:type="pct"/>
            <w:shd w:val="clear" w:color="auto" w:fill="auto"/>
            <w:noWrap/>
            <w:vAlign w:val="center"/>
            <w:hideMark/>
          </w:tcPr>
          <w:p w14:paraId="449E4EF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0.0059</w:t>
            </w:r>
          </w:p>
        </w:tc>
        <w:tc>
          <w:tcPr>
            <w:tcW w:w="711" w:type="pct"/>
            <w:shd w:val="clear" w:color="auto" w:fill="auto"/>
            <w:noWrap/>
            <w:vAlign w:val="center"/>
            <w:hideMark/>
          </w:tcPr>
          <w:p w14:paraId="0847E72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384.2882</w:t>
            </w:r>
            <w:r w:rsidR="0088498A">
              <w:rPr>
                <w:rFonts w:asciiTheme="majorBidi" w:eastAsia="Times New Roman" w:hAnsiTheme="majorBidi" w:cstheme="majorBidi"/>
                <w:color w:val="000000"/>
                <w:lang w:eastAsia="en-US"/>
              </w:rPr>
              <w:t>0</w:t>
            </w:r>
          </w:p>
        </w:tc>
      </w:tr>
      <w:tr w:rsidR="00DE5254" w:rsidRPr="00DE5254" w14:paraId="468C5832" w14:textId="77777777" w:rsidTr="000F6F73">
        <w:trPr>
          <w:trHeight w:val="300"/>
          <w:jc w:val="center"/>
        </w:trPr>
        <w:tc>
          <w:tcPr>
            <w:tcW w:w="504" w:type="pct"/>
            <w:shd w:val="clear" w:color="auto" w:fill="auto"/>
            <w:noWrap/>
            <w:vAlign w:val="center"/>
            <w:hideMark/>
          </w:tcPr>
          <w:p w14:paraId="17F7EC0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0.7921</w:t>
            </w:r>
          </w:p>
        </w:tc>
        <w:tc>
          <w:tcPr>
            <w:tcW w:w="504" w:type="pct"/>
            <w:shd w:val="clear" w:color="auto" w:fill="auto"/>
            <w:noWrap/>
            <w:vAlign w:val="center"/>
            <w:hideMark/>
          </w:tcPr>
          <w:p w14:paraId="1D26BEA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0.2027</w:t>
            </w:r>
          </w:p>
        </w:tc>
        <w:tc>
          <w:tcPr>
            <w:tcW w:w="504" w:type="pct"/>
            <w:shd w:val="clear" w:color="auto" w:fill="auto"/>
            <w:noWrap/>
            <w:vAlign w:val="center"/>
            <w:hideMark/>
          </w:tcPr>
          <w:p w14:paraId="726C0A8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0.0052</w:t>
            </w:r>
          </w:p>
        </w:tc>
        <w:tc>
          <w:tcPr>
            <w:tcW w:w="128" w:type="pct"/>
            <w:shd w:val="clear" w:color="auto" w:fill="auto"/>
            <w:noWrap/>
            <w:vAlign w:val="center"/>
            <w:hideMark/>
          </w:tcPr>
          <w:p w14:paraId="35DC569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0F3141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0.0619</w:t>
            </w:r>
          </w:p>
        </w:tc>
        <w:tc>
          <w:tcPr>
            <w:tcW w:w="504" w:type="pct"/>
            <w:shd w:val="clear" w:color="auto" w:fill="auto"/>
            <w:noWrap/>
            <w:vAlign w:val="center"/>
            <w:hideMark/>
          </w:tcPr>
          <w:p w14:paraId="6857388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0.0782</w:t>
            </w:r>
          </w:p>
        </w:tc>
        <w:tc>
          <w:tcPr>
            <w:tcW w:w="505" w:type="pct"/>
            <w:shd w:val="clear" w:color="auto" w:fill="auto"/>
            <w:noWrap/>
            <w:vAlign w:val="center"/>
            <w:hideMark/>
          </w:tcPr>
          <w:p w14:paraId="75219D3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0.8599</w:t>
            </w:r>
          </w:p>
        </w:tc>
        <w:tc>
          <w:tcPr>
            <w:tcW w:w="128" w:type="pct"/>
            <w:shd w:val="clear" w:color="auto" w:fill="auto"/>
            <w:noWrap/>
            <w:vAlign w:val="center"/>
            <w:hideMark/>
          </w:tcPr>
          <w:p w14:paraId="259A1E7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48F143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2.5917</w:t>
            </w:r>
          </w:p>
        </w:tc>
        <w:tc>
          <w:tcPr>
            <w:tcW w:w="504" w:type="pct"/>
            <w:shd w:val="clear" w:color="auto" w:fill="auto"/>
            <w:noWrap/>
            <w:vAlign w:val="center"/>
            <w:hideMark/>
          </w:tcPr>
          <w:p w14:paraId="200683A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0.0061</w:t>
            </w:r>
          </w:p>
        </w:tc>
        <w:tc>
          <w:tcPr>
            <w:tcW w:w="711" w:type="pct"/>
            <w:shd w:val="clear" w:color="auto" w:fill="auto"/>
            <w:noWrap/>
            <w:vAlign w:val="center"/>
            <w:hideMark/>
          </w:tcPr>
          <w:p w14:paraId="34F56E1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428.3531</w:t>
            </w:r>
            <w:r w:rsidR="0088498A">
              <w:rPr>
                <w:rFonts w:asciiTheme="majorBidi" w:eastAsia="Times New Roman" w:hAnsiTheme="majorBidi" w:cstheme="majorBidi"/>
                <w:color w:val="000000"/>
                <w:lang w:eastAsia="en-US"/>
              </w:rPr>
              <w:t>0</w:t>
            </w:r>
          </w:p>
        </w:tc>
      </w:tr>
      <w:tr w:rsidR="00DE5254" w:rsidRPr="00DE5254" w14:paraId="5D99E515" w14:textId="77777777" w:rsidTr="000F6F73">
        <w:trPr>
          <w:trHeight w:val="300"/>
          <w:jc w:val="center"/>
        </w:trPr>
        <w:tc>
          <w:tcPr>
            <w:tcW w:w="504" w:type="pct"/>
            <w:shd w:val="clear" w:color="auto" w:fill="auto"/>
            <w:noWrap/>
            <w:vAlign w:val="center"/>
            <w:hideMark/>
          </w:tcPr>
          <w:p w14:paraId="11203DB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0.7065</w:t>
            </w:r>
          </w:p>
        </w:tc>
        <w:tc>
          <w:tcPr>
            <w:tcW w:w="504" w:type="pct"/>
            <w:shd w:val="clear" w:color="auto" w:fill="auto"/>
            <w:noWrap/>
            <w:vAlign w:val="center"/>
            <w:hideMark/>
          </w:tcPr>
          <w:p w14:paraId="1CECA79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0.2883</w:t>
            </w:r>
          </w:p>
        </w:tc>
        <w:tc>
          <w:tcPr>
            <w:tcW w:w="504" w:type="pct"/>
            <w:shd w:val="clear" w:color="auto" w:fill="auto"/>
            <w:noWrap/>
            <w:vAlign w:val="center"/>
            <w:hideMark/>
          </w:tcPr>
          <w:p w14:paraId="3DE62D5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0.0052</w:t>
            </w:r>
          </w:p>
        </w:tc>
        <w:tc>
          <w:tcPr>
            <w:tcW w:w="128" w:type="pct"/>
            <w:shd w:val="clear" w:color="auto" w:fill="auto"/>
            <w:noWrap/>
            <w:vAlign w:val="center"/>
            <w:hideMark/>
          </w:tcPr>
          <w:p w14:paraId="4266222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338C07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0.0631</w:t>
            </w:r>
          </w:p>
        </w:tc>
        <w:tc>
          <w:tcPr>
            <w:tcW w:w="504" w:type="pct"/>
            <w:shd w:val="clear" w:color="auto" w:fill="auto"/>
            <w:noWrap/>
            <w:vAlign w:val="center"/>
            <w:hideMark/>
          </w:tcPr>
          <w:p w14:paraId="133CFCC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0.1044</w:t>
            </w:r>
          </w:p>
        </w:tc>
        <w:tc>
          <w:tcPr>
            <w:tcW w:w="505" w:type="pct"/>
            <w:shd w:val="clear" w:color="auto" w:fill="auto"/>
            <w:noWrap/>
            <w:vAlign w:val="center"/>
            <w:hideMark/>
          </w:tcPr>
          <w:p w14:paraId="25B982A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0.8324</w:t>
            </w:r>
          </w:p>
        </w:tc>
        <w:tc>
          <w:tcPr>
            <w:tcW w:w="128" w:type="pct"/>
            <w:shd w:val="clear" w:color="auto" w:fill="auto"/>
            <w:noWrap/>
            <w:vAlign w:val="center"/>
            <w:hideMark/>
          </w:tcPr>
          <w:p w14:paraId="58D63B4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DABE66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2.7601</w:t>
            </w:r>
          </w:p>
        </w:tc>
        <w:tc>
          <w:tcPr>
            <w:tcW w:w="504" w:type="pct"/>
            <w:shd w:val="clear" w:color="auto" w:fill="auto"/>
            <w:noWrap/>
            <w:vAlign w:val="center"/>
            <w:hideMark/>
          </w:tcPr>
          <w:p w14:paraId="36B2192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0.0062</w:t>
            </w:r>
          </w:p>
        </w:tc>
        <w:tc>
          <w:tcPr>
            <w:tcW w:w="711" w:type="pct"/>
            <w:shd w:val="clear" w:color="auto" w:fill="auto"/>
            <w:noWrap/>
            <w:vAlign w:val="center"/>
            <w:hideMark/>
          </w:tcPr>
          <w:p w14:paraId="697C38B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441.6191</w:t>
            </w:r>
            <w:r w:rsidR="0088498A">
              <w:rPr>
                <w:rFonts w:asciiTheme="majorBidi" w:eastAsia="Times New Roman" w:hAnsiTheme="majorBidi" w:cstheme="majorBidi"/>
                <w:color w:val="000000"/>
                <w:lang w:eastAsia="en-US"/>
              </w:rPr>
              <w:t>0</w:t>
            </w:r>
          </w:p>
        </w:tc>
      </w:tr>
      <w:tr w:rsidR="00DE5254" w:rsidRPr="00DE5254" w14:paraId="683EE11B" w14:textId="77777777" w:rsidTr="000F6F73">
        <w:trPr>
          <w:trHeight w:val="300"/>
          <w:jc w:val="center"/>
        </w:trPr>
        <w:tc>
          <w:tcPr>
            <w:tcW w:w="504" w:type="pct"/>
            <w:shd w:val="clear" w:color="auto" w:fill="auto"/>
            <w:noWrap/>
            <w:vAlign w:val="center"/>
            <w:hideMark/>
          </w:tcPr>
          <w:p w14:paraId="73F62D7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0.6227</w:t>
            </w:r>
          </w:p>
        </w:tc>
        <w:tc>
          <w:tcPr>
            <w:tcW w:w="504" w:type="pct"/>
            <w:shd w:val="clear" w:color="auto" w:fill="auto"/>
            <w:noWrap/>
            <w:vAlign w:val="center"/>
            <w:hideMark/>
          </w:tcPr>
          <w:p w14:paraId="463B427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0.3727</w:t>
            </w:r>
          </w:p>
        </w:tc>
        <w:tc>
          <w:tcPr>
            <w:tcW w:w="504" w:type="pct"/>
            <w:shd w:val="clear" w:color="auto" w:fill="auto"/>
            <w:noWrap/>
            <w:vAlign w:val="center"/>
            <w:hideMark/>
          </w:tcPr>
          <w:p w14:paraId="6A70A79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0.0046</w:t>
            </w:r>
          </w:p>
        </w:tc>
        <w:tc>
          <w:tcPr>
            <w:tcW w:w="128" w:type="pct"/>
            <w:shd w:val="clear" w:color="auto" w:fill="auto"/>
            <w:noWrap/>
            <w:vAlign w:val="center"/>
            <w:hideMark/>
          </w:tcPr>
          <w:p w14:paraId="7EDB259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83D55B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0.0641</w:t>
            </w:r>
          </w:p>
        </w:tc>
        <w:tc>
          <w:tcPr>
            <w:tcW w:w="504" w:type="pct"/>
            <w:shd w:val="clear" w:color="auto" w:fill="auto"/>
            <w:noWrap/>
            <w:vAlign w:val="center"/>
            <w:hideMark/>
          </w:tcPr>
          <w:p w14:paraId="240D205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0.1367</w:t>
            </w:r>
          </w:p>
        </w:tc>
        <w:tc>
          <w:tcPr>
            <w:tcW w:w="505" w:type="pct"/>
            <w:shd w:val="clear" w:color="auto" w:fill="auto"/>
            <w:noWrap/>
            <w:vAlign w:val="center"/>
            <w:hideMark/>
          </w:tcPr>
          <w:p w14:paraId="269DCC6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0.7992</w:t>
            </w:r>
          </w:p>
        </w:tc>
        <w:tc>
          <w:tcPr>
            <w:tcW w:w="128" w:type="pct"/>
            <w:shd w:val="clear" w:color="auto" w:fill="auto"/>
            <w:noWrap/>
            <w:vAlign w:val="center"/>
            <w:hideMark/>
          </w:tcPr>
          <w:p w14:paraId="0EB71A0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16E687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2.7260</w:t>
            </w:r>
          </w:p>
        </w:tc>
        <w:tc>
          <w:tcPr>
            <w:tcW w:w="504" w:type="pct"/>
            <w:shd w:val="clear" w:color="auto" w:fill="auto"/>
            <w:noWrap/>
            <w:vAlign w:val="center"/>
            <w:hideMark/>
          </w:tcPr>
          <w:p w14:paraId="23AB7D7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0.0058</w:t>
            </w:r>
          </w:p>
        </w:tc>
        <w:tc>
          <w:tcPr>
            <w:tcW w:w="711" w:type="pct"/>
            <w:shd w:val="clear" w:color="auto" w:fill="auto"/>
            <w:noWrap/>
            <w:vAlign w:val="center"/>
            <w:hideMark/>
          </w:tcPr>
          <w:p w14:paraId="04F93A5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471.0938</w:t>
            </w:r>
            <w:r w:rsidR="0088498A">
              <w:rPr>
                <w:rFonts w:asciiTheme="majorBidi" w:eastAsia="Times New Roman" w:hAnsiTheme="majorBidi" w:cstheme="majorBidi"/>
                <w:color w:val="000000"/>
                <w:lang w:eastAsia="en-US"/>
              </w:rPr>
              <w:t>0</w:t>
            </w:r>
          </w:p>
        </w:tc>
      </w:tr>
      <w:tr w:rsidR="00DE5254" w:rsidRPr="00DE5254" w14:paraId="697F97E5" w14:textId="77777777" w:rsidTr="000F6F73">
        <w:trPr>
          <w:trHeight w:val="300"/>
          <w:jc w:val="center"/>
        </w:trPr>
        <w:tc>
          <w:tcPr>
            <w:tcW w:w="504" w:type="pct"/>
            <w:shd w:val="clear" w:color="auto" w:fill="auto"/>
            <w:noWrap/>
            <w:vAlign w:val="center"/>
            <w:hideMark/>
          </w:tcPr>
          <w:p w14:paraId="4F4EC50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0.5389</w:t>
            </w:r>
          </w:p>
        </w:tc>
        <w:tc>
          <w:tcPr>
            <w:tcW w:w="504" w:type="pct"/>
            <w:shd w:val="clear" w:color="auto" w:fill="auto"/>
            <w:noWrap/>
            <w:vAlign w:val="center"/>
            <w:hideMark/>
          </w:tcPr>
          <w:p w14:paraId="1BE9F09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0.4571</w:t>
            </w:r>
          </w:p>
        </w:tc>
        <w:tc>
          <w:tcPr>
            <w:tcW w:w="504" w:type="pct"/>
            <w:shd w:val="clear" w:color="auto" w:fill="auto"/>
            <w:noWrap/>
            <w:vAlign w:val="center"/>
            <w:hideMark/>
          </w:tcPr>
          <w:p w14:paraId="78C0AB0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0.0040</w:t>
            </w:r>
          </w:p>
        </w:tc>
        <w:tc>
          <w:tcPr>
            <w:tcW w:w="128" w:type="pct"/>
            <w:shd w:val="clear" w:color="auto" w:fill="auto"/>
            <w:noWrap/>
            <w:vAlign w:val="center"/>
            <w:hideMark/>
          </w:tcPr>
          <w:p w14:paraId="126DE5E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D1A08A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0.0651</w:t>
            </w:r>
          </w:p>
        </w:tc>
        <w:tc>
          <w:tcPr>
            <w:tcW w:w="504" w:type="pct"/>
            <w:shd w:val="clear" w:color="auto" w:fill="auto"/>
            <w:noWrap/>
            <w:vAlign w:val="center"/>
            <w:hideMark/>
          </w:tcPr>
          <w:p w14:paraId="0ACB469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0.1690</w:t>
            </w:r>
          </w:p>
        </w:tc>
        <w:tc>
          <w:tcPr>
            <w:tcW w:w="505" w:type="pct"/>
            <w:shd w:val="clear" w:color="auto" w:fill="auto"/>
            <w:noWrap/>
            <w:vAlign w:val="center"/>
            <w:hideMark/>
          </w:tcPr>
          <w:p w14:paraId="3360BB3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0.7659</w:t>
            </w:r>
          </w:p>
        </w:tc>
        <w:tc>
          <w:tcPr>
            <w:tcW w:w="128" w:type="pct"/>
            <w:shd w:val="clear" w:color="auto" w:fill="auto"/>
            <w:noWrap/>
            <w:vAlign w:val="center"/>
            <w:hideMark/>
          </w:tcPr>
          <w:p w14:paraId="20FC1AE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02A1FB6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2.7050</w:t>
            </w:r>
          </w:p>
        </w:tc>
        <w:tc>
          <w:tcPr>
            <w:tcW w:w="504" w:type="pct"/>
            <w:shd w:val="clear" w:color="auto" w:fill="auto"/>
            <w:noWrap/>
            <w:vAlign w:val="center"/>
            <w:hideMark/>
          </w:tcPr>
          <w:p w14:paraId="1B3630D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0.0053</w:t>
            </w:r>
          </w:p>
        </w:tc>
        <w:tc>
          <w:tcPr>
            <w:tcW w:w="711" w:type="pct"/>
            <w:shd w:val="clear" w:color="auto" w:fill="auto"/>
            <w:noWrap/>
            <w:vAlign w:val="center"/>
            <w:hideMark/>
          </w:tcPr>
          <w:p w14:paraId="08FCE8E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512.0132</w:t>
            </w:r>
            <w:r w:rsidR="0088498A">
              <w:rPr>
                <w:rFonts w:asciiTheme="majorBidi" w:eastAsia="Times New Roman" w:hAnsiTheme="majorBidi" w:cstheme="majorBidi"/>
                <w:color w:val="000000"/>
                <w:lang w:eastAsia="en-US"/>
              </w:rPr>
              <w:t>0</w:t>
            </w:r>
          </w:p>
        </w:tc>
      </w:tr>
      <w:tr w:rsidR="00DE5254" w:rsidRPr="00DE5254" w14:paraId="2A27528F" w14:textId="77777777" w:rsidTr="000F6F73">
        <w:trPr>
          <w:trHeight w:val="300"/>
          <w:jc w:val="center"/>
        </w:trPr>
        <w:tc>
          <w:tcPr>
            <w:tcW w:w="504" w:type="pct"/>
            <w:shd w:val="clear" w:color="auto" w:fill="auto"/>
            <w:noWrap/>
            <w:vAlign w:val="center"/>
            <w:hideMark/>
          </w:tcPr>
          <w:p w14:paraId="5EF30BF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0.4719</w:t>
            </w:r>
          </w:p>
        </w:tc>
        <w:tc>
          <w:tcPr>
            <w:tcW w:w="504" w:type="pct"/>
            <w:shd w:val="clear" w:color="auto" w:fill="auto"/>
            <w:noWrap/>
            <w:vAlign w:val="center"/>
            <w:hideMark/>
          </w:tcPr>
          <w:p w14:paraId="2D1E485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0.5252</w:t>
            </w:r>
          </w:p>
        </w:tc>
        <w:tc>
          <w:tcPr>
            <w:tcW w:w="504" w:type="pct"/>
            <w:shd w:val="clear" w:color="auto" w:fill="auto"/>
            <w:noWrap/>
            <w:vAlign w:val="center"/>
            <w:hideMark/>
          </w:tcPr>
          <w:p w14:paraId="7DCADE8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6AC759C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7CCBE97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0.0657</w:t>
            </w:r>
          </w:p>
        </w:tc>
        <w:tc>
          <w:tcPr>
            <w:tcW w:w="504" w:type="pct"/>
            <w:shd w:val="clear" w:color="auto" w:fill="auto"/>
            <w:noWrap/>
            <w:vAlign w:val="center"/>
            <w:hideMark/>
          </w:tcPr>
          <w:p w14:paraId="35C7EFF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0.2009</w:t>
            </w:r>
          </w:p>
        </w:tc>
        <w:tc>
          <w:tcPr>
            <w:tcW w:w="505" w:type="pct"/>
            <w:shd w:val="clear" w:color="auto" w:fill="auto"/>
            <w:noWrap/>
            <w:vAlign w:val="center"/>
            <w:hideMark/>
          </w:tcPr>
          <w:p w14:paraId="524DB51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0.7334</w:t>
            </w:r>
          </w:p>
        </w:tc>
        <w:tc>
          <w:tcPr>
            <w:tcW w:w="128" w:type="pct"/>
            <w:shd w:val="clear" w:color="auto" w:fill="auto"/>
            <w:noWrap/>
            <w:vAlign w:val="center"/>
            <w:hideMark/>
          </w:tcPr>
          <w:p w14:paraId="0A281AF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F9ECAF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2.6147</w:t>
            </w:r>
          </w:p>
        </w:tc>
        <w:tc>
          <w:tcPr>
            <w:tcW w:w="504" w:type="pct"/>
            <w:shd w:val="clear" w:color="auto" w:fill="auto"/>
            <w:noWrap/>
            <w:vAlign w:val="center"/>
            <w:hideMark/>
          </w:tcPr>
          <w:p w14:paraId="49DC8A9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0.0039</w:t>
            </w:r>
          </w:p>
        </w:tc>
        <w:tc>
          <w:tcPr>
            <w:tcW w:w="711" w:type="pct"/>
            <w:shd w:val="clear" w:color="auto" w:fill="auto"/>
            <w:noWrap/>
            <w:vAlign w:val="center"/>
            <w:hideMark/>
          </w:tcPr>
          <w:p w14:paraId="2CBEAE0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663.4797</w:t>
            </w:r>
            <w:r w:rsidR="0088498A">
              <w:rPr>
                <w:rFonts w:asciiTheme="majorBidi" w:eastAsia="Times New Roman" w:hAnsiTheme="majorBidi" w:cstheme="majorBidi"/>
                <w:color w:val="000000"/>
                <w:lang w:eastAsia="en-US"/>
              </w:rPr>
              <w:t>0</w:t>
            </w:r>
          </w:p>
        </w:tc>
      </w:tr>
      <w:tr w:rsidR="00DE5254" w:rsidRPr="00DE5254" w14:paraId="58A2FBFC" w14:textId="77777777" w:rsidTr="000F6F73">
        <w:trPr>
          <w:trHeight w:val="300"/>
          <w:jc w:val="center"/>
        </w:trPr>
        <w:tc>
          <w:tcPr>
            <w:tcW w:w="504" w:type="pct"/>
            <w:shd w:val="clear" w:color="auto" w:fill="auto"/>
            <w:noWrap/>
            <w:vAlign w:val="center"/>
            <w:hideMark/>
          </w:tcPr>
          <w:p w14:paraId="4196EFC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0.4049</w:t>
            </w:r>
          </w:p>
        </w:tc>
        <w:tc>
          <w:tcPr>
            <w:tcW w:w="504" w:type="pct"/>
            <w:shd w:val="clear" w:color="auto" w:fill="auto"/>
            <w:noWrap/>
            <w:vAlign w:val="center"/>
            <w:hideMark/>
          </w:tcPr>
          <w:p w14:paraId="56793EC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0.5934</w:t>
            </w:r>
          </w:p>
        </w:tc>
        <w:tc>
          <w:tcPr>
            <w:tcW w:w="504" w:type="pct"/>
            <w:shd w:val="clear" w:color="auto" w:fill="auto"/>
            <w:noWrap/>
            <w:vAlign w:val="center"/>
            <w:hideMark/>
          </w:tcPr>
          <w:p w14:paraId="0469DC1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0.0017</w:t>
            </w:r>
          </w:p>
        </w:tc>
        <w:tc>
          <w:tcPr>
            <w:tcW w:w="128" w:type="pct"/>
            <w:shd w:val="clear" w:color="auto" w:fill="auto"/>
            <w:noWrap/>
            <w:vAlign w:val="center"/>
            <w:hideMark/>
          </w:tcPr>
          <w:p w14:paraId="6C2E287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41D4291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0.0663</w:t>
            </w:r>
          </w:p>
        </w:tc>
        <w:tc>
          <w:tcPr>
            <w:tcW w:w="504" w:type="pct"/>
            <w:shd w:val="clear" w:color="auto" w:fill="auto"/>
            <w:noWrap/>
            <w:vAlign w:val="center"/>
            <w:hideMark/>
          </w:tcPr>
          <w:p w14:paraId="03391D9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0.2328</w:t>
            </w:r>
          </w:p>
        </w:tc>
        <w:tc>
          <w:tcPr>
            <w:tcW w:w="505" w:type="pct"/>
            <w:shd w:val="clear" w:color="auto" w:fill="auto"/>
            <w:noWrap/>
            <w:vAlign w:val="center"/>
            <w:hideMark/>
          </w:tcPr>
          <w:p w14:paraId="412FFEB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0.7009</w:t>
            </w:r>
          </w:p>
        </w:tc>
        <w:tc>
          <w:tcPr>
            <w:tcW w:w="128" w:type="pct"/>
            <w:shd w:val="clear" w:color="auto" w:fill="auto"/>
            <w:noWrap/>
            <w:vAlign w:val="center"/>
            <w:hideMark/>
          </w:tcPr>
          <w:p w14:paraId="694BB7C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8D6437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2.5492</w:t>
            </w:r>
          </w:p>
        </w:tc>
        <w:tc>
          <w:tcPr>
            <w:tcW w:w="504" w:type="pct"/>
            <w:shd w:val="clear" w:color="auto" w:fill="auto"/>
            <w:noWrap/>
            <w:vAlign w:val="center"/>
            <w:hideMark/>
          </w:tcPr>
          <w:p w14:paraId="6EE6A42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0.0025</w:t>
            </w:r>
          </w:p>
        </w:tc>
        <w:tc>
          <w:tcPr>
            <w:tcW w:w="711" w:type="pct"/>
            <w:shd w:val="clear" w:color="auto" w:fill="auto"/>
            <w:noWrap/>
            <w:vAlign w:val="center"/>
            <w:hideMark/>
          </w:tcPr>
          <w:p w14:paraId="2133BB3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1030.2884</w:t>
            </w:r>
          </w:p>
        </w:tc>
      </w:tr>
      <w:tr w:rsidR="00DE5254" w:rsidRPr="00DE5254" w14:paraId="7B921CEC" w14:textId="77777777" w:rsidTr="000F6F73">
        <w:trPr>
          <w:trHeight w:val="300"/>
          <w:jc w:val="center"/>
        </w:trPr>
        <w:tc>
          <w:tcPr>
            <w:tcW w:w="504" w:type="pct"/>
            <w:shd w:val="clear" w:color="auto" w:fill="auto"/>
            <w:noWrap/>
            <w:vAlign w:val="center"/>
            <w:hideMark/>
          </w:tcPr>
          <w:p w14:paraId="7FA9D0C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lastRenderedPageBreak/>
              <w:t>0.3590</w:t>
            </w:r>
          </w:p>
        </w:tc>
        <w:tc>
          <w:tcPr>
            <w:tcW w:w="504" w:type="pct"/>
            <w:shd w:val="clear" w:color="auto" w:fill="auto"/>
            <w:noWrap/>
            <w:vAlign w:val="center"/>
            <w:hideMark/>
          </w:tcPr>
          <w:p w14:paraId="30BC5C0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0.6386</w:t>
            </w:r>
          </w:p>
        </w:tc>
        <w:tc>
          <w:tcPr>
            <w:tcW w:w="504" w:type="pct"/>
            <w:shd w:val="clear" w:color="auto" w:fill="auto"/>
            <w:noWrap/>
            <w:vAlign w:val="center"/>
            <w:hideMark/>
          </w:tcPr>
          <w:p w14:paraId="4522853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0.0023</w:t>
            </w:r>
          </w:p>
        </w:tc>
        <w:tc>
          <w:tcPr>
            <w:tcW w:w="128" w:type="pct"/>
            <w:shd w:val="clear" w:color="auto" w:fill="auto"/>
            <w:noWrap/>
            <w:vAlign w:val="center"/>
            <w:hideMark/>
          </w:tcPr>
          <w:p w14:paraId="585DED5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6680D2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0.0664</w:t>
            </w:r>
          </w:p>
        </w:tc>
        <w:tc>
          <w:tcPr>
            <w:tcW w:w="504" w:type="pct"/>
            <w:shd w:val="clear" w:color="auto" w:fill="auto"/>
            <w:noWrap/>
            <w:vAlign w:val="center"/>
            <w:hideMark/>
          </w:tcPr>
          <w:p w14:paraId="00CE9C5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0.2616</w:t>
            </w:r>
          </w:p>
        </w:tc>
        <w:tc>
          <w:tcPr>
            <w:tcW w:w="505" w:type="pct"/>
            <w:shd w:val="clear" w:color="auto" w:fill="auto"/>
            <w:noWrap/>
            <w:vAlign w:val="center"/>
            <w:hideMark/>
          </w:tcPr>
          <w:p w14:paraId="11508E6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0.6720</w:t>
            </w:r>
          </w:p>
        </w:tc>
        <w:tc>
          <w:tcPr>
            <w:tcW w:w="128" w:type="pct"/>
            <w:shd w:val="clear" w:color="auto" w:fill="auto"/>
            <w:noWrap/>
            <w:vAlign w:val="center"/>
            <w:hideMark/>
          </w:tcPr>
          <w:p w14:paraId="5A739BE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030986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2.4411</w:t>
            </w:r>
          </w:p>
        </w:tc>
        <w:tc>
          <w:tcPr>
            <w:tcW w:w="504" w:type="pct"/>
            <w:shd w:val="clear" w:color="auto" w:fill="auto"/>
            <w:noWrap/>
            <w:vAlign w:val="center"/>
            <w:hideMark/>
          </w:tcPr>
          <w:p w14:paraId="0353F22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0.0034</w:t>
            </w:r>
          </w:p>
        </w:tc>
        <w:tc>
          <w:tcPr>
            <w:tcW w:w="711" w:type="pct"/>
            <w:shd w:val="clear" w:color="auto" w:fill="auto"/>
            <w:noWrap/>
            <w:vAlign w:val="center"/>
            <w:hideMark/>
          </w:tcPr>
          <w:p w14:paraId="467E6FC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709.4557</w:t>
            </w:r>
            <w:r w:rsidR="0088498A">
              <w:rPr>
                <w:rFonts w:asciiTheme="majorBidi" w:eastAsia="Times New Roman" w:hAnsiTheme="majorBidi" w:cstheme="majorBidi"/>
                <w:color w:val="000000"/>
                <w:lang w:eastAsia="en-US"/>
              </w:rPr>
              <w:t>0</w:t>
            </w:r>
          </w:p>
        </w:tc>
      </w:tr>
      <w:tr w:rsidR="00DE5254" w:rsidRPr="00DE5254" w14:paraId="7067CD14" w14:textId="77777777" w:rsidTr="000F6F73">
        <w:trPr>
          <w:trHeight w:val="300"/>
          <w:jc w:val="center"/>
        </w:trPr>
        <w:tc>
          <w:tcPr>
            <w:tcW w:w="504" w:type="pct"/>
            <w:shd w:val="clear" w:color="auto" w:fill="auto"/>
            <w:noWrap/>
            <w:vAlign w:val="center"/>
            <w:hideMark/>
          </w:tcPr>
          <w:p w14:paraId="2F6C8A7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0.3132</w:t>
            </w:r>
          </w:p>
        </w:tc>
        <w:tc>
          <w:tcPr>
            <w:tcW w:w="504" w:type="pct"/>
            <w:shd w:val="clear" w:color="auto" w:fill="auto"/>
            <w:noWrap/>
            <w:vAlign w:val="center"/>
            <w:hideMark/>
          </w:tcPr>
          <w:p w14:paraId="7208AD1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0.6839</w:t>
            </w:r>
          </w:p>
        </w:tc>
        <w:tc>
          <w:tcPr>
            <w:tcW w:w="504" w:type="pct"/>
            <w:shd w:val="clear" w:color="auto" w:fill="auto"/>
            <w:noWrap/>
            <w:vAlign w:val="center"/>
            <w:hideMark/>
          </w:tcPr>
          <w:p w14:paraId="51E5AF4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738272A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E74BF5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0.0664</w:t>
            </w:r>
          </w:p>
        </w:tc>
        <w:tc>
          <w:tcPr>
            <w:tcW w:w="504" w:type="pct"/>
            <w:shd w:val="clear" w:color="auto" w:fill="auto"/>
            <w:noWrap/>
            <w:vAlign w:val="center"/>
            <w:hideMark/>
          </w:tcPr>
          <w:p w14:paraId="0FDE3F3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0.2905</w:t>
            </w:r>
          </w:p>
        </w:tc>
        <w:tc>
          <w:tcPr>
            <w:tcW w:w="505" w:type="pct"/>
            <w:shd w:val="clear" w:color="auto" w:fill="auto"/>
            <w:noWrap/>
            <w:vAlign w:val="center"/>
            <w:hideMark/>
          </w:tcPr>
          <w:p w14:paraId="5C2BA7C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0.6431</w:t>
            </w:r>
          </w:p>
        </w:tc>
        <w:tc>
          <w:tcPr>
            <w:tcW w:w="128" w:type="pct"/>
            <w:shd w:val="clear" w:color="auto" w:fill="auto"/>
            <w:noWrap/>
            <w:vAlign w:val="center"/>
            <w:hideMark/>
          </w:tcPr>
          <w:p w14:paraId="11D12B4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07536E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2.3546</w:t>
            </w:r>
          </w:p>
        </w:tc>
        <w:tc>
          <w:tcPr>
            <w:tcW w:w="504" w:type="pct"/>
            <w:shd w:val="clear" w:color="auto" w:fill="auto"/>
            <w:noWrap/>
            <w:vAlign w:val="center"/>
            <w:hideMark/>
          </w:tcPr>
          <w:p w14:paraId="4BC8110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0.0045</w:t>
            </w:r>
          </w:p>
        </w:tc>
        <w:tc>
          <w:tcPr>
            <w:tcW w:w="711" w:type="pct"/>
            <w:shd w:val="clear" w:color="auto" w:fill="auto"/>
            <w:noWrap/>
            <w:vAlign w:val="center"/>
            <w:hideMark/>
          </w:tcPr>
          <w:p w14:paraId="55426D4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523.8906</w:t>
            </w:r>
            <w:r w:rsidR="0088498A">
              <w:rPr>
                <w:rFonts w:asciiTheme="majorBidi" w:eastAsia="Times New Roman" w:hAnsiTheme="majorBidi" w:cstheme="majorBidi"/>
                <w:color w:val="000000"/>
                <w:lang w:eastAsia="en-US"/>
              </w:rPr>
              <w:t>0</w:t>
            </w:r>
          </w:p>
        </w:tc>
      </w:tr>
      <w:tr w:rsidR="00DE5254" w:rsidRPr="00DE5254" w14:paraId="7551D506" w14:textId="77777777" w:rsidTr="000F6F73">
        <w:trPr>
          <w:trHeight w:val="300"/>
          <w:jc w:val="center"/>
        </w:trPr>
        <w:tc>
          <w:tcPr>
            <w:tcW w:w="504" w:type="pct"/>
            <w:shd w:val="clear" w:color="auto" w:fill="auto"/>
            <w:noWrap/>
            <w:vAlign w:val="center"/>
            <w:hideMark/>
          </w:tcPr>
          <w:p w14:paraId="59337B9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0.2802</w:t>
            </w:r>
          </w:p>
        </w:tc>
        <w:tc>
          <w:tcPr>
            <w:tcW w:w="504" w:type="pct"/>
            <w:shd w:val="clear" w:color="auto" w:fill="auto"/>
            <w:noWrap/>
            <w:vAlign w:val="center"/>
            <w:hideMark/>
          </w:tcPr>
          <w:p w14:paraId="271A1FE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0.7170</w:t>
            </w:r>
          </w:p>
        </w:tc>
        <w:tc>
          <w:tcPr>
            <w:tcW w:w="504" w:type="pct"/>
            <w:shd w:val="clear" w:color="auto" w:fill="auto"/>
            <w:noWrap/>
            <w:vAlign w:val="center"/>
            <w:hideMark/>
          </w:tcPr>
          <w:p w14:paraId="3046FA5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2DFFE85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4D81965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0.0674</w:t>
            </w:r>
          </w:p>
        </w:tc>
        <w:tc>
          <w:tcPr>
            <w:tcW w:w="504" w:type="pct"/>
            <w:shd w:val="clear" w:color="auto" w:fill="auto"/>
            <w:noWrap/>
            <w:vAlign w:val="center"/>
            <w:hideMark/>
          </w:tcPr>
          <w:p w14:paraId="7F726D8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0.3227</w:t>
            </w:r>
          </w:p>
        </w:tc>
        <w:tc>
          <w:tcPr>
            <w:tcW w:w="505" w:type="pct"/>
            <w:shd w:val="clear" w:color="auto" w:fill="auto"/>
            <w:noWrap/>
            <w:vAlign w:val="center"/>
            <w:hideMark/>
          </w:tcPr>
          <w:p w14:paraId="63E1155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0.6099</w:t>
            </w:r>
          </w:p>
        </w:tc>
        <w:tc>
          <w:tcPr>
            <w:tcW w:w="128" w:type="pct"/>
            <w:shd w:val="clear" w:color="auto" w:fill="auto"/>
            <w:noWrap/>
            <w:vAlign w:val="center"/>
            <w:hideMark/>
          </w:tcPr>
          <w:p w14:paraId="4CFD362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914285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2.2216</w:t>
            </w:r>
          </w:p>
        </w:tc>
        <w:tc>
          <w:tcPr>
            <w:tcW w:w="504" w:type="pct"/>
            <w:shd w:val="clear" w:color="auto" w:fill="auto"/>
            <w:noWrap/>
            <w:vAlign w:val="center"/>
            <w:hideMark/>
          </w:tcPr>
          <w:p w14:paraId="055BD90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0.0047</w:t>
            </w:r>
          </w:p>
        </w:tc>
        <w:tc>
          <w:tcPr>
            <w:tcW w:w="711" w:type="pct"/>
            <w:shd w:val="clear" w:color="auto" w:fill="auto"/>
            <w:noWrap/>
            <w:vAlign w:val="center"/>
            <w:hideMark/>
          </w:tcPr>
          <w:p w14:paraId="2FA202C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468.7474</w:t>
            </w:r>
            <w:r w:rsidR="0088498A">
              <w:rPr>
                <w:rFonts w:asciiTheme="majorBidi" w:eastAsia="Times New Roman" w:hAnsiTheme="majorBidi" w:cstheme="majorBidi"/>
                <w:color w:val="000000"/>
                <w:lang w:eastAsia="en-US"/>
              </w:rPr>
              <w:t>0</w:t>
            </w:r>
          </w:p>
        </w:tc>
      </w:tr>
      <w:tr w:rsidR="00DE5254" w:rsidRPr="00DE5254" w14:paraId="32DCF49F" w14:textId="77777777" w:rsidTr="000F6F73">
        <w:trPr>
          <w:trHeight w:val="300"/>
          <w:jc w:val="center"/>
        </w:trPr>
        <w:tc>
          <w:tcPr>
            <w:tcW w:w="504" w:type="pct"/>
            <w:shd w:val="clear" w:color="auto" w:fill="auto"/>
            <w:noWrap/>
            <w:vAlign w:val="center"/>
            <w:hideMark/>
          </w:tcPr>
          <w:p w14:paraId="5F66389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0.2471</w:t>
            </w:r>
          </w:p>
        </w:tc>
        <w:tc>
          <w:tcPr>
            <w:tcW w:w="504" w:type="pct"/>
            <w:shd w:val="clear" w:color="auto" w:fill="auto"/>
            <w:noWrap/>
            <w:vAlign w:val="center"/>
            <w:hideMark/>
          </w:tcPr>
          <w:p w14:paraId="6F9705E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0.7500</w:t>
            </w:r>
          </w:p>
        </w:tc>
        <w:tc>
          <w:tcPr>
            <w:tcW w:w="504" w:type="pct"/>
            <w:shd w:val="clear" w:color="auto" w:fill="auto"/>
            <w:noWrap/>
            <w:vAlign w:val="center"/>
            <w:hideMark/>
          </w:tcPr>
          <w:p w14:paraId="0FCA361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5B8A4C8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3A5A82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0.0684</w:t>
            </w:r>
          </w:p>
        </w:tc>
        <w:tc>
          <w:tcPr>
            <w:tcW w:w="504" w:type="pct"/>
            <w:shd w:val="clear" w:color="auto" w:fill="auto"/>
            <w:noWrap/>
            <w:vAlign w:val="center"/>
            <w:hideMark/>
          </w:tcPr>
          <w:p w14:paraId="653108A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0.3550</w:t>
            </w:r>
          </w:p>
        </w:tc>
        <w:tc>
          <w:tcPr>
            <w:tcW w:w="505" w:type="pct"/>
            <w:shd w:val="clear" w:color="auto" w:fill="auto"/>
            <w:noWrap/>
            <w:vAlign w:val="center"/>
            <w:hideMark/>
          </w:tcPr>
          <w:p w14:paraId="2526E89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0.5766</w:t>
            </w:r>
          </w:p>
        </w:tc>
        <w:tc>
          <w:tcPr>
            <w:tcW w:w="128" w:type="pct"/>
            <w:shd w:val="clear" w:color="auto" w:fill="auto"/>
            <w:noWrap/>
            <w:vAlign w:val="center"/>
            <w:hideMark/>
          </w:tcPr>
          <w:p w14:paraId="60B663A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5019628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2.1127</w:t>
            </w:r>
          </w:p>
        </w:tc>
        <w:tc>
          <w:tcPr>
            <w:tcW w:w="504" w:type="pct"/>
            <w:shd w:val="clear" w:color="auto" w:fill="auto"/>
            <w:noWrap/>
            <w:vAlign w:val="center"/>
            <w:hideMark/>
          </w:tcPr>
          <w:p w14:paraId="78E651C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0.0050</w:t>
            </w:r>
          </w:p>
        </w:tc>
        <w:tc>
          <w:tcPr>
            <w:tcW w:w="711" w:type="pct"/>
            <w:shd w:val="clear" w:color="auto" w:fill="auto"/>
            <w:noWrap/>
            <w:vAlign w:val="center"/>
            <w:hideMark/>
          </w:tcPr>
          <w:p w14:paraId="36DC0C9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421.4870</w:t>
            </w:r>
            <w:r w:rsidR="0088498A">
              <w:rPr>
                <w:rFonts w:asciiTheme="majorBidi" w:eastAsia="Times New Roman" w:hAnsiTheme="majorBidi" w:cstheme="majorBidi"/>
                <w:color w:val="000000"/>
                <w:lang w:eastAsia="en-US"/>
              </w:rPr>
              <w:t>0</w:t>
            </w:r>
          </w:p>
        </w:tc>
      </w:tr>
      <w:tr w:rsidR="00DE5254" w:rsidRPr="00DE5254" w14:paraId="2CD14BD1" w14:textId="77777777" w:rsidTr="000F6F73">
        <w:trPr>
          <w:trHeight w:val="300"/>
          <w:jc w:val="center"/>
        </w:trPr>
        <w:tc>
          <w:tcPr>
            <w:tcW w:w="504" w:type="pct"/>
            <w:shd w:val="clear" w:color="auto" w:fill="auto"/>
            <w:noWrap/>
            <w:vAlign w:val="center"/>
            <w:hideMark/>
          </w:tcPr>
          <w:p w14:paraId="61A14ED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0.2231</w:t>
            </w:r>
          </w:p>
        </w:tc>
        <w:tc>
          <w:tcPr>
            <w:tcW w:w="504" w:type="pct"/>
            <w:shd w:val="clear" w:color="auto" w:fill="auto"/>
            <w:noWrap/>
            <w:vAlign w:val="center"/>
            <w:hideMark/>
          </w:tcPr>
          <w:p w14:paraId="0459F76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0.7740</w:t>
            </w:r>
          </w:p>
        </w:tc>
        <w:tc>
          <w:tcPr>
            <w:tcW w:w="504" w:type="pct"/>
            <w:shd w:val="clear" w:color="auto" w:fill="auto"/>
            <w:noWrap/>
            <w:vAlign w:val="center"/>
            <w:hideMark/>
          </w:tcPr>
          <w:p w14:paraId="0A7502D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45FA8C1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7DDC2C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0.0699</w:t>
            </w:r>
          </w:p>
        </w:tc>
        <w:tc>
          <w:tcPr>
            <w:tcW w:w="504" w:type="pct"/>
            <w:shd w:val="clear" w:color="auto" w:fill="auto"/>
            <w:noWrap/>
            <w:vAlign w:val="center"/>
            <w:hideMark/>
          </w:tcPr>
          <w:p w14:paraId="5185ED0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0.3853</w:t>
            </w:r>
          </w:p>
        </w:tc>
        <w:tc>
          <w:tcPr>
            <w:tcW w:w="505" w:type="pct"/>
            <w:shd w:val="clear" w:color="auto" w:fill="auto"/>
            <w:noWrap/>
            <w:vAlign w:val="center"/>
            <w:hideMark/>
          </w:tcPr>
          <w:p w14:paraId="19E35A9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0.5448</w:t>
            </w:r>
          </w:p>
        </w:tc>
        <w:tc>
          <w:tcPr>
            <w:tcW w:w="128" w:type="pct"/>
            <w:shd w:val="clear" w:color="auto" w:fill="auto"/>
            <w:noWrap/>
            <w:vAlign w:val="center"/>
            <w:hideMark/>
          </w:tcPr>
          <w:p w14:paraId="421666E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7075CFC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2.0090</w:t>
            </w:r>
          </w:p>
        </w:tc>
        <w:tc>
          <w:tcPr>
            <w:tcW w:w="504" w:type="pct"/>
            <w:shd w:val="clear" w:color="auto" w:fill="auto"/>
            <w:noWrap/>
            <w:vAlign w:val="center"/>
            <w:hideMark/>
          </w:tcPr>
          <w:p w14:paraId="72B00F4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0.0053</w:t>
            </w:r>
          </w:p>
        </w:tc>
        <w:tc>
          <w:tcPr>
            <w:tcW w:w="711" w:type="pct"/>
            <w:shd w:val="clear" w:color="auto" w:fill="auto"/>
            <w:noWrap/>
            <w:vAlign w:val="center"/>
            <w:hideMark/>
          </w:tcPr>
          <w:p w14:paraId="674713D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378.6946</w:t>
            </w:r>
            <w:r w:rsidR="0088498A">
              <w:rPr>
                <w:rFonts w:asciiTheme="majorBidi" w:eastAsia="Times New Roman" w:hAnsiTheme="majorBidi" w:cstheme="majorBidi"/>
                <w:color w:val="000000"/>
                <w:lang w:eastAsia="en-US"/>
              </w:rPr>
              <w:t>0</w:t>
            </w:r>
          </w:p>
        </w:tc>
      </w:tr>
      <w:tr w:rsidR="00DE5254" w:rsidRPr="00DE5254" w14:paraId="2A48D371" w14:textId="77777777" w:rsidTr="000F6F73">
        <w:trPr>
          <w:trHeight w:val="300"/>
          <w:jc w:val="center"/>
        </w:trPr>
        <w:tc>
          <w:tcPr>
            <w:tcW w:w="504" w:type="pct"/>
            <w:shd w:val="clear" w:color="auto" w:fill="auto"/>
            <w:noWrap/>
            <w:vAlign w:val="center"/>
            <w:hideMark/>
          </w:tcPr>
          <w:p w14:paraId="74565E8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0.1991</w:t>
            </w:r>
          </w:p>
        </w:tc>
        <w:tc>
          <w:tcPr>
            <w:tcW w:w="504" w:type="pct"/>
            <w:shd w:val="clear" w:color="auto" w:fill="auto"/>
            <w:noWrap/>
            <w:vAlign w:val="center"/>
            <w:hideMark/>
          </w:tcPr>
          <w:p w14:paraId="307627F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0.7981</w:t>
            </w:r>
          </w:p>
        </w:tc>
        <w:tc>
          <w:tcPr>
            <w:tcW w:w="504" w:type="pct"/>
            <w:shd w:val="clear" w:color="auto" w:fill="auto"/>
            <w:noWrap/>
            <w:vAlign w:val="center"/>
            <w:hideMark/>
          </w:tcPr>
          <w:p w14:paraId="3FE7A8A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0.0029</w:t>
            </w:r>
          </w:p>
        </w:tc>
        <w:tc>
          <w:tcPr>
            <w:tcW w:w="128" w:type="pct"/>
            <w:shd w:val="clear" w:color="auto" w:fill="auto"/>
            <w:noWrap/>
            <w:vAlign w:val="center"/>
            <w:hideMark/>
          </w:tcPr>
          <w:p w14:paraId="353E404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0339D7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0.0714</w:t>
            </w:r>
          </w:p>
        </w:tc>
        <w:tc>
          <w:tcPr>
            <w:tcW w:w="504" w:type="pct"/>
            <w:shd w:val="clear" w:color="auto" w:fill="auto"/>
            <w:noWrap/>
            <w:vAlign w:val="center"/>
            <w:hideMark/>
          </w:tcPr>
          <w:p w14:paraId="472C72E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0.4156</w:t>
            </w:r>
          </w:p>
        </w:tc>
        <w:tc>
          <w:tcPr>
            <w:tcW w:w="505" w:type="pct"/>
            <w:shd w:val="clear" w:color="auto" w:fill="auto"/>
            <w:noWrap/>
            <w:vAlign w:val="center"/>
            <w:hideMark/>
          </w:tcPr>
          <w:p w14:paraId="0F41339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0.5130</w:t>
            </w:r>
          </w:p>
        </w:tc>
        <w:tc>
          <w:tcPr>
            <w:tcW w:w="128" w:type="pct"/>
            <w:shd w:val="clear" w:color="auto" w:fill="auto"/>
            <w:noWrap/>
            <w:vAlign w:val="center"/>
            <w:hideMark/>
          </w:tcPr>
          <w:p w14:paraId="536493E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548BB8C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1.9204</w:t>
            </w:r>
          </w:p>
        </w:tc>
        <w:tc>
          <w:tcPr>
            <w:tcW w:w="504" w:type="pct"/>
            <w:shd w:val="clear" w:color="auto" w:fill="auto"/>
            <w:noWrap/>
            <w:vAlign w:val="center"/>
            <w:hideMark/>
          </w:tcPr>
          <w:p w14:paraId="0F3D51D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0.0056</w:t>
            </w:r>
          </w:p>
        </w:tc>
        <w:tc>
          <w:tcPr>
            <w:tcW w:w="711" w:type="pct"/>
            <w:shd w:val="clear" w:color="auto" w:fill="auto"/>
            <w:noWrap/>
            <w:vAlign w:val="center"/>
            <w:hideMark/>
          </w:tcPr>
          <w:p w14:paraId="3E785B0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340.8680</w:t>
            </w:r>
            <w:r w:rsidR="0088498A">
              <w:rPr>
                <w:rFonts w:asciiTheme="majorBidi" w:eastAsia="Times New Roman" w:hAnsiTheme="majorBidi" w:cstheme="majorBidi"/>
                <w:color w:val="000000"/>
                <w:lang w:eastAsia="en-US"/>
              </w:rPr>
              <w:t>0</w:t>
            </w:r>
          </w:p>
        </w:tc>
      </w:tr>
      <w:tr w:rsidR="00DE5254" w:rsidRPr="00DE5254" w14:paraId="6C807CB7" w14:textId="77777777" w:rsidTr="000F6F73">
        <w:trPr>
          <w:trHeight w:val="300"/>
          <w:jc w:val="center"/>
        </w:trPr>
        <w:tc>
          <w:tcPr>
            <w:tcW w:w="504" w:type="pct"/>
            <w:shd w:val="clear" w:color="auto" w:fill="auto"/>
            <w:noWrap/>
            <w:vAlign w:val="center"/>
            <w:hideMark/>
          </w:tcPr>
          <w:p w14:paraId="46E45CD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0.1830</w:t>
            </w:r>
          </w:p>
        </w:tc>
        <w:tc>
          <w:tcPr>
            <w:tcW w:w="504" w:type="pct"/>
            <w:shd w:val="clear" w:color="auto" w:fill="auto"/>
            <w:noWrap/>
            <w:vAlign w:val="center"/>
            <w:hideMark/>
          </w:tcPr>
          <w:p w14:paraId="41CB305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0.8130</w:t>
            </w:r>
          </w:p>
        </w:tc>
        <w:tc>
          <w:tcPr>
            <w:tcW w:w="504" w:type="pct"/>
            <w:shd w:val="clear" w:color="auto" w:fill="auto"/>
            <w:noWrap/>
            <w:vAlign w:val="center"/>
            <w:hideMark/>
          </w:tcPr>
          <w:p w14:paraId="2B0AAAA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0.0040</w:t>
            </w:r>
          </w:p>
        </w:tc>
        <w:tc>
          <w:tcPr>
            <w:tcW w:w="128" w:type="pct"/>
            <w:shd w:val="clear" w:color="auto" w:fill="auto"/>
            <w:noWrap/>
            <w:vAlign w:val="center"/>
            <w:hideMark/>
          </w:tcPr>
          <w:p w14:paraId="5341F78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4C2B41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0.0698</w:t>
            </w:r>
          </w:p>
        </w:tc>
        <w:tc>
          <w:tcPr>
            <w:tcW w:w="504" w:type="pct"/>
            <w:shd w:val="clear" w:color="auto" w:fill="auto"/>
            <w:noWrap/>
            <w:vAlign w:val="center"/>
            <w:hideMark/>
          </w:tcPr>
          <w:p w14:paraId="5C8498D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0.4453</w:t>
            </w:r>
          </w:p>
        </w:tc>
        <w:tc>
          <w:tcPr>
            <w:tcW w:w="505" w:type="pct"/>
            <w:shd w:val="clear" w:color="auto" w:fill="auto"/>
            <w:noWrap/>
            <w:vAlign w:val="center"/>
            <w:hideMark/>
          </w:tcPr>
          <w:p w14:paraId="65E88E4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0.4849</w:t>
            </w:r>
          </w:p>
        </w:tc>
        <w:tc>
          <w:tcPr>
            <w:tcW w:w="128" w:type="pct"/>
            <w:shd w:val="clear" w:color="auto" w:fill="auto"/>
            <w:noWrap/>
            <w:vAlign w:val="center"/>
            <w:hideMark/>
          </w:tcPr>
          <w:p w14:paraId="25A724A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835822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1.8257</w:t>
            </w:r>
          </w:p>
        </w:tc>
        <w:tc>
          <w:tcPr>
            <w:tcW w:w="504" w:type="pct"/>
            <w:shd w:val="clear" w:color="auto" w:fill="auto"/>
            <w:noWrap/>
            <w:vAlign w:val="center"/>
            <w:hideMark/>
          </w:tcPr>
          <w:p w14:paraId="57CF764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0.0083</w:t>
            </w:r>
          </w:p>
        </w:tc>
        <w:tc>
          <w:tcPr>
            <w:tcW w:w="711" w:type="pct"/>
            <w:shd w:val="clear" w:color="auto" w:fill="auto"/>
            <w:noWrap/>
            <w:vAlign w:val="center"/>
            <w:hideMark/>
          </w:tcPr>
          <w:p w14:paraId="4CF84BC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218.7584</w:t>
            </w:r>
            <w:r w:rsidR="0088498A">
              <w:rPr>
                <w:rFonts w:asciiTheme="majorBidi" w:eastAsia="Times New Roman" w:hAnsiTheme="majorBidi" w:cstheme="majorBidi"/>
                <w:color w:val="000000"/>
                <w:lang w:eastAsia="en-US"/>
              </w:rPr>
              <w:t>0</w:t>
            </w:r>
          </w:p>
        </w:tc>
      </w:tr>
      <w:tr w:rsidR="00DE5254" w:rsidRPr="00DE5254" w14:paraId="0D4BCA55" w14:textId="77777777" w:rsidTr="000F6F73">
        <w:trPr>
          <w:trHeight w:val="300"/>
          <w:jc w:val="center"/>
        </w:trPr>
        <w:tc>
          <w:tcPr>
            <w:tcW w:w="504" w:type="pct"/>
            <w:shd w:val="clear" w:color="auto" w:fill="auto"/>
            <w:noWrap/>
            <w:vAlign w:val="center"/>
            <w:hideMark/>
          </w:tcPr>
          <w:p w14:paraId="183D6DB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0.1669</w:t>
            </w:r>
          </w:p>
        </w:tc>
        <w:tc>
          <w:tcPr>
            <w:tcW w:w="504" w:type="pct"/>
            <w:shd w:val="clear" w:color="auto" w:fill="auto"/>
            <w:noWrap/>
            <w:vAlign w:val="center"/>
            <w:hideMark/>
          </w:tcPr>
          <w:p w14:paraId="07A7F63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0.8279</w:t>
            </w:r>
          </w:p>
        </w:tc>
        <w:tc>
          <w:tcPr>
            <w:tcW w:w="504" w:type="pct"/>
            <w:shd w:val="clear" w:color="auto" w:fill="auto"/>
            <w:noWrap/>
            <w:vAlign w:val="center"/>
            <w:hideMark/>
          </w:tcPr>
          <w:p w14:paraId="519CFD1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0.0052</w:t>
            </w:r>
          </w:p>
        </w:tc>
        <w:tc>
          <w:tcPr>
            <w:tcW w:w="128" w:type="pct"/>
            <w:shd w:val="clear" w:color="auto" w:fill="auto"/>
            <w:noWrap/>
            <w:vAlign w:val="center"/>
            <w:hideMark/>
          </w:tcPr>
          <w:p w14:paraId="0EA6FB4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703BAE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0.0683</w:t>
            </w:r>
          </w:p>
        </w:tc>
        <w:tc>
          <w:tcPr>
            <w:tcW w:w="504" w:type="pct"/>
            <w:shd w:val="clear" w:color="auto" w:fill="auto"/>
            <w:noWrap/>
            <w:vAlign w:val="center"/>
            <w:hideMark/>
          </w:tcPr>
          <w:p w14:paraId="2525E20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0.4750</w:t>
            </w:r>
          </w:p>
        </w:tc>
        <w:tc>
          <w:tcPr>
            <w:tcW w:w="505" w:type="pct"/>
            <w:shd w:val="clear" w:color="auto" w:fill="auto"/>
            <w:noWrap/>
            <w:vAlign w:val="center"/>
            <w:hideMark/>
          </w:tcPr>
          <w:p w14:paraId="395DADB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0.4567</w:t>
            </w:r>
          </w:p>
        </w:tc>
        <w:tc>
          <w:tcPr>
            <w:tcW w:w="128" w:type="pct"/>
            <w:shd w:val="clear" w:color="auto" w:fill="auto"/>
            <w:noWrap/>
            <w:vAlign w:val="center"/>
            <w:hideMark/>
          </w:tcPr>
          <w:p w14:paraId="59DD362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672F0E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1.7429</w:t>
            </w:r>
          </w:p>
        </w:tc>
        <w:tc>
          <w:tcPr>
            <w:tcW w:w="504" w:type="pct"/>
            <w:shd w:val="clear" w:color="auto" w:fill="auto"/>
            <w:noWrap/>
            <w:vAlign w:val="center"/>
            <w:hideMark/>
          </w:tcPr>
          <w:p w14:paraId="5291728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0.0114</w:t>
            </w:r>
          </w:p>
        </w:tc>
        <w:tc>
          <w:tcPr>
            <w:tcW w:w="711" w:type="pct"/>
            <w:shd w:val="clear" w:color="auto" w:fill="auto"/>
            <w:noWrap/>
            <w:vAlign w:val="center"/>
            <w:hideMark/>
          </w:tcPr>
          <w:p w14:paraId="30E2F13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152.9858</w:t>
            </w:r>
            <w:r w:rsidR="0088498A">
              <w:rPr>
                <w:rFonts w:asciiTheme="majorBidi" w:eastAsia="Times New Roman" w:hAnsiTheme="majorBidi" w:cstheme="majorBidi"/>
                <w:color w:val="000000"/>
                <w:lang w:eastAsia="en-US"/>
              </w:rPr>
              <w:t>0</w:t>
            </w:r>
          </w:p>
        </w:tc>
      </w:tr>
      <w:tr w:rsidR="00DE5254" w:rsidRPr="00DE5254" w14:paraId="1A8E0E7E" w14:textId="77777777" w:rsidTr="000F6F73">
        <w:trPr>
          <w:trHeight w:val="300"/>
          <w:jc w:val="center"/>
        </w:trPr>
        <w:tc>
          <w:tcPr>
            <w:tcW w:w="504" w:type="pct"/>
            <w:shd w:val="clear" w:color="auto" w:fill="auto"/>
            <w:noWrap/>
            <w:vAlign w:val="center"/>
            <w:hideMark/>
          </w:tcPr>
          <w:p w14:paraId="2F9DD71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0.1540</w:t>
            </w:r>
          </w:p>
        </w:tc>
        <w:tc>
          <w:tcPr>
            <w:tcW w:w="504" w:type="pct"/>
            <w:shd w:val="clear" w:color="auto" w:fill="auto"/>
            <w:noWrap/>
            <w:vAlign w:val="center"/>
            <w:hideMark/>
          </w:tcPr>
          <w:p w14:paraId="5550D69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0.8391</w:t>
            </w:r>
          </w:p>
        </w:tc>
        <w:tc>
          <w:tcPr>
            <w:tcW w:w="504" w:type="pct"/>
            <w:shd w:val="clear" w:color="auto" w:fill="auto"/>
            <w:noWrap/>
            <w:vAlign w:val="center"/>
            <w:hideMark/>
          </w:tcPr>
          <w:p w14:paraId="1944F47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0.0069</w:t>
            </w:r>
          </w:p>
        </w:tc>
        <w:tc>
          <w:tcPr>
            <w:tcW w:w="128" w:type="pct"/>
            <w:shd w:val="clear" w:color="auto" w:fill="auto"/>
            <w:noWrap/>
            <w:vAlign w:val="center"/>
            <w:hideMark/>
          </w:tcPr>
          <w:p w14:paraId="05622C2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244A83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0.0683</w:t>
            </w:r>
          </w:p>
        </w:tc>
        <w:tc>
          <w:tcPr>
            <w:tcW w:w="504" w:type="pct"/>
            <w:shd w:val="clear" w:color="auto" w:fill="auto"/>
            <w:noWrap/>
            <w:vAlign w:val="center"/>
            <w:hideMark/>
          </w:tcPr>
          <w:p w14:paraId="3EF6FE5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0.5034</w:t>
            </w:r>
          </w:p>
        </w:tc>
        <w:tc>
          <w:tcPr>
            <w:tcW w:w="505" w:type="pct"/>
            <w:shd w:val="clear" w:color="auto" w:fill="auto"/>
            <w:noWrap/>
            <w:vAlign w:val="center"/>
            <w:hideMark/>
          </w:tcPr>
          <w:p w14:paraId="2488CCD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0.4283</w:t>
            </w:r>
          </w:p>
        </w:tc>
        <w:tc>
          <w:tcPr>
            <w:tcW w:w="128" w:type="pct"/>
            <w:shd w:val="clear" w:color="auto" w:fill="auto"/>
            <w:noWrap/>
            <w:vAlign w:val="center"/>
            <w:hideMark/>
          </w:tcPr>
          <w:p w14:paraId="2F28120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F4864E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1.6667</w:t>
            </w:r>
          </w:p>
        </w:tc>
        <w:tc>
          <w:tcPr>
            <w:tcW w:w="504" w:type="pct"/>
            <w:shd w:val="clear" w:color="auto" w:fill="auto"/>
            <w:noWrap/>
            <w:vAlign w:val="center"/>
            <w:hideMark/>
          </w:tcPr>
          <w:p w14:paraId="0754651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0.0162</w:t>
            </w:r>
          </w:p>
        </w:tc>
        <w:tc>
          <w:tcPr>
            <w:tcW w:w="711" w:type="pct"/>
            <w:shd w:val="clear" w:color="auto" w:fill="auto"/>
            <w:noWrap/>
            <w:vAlign w:val="center"/>
            <w:hideMark/>
          </w:tcPr>
          <w:p w14:paraId="4BB5DA8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102.8966</w:t>
            </w:r>
            <w:r w:rsidR="0088498A">
              <w:rPr>
                <w:rFonts w:asciiTheme="majorBidi" w:eastAsia="Times New Roman" w:hAnsiTheme="majorBidi" w:cstheme="majorBidi"/>
                <w:color w:val="000000"/>
                <w:lang w:eastAsia="en-US"/>
              </w:rPr>
              <w:t>0</w:t>
            </w:r>
          </w:p>
        </w:tc>
      </w:tr>
      <w:tr w:rsidR="00DE5254" w:rsidRPr="00DE5254" w14:paraId="6A2F4CB1" w14:textId="77777777" w:rsidTr="000F6F73">
        <w:trPr>
          <w:trHeight w:val="300"/>
          <w:jc w:val="center"/>
        </w:trPr>
        <w:tc>
          <w:tcPr>
            <w:tcW w:w="504" w:type="pct"/>
            <w:shd w:val="clear" w:color="auto" w:fill="auto"/>
            <w:noWrap/>
            <w:vAlign w:val="center"/>
            <w:hideMark/>
          </w:tcPr>
          <w:p w14:paraId="56CEC54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0.1411</w:t>
            </w:r>
          </w:p>
        </w:tc>
        <w:tc>
          <w:tcPr>
            <w:tcW w:w="504" w:type="pct"/>
            <w:shd w:val="clear" w:color="auto" w:fill="auto"/>
            <w:noWrap/>
            <w:vAlign w:val="center"/>
            <w:hideMark/>
          </w:tcPr>
          <w:p w14:paraId="5571FB0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0.8502</w:t>
            </w:r>
          </w:p>
        </w:tc>
        <w:tc>
          <w:tcPr>
            <w:tcW w:w="504" w:type="pct"/>
            <w:shd w:val="clear" w:color="auto" w:fill="auto"/>
            <w:noWrap/>
            <w:vAlign w:val="center"/>
            <w:hideMark/>
          </w:tcPr>
          <w:p w14:paraId="10B8CA3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0.0087</w:t>
            </w:r>
          </w:p>
        </w:tc>
        <w:tc>
          <w:tcPr>
            <w:tcW w:w="128" w:type="pct"/>
            <w:shd w:val="clear" w:color="auto" w:fill="auto"/>
            <w:noWrap/>
            <w:vAlign w:val="center"/>
            <w:hideMark/>
          </w:tcPr>
          <w:p w14:paraId="1C314A3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9F8CAF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0.0683</w:t>
            </w:r>
          </w:p>
        </w:tc>
        <w:tc>
          <w:tcPr>
            <w:tcW w:w="504" w:type="pct"/>
            <w:shd w:val="clear" w:color="auto" w:fill="auto"/>
            <w:noWrap/>
            <w:vAlign w:val="center"/>
            <w:hideMark/>
          </w:tcPr>
          <w:p w14:paraId="48902FC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0.5318</w:t>
            </w:r>
          </w:p>
        </w:tc>
        <w:tc>
          <w:tcPr>
            <w:tcW w:w="505" w:type="pct"/>
            <w:shd w:val="clear" w:color="auto" w:fill="auto"/>
            <w:noWrap/>
            <w:vAlign w:val="center"/>
            <w:hideMark/>
          </w:tcPr>
          <w:p w14:paraId="5E86371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0.3998</w:t>
            </w:r>
          </w:p>
        </w:tc>
        <w:tc>
          <w:tcPr>
            <w:tcW w:w="128" w:type="pct"/>
            <w:shd w:val="clear" w:color="auto" w:fill="auto"/>
            <w:noWrap/>
            <w:vAlign w:val="center"/>
            <w:hideMark/>
          </w:tcPr>
          <w:p w14:paraId="5DFC5DF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35ADF38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1.5987</w:t>
            </w:r>
          </w:p>
        </w:tc>
        <w:tc>
          <w:tcPr>
            <w:tcW w:w="504" w:type="pct"/>
            <w:shd w:val="clear" w:color="auto" w:fill="auto"/>
            <w:noWrap/>
            <w:vAlign w:val="center"/>
            <w:hideMark/>
          </w:tcPr>
          <w:p w14:paraId="6D641BE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0.0217</w:t>
            </w:r>
          </w:p>
        </w:tc>
        <w:tc>
          <w:tcPr>
            <w:tcW w:w="711" w:type="pct"/>
            <w:shd w:val="clear" w:color="auto" w:fill="auto"/>
            <w:noWrap/>
            <w:vAlign w:val="center"/>
            <w:hideMark/>
          </w:tcPr>
          <w:p w14:paraId="348EED3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73.7173</w:t>
            </w:r>
            <w:r w:rsidR="0088498A">
              <w:rPr>
                <w:rFonts w:asciiTheme="majorBidi" w:eastAsia="Times New Roman" w:hAnsiTheme="majorBidi" w:cstheme="majorBidi"/>
                <w:color w:val="000000"/>
                <w:lang w:eastAsia="en-US"/>
              </w:rPr>
              <w:t>00</w:t>
            </w:r>
          </w:p>
        </w:tc>
      </w:tr>
      <w:tr w:rsidR="00DE5254" w:rsidRPr="00DE5254" w14:paraId="5AAF919D" w14:textId="77777777" w:rsidTr="000F6F73">
        <w:trPr>
          <w:trHeight w:val="300"/>
          <w:jc w:val="center"/>
        </w:trPr>
        <w:tc>
          <w:tcPr>
            <w:tcW w:w="504" w:type="pct"/>
            <w:shd w:val="clear" w:color="auto" w:fill="auto"/>
            <w:noWrap/>
            <w:vAlign w:val="center"/>
            <w:hideMark/>
          </w:tcPr>
          <w:p w14:paraId="339E09D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0.1322</w:t>
            </w:r>
          </w:p>
        </w:tc>
        <w:tc>
          <w:tcPr>
            <w:tcW w:w="504" w:type="pct"/>
            <w:shd w:val="clear" w:color="auto" w:fill="auto"/>
            <w:noWrap/>
            <w:vAlign w:val="center"/>
            <w:hideMark/>
          </w:tcPr>
          <w:p w14:paraId="50ECCB1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0.8603</w:t>
            </w:r>
          </w:p>
        </w:tc>
        <w:tc>
          <w:tcPr>
            <w:tcW w:w="504" w:type="pct"/>
            <w:shd w:val="clear" w:color="auto" w:fill="auto"/>
            <w:noWrap/>
            <w:vAlign w:val="center"/>
            <w:hideMark/>
          </w:tcPr>
          <w:p w14:paraId="2737CB2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0.0075</w:t>
            </w:r>
          </w:p>
        </w:tc>
        <w:tc>
          <w:tcPr>
            <w:tcW w:w="128" w:type="pct"/>
            <w:shd w:val="clear" w:color="auto" w:fill="auto"/>
            <w:noWrap/>
            <w:vAlign w:val="center"/>
            <w:hideMark/>
          </w:tcPr>
          <w:p w14:paraId="22789D6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083B989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0.0695</w:t>
            </w:r>
          </w:p>
        </w:tc>
        <w:tc>
          <w:tcPr>
            <w:tcW w:w="504" w:type="pct"/>
            <w:shd w:val="clear" w:color="auto" w:fill="auto"/>
            <w:noWrap/>
            <w:vAlign w:val="center"/>
            <w:hideMark/>
          </w:tcPr>
          <w:p w14:paraId="715AA63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0.5663</w:t>
            </w:r>
          </w:p>
        </w:tc>
        <w:tc>
          <w:tcPr>
            <w:tcW w:w="505" w:type="pct"/>
            <w:shd w:val="clear" w:color="auto" w:fill="auto"/>
            <w:noWrap/>
            <w:vAlign w:val="center"/>
            <w:hideMark/>
          </w:tcPr>
          <w:p w14:paraId="3DA7440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0.3642</w:t>
            </w:r>
          </w:p>
        </w:tc>
        <w:tc>
          <w:tcPr>
            <w:tcW w:w="128" w:type="pct"/>
            <w:shd w:val="clear" w:color="auto" w:fill="auto"/>
            <w:noWrap/>
            <w:vAlign w:val="center"/>
            <w:hideMark/>
          </w:tcPr>
          <w:p w14:paraId="54E9954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010FC1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1.5191</w:t>
            </w:r>
          </w:p>
        </w:tc>
        <w:tc>
          <w:tcPr>
            <w:tcW w:w="504" w:type="pct"/>
            <w:shd w:val="clear" w:color="auto" w:fill="auto"/>
            <w:noWrap/>
            <w:vAlign w:val="center"/>
            <w:hideMark/>
          </w:tcPr>
          <w:p w14:paraId="46A2FD4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0.0206</w:t>
            </w:r>
          </w:p>
        </w:tc>
        <w:tc>
          <w:tcPr>
            <w:tcW w:w="711" w:type="pct"/>
            <w:shd w:val="clear" w:color="auto" w:fill="auto"/>
            <w:noWrap/>
            <w:vAlign w:val="center"/>
            <w:hideMark/>
          </w:tcPr>
          <w:p w14:paraId="75DA81B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73.6172</w:t>
            </w:r>
            <w:r w:rsidR="0088498A">
              <w:rPr>
                <w:rFonts w:asciiTheme="majorBidi" w:eastAsia="Times New Roman" w:hAnsiTheme="majorBidi" w:cstheme="majorBidi"/>
                <w:color w:val="000000"/>
                <w:lang w:eastAsia="en-US"/>
              </w:rPr>
              <w:t>00</w:t>
            </w:r>
          </w:p>
        </w:tc>
      </w:tr>
      <w:tr w:rsidR="00DE5254" w:rsidRPr="00DE5254" w14:paraId="5099E331" w14:textId="77777777" w:rsidTr="000F6F73">
        <w:trPr>
          <w:trHeight w:val="300"/>
          <w:jc w:val="center"/>
        </w:trPr>
        <w:tc>
          <w:tcPr>
            <w:tcW w:w="504" w:type="pct"/>
            <w:shd w:val="clear" w:color="auto" w:fill="auto"/>
            <w:noWrap/>
            <w:vAlign w:val="center"/>
            <w:hideMark/>
          </w:tcPr>
          <w:p w14:paraId="1C72142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0.1232</w:t>
            </w:r>
          </w:p>
        </w:tc>
        <w:tc>
          <w:tcPr>
            <w:tcW w:w="504" w:type="pct"/>
            <w:shd w:val="clear" w:color="auto" w:fill="auto"/>
            <w:noWrap/>
            <w:vAlign w:val="center"/>
            <w:hideMark/>
          </w:tcPr>
          <w:p w14:paraId="5F7C912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0.8704</w:t>
            </w:r>
          </w:p>
        </w:tc>
        <w:tc>
          <w:tcPr>
            <w:tcW w:w="504" w:type="pct"/>
            <w:shd w:val="clear" w:color="auto" w:fill="auto"/>
            <w:noWrap/>
            <w:vAlign w:val="center"/>
            <w:hideMark/>
          </w:tcPr>
          <w:p w14:paraId="48DA909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0.0064</w:t>
            </w:r>
          </w:p>
        </w:tc>
        <w:tc>
          <w:tcPr>
            <w:tcW w:w="128" w:type="pct"/>
            <w:shd w:val="clear" w:color="auto" w:fill="auto"/>
            <w:noWrap/>
            <w:vAlign w:val="center"/>
            <w:hideMark/>
          </w:tcPr>
          <w:p w14:paraId="03E8D203"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5CD6D9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0.0706</w:t>
            </w:r>
          </w:p>
        </w:tc>
        <w:tc>
          <w:tcPr>
            <w:tcW w:w="504" w:type="pct"/>
            <w:shd w:val="clear" w:color="auto" w:fill="auto"/>
            <w:noWrap/>
            <w:vAlign w:val="center"/>
            <w:hideMark/>
          </w:tcPr>
          <w:p w14:paraId="04F1418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0.6009</w:t>
            </w:r>
          </w:p>
        </w:tc>
        <w:tc>
          <w:tcPr>
            <w:tcW w:w="505" w:type="pct"/>
            <w:shd w:val="clear" w:color="auto" w:fill="auto"/>
            <w:noWrap/>
            <w:vAlign w:val="center"/>
            <w:hideMark/>
          </w:tcPr>
          <w:p w14:paraId="366B701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0.3285</w:t>
            </w:r>
          </w:p>
        </w:tc>
        <w:tc>
          <w:tcPr>
            <w:tcW w:w="128" w:type="pct"/>
            <w:shd w:val="clear" w:color="auto" w:fill="auto"/>
            <w:noWrap/>
            <w:vAlign w:val="center"/>
            <w:hideMark/>
          </w:tcPr>
          <w:p w14:paraId="52B82E5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7ED5E55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1.4486</w:t>
            </w:r>
          </w:p>
        </w:tc>
        <w:tc>
          <w:tcPr>
            <w:tcW w:w="504" w:type="pct"/>
            <w:shd w:val="clear" w:color="auto" w:fill="auto"/>
            <w:noWrap/>
            <w:vAlign w:val="center"/>
            <w:hideMark/>
          </w:tcPr>
          <w:p w14:paraId="6ECB32F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0.0194</w:t>
            </w:r>
          </w:p>
        </w:tc>
        <w:tc>
          <w:tcPr>
            <w:tcW w:w="711" w:type="pct"/>
            <w:shd w:val="clear" w:color="auto" w:fill="auto"/>
            <w:noWrap/>
            <w:vAlign w:val="center"/>
            <w:hideMark/>
          </w:tcPr>
          <w:p w14:paraId="046FD06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74.8457</w:t>
            </w:r>
            <w:r w:rsidR="0088498A">
              <w:rPr>
                <w:rFonts w:asciiTheme="majorBidi" w:eastAsia="Times New Roman" w:hAnsiTheme="majorBidi" w:cstheme="majorBidi"/>
                <w:color w:val="000000"/>
                <w:lang w:eastAsia="en-US"/>
              </w:rPr>
              <w:t>00</w:t>
            </w:r>
          </w:p>
        </w:tc>
      </w:tr>
      <w:tr w:rsidR="00DE5254" w:rsidRPr="00DE5254" w14:paraId="7D5D2B4A" w14:textId="77777777" w:rsidTr="000F6F73">
        <w:trPr>
          <w:trHeight w:val="300"/>
          <w:jc w:val="center"/>
        </w:trPr>
        <w:tc>
          <w:tcPr>
            <w:tcW w:w="504" w:type="pct"/>
            <w:shd w:val="clear" w:color="auto" w:fill="auto"/>
            <w:noWrap/>
            <w:vAlign w:val="center"/>
            <w:hideMark/>
          </w:tcPr>
          <w:p w14:paraId="3AADB35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0.1147</w:t>
            </w:r>
          </w:p>
        </w:tc>
        <w:tc>
          <w:tcPr>
            <w:tcW w:w="504" w:type="pct"/>
            <w:shd w:val="clear" w:color="auto" w:fill="auto"/>
            <w:noWrap/>
            <w:vAlign w:val="center"/>
            <w:hideMark/>
          </w:tcPr>
          <w:p w14:paraId="34C67AC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0.8789</w:t>
            </w:r>
          </w:p>
        </w:tc>
        <w:tc>
          <w:tcPr>
            <w:tcW w:w="504" w:type="pct"/>
            <w:shd w:val="clear" w:color="auto" w:fill="auto"/>
            <w:noWrap/>
            <w:vAlign w:val="center"/>
            <w:hideMark/>
          </w:tcPr>
          <w:p w14:paraId="3D60300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0.0064</w:t>
            </w:r>
          </w:p>
        </w:tc>
        <w:tc>
          <w:tcPr>
            <w:tcW w:w="128" w:type="pct"/>
            <w:shd w:val="clear" w:color="auto" w:fill="auto"/>
            <w:noWrap/>
            <w:vAlign w:val="center"/>
            <w:hideMark/>
          </w:tcPr>
          <w:p w14:paraId="2E1E73C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14D465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0.0699</w:t>
            </w:r>
          </w:p>
        </w:tc>
        <w:tc>
          <w:tcPr>
            <w:tcW w:w="504" w:type="pct"/>
            <w:shd w:val="clear" w:color="auto" w:fill="auto"/>
            <w:noWrap/>
            <w:vAlign w:val="center"/>
            <w:hideMark/>
          </w:tcPr>
          <w:p w14:paraId="6C90E47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0.6352</w:t>
            </w:r>
          </w:p>
        </w:tc>
        <w:tc>
          <w:tcPr>
            <w:tcW w:w="505" w:type="pct"/>
            <w:shd w:val="clear" w:color="auto" w:fill="auto"/>
            <w:noWrap/>
            <w:vAlign w:val="center"/>
            <w:hideMark/>
          </w:tcPr>
          <w:p w14:paraId="0D99165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0.2948</w:t>
            </w:r>
          </w:p>
        </w:tc>
        <w:tc>
          <w:tcPr>
            <w:tcW w:w="128" w:type="pct"/>
            <w:shd w:val="clear" w:color="auto" w:fill="auto"/>
            <w:noWrap/>
            <w:vAlign w:val="center"/>
            <w:hideMark/>
          </w:tcPr>
          <w:p w14:paraId="44FB36D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747490A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1.3836</w:t>
            </w:r>
          </w:p>
        </w:tc>
        <w:tc>
          <w:tcPr>
            <w:tcW w:w="504" w:type="pct"/>
            <w:shd w:val="clear" w:color="auto" w:fill="auto"/>
            <w:noWrap/>
            <w:vAlign w:val="center"/>
            <w:hideMark/>
          </w:tcPr>
          <w:p w14:paraId="36DE44B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0.0216</w:t>
            </w:r>
          </w:p>
        </w:tc>
        <w:tc>
          <w:tcPr>
            <w:tcW w:w="711" w:type="pct"/>
            <w:shd w:val="clear" w:color="auto" w:fill="auto"/>
            <w:noWrap/>
            <w:vAlign w:val="center"/>
            <w:hideMark/>
          </w:tcPr>
          <w:p w14:paraId="07FFDA0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64.1495</w:t>
            </w:r>
            <w:r w:rsidR="0088498A">
              <w:rPr>
                <w:rFonts w:asciiTheme="majorBidi" w:eastAsia="Times New Roman" w:hAnsiTheme="majorBidi" w:cstheme="majorBidi"/>
                <w:color w:val="000000"/>
                <w:lang w:eastAsia="en-US"/>
              </w:rPr>
              <w:t>00</w:t>
            </w:r>
          </w:p>
        </w:tc>
      </w:tr>
      <w:tr w:rsidR="00DE5254" w:rsidRPr="00DE5254" w14:paraId="645264E3" w14:textId="77777777" w:rsidTr="000F6F73">
        <w:trPr>
          <w:trHeight w:val="300"/>
          <w:jc w:val="center"/>
        </w:trPr>
        <w:tc>
          <w:tcPr>
            <w:tcW w:w="504" w:type="pct"/>
            <w:shd w:val="clear" w:color="auto" w:fill="auto"/>
            <w:noWrap/>
            <w:vAlign w:val="center"/>
            <w:hideMark/>
          </w:tcPr>
          <w:p w14:paraId="7A52BEC6"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0.1062</w:t>
            </w:r>
          </w:p>
        </w:tc>
        <w:tc>
          <w:tcPr>
            <w:tcW w:w="504" w:type="pct"/>
            <w:shd w:val="clear" w:color="auto" w:fill="auto"/>
            <w:noWrap/>
            <w:vAlign w:val="center"/>
            <w:hideMark/>
          </w:tcPr>
          <w:p w14:paraId="536DACB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0.8874</w:t>
            </w:r>
          </w:p>
        </w:tc>
        <w:tc>
          <w:tcPr>
            <w:tcW w:w="504" w:type="pct"/>
            <w:shd w:val="clear" w:color="auto" w:fill="auto"/>
            <w:noWrap/>
            <w:vAlign w:val="center"/>
            <w:hideMark/>
          </w:tcPr>
          <w:p w14:paraId="31889D6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0.0064</w:t>
            </w:r>
          </w:p>
        </w:tc>
        <w:tc>
          <w:tcPr>
            <w:tcW w:w="128" w:type="pct"/>
            <w:shd w:val="clear" w:color="auto" w:fill="auto"/>
            <w:noWrap/>
            <w:vAlign w:val="center"/>
            <w:hideMark/>
          </w:tcPr>
          <w:p w14:paraId="610B9B4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1552218F"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0.0693</w:t>
            </w:r>
          </w:p>
        </w:tc>
        <w:tc>
          <w:tcPr>
            <w:tcW w:w="504" w:type="pct"/>
            <w:shd w:val="clear" w:color="auto" w:fill="auto"/>
            <w:noWrap/>
            <w:vAlign w:val="center"/>
            <w:hideMark/>
          </w:tcPr>
          <w:p w14:paraId="0ADE281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0.6696</w:t>
            </w:r>
          </w:p>
        </w:tc>
        <w:tc>
          <w:tcPr>
            <w:tcW w:w="505" w:type="pct"/>
            <w:shd w:val="clear" w:color="auto" w:fill="auto"/>
            <w:noWrap/>
            <w:vAlign w:val="center"/>
            <w:hideMark/>
          </w:tcPr>
          <w:p w14:paraId="07B4DC97"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0.2611</w:t>
            </w:r>
          </w:p>
        </w:tc>
        <w:tc>
          <w:tcPr>
            <w:tcW w:w="128" w:type="pct"/>
            <w:shd w:val="clear" w:color="auto" w:fill="auto"/>
            <w:noWrap/>
            <w:vAlign w:val="center"/>
            <w:hideMark/>
          </w:tcPr>
          <w:p w14:paraId="407F455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6D9465E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1.3253</w:t>
            </w:r>
          </w:p>
        </w:tc>
        <w:tc>
          <w:tcPr>
            <w:tcW w:w="504" w:type="pct"/>
            <w:shd w:val="clear" w:color="auto" w:fill="auto"/>
            <w:noWrap/>
            <w:vAlign w:val="center"/>
            <w:hideMark/>
          </w:tcPr>
          <w:p w14:paraId="7115874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0.0244</w:t>
            </w:r>
          </w:p>
        </w:tc>
        <w:tc>
          <w:tcPr>
            <w:tcW w:w="711" w:type="pct"/>
            <w:shd w:val="clear" w:color="auto" w:fill="auto"/>
            <w:noWrap/>
            <w:vAlign w:val="center"/>
            <w:hideMark/>
          </w:tcPr>
          <w:p w14:paraId="61F3E2D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54.4169</w:t>
            </w:r>
            <w:r w:rsidR="0088498A">
              <w:rPr>
                <w:rFonts w:asciiTheme="majorBidi" w:eastAsia="Times New Roman" w:hAnsiTheme="majorBidi" w:cstheme="majorBidi"/>
                <w:color w:val="000000"/>
                <w:lang w:eastAsia="en-US"/>
              </w:rPr>
              <w:t>00</w:t>
            </w:r>
          </w:p>
        </w:tc>
      </w:tr>
      <w:tr w:rsidR="00DE5254" w:rsidRPr="00DE5254" w14:paraId="6DE9E1D6" w14:textId="77777777" w:rsidTr="000F6F73">
        <w:trPr>
          <w:trHeight w:val="300"/>
          <w:jc w:val="center"/>
        </w:trPr>
        <w:tc>
          <w:tcPr>
            <w:tcW w:w="504" w:type="pct"/>
            <w:shd w:val="clear" w:color="auto" w:fill="auto"/>
            <w:noWrap/>
            <w:vAlign w:val="center"/>
            <w:hideMark/>
          </w:tcPr>
          <w:p w14:paraId="47F5524C"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0.1005</w:t>
            </w:r>
          </w:p>
        </w:tc>
        <w:tc>
          <w:tcPr>
            <w:tcW w:w="504" w:type="pct"/>
            <w:shd w:val="clear" w:color="auto" w:fill="auto"/>
            <w:noWrap/>
            <w:vAlign w:val="center"/>
            <w:hideMark/>
          </w:tcPr>
          <w:p w14:paraId="296314C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0.8937</w:t>
            </w:r>
          </w:p>
        </w:tc>
        <w:tc>
          <w:tcPr>
            <w:tcW w:w="504" w:type="pct"/>
            <w:shd w:val="clear" w:color="auto" w:fill="auto"/>
            <w:noWrap/>
            <w:vAlign w:val="center"/>
            <w:hideMark/>
          </w:tcPr>
          <w:p w14:paraId="5921416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0.0058</w:t>
            </w:r>
          </w:p>
        </w:tc>
        <w:tc>
          <w:tcPr>
            <w:tcW w:w="128" w:type="pct"/>
            <w:shd w:val="clear" w:color="auto" w:fill="auto"/>
            <w:noWrap/>
            <w:vAlign w:val="center"/>
            <w:hideMark/>
          </w:tcPr>
          <w:p w14:paraId="6BD7EDB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55C6FCF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0.0698</w:t>
            </w:r>
          </w:p>
        </w:tc>
        <w:tc>
          <w:tcPr>
            <w:tcW w:w="504" w:type="pct"/>
            <w:shd w:val="clear" w:color="auto" w:fill="auto"/>
            <w:noWrap/>
            <w:vAlign w:val="center"/>
            <w:hideMark/>
          </w:tcPr>
          <w:p w14:paraId="4DE2686A"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0.7202</w:t>
            </w:r>
          </w:p>
        </w:tc>
        <w:tc>
          <w:tcPr>
            <w:tcW w:w="505" w:type="pct"/>
            <w:shd w:val="clear" w:color="auto" w:fill="auto"/>
            <w:noWrap/>
            <w:vAlign w:val="center"/>
            <w:hideMark/>
          </w:tcPr>
          <w:p w14:paraId="01CC939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0.2100</w:t>
            </w:r>
          </w:p>
        </w:tc>
        <w:tc>
          <w:tcPr>
            <w:tcW w:w="128" w:type="pct"/>
            <w:shd w:val="clear" w:color="auto" w:fill="auto"/>
            <w:noWrap/>
            <w:vAlign w:val="center"/>
            <w:hideMark/>
          </w:tcPr>
          <w:p w14:paraId="2045A1C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2A5B239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1.2410</w:t>
            </w:r>
          </w:p>
        </w:tc>
        <w:tc>
          <w:tcPr>
            <w:tcW w:w="504" w:type="pct"/>
            <w:shd w:val="clear" w:color="auto" w:fill="auto"/>
            <w:noWrap/>
            <w:vAlign w:val="center"/>
            <w:hideMark/>
          </w:tcPr>
          <w:p w14:paraId="0570098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0.0275</w:t>
            </w:r>
          </w:p>
        </w:tc>
        <w:tc>
          <w:tcPr>
            <w:tcW w:w="711" w:type="pct"/>
            <w:shd w:val="clear" w:color="auto" w:fill="auto"/>
            <w:noWrap/>
            <w:vAlign w:val="center"/>
            <w:hideMark/>
          </w:tcPr>
          <w:p w14:paraId="36296A9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45.0889</w:t>
            </w:r>
            <w:r w:rsidR="0088498A">
              <w:rPr>
                <w:rFonts w:asciiTheme="majorBidi" w:eastAsia="Times New Roman" w:hAnsiTheme="majorBidi" w:cstheme="majorBidi"/>
                <w:color w:val="000000"/>
                <w:lang w:eastAsia="en-US"/>
              </w:rPr>
              <w:t>00</w:t>
            </w:r>
          </w:p>
        </w:tc>
      </w:tr>
      <w:tr w:rsidR="00DE5254" w:rsidRPr="00DE5254" w14:paraId="55A189F4" w14:textId="77777777" w:rsidTr="000F6F73">
        <w:trPr>
          <w:trHeight w:val="300"/>
          <w:jc w:val="center"/>
        </w:trPr>
        <w:tc>
          <w:tcPr>
            <w:tcW w:w="504" w:type="pct"/>
            <w:shd w:val="clear" w:color="auto" w:fill="auto"/>
            <w:noWrap/>
            <w:vAlign w:val="center"/>
            <w:hideMark/>
          </w:tcPr>
          <w:p w14:paraId="4089D28B"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0.0948</w:t>
            </w:r>
          </w:p>
        </w:tc>
        <w:tc>
          <w:tcPr>
            <w:tcW w:w="504" w:type="pct"/>
            <w:shd w:val="clear" w:color="auto" w:fill="auto"/>
            <w:noWrap/>
            <w:vAlign w:val="center"/>
            <w:hideMark/>
          </w:tcPr>
          <w:p w14:paraId="025EE575"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0.9000</w:t>
            </w:r>
          </w:p>
        </w:tc>
        <w:tc>
          <w:tcPr>
            <w:tcW w:w="504" w:type="pct"/>
            <w:shd w:val="clear" w:color="auto" w:fill="auto"/>
            <w:noWrap/>
            <w:vAlign w:val="center"/>
            <w:hideMark/>
          </w:tcPr>
          <w:p w14:paraId="0D956D82"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0.0052</w:t>
            </w:r>
          </w:p>
        </w:tc>
        <w:tc>
          <w:tcPr>
            <w:tcW w:w="128" w:type="pct"/>
            <w:shd w:val="clear" w:color="auto" w:fill="auto"/>
            <w:noWrap/>
            <w:vAlign w:val="center"/>
            <w:hideMark/>
          </w:tcPr>
          <w:p w14:paraId="3896C9F4"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0BCE6930"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0.0703</w:t>
            </w:r>
          </w:p>
        </w:tc>
        <w:tc>
          <w:tcPr>
            <w:tcW w:w="504" w:type="pct"/>
            <w:shd w:val="clear" w:color="auto" w:fill="auto"/>
            <w:noWrap/>
            <w:vAlign w:val="center"/>
            <w:hideMark/>
          </w:tcPr>
          <w:p w14:paraId="08A61E3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0.7707</w:t>
            </w:r>
          </w:p>
        </w:tc>
        <w:tc>
          <w:tcPr>
            <w:tcW w:w="505" w:type="pct"/>
            <w:shd w:val="clear" w:color="auto" w:fill="auto"/>
            <w:noWrap/>
            <w:vAlign w:val="center"/>
            <w:hideMark/>
          </w:tcPr>
          <w:p w14:paraId="67E224A1"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0.1590</w:t>
            </w:r>
          </w:p>
        </w:tc>
        <w:tc>
          <w:tcPr>
            <w:tcW w:w="128" w:type="pct"/>
            <w:shd w:val="clear" w:color="auto" w:fill="auto"/>
            <w:noWrap/>
            <w:vAlign w:val="center"/>
            <w:hideMark/>
          </w:tcPr>
          <w:p w14:paraId="69A42FF8"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p>
        </w:tc>
        <w:tc>
          <w:tcPr>
            <w:tcW w:w="504" w:type="pct"/>
            <w:shd w:val="clear" w:color="auto" w:fill="auto"/>
            <w:noWrap/>
            <w:vAlign w:val="center"/>
            <w:hideMark/>
          </w:tcPr>
          <w:p w14:paraId="5AD1241E"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1.1677</w:t>
            </w:r>
          </w:p>
        </w:tc>
        <w:tc>
          <w:tcPr>
            <w:tcW w:w="504" w:type="pct"/>
            <w:shd w:val="clear" w:color="auto" w:fill="auto"/>
            <w:noWrap/>
            <w:vAlign w:val="center"/>
            <w:hideMark/>
          </w:tcPr>
          <w:p w14:paraId="246389BD"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0.0327</w:t>
            </w:r>
          </w:p>
        </w:tc>
        <w:tc>
          <w:tcPr>
            <w:tcW w:w="711" w:type="pct"/>
            <w:shd w:val="clear" w:color="auto" w:fill="auto"/>
            <w:noWrap/>
            <w:vAlign w:val="center"/>
            <w:hideMark/>
          </w:tcPr>
          <w:p w14:paraId="19A7CE49" w14:textId="77777777" w:rsidR="00DE5254" w:rsidRPr="00DE5254" w:rsidRDefault="00DE5254" w:rsidP="00DE5254">
            <w:pPr>
              <w:spacing w:after="0" w:line="240" w:lineRule="auto"/>
              <w:jc w:val="left"/>
              <w:rPr>
                <w:rFonts w:asciiTheme="majorBidi" w:eastAsia="Times New Roman" w:hAnsiTheme="majorBidi" w:cstheme="majorBidi"/>
                <w:color w:val="000000"/>
                <w:lang w:eastAsia="en-US"/>
              </w:rPr>
            </w:pPr>
            <w:r w:rsidRPr="00DE5254">
              <w:rPr>
                <w:rFonts w:asciiTheme="majorBidi" w:eastAsia="Times New Roman" w:hAnsiTheme="majorBidi" w:cstheme="majorBidi"/>
                <w:color w:val="000000"/>
                <w:lang w:eastAsia="en-US"/>
              </w:rPr>
              <w:t>35.6809</w:t>
            </w:r>
            <w:r w:rsidR="0088498A">
              <w:rPr>
                <w:rFonts w:asciiTheme="majorBidi" w:eastAsia="Times New Roman" w:hAnsiTheme="majorBidi" w:cstheme="majorBidi"/>
                <w:color w:val="000000"/>
                <w:lang w:eastAsia="en-US"/>
              </w:rPr>
              <w:t>00</w:t>
            </w:r>
          </w:p>
        </w:tc>
      </w:tr>
    </w:tbl>
    <w:p w14:paraId="313641C3" w14:textId="77777777" w:rsidR="00FA537C" w:rsidRDefault="00FA537C" w:rsidP="00FA537C"/>
    <w:p w14:paraId="0985B3CE" w14:textId="77777777" w:rsidR="00A6730A" w:rsidRPr="00C903DC" w:rsidRDefault="00A6730A" w:rsidP="00A6730A">
      <w:pPr>
        <w:pStyle w:val="Caption"/>
      </w:pPr>
      <w:bookmarkStart w:id="32" w:name="_Ref452799840"/>
      <w:r w:rsidRPr="00C903DC">
        <w:t xml:space="preserve">Table </w:t>
      </w:r>
      <w:r w:rsidR="00CE3702">
        <w:fldChar w:fldCharType="begin"/>
      </w:r>
      <w:r w:rsidR="00CE3702">
        <w:instrText xml:space="preserve"> SEQ Table \* ARABIC </w:instrText>
      </w:r>
      <w:r w:rsidR="00CE3702">
        <w:fldChar w:fldCharType="separate"/>
      </w:r>
      <w:r w:rsidR="00F0188F">
        <w:rPr>
          <w:noProof/>
        </w:rPr>
        <w:t>18</w:t>
      </w:r>
      <w:r w:rsidR="00CE3702">
        <w:rPr>
          <w:noProof/>
        </w:rPr>
        <w:fldChar w:fldCharType="end"/>
      </w:r>
      <w:bookmarkEnd w:id="32"/>
      <w:r w:rsidRPr="00C903DC">
        <w:t xml:space="preserve">. The obtained </w:t>
      </w:r>
      <w:r>
        <w:t xml:space="preserve">phase compositions, distribution coefficients and separation factors for ternary system of </w:t>
      </w:r>
      <w:r w:rsidRPr="00280128">
        <w:t>PES</w:t>
      </w:r>
      <w:r w:rsidR="00280128">
        <w:t>(3)</w:t>
      </w:r>
      <w:r w:rsidRPr="00280128">
        <w:t>/NMP</w:t>
      </w:r>
      <w:r w:rsidR="00280128">
        <w:t>(2)</w:t>
      </w:r>
      <w:r w:rsidRPr="00280128">
        <w:t>/H</w:t>
      </w:r>
      <w:r w:rsidRPr="00280128">
        <w:rPr>
          <w:vertAlign w:val="subscript"/>
        </w:rPr>
        <w:t>2</w:t>
      </w:r>
      <w:r w:rsidRPr="00280128">
        <w:t>O</w:t>
      </w:r>
      <w:r w:rsidR="00280128">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76"/>
        <w:gridCol w:w="876"/>
        <w:gridCol w:w="876"/>
        <w:gridCol w:w="222"/>
        <w:gridCol w:w="876"/>
        <w:gridCol w:w="876"/>
        <w:gridCol w:w="876"/>
        <w:gridCol w:w="222"/>
        <w:gridCol w:w="876"/>
        <w:gridCol w:w="876"/>
        <w:gridCol w:w="1476"/>
      </w:tblGrid>
      <w:tr w:rsidR="0074489D" w:rsidRPr="0074489D" w14:paraId="18CC6FBD" w14:textId="77777777" w:rsidTr="0074489D">
        <w:trPr>
          <w:trHeight w:val="300"/>
          <w:jc w:val="center"/>
        </w:trPr>
        <w:tc>
          <w:tcPr>
            <w:tcW w:w="0" w:type="auto"/>
            <w:gridSpan w:val="3"/>
            <w:shd w:val="clear" w:color="auto" w:fill="auto"/>
            <w:noWrap/>
            <w:vAlign w:val="center"/>
            <w:hideMark/>
          </w:tcPr>
          <w:p w14:paraId="694F90C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Polymer Lean Phase</w:t>
            </w:r>
          </w:p>
        </w:tc>
        <w:tc>
          <w:tcPr>
            <w:tcW w:w="0" w:type="auto"/>
            <w:shd w:val="clear" w:color="auto" w:fill="auto"/>
            <w:noWrap/>
            <w:vAlign w:val="center"/>
            <w:hideMark/>
          </w:tcPr>
          <w:p w14:paraId="2C71B27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gridSpan w:val="3"/>
            <w:shd w:val="clear" w:color="auto" w:fill="auto"/>
            <w:noWrap/>
            <w:vAlign w:val="center"/>
            <w:hideMark/>
          </w:tcPr>
          <w:p w14:paraId="20D8D52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Polymer Rich Phase</w:t>
            </w:r>
          </w:p>
        </w:tc>
        <w:tc>
          <w:tcPr>
            <w:tcW w:w="0" w:type="auto"/>
            <w:shd w:val="clear" w:color="auto" w:fill="auto"/>
            <w:noWrap/>
            <w:vAlign w:val="center"/>
            <w:hideMark/>
          </w:tcPr>
          <w:p w14:paraId="3976030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vMerge w:val="restart"/>
            <w:shd w:val="clear" w:color="auto" w:fill="auto"/>
            <w:noWrap/>
            <w:vAlign w:val="center"/>
            <w:hideMark/>
          </w:tcPr>
          <w:p w14:paraId="7F5FC0F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D</w:t>
            </w:r>
            <w:r w:rsidRPr="0074489D">
              <w:rPr>
                <w:rFonts w:asciiTheme="majorBidi" w:eastAsia="Times New Roman" w:hAnsiTheme="majorBidi" w:cstheme="majorBidi"/>
                <w:color w:val="000000"/>
                <w:vertAlign w:val="subscript"/>
                <w:lang w:eastAsia="en-US"/>
              </w:rPr>
              <w:t>s</w:t>
            </w:r>
          </w:p>
        </w:tc>
        <w:tc>
          <w:tcPr>
            <w:tcW w:w="0" w:type="auto"/>
            <w:vMerge w:val="restart"/>
            <w:shd w:val="clear" w:color="auto" w:fill="auto"/>
            <w:noWrap/>
            <w:vAlign w:val="center"/>
            <w:hideMark/>
          </w:tcPr>
          <w:p w14:paraId="1779D8B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D</w:t>
            </w:r>
            <w:r w:rsidRPr="0074489D">
              <w:rPr>
                <w:rFonts w:asciiTheme="majorBidi" w:eastAsia="Times New Roman" w:hAnsiTheme="majorBidi" w:cstheme="majorBidi"/>
                <w:color w:val="000000"/>
                <w:vertAlign w:val="subscript"/>
                <w:lang w:eastAsia="en-US"/>
              </w:rPr>
              <w:t>p</w:t>
            </w:r>
          </w:p>
        </w:tc>
        <w:tc>
          <w:tcPr>
            <w:tcW w:w="0" w:type="auto"/>
            <w:vMerge w:val="restart"/>
            <w:shd w:val="clear" w:color="auto" w:fill="auto"/>
            <w:noWrap/>
            <w:vAlign w:val="center"/>
            <w:hideMark/>
          </w:tcPr>
          <w:p w14:paraId="387C6F7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S</w:t>
            </w:r>
          </w:p>
        </w:tc>
      </w:tr>
      <w:tr w:rsidR="0074489D" w:rsidRPr="0074489D" w14:paraId="2DEF3BCC" w14:textId="77777777" w:rsidTr="0074489D">
        <w:trPr>
          <w:trHeight w:val="300"/>
          <w:jc w:val="center"/>
        </w:trPr>
        <w:tc>
          <w:tcPr>
            <w:tcW w:w="0" w:type="auto"/>
            <w:shd w:val="clear" w:color="auto" w:fill="auto"/>
            <w:noWrap/>
            <w:vAlign w:val="center"/>
            <w:hideMark/>
          </w:tcPr>
          <w:p w14:paraId="75E75AC8"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1</w:t>
            </w:r>
          </w:p>
        </w:tc>
        <w:tc>
          <w:tcPr>
            <w:tcW w:w="0" w:type="auto"/>
            <w:shd w:val="clear" w:color="auto" w:fill="auto"/>
            <w:noWrap/>
            <w:vAlign w:val="center"/>
            <w:hideMark/>
          </w:tcPr>
          <w:p w14:paraId="4792A28B"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2</w:t>
            </w:r>
          </w:p>
        </w:tc>
        <w:tc>
          <w:tcPr>
            <w:tcW w:w="0" w:type="auto"/>
            <w:shd w:val="clear" w:color="auto" w:fill="auto"/>
            <w:noWrap/>
            <w:vAlign w:val="center"/>
            <w:hideMark/>
          </w:tcPr>
          <w:p w14:paraId="5F7279F3"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3</w:t>
            </w:r>
          </w:p>
        </w:tc>
        <w:tc>
          <w:tcPr>
            <w:tcW w:w="0" w:type="auto"/>
            <w:shd w:val="clear" w:color="auto" w:fill="auto"/>
            <w:noWrap/>
            <w:vAlign w:val="center"/>
            <w:hideMark/>
          </w:tcPr>
          <w:p w14:paraId="45BD35BF"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p>
        </w:tc>
        <w:tc>
          <w:tcPr>
            <w:tcW w:w="0" w:type="auto"/>
            <w:shd w:val="clear" w:color="auto" w:fill="auto"/>
            <w:noWrap/>
            <w:vAlign w:val="center"/>
            <w:hideMark/>
          </w:tcPr>
          <w:p w14:paraId="06C3AB65"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1</w:t>
            </w:r>
          </w:p>
        </w:tc>
        <w:tc>
          <w:tcPr>
            <w:tcW w:w="0" w:type="auto"/>
            <w:shd w:val="clear" w:color="auto" w:fill="auto"/>
            <w:noWrap/>
            <w:vAlign w:val="center"/>
            <w:hideMark/>
          </w:tcPr>
          <w:p w14:paraId="1B92EE5A"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2</w:t>
            </w:r>
          </w:p>
        </w:tc>
        <w:tc>
          <w:tcPr>
            <w:tcW w:w="0" w:type="auto"/>
            <w:shd w:val="clear" w:color="auto" w:fill="auto"/>
            <w:noWrap/>
            <w:vAlign w:val="center"/>
            <w:hideMark/>
          </w:tcPr>
          <w:p w14:paraId="6ECEB00F" w14:textId="77777777" w:rsidR="0074489D" w:rsidRPr="0074489D" w:rsidRDefault="0074489D" w:rsidP="0074489D">
            <w:pPr>
              <w:spacing w:after="0" w:line="240" w:lineRule="auto"/>
              <w:jc w:val="left"/>
              <w:rPr>
                <w:rFonts w:asciiTheme="majorBidi" w:eastAsia="Times New Roman" w:hAnsiTheme="majorBidi" w:cstheme="majorBidi"/>
                <w:i/>
                <w:iCs/>
                <w:color w:val="000000"/>
                <w:lang w:eastAsia="en-US"/>
              </w:rPr>
            </w:pPr>
            <w:r w:rsidRPr="0074489D">
              <w:rPr>
                <w:rFonts w:asciiTheme="majorBidi" w:eastAsia="Times New Roman" w:hAnsiTheme="majorBidi" w:cstheme="majorBidi"/>
                <w:i/>
                <w:iCs/>
                <w:color w:val="000000"/>
                <w:lang w:eastAsia="en-US"/>
              </w:rPr>
              <w:t>w</w:t>
            </w:r>
            <w:r w:rsidRPr="0074489D">
              <w:rPr>
                <w:rFonts w:asciiTheme="majorBidi" w:eastAsia="Times New Roman" w:hAnsiTheme="majorBidi" w:cstheme="majorBidi"/>
                <w:i/>
                <w:iCs/>
                <w:color w:val="000000"/>
                <w:vertAlign w:val="subscript"/>
                <w:lang w:eastAsia="en-US"/>
              </w:rPr>
              <w:t>3</w:t>
            </w:r>
          </w:p>
        </w:tc>
        <w:tc>
          <w:tcPr>
            <w:tcW w:w="0" w:type="auto"/>
            <w:shd w:val="clear" w:color="auto" w:fill="auto"/>
            <w:noWrap/>
            <w:vAlign w:val="center"/>
            <w:hideMark/>
          </w:tcPr>
          <w:p w14:paraId="0A45269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vMerge/>
            <w:shd w:val="clear" w:color="auto" w:fill="auto"/>
            <w:noWrap/>
            <w:vAlign w:val="center"/>
            <w:hideMark/>
          </w:tcPr>
          <w:p w14:paraId="19E61B2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vMerge/>
            <w:shd w:val="clear" w:color="auto" w:fill="auto"/>
            <w:noWrap/>
            <w:vAlign w:val="center"/>
            <w:hideMark/>
          </w:tcPr>
          <w:p w14:paraId="2BABF4F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vMerge/>
            <w:shd w:val="clear" w:color="auto" w:fill="auto"/>
            <w:noWrap/>
            <w:vAlign w:val="center"/>
            <w:hideMark/>
          </w:tcPr>
          <w:p w14:paraId="7EE18D1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r>
      <w:tr w:rsidR="0074489D" w:rsidRPr="0074489D" w14:paraId="5AE9A12E" w14:textId="77777777" w:rsidTr="0074489D">
        <w:trPr>
          <w:trHeight w:val="300"/>
          <w:jc w:val="center"/>
        </w:trPr>
        <w:tc>
          <w:tcPr>
            <w:tcW w:w="0" w:type="auto"/>
            <w:shd w:val="clear" w:color="auto" w:fill="auto"/>
            <w:noWrap/>
            <w:vAlign w:val="center"/>
            <w:hideMark/>
          </w:tcPr>
          <w:p w14:paraId="4DD5C5A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0.5281</w:t>
            </w:r>
          </w:p>
        </w:tc>
        <w:tc>
          <w:tcPr>
            <w:tcW w:w="0" w:type="auto"/>
            <w:shd w:val="clear" w:color="auto" w:fill="auto"/>
            <w:noWrap/>
            <w:vAlign w:val="center"/>
            <w:hideMark/>
          </w:tcPr>
          <w:p w14:paraId="1D0D12A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0.4706</w:t>
            </w:r>
          </w:p>
        </w:tc>
        <w:tc>
          <w:tcPr>
            <w:tcW w:w="0" w:type="auto"/>
            <w:shd w:val="clear" w:color="auto" w:fill="auto"/>
            <w:noWrap/>
            <w:vAlign w:val="center"/>
            <w:hideMark/>
          </w:tcPr>
          <w:p w14:paraId="199263B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0.0013</w:t>
            </w:r>
          </w:p>
        </w:tc>
        <w:tc>
          <w:tcPr>
            <w:tcW w:w="0" w:type="auto"/>
            <w:shd w:val="clear" w:color="auto" w:fill="auto"/>
            <w:noWrap/>
            <w:vAlign w:val="center"/>
            <w:hideMark/>
          </w:tcPr>
          <w:p w14:paraId="200860C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C74E74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0.0536</w:t>
            </w:r>
          </w:p>
        </w:tc>
        <w:tc>
          <w:tcPr>
            <w:tcW w:w="0" w:type="auto"/>
            <w:shd w:val="clear" w:color="auto" w:fill="auto"/>
            <w:noWrap/>
            <w:vAlign w:val="center"/>
            <w:hideMark/>
          </w:tcPr>
          <w:p w14:paraId="2BD9E28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0.0938</w:t>
            </w:r>
          </w:p>
        </w:tc>
        <w:tc>
          <w:tcPr>
            <w:tcW w:w="0" w:type="auto"/>
            <w:shd w:val="clear" w:color="auto" w:fill="auto"/>
            <w:noWrap/>
            <w:vAlign w:val="center"/>
            <w:hideMark/>
          </w:tcPr>
          <w:p w14:paraId="60D4AE4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0.8525</w:t>
            </w:r>
          </w:p>
        </w:tc>
        <w:tc>
          <w:tcPr>
            <w:tcW w:w="0" w:type="auto"/>
            <w:shd w:val="clear" w:color="auto" w:fill="auto"/>
            <w:noWrap/>
            <w:vAlign w:val="center"/>
            <w:hideMark/>
          </w:tcPr>
          <w:p w14:paraId="5A2E09E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33F647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5.0164</w:t>
            </w:r>
          </w:p>
        </w:tc>
        <w:tc>
          <w:tcPr>
            <w:tcW w:w="0" w:type="auto"/>
            <w:shd w:val="clear" w:color="auto" w:fill="auto"/>
            <w:noWrap/>
            <w:vAlign w:val="center"/>
            <w:hideMark/>
          </w:tcPr>
          <w:p w14:paraId="21FD4EB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0.0015</w:t>
            </w:r>
          </w:p>
        </w:tc>
        <w:tc>
          <w:tcPr>
            <w:tcW w:w="0" w:type="auto"/>
            <w:shd w:val="clear" w:color="auto" w:fill="auto"/>
            <w:noWrap/>
            <w:vAlign w:val="center"/>
            <w:hideMark/>
          </w:tcPr>
          <w:p w14:paraId="0DC1B28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3411.1252</w:t>
            </w:r>
            <w:r w:rsidR="0088498A">
              <w:rPr>
                <w:rFonts w:asciiTheme="majorBidi" w:eastAsia="Times New Roman" w:hAnsiTheme="majorBidi" w:cstheme="majorBidi"/>
                <w:color w:val="000000"/>
                <w:lang w:eastAsia="en-US"/>
              </w:rPr>
              <w:t>00</w:t>
            </w:r>
          </w:p>
        </w:tc>
      </w:tr>
      <w:tr w:rsidR="0074489D" w:rsidRPr="0074489D" w14:paraId="386EB6E6" w14:textId="77777777" w:rsidTr="0074489D">
        <w:trPr>
          <w:trHeight w:val="300"/>
          <w:jc w:val="center"/>
        </w:trPr>
        <w:tc>
          <w:tcPr>
            <w:tcW w:w="0" w:type="auto"/>
            <w:shd w:val="clear" w:color="auto" w:fill="auto"/>
            <w:noWrap/>
            <w:vAlign w:val="center"/>
            <w:hideMark/>
          </w:tcPr>
          <w:p w14:paraId="4FD942E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0.4880</w:t>
            </w:r>
          </w:p>
        </w:tc>
        <w:tc>
          <w:tcPr>
            <w:tcW w:w="0" w:type="auto"/>
            <w:shd w:val="clear" w:color="auto" w:fill="auto"/>
            <w:noWrap/>
            <w:vAlign w:val="center"/>
            <w:hideMark/>
          </w:tcPr>
          <w:p w14:paraId="5CE8153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0.5105</w:t>
            </w:r>
          </w:p>
        </w:tc>
        <w:tc>
          <w:tcPr>
            <w:tcW w:w="0" w:type="auto"/>
            <w:shd w:val="clear" w:color="auto" w:fill="auto"/>
            <w:noWrap/>
            <w:vAlign w:val="center"/>
            <w:hideMark/>
          </w:tcPr>
          <w:p w14:paraId="4E82F0D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0.0016</w:t>
            </w:r>
          </w:p>
        </w:tc>
        <w:tc>
          <w:tcPr>
            <w:tcW w:w="0" w:type="auto"/>
            <w:shd w:val="clear" w:color="auto" w:fill="auto"/>
            <w:noWrap/>
            <w:vAlign w:val="center"/>
            <w:hideMark/>
          </w:tcPr>
          <w:p w14:paraId="105F413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15619F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0.0541</w:t>
            </w:r>
          </w:p>
        </w:tc>
        <w:tc>
          <w:tcPr>
            <w:tcW w:w="0" w:type="auto"/>
            <w:shd w:val="clear" w:color="auto" w:fill="auto"/>
            <w:noWrap/>
            <w:vAlign w:val="center"/>
            <w:hideMark/>
          </w:tcPr>
          <w:p w14:paraId="4F2F3F5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0.1076</w:t>
            </w:r>
          </w:p>
        </w:tc>
        <w:tc>
          <w:tcPr>
            <w:tcW w:w="0" w:type="auto"/>
            <w:shd w:val="clear" w:color="auto" w:fill="auto"/>
            <w:noWrap/>
            <w:vAlign w:val="center"/>
            <w:hideMark/>
          </w:tcPr>
          <w:p w14:paraId="629EF82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0.8383</w:t>
            </w:r>
          </w:p>
        </w:tc>
        <w:tc>
          <w:tcPr>
            <w:tcW w:w="0" w:type="auto"/>
            <w:shd w:val="clear" w:color="auto" w:fill="auto"/>
            <w:noWrap/>
            <w:vAlign w:val="center"/>
            <w:hideMark/>
          </w:tcPr>
          <w:p w14:paraId="07A2C57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A7D284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4.7445</w:t>
            </w:r>
          </w:p>
        </w:tc>
        <w:tc>
          <w:tcPr>
            <w:tcW w:w="0" w:type="auto"/>
            <w:shd w:val="clear" w:color="auto" w:fill="auto"/>
            <w:noWrap/>
            <w:vAlign w:val="center"/>
            <w:hideMark/>
          </w:tcPr>
          <w:p w14:paraId="7E7F671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0.0019</w:t>
            </w:r>
          </w:p>
        </w:tc>
        <w:tc>
          <w:tcPr>
            <w:tcW w:w="0" w:type="auto"/>
            <w:shd w:val="clear" w:color="auto" w:fill="auto"/>
            <w:noWrap/>
            <w:vAlign w:val="center"/>
            <w:hideMark/>
          </w:tcPr>
          <w:p w14:paraId="78A3A14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2537.8386</w:t>
            </w:r>
            <w:r w:rsidR="0088498A">
              <w:rPr>
                <w:rFonts w:asciiTheme="majorBidi" w:eastAsia="Times New Roman" w:hAnsiTheme="majorBidi" w:cstheme="majorBidi"/>
                <w:color w:val="000000"/>
                <w:lang w:eastAsia="en-US"/>
              </w:rPr>
              <w:t>00</w:t>
            </w:r>
          </w:p>
        </w:tc>
      </w:tr>
      <w:tr w:rsidR="0074489D" w:rsidRPr="0074489D" w14:paraId="1EDA4A81" w14:textId="77777777" w:rsidTr="0074489D">
        <w:trPr>
          <w:trHeight w:val="300"/>
          <w:jc w:val="center"/>
        </w:trPr>
        <w:tc>
          <w:tcPr>
            <w:tcW w:w="0" w:type="auto"/>
            <w:shd w:val="clear" w:color="auto" w:fill="auto"/>
            <w:noWrap/>
            <w:vAlign w:val="center"/>
            <w:hideMark/>
          </w:tcPr>
          <w:p w14:paraId="0A6B5F8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0.4478</w:t>
            </w:r>
          </w:p>
        </w:tc>
        <w:tc>
          <w:tcPr>
            <w:tcW w:w="0" w:type="auto"/>
            <w:shd w:val="clear" w:color="auto" w:fill="auto"/>
            <w:noWrap/>
            <w:vAlign w:val="center"/>
            <w:hideMark/>
          </w:tcPr>
          <w:p w14:paraId="543BE2C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0.5504</w:t>
            </w:r>
          </w:p>
        </w:tc>
        <w:tc>
          <w:tcPr>
            <w:tcW w:w="0" w:type="auto"/>
            <w:shd w:val="clear" w:color="auto" w:fill="auto"/>
            <w:noWrap/>
            <w:vAlign w:val="center"/>
            <w:hideMark/>
          </w:tcPr>
          <w:p w14:paraId="1877E35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0.0019</w:t>
            </w:r>
          </w:p>
        </w:tc>
        <w:tc>
          <w:tcPr>
            <w:tcW w:w="0" w:type="auto"/>
            <w:shd w:val="clear" w:color="auto" w:fill="auto"/>
            <w:noWrap/>
            <w:vAlign w:val="center"/>
            <w:hideMark/>
          </w:tcPr>
          <w:p w14:paraId="4A59E59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5C988E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0.0546</w:t>
            </w:r>
          </w:p>
        </w:tc>
        <w:tc>
          <w:tcPr>
            <w:tcW w:w="0" w:type="auto"/>
            <w:shd w:val="clear" w:color="auto" w:fill="auto"/>
            <w:noWrap/>
            <w:vAlign w:val="center"/>
            <w:hideMark/>
          </w:tcPr>
          <w:p w14:paraId="4F96D95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0.1214</w:t>
            </w:r>
          </w:p>
        </w:tc>
        <w:tc>
          <w:tcPr>
            <w:tcW w:w="0" w:type="auto"/>
            <w:shd w:val="clear" w:color="auto" w:fill="auto"/>
            <w:noWrap/>
            <w:vAlign w:val="center"/>
            <w:hideMark/>
          </w:tcPr>
          <w:p w14:paraId="691CD88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0.8240</w:t>
            </w:r>
          </w:p>
        </w:tc>
        <w:tc>
          <w:tcPr>
            <w:tcW w:w="0" w:type="auto"/>
            <w:shd w:val="clear" w:color="auto" w:fill="auto"/>
            <w:noWrap/>
            <w:vAlign w:val="center"/>
            <w:hideMark/>
          </w:tcPr>
          <w:p w14:paraId="12AB07B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4654919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4.5344</w:t>
            </w:r>
          </w:p>
        </w:tc>
        <w:tc>
          <w:tcPr>
            <w:tcW w:w="0" w:type="auto"/>
            <w:shd w:val="clear" w:color="auto" w:fill="auto"/>
            <w:noWrap/>
            <w:vAlign w:val="center"/>
            <w:hideMark/>
          </w:tcPr>
          <w:p w14:paraId="3561FC9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0.0023</w:t>
            </w:r>
          </w:p>
        </w:tc>
        <w:tc>
          <w:tcPr>
            <w:tcW w:w="0" w:type="auto"/>
            <w:shd w:val="clear" w:color="auto" w:fill="auto"/>
            <w:noWrap/>
            <w:vAlign w:val="center"/>
            <w:hideMark/>
          </w:tcPr>
          <w:p w14:paraId="0B24D3B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1986.8196</w:t>
            </w:r>
          </w:p>
        </w:tc>
      </w:tr>
      <w:tr w:rsidR="0074489D" w:rsidRPr="0074489D" w14:paraId="33480FAB" w14:textId="77777777" w:rsidTr="0074489D">
        <w:trPr>
          <w:trHeight w:val="300"/>
          <w:jc w:val="center"/>
        </w:trPr>
        <w:tc>
          <w:tcPr>
            <w:tcW w:w="0" w:type="auto"/>
            <w:shd w:val="clear" w:color="auto" w:fill="auto"/>
            <w:noWrap/>
            <w:vAlign w:val="center"/>
            <w:hideMark/>
          </w:tcPr>
          <w:p w14:paraId="3768ED7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0.4076</w:t>
            </w:r>
          </w:p>
        </w:tc>
        <w:tc>
          <w:tcPr>
            <w:tcW w:w="0" w:type="auto"/>
            <w:shd w:val="clear" w:color="auto" w:fill="auto"/>
            <w:noWrap/>
            <w:vAlign w:val="center"/>
            <w:hideMark/>
          </w:tcPr>
          <w:p w14:paraId="4F6B97D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0.5902</w:t>
            </w:r>
          </w:p>
        </w:tc>
        <w:tc>
          <w:tcPr>
            <w:tcW w:w="0" w:type="auto"/>
            <w:shd w:val="clear" w:color="auto" w:fill="auto"/>
            <w:noWrap/>
            <w:vAlign w:val="center"/>
            <w:hideMark/>
          </w:tcPr>
          <w:p w14:paraId="6DAD259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0.0022</w:t>
            </w:r>
          </w:p>
        </w:tc>
        <w:tc>
          <w:tcPr>
            <w:tcW w:w="0" w:type="auto"/>
            <w:shd w:val="clear" w:color="auto" w:fill="auto"/>
            <w:noWrap/>
            <w:vAlign w:val="center"/>
            <w:hideMark/>
          </w:tcPr>
          <w:p w14:paraId="2687EFD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4807F65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0.0551</w:t>
            </w:r>
          </w:p>
        </w:tc>
        <w:tc>
          <w:tcPr>
            <w:tcW w:w="0" w:type="auto"/>
            <w:shd w:val="clear" w:color="auto" w:fill="auto"/>
            <w:noWrap/>
            <w:vAlign w:val="center"/>
            <w:hideMark/>
          </w:tcPr>
          <w:p w14:paraId="7483855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0.1352</w:t>
            </w:r>
          </w:p>
        </w:tc>
        <w:tc>
          <w:tcPr>
            <w:tcW w:w="0" w:type="auto"/>
            <w:shd w:val="clear" w:color="auto" w:fill="auto"/>
            <w:noWrap/>
            <w:vAlign w:val="center"/>
            <w:hideMark/>
          </w:tcPr>
          <w:p w14:paraId="749FF50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0.8098</w:t>
            </w:r>
          </w:p>
        </w:tc>
        <w:tc>
          <w:tcPr>
            <w:tcW w:w="0" w:type="auto"/>
            <w:shd w:val="clear" w:color="auto" w:fill="auto"/>
            <w:noWrap/>
            <w:vAlign w:val="center"/>
            <w:hideMark/>
          </w:tcPr>
          <w:p w14:paraId="37873EC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5A80CF5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4.3671</w:t>
            </w:r>
          </w:p>
        </w:tc>
        <w:tc>
          <w:tcPr>
            <w:tcW w:w="0" w:type="auto"/>
            <w:shd w:val="clear" w:color="auto" w:fill="auto"/>
            <w:noWrap/>
            <w:vAlign w:val="center"/>
            <w:hideMark/>
          </w:tcPr>
          <w:p w14:paraId="1A9EC4B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0.0027</w:t>
            </w:r>
          </w:p>
        </w:tc>
        <w:tc>
          <w:tcPr>
            <w:tcW w:w="0" w:type="auto"/>
            <w:shd w:val="clear" w:color="auto" w:fill="auto"/>
            <w:noWrap/>
            <w:vAlign w:val="center"/>
            <w:hideMark/>
          </w:tcPr>
          <w:p w14:paraId="57ECD22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1611.7805</w:t>
            </w:r>
          </w:p>
        </w:tc>
      </w:tr>
      <w:tr w:rsidR="0074489D" w:rsidRPr="0074489D" w14:paraId="78C8C7FE" w14:textId="77777777" w:rsidTr="0074489D">
        <w:trPr>
          <w:trHeight w:val="300"/>
          <w:jc w:val="center"/>
        </w:trPr>
        <w:tc>
          <w:tcPr>
            <w:tcW w:w="0" w:type="auto"/>
            <w:shd w:val="clear" w:color="auto" w:fill="auto"/>
            <w:noWrap/>
            <w:vAlign w:val="center"/>
            <w:hideMark/>
          </w:tcPr>
          <w:p w14:paraId="6E8DEE9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0.3674</w:t>
            </w:r>
          </w:p>
        </w:tc>
        <w:tc>
          <w:tcPr>
            <w:tcW w:w="0" w:type="auto"/>
            <w:shd w:val="clear" w:color="auto" w:fill="auto"/>
            <w:noWrap/>
            <w:vAlign w:val="center"/>
            <w:hideMark/>
          </w:tcPr>
          <w:p w14:paraId="5607A83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0.6301</w:t>
            </w:r>
          </w:p>
        </w:tc>
        <w:tc>
          <w:tcPr>
            <w:tcW w:w="0" w:type="auto"/>
            <w:shd w:val="clear" w:color="auto" w:fill="auto"/>
            <w:noWrap/>
            <w:vAlign w:val="center"/>
            <w:hideMark/>
          </w:tcPr>
          <w:p w14:paraId="7ECC519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0.0025</w:t>
            </w:r>
          </w:p>
        </w:tc>
        <w:tc>
          <w:tcPr>
            <w:tcW w:w="0" w:type="auto"/>
            <w:shd w:val="clear" w:color="auto" w:fill="auto"/>
            <w:noWrap/>
            <w:vAlign w:val="center"/>
            <w:hideMark/>
          </w:tcPr>
          <w:p w14:paraId="7F63F0D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81C3FC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0.0556</w:t>
            </w:r>
          </w:p>
        </w:tc>
        <w:tc>
          <w:tcPr>
            <w:tcW w:w="0" w:type="auto"/>
            <w:shd w:val="clear" w:color="auto" w:fill="auto"/>
            <w:noWrap/>
            <w:vAlign w:val="center"/>
            <w:hideMark/>
          </w:tcPr>
          <w:p w14:paraId="2EC87C8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0.1489</w:t>
            </w:r>
          </w:p>
        </w:tc>
        <w:tc>
          <w:tcPr>
            <w:tcW w:w="0" w:type="auto"/>
            <w:shd w:val="clear" w:color="auto" w:fill="auto"/>
            <w:noWrap/>
            <w:vAlign w:val="center"/>
            <w:hideMark/>
          </w:tcPr>
          <w:p w14:paraId="5C5D435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0.7955</w:t>
            </w:r>
          </w:p>
        </w:tc>
        <w:tc>
          <w:tcPr>
            <w:tcW w:w="0" w:type="auto"/>
            <w:shd w:val="clear" w:color="auto" w:fill="auto"/>
            <w:noWrap/>
            <w:vAlign w:val="center"/>
            <w:hideMark/>
          </w:tcPr>
          <w:p w14:paraId="00EC6E3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94C19A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4.2308</w:t>
            </w:r>
          </w:p>
        </w:tc>
        <w:tc>
          <w:tcPr>
            <w:tcW w:w="0" w:type="auto"/>
            <w:shd w:val="clear" w:color="auto" w:fill="auto"/>
            <w:noWrap/>
            <w:vAlign w:val="center"/>
            <w:hideMark/>
          </w:tcPr>
          <w:p w14:paraId="4780086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0.0032</w:t>
            </w:r>
          </w:p>
        </w:tc>
        <w:tc>
          <w:tcPr>
            <w:tcW w:w="0" w:type="auto"/>
            <w:shd w:val="clear" w:color="auto" w:fill="auto"/>
            <w:noWrap/>
            <w:vAlign w:val="center"/>
            <w:hideMark/>
          </w:tcPr>
          <w:p w14:paraId="15D0729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1342.2241</w:t>
            </w:r>
          </w:p>
        </w:tc>
      </w:tr>
      <w:tr w:rsidR="0074489D" w:rsidRPr="0074489D" w14:paraId="2C926686" w14:textId="77777777" w:rsidTr="0074489D">
        <w:trPr>
          <w:trHeight w:val="300"/>
          <w:jc w:val="center"/>
        </w:trPr>
        <w:tc>
          <w:tcPr>
            <w:tcW w:w="0" w:type="auto"/>
            <w:shd w:val="clear" w:color="auto" w:fill="auto"/>
            <w:noWrap/>
            <w:vAlign w:val="center"/>
            <w:hideMark/>
          </w:tcPr>
          <w:p w14:paraId="49AD63D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0.3461</w:t>
            </w:r>
          </w:p>
        </w:tc>
        <w:tc>
          <w:tcPr>
            <w:tcW w:w="0" w:type="auto"/>
            <w:shd w:val="clear" w:color="auto" w:fill="auto"/>
            <w:noWrap/>
            <w:vAlign w:val="center"/>
            <w:hideMark/>
          </w:tcPr>
          <w:p w14:paraId="1BDD1A9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0.6515</w:t>
            </w:r>
          </w:p>
        </w:tc>
        <w:tc>
          <w:tcPr>
            <w:tcW w:w="0" w:type="auto"/>
            <w:shd w:val="clear" w:color="auto" w:fill="auto"/>
            <w:noWrap/>
            <w:vAlign w:val="center"/>
            <w:hideMark/>
          </w:tcPr>
          <w:p w14:paraId="0C51A54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0.0024</w:t>
            </w:r>
          </w:p>
        </w:tc>
        <w:tc>
          <w:tcPr>
            <w:tcW w:w="0" w:type="auto"/>
            <w:shd w:val="clear" w:color="auto" w:fill="auto"/>
            <w:noWrap/>
            <w:vAlign w:val="center"/>
            <w:hideMark/>
          </w:tcPr>
          <w:p w14:paraId="333ED59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C949CD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0.0555</w:t>
            </w:r>
          </w:p>
        </w:tc>
        <w:tc>
          <w:tcPr>
            <w:tcW w:w="0" w:type="auto"/>
            <w:shd w:val="clear" w:color="auto" w:fill="auto"/>
            <w:noWrap/>
            <w:vAlign w:val="center"/>
            <w:hideMark/>
          </w:tcPr>
          <w:p w14:paraId="3C5159D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0.1630</w:t>
            </w:r>
          </w:p>
        </w:tc>
        <w:tc>
          <w:tcPr>
            <w:tcW w:w="0" w:type="auto"/>
            <w:shd w:val="clear" w:color="auto" w:fill="auto"/>
            <w:noWrap/>
            <w:vAlign w:val="center"/>
            <w:hideMark/>
          </w:tcPr>
          <w:p w14:paraId="17F06B5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0.7816</w:t>
            </w:r>
          </w:p>
        </w:tc>
        <w:tc>
          <w:tcPr>
            <w:tcW w:w="0" w:type="auto"/>
            <w:shd w:val="clear" w:color="auto" w:fill="auto"/>
            <w:noWrap/>
            <w:vAlign w:val="center"/>
            <w:hideMark/>
          </w:tcPr>
          <w:p w14:paraId="7D53BBF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05E726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3.9978</w:t>
            </w:r>
          </w:p>
        </w:tc>
        <w:tc>
          <w:tcPr>
            <w:tcW w:w="0" w:type="auto"/>
            <w:shd w:val="clear" w:color="auto" w:fill="auto"/>
            <w:noWrap/>
            <w:vAlign w:val="center"/>
            <w:hideMark/>
          </w:tcPr>
          <w:p w14:paraId="1258CA4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0.0030</w:t>
            </w:r>
          </w:p>
        </w:tc>
        <w:tc>
          <w:tcPr>
            <w:tcW w:w="0" w:type="auto"/>
            <w:shd w:val="clear" w:color="auto" w:fill="auto"/>
            <w:noWrap/>
            <w:vAlign w:val="center"/>
            <w:hideMark/>
          </w:tcPr>
          <w:p w14:paraId="73555B0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1329.1255</w:t>
            </w:r>
          </w:p>
        </w:tc>
      </w:tr>
      <w:tr w:rsidR="0074489D" w:rsidRPr="0074489D" w14:paraId="73DB5F93" w14:textId="77777777" w:rsidTr="0074489D">
        <w:trPr>
          <w:trHeight w:val="300"/>
          <w:jc w:val="center"/>
        </w:trPr>
        <w:tc>
          <w:tcPr>
            <w:tcW w:w="0" w:type="auto"/>
            <w:shd w:val="clear" w:color="auto" w:fill="auto"/>
            <w:noWrap/>
            <w:vAlign w:val="center"/>
            <w:hideMark/>
          </w:tcPr>
          <w:p w14:paraId="0773FF1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0.3249</w:t>
            </w:r>
          </w:p>
        </w:tc>
        <w:tc>
          <w:tcPr>
            <w:tcW w:w="0" w:type="auto"/>
            <w:shd w:val="clear" w:color="auto" w:fill="auto"/>
            <w:noWrap/>
            <w:vAlign w:val="center"/>
            <w:hideMark/>
          </w:tcPr>
          <w:p w14:paraId="080D079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0.6729</w:t>
            </w:r>
          </w:p>
        </w:tc>
        <w:tc>
          <w:tcPr>
            <w:tcW w:w="0" w:type="auto"/>
            <w:shd w:val="clear" w:color="auto" w:fill="auto"/>
            <w:noWrap/>
            <w:vAlign w:val="center"/>
            <w:hideMark/>
          </w:tcPr>
          <w:p w14:paraId="76E9129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0.0022</w:t>
            </w:r>
          </w:p>
        </w:tc>
        <w:tc>
          <w:tcPr>
            <w:tcW w:w="0" w:type="auto"/>
            <w:shd w:val="clear" w:color="auto" w:fill="auto"/>
            <w:noWrap/>
            <w:vAlign w:val="center"/>
            <w:hideMark/>
          </w:tcPr>
          <w:p w14:paraId="667AB91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D1B94F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0.0554</w:t>
            </w:r>
          </w:p>
        </w:tc>
        <w:tc>
          <w:tcPr>
            <w:tcW w:w="0" w:type="auto"/>
            <w:shd w:val="clear" w:color="auto" w:fill="auto"/>
            <w:noWrap/>
            <w:vAlign w:val="center"/>
            <w:hideMark/>
          </w:tcPr>
          <w:p w14:paraId="762F0AB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0.1770</w:t>
            </w:r>
          </w:p>
        </w:tc>
        <w:tc>
          <w:tcPr>
            <w:tcW w:w="0" w:type="auto"/>
            <w:shd w:val="clear" w:color="auto" w:fill="auto"/>
            <w:noWrap/>
            <w:vAlign w:val="center"/>
            <w:hideMark/>
          </w:tcPr>
          <w:p w14:paraId="05BA1A4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0.7676</w:t>
            </w:r>
          </w:p>
        </w:tc>
        <w:tc>
          <w:tcPr>
            <w:tcW w:w="0" w:type="auto"/>
            <w:shd w:val="clear" w:color="auto" w:fill="auto"/>
            <w:noWrap/>
            <w:vAlign w:val="center"/>
            <w:hideMark/>
          </w:tcPr>
          <w:p w14:paraId="4F8E872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29E4DFC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3.8017</w:t>
            </w:r>
          </w:p>
        </w:tc>
        <w:tc>
          <w:tcPr>
            <w:tcW w:w="0" w:type="auto"/>
            <w:shd w:val="clear" w:color="auto" w:fill="auto"/>
            <w:noWrap/>
            <w:vAlign w:val="center"/>
            <w:hideMark/>
          </w:tcPr>
          <w:p w14:paraId="4C6AB17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0.0029</w:t>
            </w:r>
          </w:p>
        </w:tc>
        <w:tc>
          <w:tcPr>
            <w:tcW w:w="0" w:type="auto"/>
            <w:shd w:val="clear" w:color="auto" w:fill="auto"/>
            <w:noWrap/>
            <w:vAlign w:val="center"/>
            <w:hideMark/>
          </w:tcPr>
          <w:p w14:paraId="3427BF1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1330.0450</w:t>
            </w:r>
          </w:p>
        </w:tc>
      </w:tr>
      <w:tr w:rsidR="0074489D" w:rsidRPr="0074489D" w14:paraId="7988FEBD" w14:textId="77777777" w:rsidTr="0074489D">
        <w:trPr>
          <w:trHeight w:val="300"/>
          <w:jc w:val="center"/>
        </w:trPr>
        <w:tc>
          <w:tcPr>
            <w:tcW w:w="0" w:type="auto"/>
            <w:shd w:val="clear" w:color="auto" w:fill="auto"/>
            <w:noWrap/>
            <w:vAlign w:val="center"/>
            <w:hideMark/>
          </w:tcPr>
          <w:p w14:paraId="41EE726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0.3037</w:t>
            </w:r>
          </w:p>
        </w:tc>
        <w:tc>
          <w:tcPr>
            <w:tcW w:w="0" w:type="auto"/>
            <w:shd w:val="clear" w:color="auto" w:fill="auto"/>
            <w:noWrap/>
            <w:vAlign w:val="center"/>
            <w:hideMark/>
          </w:tcPr>
          <w:p w14:paraId="73A7B7C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0.6943</w:t>
            </w:r>
          </w:p>
        </w:tc>
        <w:tc>
          <w:tcPr>
            <w:tcW w:w="0" w:type="auto"/>
            <w:shd w:val="clear" w:color="auto" w:fill="auto"/>
            <w:noWrap/>
            <w:vAlign w:val="center"/>
            <w:hideMark/>
          </w:tcPr>
          <w:p w14:paraId="044134E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0.0020</w:t>
            </w:r>
          </w:p>
        </w:tc>
        <w:tc>
          <w:tcPr>
            <w:tcW w:w="0" w:type="auto"/>
            <w:shd w:val="clear" w:color="auto" w:fill="auto"/>
            <w:noWrap/>
            <w:vAlign w:val="center"/>
            <w:hideMark/>
          </w:tcPr>
          <w:p w14:paraId="5496D74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9CDD7C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0.0553</w:t>
            </w:r>
          </w:p>
        </w:tc>
        <w:tc>
          <w:tcPr>
            <w:tcW w:w="0" w:type="auto"/>
            <w:shd w:val="clear" w:color="auto" w:fill="auto"/>
            <w:noWrap/>
            <w:vAlign w:val="center"/>
            <w:hideMark/>
          </w:tcPr>
          <w:p w14:paraId="28DC838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0.1910</w:t>
            </w:r>
          </w:p>
        </w:tc>
        <w:tc>
          <w:tcPr>
            <w:tcW w:w="0" w:type="auto"/>
            <w:shd w:val="clear" w:color="auto" w:fill="auto"/>
            <w:noWrap/>
            <w:vAlign w:val="center"/>
            <w:hideMark/>
          </w:tcPr>
          <w:p w14:paraId="2EADAFE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0.7537</w:t>
            </w:r>
          </w:p>
        </w:tc>
        <w:tc>
          <w:tcPr>
            <w:tcW w:w="0" w:type="auto"/>
            <w:shd w:val="clear" w:color="auto" w:fill="auto"/>
            <w:noWrap/>
            <w:vAlign w:val="center"/>
            <w:hideMark/>
          </w:tcPr>
          <w:p w14:paraId="5841E1B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27C4D0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3.6344</w:t>
            </w:r>
          </w:p>
        </w:tc>
        <w:tc>
          <w:tcPr>
            <w:tcW w:w="0" w:type="auto"/>
            <w:shd w:val="clear" w:color="auto" w:fill="auto"/>
            <w:noWrap/>
            <w:vAlign w:val="center"/>
            <w:hideMark/>
          </w:tcPr>
          <w:p w14:paraId="25A38D1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0.0027</w:t>
            </w:r>
          </w:p>
        </w:tc>
        <w:tc>
          <w:tcPr>
            <w:tcW w:w="0" w:type="auto"/>
            <w:shd w:val="clear" w:color="auto" w:fill="auto"/>
            <w:noWrap/>
            <w:vAlign w:val="center"/>
            <w:hideMark/>
          </w:tcPr>
          <w:p w14:paraId="0E69525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1344.4469</w:t>
            </w:r>
          </w:p>
        </w:tc>
      </w:tr>
      <w:tr w:rsidR="0074489D" w:rsidRPr="0074489D" w14:paraId="6B0984A1" w14:textId="77777777" w:rsidTr="0074489D">
        <w:trPr>
          <w:trHeight w:val="300"/>
          <w:jc w:val="center"/>
        </w:trPr>
        <w:tc>
          <w:tcPr>
            <w:tcW w:w="0" w:type="auto"/>
            <w:shd w:val="clear" w:color="auto" w:fill="auto"/>
            <w:noWrap/>
            <w:vAlign w:val="center"/>
            <w:hideMark/>
          </w:tcPr>
          <w:p w14:paraId="17A193C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0.2824</w:t>
            </w:r>
          </w:p>
        </w:tc>
        <w:tc>
          <w:tcPr>
            <w:tcW w:w="0" w:type="auto"/>
            <w:shd w:val="clear" w:color="auto" w:fill="auto"/>
            <w:noWrap/>
            <w:vAlign w:val="center"/>
            <w:hideMark/>
          </w:tcPr>
          <w:p w14:paraId="2CAEB0D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0.7157</w:t>
            </w:r>
          </w:p>
        </w:tc>
        <w:tc>
          <w:tcPr>
            <w:tcW w:w="0" w:type="auto"/>
            <w:shd w:val="clear" w:color="auto" w:fill="auto"/>
            <w:noWrap/>
            <w:vAlign w:val="center"/>
            <w:hideMark/>
          </w:tcPr>
          <w:p w14:paraId="44C27AB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0.0019</w:t>
            </w:r>
          </w:p>
        </w:tc>
        <w:tc>
          <w:tcPr>
            <w:tcW w:w="0" w:type="auto"/>
            <w:shd w:val="clear" w:color="auto" w:fill="auto"/>
            <w:noWrap/>
            <w:vAlign w:val="center"/>
            <w:hideMark/>
          </w:tcPr>
          <w:p w14:paraId="73E9FC0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276213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0.0552</w:t>
            </w:r>
          </w:p>
        </w:tc>
        <w:tc>
          <w:tcPr>
            <w:tcW w:w="0" w:type="auto"/>
            <w:shd w:val="clear" w:color="auto" w:fill="auto"/>
            <w:noWrap/>
            <w:vAlign w:val="center"/>
            <w:hideMark/>
          </w:tcPr>
          <w:p w14:paraId="38E5D75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0.2051</w:t>
            </w:r>
          </w:p>
        </w:tc>
        <w:tc>
          <w:tcPr>
            <w:tcW w:w="0" w:type="auto"/>
            <w:shd w:val="clear" w:color="auto" w:fill="auto"/>
            <w:noWrap/>
            <w:vAlign w:val="center"/>
            <w:hideMark/>
          </w:tcPr>
          <w:p w14:paraId="6482BE4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0.7397</w:t>
            </w:r>
          </w:p>
        </w:tc>
        <w:tc>
          <w:tcPr>
            <w:tcW w:w="0" w:type="auto"/>
            <w:shd w:val="clear" w:color="auto" w:fill="auto"/>
            <w:noWrap/>
            <w:vAlign w:val="center"/>
            <w:hideMark/>
          </w:tcPr>
          <w:p w14:paraId="06CB9BC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4C246BF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3.4900</w:t>
            </w:r>
          </w:p>
        </w:tc>
        <w:tc>
          <w:tcPr>
            <w:tcW w:w="0" w:type="auto"/>
            <w:shd w:val="clear" w:color="auto" w:fill="auto"/>
            <w:noWrap/>
            <w:vAlign w:val="center"/>
            <w:hideMark/>
          </w:tcPr>
          <w:p w14:paraId="2C4F164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0.0025</w:t>
            </w:r>
          </w:p>
        </w:tc>
        <w:tc>
          <w:tcPr>
            <w:tcW w:w="0" w:type="auto"/>
            <w:shd w:val="clear" w:color="auto" w:fill="auto"/>
            <w:noWrap/>
            <w:vAlign w:val="center"/>
            <w:hideMark/>
          </w:tcPr>
          <w:p w14:paraId="7115C3E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1372.7351</w:t>
            </w:r>
          </w:p>
        </w:tc>
      </w:tr>
      <w:tr w:rsidR="0074489D" w:rsidRPr="0074489D" w14:paraId="0DC61029" w14:textId="77777777" w:rsidTr="0074489D">
        <w:trPr>
          <w:trHeight w:val="300"/>
          <w:jc w:val="center"/>
        </w:trPr>
        <w:tc>
          <w:tcPr>
            <w:tcW w:w="0" w:type="auto"/>
            <w:shd w:val="clear" w:color="auto" w:fill="auto"/>
            <w:noWrap/>
            <w:vAlign w:val="center"/>
            <w:hideMark/>
          </w:tcPr>
          <w:p w14:paraId="6731FD5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0.2700</w:t>
            </w:r>
          </w:p>
        </w:tc>
        <w:tc>
          <w:tcPr>
            <w:tcW w:w="0" w:type="auto"/>
            <w:shd w:val="clear" w:color="auto" w:fill="auto"/>
            <w:noWrap/>
            <w:vAlign w:val="center"/>
            <w:hideMark/>
          </w:tcPr>
          <w:p w14:paraId="03CFC46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0.7277</w:t>
            </w:r>
          </w:p>
        </w:tc>
        <w:tc>
          <w:tcPr>
            <w:tcW w:w="0" w:type="auto"/>
            <w:shd w:val="clear" w:color="auto" w:fill="auto"/>
            <w:noWrap/>
            <w:vAlign w:val="center"/>
            <w:hideMark/>
          </w:tcPr>
          <w:p w14:paraId="54AE4AD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0.0024</w:t>
            </w:r>
          </w:p>
        </w:tc>
        <w:tc>
          <w:tcPr>
            <w:tcW w:w="0" w:type="auto"/>
            <w:shd w:val="clear" w:color="auto" w:fill="auto"/>
            <w:noWrap/>
            <w:vAlign w:val="center"/>
            <w:hideMark/>
          </w:tcPr>
          <w:p w14:paraId="3D7995A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C703F4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0.0554</w:t>
            </w:r>
          </w:p>
        </w:tc>
        <w:tc>
          <w:tcPr>
            <w:tcW w:w="0" w:type="auto"/>
            <w:shd w:val="clear" w:color="auto" w:fill="auto"/>
            <w:noWrap/>
            <w:vAlign w:val="center"/>
            <w:hideMark/>
          </w:tcPr>
          <w:p w14:paraId="7938656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0.2179</w:t>
            </w:r>
          </w:p>
        </w:tc>
        <w:tc>
          <w:tcPr>
            <w:tcW w:w="0" w:type="auto"/>
            <w:shd w:val="clear" w:color="auto" w:fill="auto"/>
            <w:noWrap/>
            <w:vAlign w:val="center"/>
            <w:hideMark/>
          </w:tcPr>
          <w:p w14:paraId="0397F05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0.7267</w:t>
            </w:r>
          </w:p>
        </w:tc>
        <w:tc>
          <w:tcPr>
            <w:tcW w:w="0" w:type="auto"/>
            <w:shd w:val="clear" w:color="auto" w:fill="auto"/>
            <w:noWrap/>
            <w:vAlign w:val="center"/>
            <w:hideMark/>
          </w:tcPr>
          <w:p w14:paraId="76EB5F0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EA9058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3.3387</w:t>
            </w:r>
          </w:p>
        </w:tc>
        <w:tc>
          <w:tcPr>
            <w:tcW w:w="0" w:type="auto"/>
            <w:shd w:val="clear" w:color="auto" w:fill="auto"/>
            <w:noWrap/>
            <w:vAlign w:val="center"/>
            <w:hideMark/>
          </w:tcPr>
          <w:p w14:paraId="7544F2D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0.0032</w:t>
            </w:r>
          </w:p>
        </w:tc>
        <w:tc>
          <w:tcPr>
            <w:tcW w:w="0" w:type="auto"/>
            <w:shd w:val="clear" w:color="auto" w:fill="auto"/>
            <w:noWrap/>
            <w:vAlign w:val="center"/>
            <w:hideMark/>
          </w:tcPr>
          <w:p w14:paraId="7124044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1032.0968</w:t>
            </w:r>
          </w:p>
        </w:tc>
      </w:tr>
      <w:tr w:rsidR="0074489D" w:rsidRPr="0074489D" w14:paraId="49631C33" w14:textId="77777777" w:rsidTr="0074489D">
        <w:trPr>
          <w:trHeight w:val="300"/>
          <w:jc w:val="center"/>
        </w:trPr>
        <w:tc>
          <w:tcPr>
            <w:tcW w:w="0" w:type="auto"/>
            <w:shd w:val="clear" w:color="auto" w:fill="auto"/>
            <w:noWrap/>
            <w:vAlign w:val="center"/>
            <w:hideMark/>
          </w:tcPr>
          <w:p w14:paraId="0266B70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0.2575</w:t>
            </w:r>
          </w:p>
        </w:tc>
        <w:tc>
          <w:tcPr>
            <w:tcW w:w="0" w:type="auto"/>
            <w:shd w:val="clear" w:color="auto" w:fill="auto"/>
            <w:noWrap/>
            <w:vAlign w:val="center"/>
            <w:hideMark/>
          </w:tcPr>
          <w:p w14:paraId="39897CD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0.7396</w:t>
            </w:r>
          </w:p>
        </w:tc>
        <w:tc>
          <w:tcPr>
            <w:tcW w:w="0" w:type="auto"/>
            <w:shd w:val="clear" w:color="auto" w:fill="auto"/>
            <w:noWrap/>
            <w:vAlign w:val="center"/>
            <w:hideMark/>
          </w:tcPr>
          <w:p w14:paraId="6A86F50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0.0028</w:t>
            </w:r>
          </w:p>
        </w:tc>
        <w:tc>
          <w:tcPr>
            <w:tcW w:w="0" w:type="auto"/>
            <w:shd w:val="clear" w:color="auto" w:fill="auto"/>
            <w:noWrap/>
            <w:vAlign w:val="center"/>
            <w:hideMark/>
          </w:tcPr>
          <w:p w14:paraId="56733C3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DD959E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0.0555</w:t>
            </w:r>
          </w:p>
        </w:tc>
        <w:tc>
          <w:tcPr>
            <w:tcW w:w="0" w:type="auto"/>
            <w:shd w:val="clear" w:color="auto" w:fill="auto"/>
            <w:noWrap/>
            <w:vAlign w:val="center"/>
            <w:hideMark/>
          </w:tcPr>
          <w:p w14:paraId="3659CF0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0.2308</w:t>
            </w:r>
          </w:p>
        </w:tc>
        <w:tc>
          <w:tcPr>
            <w:tcW w:w="0" w:type="auto"/>
            <w:shd w:val="clear" w:color="auto" w:fill="auto"/>
            <w:noWrap/>
            <w:vAlign w:val="center"/>
            <w:hideMark/>
          </w:tcPr>
          <w:p w14:paraId="2E68F60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0.7137</w:t>
            </w:r>
          </w:p>
        </w:tc>
        <w:tc>
          <w:tcPr>
            <w:tcW w:w="0" w:type="auto"/>
            <w:shd w:val="clear" w:color="auto" w:fill="auto"/>
            <w:noWrap/>
            <w:vAlign w:val="center"/>
            <w:hideMark/>
          </w:tcPr>
          <w:p w14:paraId="0BB3F96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273FCD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3.2042</w:t>
            </w:r>
          </w:p>
        </w:tc>
        <w:tc>
          <w:tcPr>
            <w:tcW w:w="0" w:type="auto"/>
            <w:shd w:val="clear" w:color="auto" w:fill="auto"/>
            <w:noWrap/>
            <w:vAlign w:val="center"/>
            <w:hideMark/>
          </w:tcPr>
          <w:p w14:paraId="06B6EFA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0.0040</w:t>
            </w:r>
          </w:p>
        </w:tc>
        <w:tc>
          <w:tcPr>
            <w:tcW w:w="0" w:type="auto"/>
            <w:shd w:val="clear" w:color="auto" w:fill="auto"/>
            <w:noWrap/>
            <w:vAlign w:val="center"/>
            <w:hideMark/>
          </w:tcPr>
          <w:p w14:paraId="33150B66"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810.6737</w:t>
            </w:r>
          </w:p>
        </w:tc>
      </w:tr>
      <w:tr w:rsidR="0074489D" w:rsidRPr="0074489D" w14:paraId="33721514" w14:textId="77777777" w:rsidTr="0074489D">
        <w:trPr>
          <w:trHeight w:val="300"/>
          <w:jc w:val="center"/>
        </w:trPr>
        <w:tc>
          <w:tcPr>
            <w:tcW w:w="0" w:type="auto"/>
            <w:shd w:val="clear" w:color="auto" w:fill="auto"/>
            <w:noWrap/>
            <w:vAlign w:val="center"/>
            <w:hideMark/>
          </w:tcPr>
          <w:p w14:paraId="7A3DA9B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0.2451</w:t>
            </w:r>
          </w:p>
        </w:tc>
        <w:tc>
          <w:tcPr>
            <w:tcW w:w="0" w:type="auto"/>
            <w:shd w:val="clear" w:color="auto" w:fill="auto"/>
            <w:noWrap/>
            <w:vAlign w:val="center"/>
            <w:hideMark/>
          </w:tcPr>
          <w:p w14:paraId="2AA3CAF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0.7516</w:t>
            </w:r>
          </w:p>
        </w:tc>
        <w:tc>
          <w:tcPr>
            <w:tcW w:w="0" w:type="auto"/>
            <w:shd w:val="clear" w:color="auto" w:fill="auto"/>
            <w:noWrap/>
            <w:vAlign w:val="center"/>
            <w:hideMark/>
          </w:tcPr>
          <w:p w14:paraId="68AEFDB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0.0033</w:t>
            </w:r>
          </w:p>
        </w:tc>
        <w:tc>
          <w:tcPr>
            <w:tcW w:w="0" w:type="auto"/>
            <w:shd w:val="clear" w:color="auto" w:fill="auto"/>
            <w:noWrap/>
            <w:vAlign w:val="center"/>
            <w:hideMark/>
          </w:tcPr>
          <w:p w14:paraId="1C490D7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9970F0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0.0556</w:t>
            </w:r>
          </w:p>
        </w:tc>
        <w:tc>
          <w:tcPr>
            <w:tcW w:w="0" w:type="auto"/>
            <w:shd w:val="clear" w:color="auto" w:fill="auto"/>
            <w:noWrap/>
            <w:vAlign w:val="center"/>
            <w:hideMark/>
          </w:tcPr>
          <w:p w14:paraId="7327AC1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0.2437</w:t>
            </w:r>
          </w:p>
        </w:tc>
        <w:tc>
          <w:tcPr>
            <w:tcW w:w="0" w:type="auto"/>
            <w:shd w:val="clear" w:color="auto" w:fill="auto"/>
            <w:noWrap/>
            <w:vAlign w:val="center"/>
            <w:hideMark/>
          </w:tcPr>
          <w:p w14:paraId="5401216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0.7007</w:t>
            </w:r>
          </w:p>
        </w:tc>
        <w:tc>
          <w:tcPr>
            <w:tcW w:w="0" w:type="auto"/>
            <w:shd w:val="clear" w:color="auto" w:fill="auto"/>
            <w:noWrap/>
            <w:vAlign w:val="center"/>
            <w:hideMark/>
          </w:tcPr>
          <w:p w14:paraId="4A6B57C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313C56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3.0840</w:t>
            </w:r>
          </w:p>
        </w:tc>
        <w:tc>
          <w:tcPr>
            <w:tcW w:w="0" w:type="auto"/>
            <w:shd w:val="clear" w:color="auto" w:fill="auto"/>
            <w:noWrap/>
            <w:vAlign w:val="center"/>
            <w:hideMark/>
          </w:tcPr>
          <w:p w14:paraId="78883B1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0.0047</w:t>
            </w:r>
          </w:p>
        </w:tc>
        <w:tc>
          <w:tcPr>
            <w:tcW w:w="0" w:type="auto"/>
            <w:shd w:val="clear" w:color="auto" w:fill="auto"/>
            <w:noWrap/>
            <w:vAlign w:val="center"/>
            <w:hideMark/>
          </w:tcPr>
          <w:p w14:paraId="1D507A57"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656.6029</w:t>
            </w:r>
          </w:p>
        </w:tc>
      </w:tr>
      <w:tr w:rsidR="0074489D" w:rsidRPr="0074489D" w14:paraId="243C71BF" w14:textId="77777777" w:rsidTr="0074489D">
        <w:trPr>
          <w:trHeight w:val="300"/>
          <w:jc w:val="center"/>
        </w:trPr>
        <w:tc>
          <w:tcPr>
            <w:tcW w:w="0" w:type="auto"/>
            <w:shd w:val="clear" w:color="auto" w:fill="auto"/>
            <w:noWrap/>
            <w:vAlign w:val="center"/>
            <w:hideMark/>
          </w:tcPr>
          <w:p w14:paraId="3A9F5FF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0.2326</w:t>
            </w:r>
          </w:p>
        </w:tc>
        <w:tc>
          <w:tcPr>
            <w:tcW w:w="0" w:type="auto"/>
            <w:shd w:val="clear" w:color="auto" w:fill="auto"/>
            <w:noWrap/>
            <w:vAlign w:val="center"/>
            <w:hideMark/>
          </w:tcPr>
          <w:p w14:paraId="0F30FC9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0.7636</w:t>
            </w:r>
          </w:p>
        </w:tc>
        <w:tc>
          <w:tcPr>
            <w:tcW w:w="0" w:type="auto"/>
            <w:shd w:val="clear" w:color="auto" w:fill="auto"/>
            <w:noWrap/>
            <w:vAlign w:val="center"/>
            <w:hideMark/>
          </w:tcPr>
          <w:p w14:paraId="6557FF3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7BE75F5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6423FF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0.0557</w:t>
            </w:r>
          </w:p>
        </w:tc>
        <w:tc>
          <w:tcPr>
            <w:tcW w:w="0" w:type="auto"/>
            <w:shd w:val="clear" w:color="auto" w:fill="auto"/>
            <w:noWrap/>
            <w:vAlign w:val="center"/>
            <w:hideMark/>
          </w:tcPr>
          <w:p w14:paraId="669C9DC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0.2566</w:t>
            </w:r>
          </w:p>
        </w:tc>
        <w:tc>
          <w:tcPr>
            <w:tcW w:w="0" w:type="auto"/>
            <w:shd w:val="clear" w:color="auto" w:fill="auto"/>
            <w:noWrap/>
            <w:vAlign w:val="center"/>
            <w:hideMark/>
          </w:tcPr>
          <w:p w14:paraId="215EAEC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0.6877</w:t>
            </w:r>
          </w:p>
        </w:tc>
        <w:tc>
          <w:tcPr>
            <w:tcW w:w="0" w:type="auto"/>
            <w:shd w:val="clear" w:color="auto" w:fill="auto"/>
            <w:noWrap/>
            <w:vAlign w:val="center"/>
            <w:hideMark/>
          </w:tcPr>
          <w:p w14:paraId="48647C1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51FA1A4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2.9759</w:t>
            </w:r>
          </w:p>
        </w:tc>
        <w:tc>
          <w:tcPr>
            <w:tcW w:w="0" w:type="auto"/>
            <w:shd w:val="clear" w:color="auto" w:fill="auto"/>
            <w:noWrap/>
            <w:vAlign w:val="center"/>
            <w:hideMark/>
          </w:tcPr>
          <w:p w14:paraId="02CE38E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0.0055</w:t>
            </w:r>
          </w:p>
        </w:tc>
        <w:tc>
          <w:tcPr>
            <w:tcW w:w="0" w:type="auto"/>
            <w:shd w:val="clear" w:color="auto" w:fill="auto"/>
            <w:noWrap/>
            <w:vAlign w:val="center"/>
            <w:hideMark/>
          </w:tcPr>
          <w:p w14:paraId="3C6906F3"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544.0885</w:t>
            </w:r>
          </w:p>
        </w:tc>
      </w:tr>
      <w:tr w:rsidR="0074489D" w:rsidRPr="0074489D" w14:paraId="10050EF0" w14:textId="77777777" w:rsidTr="0074489D">
        <w:trPr>
          <w:trHeight w:val="300"/>
          <w:jc w:val="center"/>
        </w:trPr>
        <w:tc>
          <w:tcPr>
            <w:tcW w:w="0" w:type="auto"/>
            <w:shd w:val="clear" w:color="auto" w:fill="auto"/>
            <w:noWrap/>
            <w:vAlign w:val="center"/>
            <w:hideMark/>
          </w:tcPr>
          <w:p w14:paraId="3DE4723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0.2211</w:t>
            </w:r>
          </w:p>
        </w:tc>
        <w:tc>
          <w:tcPr>
            <w:tcW w:w="0" w:type="auto"/>
            <w:shd w:val="clear" w:color="auto" w:fill="auto"/>
            <w:noWrap/>
            <w:vAlign w:val="center"/>
            <w:hideMark/>
          </w:tcPr>
          <w:p w14:paraId="7FFEB34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0.7751</w:t>
            </w:r>
          </w:p>
        </w:tc>
        <w:tc>
          <w:tcPr>
            <w:tcW w:w="0" w:type="auto"/>
            <w:shd w:val="clear" w:color="auto" w:fill="auto"/>
            <w:noWrap/>
            <w:vAlign w:val="center"/>
            <w:hideMark/>
          </w:tcPr>
          <w:p w14:paraId="6930519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7DB784B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46C5A4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0.0569</w:t>
            </w:r>
          </w:p>
        </w:tc>
        <w:tc>
          <w:tcPr>
            <w:tcW w:w="0" w:type="auto"/>
            <w:shd w:val="clear" w:color="auto" w:fill="auto"/>
            <w:noWrap/>
            <w:vAlign w:val="center"/>
            <w:hideMark/>
          </w:tcPr>
          <w:p w14:paraId="4BCFDC9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0.2827</w:t>
            </w:r>
          </w:p>
        </w:tc>
        <w:tc>
          <w:tcPr>
            <w:tcW w:w="0" w:type="auto"/>
            <w:shd w:val="clear" w:color="auto" w:fill="auto"/>
            <w:noWrap/>
            <w:vAlign w:val="center"/>
            <w:hideMark/>
          </w:tcPr>
          <w:p w14:paraId="004F3AD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0.6604</w:t>
            </w:r>
          </w:p>
        </w:tc>
        <w:tc>
          <w:tcPr>
            <w:tcW w:w="0" w:type="auto"/>
            <w:shd w:val="clear" w:color="auto" w:fill="auto"/>
            <w:noWrap/>
            <w:vAlign w:val="center"/>
            <w:hideMark/>
          </w:tcPr>
          <w:p w14:paraId="7A903E3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AAF991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2.7417</w:t>
            </w:r>
          </w:p>
        </w:tc>
        <w:tc>
          <w:tcPr>
            <w:tcW w:w="0" w:type="auto"/>
            <w:shd w:val="clear" w:color="auto" w:fill="auto"/>
            <w:noWrap/>
            <w:vAlign w:val="center"/>
            <w:hideMark/>
          </w:tcPr>
          <w:p w14:paraId="0D91498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0.0057</w:t>
            </w:r>
          </w:p>
        </w:tc>
        <w:tc>
          <w:tcPr>
            <w:tcW w:w="0" w:type="auto"/>
            <w:shd w:val="clear" w:color="auto" w:fill="auto"/>
            <w:noWrap/>
            <w:vAlign w:val="center"/>
            <w:hideMark/>
          </w:tcPr>
          <w:p w14:paraId="19BD58D1"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481.4016</w:t>
            </w:r>
          </w:p>
        </w:tc>
      </w:tr>
      <w:tr w:rsidR="0074489D" w:rsidRPr="0074489D" w14:paraId="0CE44CB3" w14:textId="77777777" w:rsidTr="0074489D">
        <w:trPr>
          <w:trHeight w:val="300"/>
          <w:jc w:val="center"/>
        </w:trPr>
        <w:tc>
          <w:tcPr>
            <w:tcW w:w="0" w:type="auto"/>
            <w:shd w:val="clear" w:color="auto" w:fill="auto"/>
            <w:noWrap/>
            <w:vAlign w:val="center"/>
            <w:hideMark/>
          </w:tcPr>
          <w:p w14:paraId="2D1ACBD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0.2096</w:t>
            </w:r>
          </w:p>
        </w:tc>
        <w:tc>
          <w:tcPr>
            <w:tcW w:w="0" w:type="auto"/>
            <w:shd w:val="clear" w:color="auto" w:fill="auto"/>
            <w:noWrap/>
            <w:vAlign w:val="center"/>
            <w:hideMark/>
          </w:tcPr>
          <w:p w14:paraId="780A582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0.7867</w:t>
            </w:r>
          </w:p>
        </w:tc>
        <w:tc>
          <w:tcPr>
            <w:tcW w:w="0" w:type="auto"/>
            <w:shd w:val="clear" w:color="auto" w:fill="auto"/>
            <w:noWrap/>
            <w:vAlign w:val="center"/>
            <w:hideMark/>
          </w:tcPr>
          <w:p w14:paraId="3FE4F60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4DC07D4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6C93193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0.0580</w:t>
            </w:r>
          </w:p>
        </w:tc>
        <w:tc>
          <w:tcPr>
            <w:tcW w:w="0" w:type="auto"/>
            <w:shd w:val="clear" w:color="auto" w:fill="auto"/>
            <w:noWrap/>
            <w:vAlign w:val="center"/>
            <w:hideMark/>
          </w:tcPr>
          <w:p w14:paraId="623AEF3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0.3088</w:t>
            </w:r>
          </w:p>
        </w:tc>
        <w:tc>
          <w:tcPr>
            <w:tcW w:w="0" w:type="auto"/>
            <w:shd w:val="clear" w:color="auto" w:fill="auto"/>
            <w:noWrap/>
            <w:vAlign w:val="center"/>
            <w:hideMark/>
          </w:tcPr>
          <w:p w14:paraId="09F8705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0.6331</w:t>
            </w:r>
          </w:p>
        </w:tc>
        <w:tc>
          <w:tcPr>
            <w:tcW w:w="0" w:type="auto"/>
            <w:shd w:val="clear" w:color="auto" w:fill="auto"/>
            <w:noWrap/>
            <w:vAlign w:val="center"/>
            <w:hideMark/>
          </w:tcPr>
          <w:p w14:paraId="1AFAA58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CAC0EEC"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2.5472</w:t>
            </w:r>
          </w:p>
        </w:tc>
        <w:tc>
          <w:tcPr>
            <w:tcW w:w="0" w:type="auto"/>
            <w:shd w:val="clear" w:color="auto" w:fill="auto"/>
            <w:noWrap/>
            <w:vAlign w:val="center"/>
            <w:hideMark/>
          </w:tcPr>
          <w:p w14:paraId="0FC52B0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0.0059</w:t>
            </w:r>
          </w:p>
        </w:tc>
        <w:tc>
          <w:tcPr>
            <w:tcW w:w="0" w:type="auto"/>
            <w:shd w:val="clear" w:color="auto" w:fill="auto"/>
            <w:noWrap/>
            <w:vAlign w:val="center"/>
            <w:hideMark/>
          </w:tcPr>
          <w:p w14:paraId="1A10ADB2"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428.7770</w:t>
            </w:r>
          </w:p>
        </w:tc>
      </w:tr>
      <w:tr w:rsidR="0074489D" w:rsidRPr="0074489D" w14:paraId="55E116B9" w14:textId="77777777" w:rsidTr="0074489D">
        <w:trPr>
          <w:trHeight w:val="300"/>
          <w:jc w:val="center"/>
        </w:trPr>
        <w:tc>
          <w:tcPr>
            <w:tcW w:w="0" w:type="auto"/>
            <w:shd w:val="clear" w:color="auto" w:fill="auto"/>
            <w:noWrap/>
            <w:vAlign w:val="center"/>
            <w:hideMark/>
          </w:tcPr>
          <w:p w14:paraId="2D5F29F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0.1980</w:t>
            </w:r>
          </w:p>
        </w:tc>
        <w:tc>
          <w:tcPr>
            <w:tcW w:w="0" w:type="auto"/>
            <w:shd w:val="clear" w:color="auto" w:fill="auto"/>
            <w:noWrap/>
            <w:vAlign w:val="center"/>
            <w:hideMark/>
          </w:tcPr>
          <w:p w14:paraId="36DAF39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0.7982</w:t>
            </w:r>
          </w:p>
        </w:tc>
        <w:tc>
          <w:tcPr>
            <w:tcW w:w="0" w:type="auto"/>
            <w:shd w:val="clear" w:color="auto" w:fill="auto"/>
            <w:noWrap/>
            <w:vAlign w:val="center"/>
            <w:hideMark/>
          </w:tcPr>
          <w:p w14:paraId="08C03E3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5220046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15581E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0.0592</w:t>
            </w:r>
          </w:p>
        </w:tc>
        <w:tc>
          <w:tcPr>
            <w:tcW w:w="0" w:type="auto"/>
            <w:shd w:val="clear" w:color="auto" w:fill="auto"/>
            <w:noWrap/>
            <w:vAlign w:val="center"/>
            <w:hideMark/>
          </w:tcPr>
          <w:p w14:paraId="3865C51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0.3350</w:t>
            </w:r>
          </w:p>
        </w:tc>
        <w:tc>
          <w:tcPr>
            <w:tcW w:w="0" w:type="auto"/>
            <w:shd w:val="clear" w:color="auto" w:fill="auto"/>
            <w:noWrap/>
            <w:vAlign w:val="center"/>
            <w:hideMark/>
          </w:tcPr>
          <w:p w14:paraId="3346464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0.6059</w:t>
            </w:r>
          </w:p>
        </w:tc>
        <w:tc>
          <w:tcPr>
            <w:tcW w:w="0" w:type="auto"/>
            <w:shd w:val="clear" w:color="auto" w:fill="auto"/>
            <w:noWrap/>
            <w:vAlign w:val="center"/>
            <w:hideMark/>
          </w:tcPr>
          <w:p w14:paraId="2A035D4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5E1F135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2.3830</w:t>
            </w:r>
          </w:p>
        </w:tc>
        <w:tc>
          <w:tcPr>
            <w:tcW w:w="0" w:type="auto"/>
            <w:shd w:val="clear" w:color="auto" w:fill="auto"/>
            <w:noWrap/>
            <w:vAlign w:val="center"/>
            <w:hideMark/>
          </w:tcPr>
          <w:p w14:paraId="6935A53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0.0062</w:t>
            </w:r>
          </w:p>
        </w:tc>
        <w:tc>
          <w:tcPr>
            <w:tcW w:w="0" w:type="auto"/>
            <w:shd w:val="clear" w:color="auto" w:fill="auto"/>
            <w:noWrap/>
            <w:vAlign w:val="center"/>
            <w:hideMark/>
          </w:tcPr>
          <w:p w14:paraId="4A0FA95C"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383.8607</w:t>
            </w:r>
          </w:p>
        </w:tc>
      </w:tr>
      <w:tr w:rsidR="0074489D" w:rsidRPr="0074489D" w14:paraId="2F3EE419" w14:textId="77777777" w:rsidTr="0074489D">
        <w:trPr>
          <w:trHeight w:val="300"/>
          <w:jc w:val="center"/>
        </w:trPr>
        <w:tc>
          <w:tcPr>
            <w:tcW w:w="0" w:type="auto"/>
            <w:shd w:val="clear" w:color="auto" w:fill="auto"/>
            <w:noWrap/>
            <w:vAlign w:val="center"/>
            <w:hideMark/>
          </w:tcPr>
          <w:p w14:paraId="37318B0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0.1865</w:t>
            </w:r>
          </w:p>
        </w:tc>
        <w:tc>
          <w:tcPr>
            <w:tcW w:w="0" w:type="auto"/>
            <w:shd w:val="clear" w:color="auto" w:fill="auto"/>
            <w:noWrap/>
            <w:vAlign w:val="center"/>
            <w:hideMark/>
          </w:tcPr>
          <w:p w14:paraId="02B0556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0.8097</w:t>
            </w:r>
          </w:p>
        </w:tc>
        <w:tc>
          <w:tcPr>
            <w:tcW w:w="0" w:type="auto"/>
            <w:shd w:val="clear" w:color="auto" w:fill="auto"/>
            <w:noWrap/>
            <w:vAlign w:val="center"/>
            <w:hideMark/>
          </w:tcPr>
          <w:p w14:paraId="41C8340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3881609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566456F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0.0603</w:t>
            </w:r>
          </w:p>
        </w:tc>
        <w:tc>
          <w:tcPr>
            <w:tcW w:w="0" w:type="auto"/>
            <w:shd w:val="clear" w:color="auto" w:fill="auto"/>
            <w:noWrap/>
            <w:vAlign w:val="center"/>
            <w:hideMark/>
          </w:tcPr>
          <w:p w14:paraId="62699CE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0.3611</w:t>
            </w:r>
          </w:p>
        </w:tc>
        <w:tc>
          <w:tcPr>
            <w:tcW w:w="0" w:type="auto"/>
            <w:shd w:val="clear" w:color="auto" w:fill="auto"/>
            <w:noWrap/>
            <w:vAlign w:val="center"/>
            <w:hideMark/>
          </w:tcPr>
          <w:p w14:paraId="08B4E28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0.5786</w:t>
            </w:r>
          </w:p>
        </w:tc>
        <w:tc>
          <w:tcPr>
            <w:tcW w:w="0" w:type="auto"/>
            <w:shd w:val="clear" w:color="auto" w:fill="auto"/>
            <w:noWrap/>
            <w:vAlign w:val="center"/>
            <w:hideMark/>
          </w:tcPr>
          <w:p w14:paraId="1E61EBC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2D9F936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2.2426</w:t>
            </w:r>
          </w:p>
        </w:tc>
        <w:tc>
          <w:tcPr>
            <w:tcW w:w="0" w:type="auto"/>
            <w:shd w:val="clear" w:color="auto" w:fill="auto"/>
            <w:noWrap/>
            <w:vAlign w:val="center"/>
            <w:hideMark/>
          </w:tcPr>
          <w:p w14:paraId="5DE79DC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0.0065</w:t>
            </w:r>
          </w:p>
        </w:tc>
        <w:tc>
          <w:tcPr>
            <w:tcW w:w="0" w:type="auto"/>
            <w:shd w:val="clear" w:color="auto" w:fill="auto"/>
            <w:noWrap/>
            <w:vAlign w:val="center"/>
            <w:hideMark/>
          </w:tcPr>
          <w:p w14:paraId="199CCBB0"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344.9796</w:t>
            </w:r>
          </w:p>
        </w:tc>
      </w:tr>
      <w:tr w:rsidR="0074489D" w:rsidRPr="0074489D" w14:paraId="33E92C82" w14:textId="77777777" w:rsidTr="0074489D">
        <w:trPr>
          <w:trHeight w:val="300"/>
          <w:jc w:val="center"/>
        </w:trPr>
        <w:tc>
          <w:tcPr>
            <w:tcW w:w="0" w:type="auto"/>
            <w:shd w:val="clear" w:color="auto" w:fill="auto"/>
            <w:noWrap/>
            <w:vAlign w:val="center"/>
            <w:hideMark/>
          </w:tcPr>
          <w:p w14:paraId="1AC15FA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0.1788</w:t>
            </w:r>
          </w:p>
        </w:tc>
        <w:tc>
          <w:tcPr>
            <w:tcW w:w="0" w:type="auto"/>
            <w:shd w:val="clear" w:color="auto" w:fill="auto"/>
            <w:noWrap/>
            <w:vAlign w:val="center"/>
            <w:hideMark/>
          </w:tcPr>
          <w:p w14:paraId="077FA24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0.8175</w:t>
            </w:r>
          </w:p>
        </w:tc>
        <w:tc>
          <w:tcPr>
            <w:tcW w:w="0" w:type="auto"/>
            <w:shd w:val="clear" w:color="auto" w:fill="auto"/>
            <w:noWrap/>
            <w:vAlign w:val="center"/>
            <w:hideMark/>
          </w:tcPr>
          <w:p w14:paraId="4682178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07CD485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695C470E"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0.0678</w:t>
            </w:r>
          </w:p>
        </w:tc>
        <w:tc>
          <w:tcPr>
            <w:tcW w:w="0" w:type="auto"/>
            <w:shd w:val="clear" w:color="auto" w:fill="auto"/>
            <w:noWrap/>
            <w:vAlign w:val="center"/>
            <w:hideMark/>
          </w:tcPr>
          <w:p w14:paraId="141ED90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0.4242</w:t>
            </w:r>
          </w:p>
        </w:tc>
        <w:tc>
          <w:tcPr>
            <w:tcW w:w="0" w:type="auto"/>
            <w:shd w:val="clear" w:color="auto" w:fill="auto"/>
            <w:noWrap/>
            <w:vAlign w:val="center"/>
            <w:hideMark/>
          </w:tcPr>
          <w:p w14:paraId="7E798FF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0.5079</w:t>
            </w:r>
          </w:p>
        </w:tc>
        <w:tc>
          <w:tcPr>
            <w:tcW w:w="0" w:type="auto"/>
            <w:shd w:val="clear" w:color="auto" w:fill="auto"/>
            <w:noWrap/>
            <w:vAlign w:val="center"/>
            <w:hideMark/>
          </w:tcPr>
          <w:p w14:paraId="1894616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0F6882B5"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1.9269</w:t>
            </w:r>
          </w:p>
        </w:tc>
        <w:tc>
          <w:tcPr>
            <w:tcW w:w="0" w:type="auto"/>
            <w:shd w:val="clear" w:color="auto" w:fill="auto"/>
            <w:noWrap/>
            <w:vAlign w:val="center"/>
            <w:hideMark/>
          </w:tcPr>
          <w:p w14:paraId="376B23A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0.0074</w:t>
            </w:r>
          </w:p>
        </w:tc>
        <w:tc>
          <w:tcPr>
            <w:tcW w:w="0" w:type="auto"/>
            <w:shd w:val="clear" w:color="auto" w:fill="auto"/>
            <w:noWrap/>
            <w:vAlign w:val="center"/>
            <w:hideMark/>
          </w:tcPr>
          <w:p w14:paraId="2442DB70"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260.2128</w:t>
            </w:r>
          </w:p>
        </w:tc>
      </w:tr>
      <w:tr w:rsidR="0074489D" w:rsidRPr="0074489D" w14:paraId="0676616D" w14:textId="77777777" w:rsidTr="0074489D">
        <w:trPr>
          <w:trHeight w:val="300"/>
          <w:jc w:val="center"/>
        </w:trPr>
        <w:tc>
          <w:tcPr>
            <w:tcW w:w="0" w:type="auto"/>
            <w:shd w:val="clear" w:color="auto" w:fill="auto"/>
            <w:noWrap/>
            <w:vAlign w:val="center"/>
            <w:hideMark/>
          </w:tcPr>
          <w:p w14:paraId="135D426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0.1710</w:t>
            </w:r>
          </w:p>
        </w:tc>
        <w:tc>
          <w:tcPr>
            <w:tcW w:w="0" w:type="auto"/>
            <w:shd w:val="clear" w:color="auto" w:fill="auto"/>
            <w:noWrap/>
            <w:vAlign w:val="center"/>
            <w:hideMark/>
          </w:tcPr>
          <w:p w14:paraId="7BC8643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0.8252</w:t>
            </w:r>
          </w:p>
        </w:tc>
        <w:tc>
          <w:tcPr>
            <w:tcW w:w="0" w:type="auto"/>
            <w:shd w:val="clear" w:color="auto" w:fill="auto"/>
            <w:noWrap/>
            <w:vAlign w:val="center"/>
            <w:hideMark/>
          </w:tcPr>
          <w:p w14:paraId="51B8ADA7"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34EAB14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2A9F502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0.0754</w:t>
            </w:r>
          </w:p>
        </w:tc>
        <w:tc>
          <w:tcPr>
            <w:tcW w:w="0" w:type="auto"/>
            <w:shd w:val="clear" w:color="auto" w:fill="auto"/>
            <w:noWrap/>
            <w:vAlign w:val="center"/>
            <w:hideMark/>
          </w:tcPr>
          <w:p w14:paraId="3CD1ADF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0.4874</w:t>
            </w:r>
          </w:p>
        </w:tc>
        <w:tc>
          <w:tcPr>
            <w:tcW w:w="0" w:type="auto"/>
            <w:shd w:val="clear" w:color="auto" w:fill="auto"/>
            <w:noWrap/>
            <w:vAlign w:val="center"/>
            <w:hideMark/>
          </w:tcPr>
          <w:p w14:paraId="530BF4D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0.4372</w:t>
            </w:r>
          </w:p>
        </w:tc>
        <w:tc>
          <w:tcPr>
            <w:tcW w:w="0" w:type="auto"/>
            <w:shd w:val="clear" w:color="auto" w:fill="auto"/>
            <w:noWrap/>
            <w:vAlign w:val="center"/>
            <w:hideMark/>
          </w:tcPr>
          <w:p w14:paraId="0CBC853F"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37506AA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1.6931</w:t>
            </w:r>
          </w:p>
        </w:tc>
        <w:tc>
          <w:tcPr>
            <w:tcW w:w="0" w:type="auto"/>
            <w:shd w:val="clear" w:color="auto" w:fill="auto"/>
            <w:noWrap/>
            <w:vAlign w:val="center"/>
            <w:hideMark/>
          </w:tcPr>
          <w:p w14:paraId="231834F4"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0.0086</w:t>
            </w:r>
          </w:p>
        </w:tc>
        <w:tc>
          <w:tcPr>
            <w:tcW w:w="0" w:type="auto"/>
            <w:shd w:val="clear" w:color="auto" w:fill="auto"/>
            <w:noWrap/>
            <w:vAlign w:val="center"/>
            <w:hideMark/>
          </w:tcPr>
          <w:p w14:paraId="72B43587"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196.8195</w:t>
            </w:r>
          </w:p>
        </w:tc>
      </w:tr>
      <w:tr w:rsidR="0074489D" w:rsidRPr="0074489D" w14:paraId="0DAAC3C3" w14:textId="77777777" w:rsidTr="0074489D">
        <w:trPr>
          <w:trHeight w:val="300"/>
          <w:jc w:val="center"/>
        </w:trPr>
        <w:tc>
          <w:tcPr>
            <w:tcW w:w="0" w:type="auto"/>
            <w:shd w:val="clear" w:color="auto" w:fill="auto"/>
            <w:noWrap/>
            <w:vAlign w:val="center"/>
            <w:hideMark/>
          </w:tcPr>
          <w:p w14:paraId="06843CF0"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lastRenderedPageBreak/>
              <w:t>0.1633</w:t>
            </w:r>
          </w:p>
        </w:tc>
        <w:tc>
          <w:tcPr>
            <w:tcW w:w="0" w:type="auto"/>
            <w:shd w:val="clear" w:color="auto" w:fill="auto"/>
            <w:noWrap/>
            <w:vAlign w:val="center"/>
            <w:hideMark/>
          </w:tcPr>
          <w:p w14:paraId="1A22685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0.8329</w:t>
            </w:r>
          </w:p>
        </w:tc>
        <w:tc>
          <w:tcPr>
            <w:tcW w:w="0" w:type="auto"/>
            <w:shd w:val="clear" w:color="auto" w:fill="auto"/>
            <w:noWrap/>
            <w:vAlign w:val="center"/>
            <w:hideMark/>
          </w:tcPr>
          <w:p w14:paraId="350A222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60CC393B"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5BC863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0.0829</w:t>
            </w:r>
          </w:p>
        </w:tc>
        <w:tc>
          <w:tcPr>
            <w:tcW w:w="0" w:type="auto"/>
            <w:shd w:val="clear" w:color="auto" w:fill="auto"/>
            <w:noWrap/>
            <w:vAlign w:val="center"/>
            <w:hideMark/>
          </w:tcPr>
          <w:p w14:paraId="7C74E601"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0.5506</w:t>
            </w:r>
          </w:p>
        </w:tc>
        <w:tc>
          <w:tcPr>
            <w:tcW w:w="0" w:type="auto"/>
            <w:shd w:val="clear" w:color="auto" w:fill="auto"/>
            <w:noWrap/>
            <w:vAlign w:val="center"/>
            <w:hideMark/>
          </w:tcPr>
          <w:p w14:paraId="2BA8BD42"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0.3666</w:t>
            </w:r>
          </w:p>
        </w:tc>
        <w:tc>
          <w:tcPr>
            <w:tcW w:w="0" w:type="auto"/>
            <w:shd w:val="clear" w:color="auto" w:fill="auto"/>
            <w:noWrap/>
            <w:vAlign w:val="center"/>
            <w:hideMark/>
          </w:tcPr>
          <w:p w14:paraId="0371616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2FB33AE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1.5129</w:t>
            </w:r>
          </w:p>
        </w:tc>
        <w:tc>
          <w:tcPr>
            <w:tcW w:w="0" w:type="auto"/>
            <w:shd w:val="clear" w:color="auto" w:fill="auto"/>
            <w:noWrap/>
            <w:vAlign w:val="center"/>
            <w:hideMark/>
          </w:tcPr>
          <w:p w14:paraId="09E7CBD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0.0103</w:t>
            </w:r>
          </w:p>
        </w:tc>
        <w:tc>
          <w:tcPr>
            <w:tcW w:w="0" w:type="auto"/>
            <w:shd w:val="clear" w:color="auto" w:fill="auto"/>
            <w:noWrap/>
            <w:vAlign w:val="center"/>
            <w:hideMark/>
          </w:tcPr>
          <w:p w14:paraId="1C83F716"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147.4434</w:t>
            </w:r>
          </w:p>
        </w:tc>
      </w:tr>
      <w:tr w:rsidR="0074489D" w:rsidRPr="0074489D" w14:paraId="18E9CFC4" w14:textId="77777777" w:rsidTr="0074489D">
        <w:trPr>
          <w:trHeight w:val="300"/>
          <w:jc w:val="center"/>
        </w:trPr>
        <w:tc>
          <w:tcPr>
            <w:tcW w:w="0" w:type="auto"/>
            <w:shd w:val="clear" w:color="auto" w:fill="auto"/>
            <w:noWrap/>
            <w:vAlign w:val="center"/>
            <w:hideMark/>
          </w:tcPr>
          <w:p w14:paraId="6B24CF3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0.1556</w:t>
            </w:r>
          </w:p>
        </w:tc>
        <w:tc>
          <w:tcPr>
            <w:tcW w:w="0" w:type="auto"/>
            <w:shd w:val="clear" w:color="auto" w:fill="auto"/>
            <w:noWrap/>
            <w:vAlign w:val="center"/>
            <w:hideMark/>
          </w:tcPr>
          <w:p w14:paraId="7E2ED78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0.8407</w:t>
            </w:r>
          </w:p>
        </w:tc>
        <w:tc>
          <w:tcPr>
            <w:tcW w:w="0" w:type="auto"/>
            <w:shd w:val="clear" w:color="auto" w:fill="auto"/>
            <w:noWrap/>
            <w:vAlign w:val="center"/>
            <w:hideMark/>
          </w:tcPr>
          <w:p w14:paraId="660F7929"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0.0038</w:t>
            </w:r>
          </w:p>
        </w:tc>
        <w:tc>
          <w:tcPr>
            <w:tcW w:w="0" w:type="auto"/>
            <w:shd w:val="clear" w:color="auto" w:fill="auto"/>
            <w:noWrap/>
            <w:vAlign w:val="center"/>
            <w:hideMark/>
          </w:tcPr>
          <w:p w14:paraId="7AA8045D"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1ABC684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0.0904</w:t>
            </w:r>
          </w:p>
        </w:tc>
        <w:tc>
          <w:tcPr>
            <w:tcW w:w="0" w:type="auto"/>
            <w:shd w:val="clear" w:color="auto" w:fill="auto"/>
            <w:noWrap/>
            <w:vAlign w:val="center"/>
            <w:hideMark/>
          </w:tcPr>
          <w:p w14:paraId="48F88B36"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0.6137</w:t>
            </w:r>
          </w:p>
        </w:tc>
        <w:tc>
          <w:tcPr>
            <w:tcW w:w="0" w:type="auto"/>
            <w:shd w:val="clear" w:color="auto" w:fill="auto"/>
            <w:noWrap/>
            <w:vAlign w:val="center"/>
            <w:hideMark/>
          </w:tcPr>
          <w:p w14:paraId="02016B4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0.2959</w:t>
            </w:r>
          </w:p>
        </w:tc>
        <w:tc>
          <w:tcPr>
            <w:tcW w:w="0" w:type="auto"/>
            <w:shd w:val="clear" w:color="auto" w:fill="auto"/>
            <w:noWrap/>
            <w:vAlign w:val="center"/>
            <w:hideMark/>
          </w:tcPr>
          <w:p w14:paraId="0B7DB31A"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p>
        </w:tc>
        <w:tc>
          <w:tcPr>
            <w:tcW w:w="0" w:type="auto"/>
            <w:shd w:val="clear" w:color="auto" w:fill="auto"/>
            <w:noWrap/>
            <w:vAlign w:val="center"/>
            <w:hideMark/>
          </w:tcPr>
          <w:p w14:paraId="704CAF48"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1.3698</w:t>
            </w:r>
          </w:p>
        </w:tc>
        <w:tc>
          <w:tcPr>
            <w:tcW w:w="0" w:type="auto"/>
            <w:shd w:val="clear" w:color="auto" w:fill="auto"/>
            <w:noWrap/>
            <w:vAlign w:val="center"/>
            <w:hideMark/>
          </w:tcPr>
          <w:p w14:paraId="48ED4EE3" w14:textId="77777777" w:rsidR="0074489D" w:rsidRPr="0074489D" w:rsidRDefault="0074489D" w:rsidP="0074489D">
            <w:pPr>
              <w:spacing w:after="0" w:line="240" w:lineRule="auto"/>
              <w:jc w:val="left"/>
              <w:rPr>
                <w:rFonts w:asciiTheme="majorBidi" w:eastAsia="Times New Roman" w:hAnsiTheme="majorBidi" w:cstheme="majorBidi"/>
                <w:color w:val="000000"/>
                <w:lang w:eastAsia="en-US"/>
              </w:rPr>
            </w:pPr>
            <w:r w:rsidRPr="0074489D">
              <w:rPr>
                <w:rFonts w:asciiTheme="majorBidi" w:eastAsia="Times New Roman" w:hAnsiTheme="majorBidi" w:cstheme="majorBidi"/>
                <w:color w:val="000000"/>
                <w:lang w:eastAsia="en-US"/>
              </w:rPr>
              <w:t>0.0127</w:t>
            </w:r>
          </w:p>
        </w:tc>
        <w:tc>
          <w:tcPr>
            <w:tcW w:w="0" w:type="auto"/>
            <w:shd w:val="clear" w:color="auto" w:fill="auto"/>
            <w:noWrap/>
            <w:vAlign w:val="center"/>
            <w:hideMark/>
          </w:tcPr>
          <w:p w14:paraId="52F84131" w14:textId="77777777" w:rsidR="0074489D" w:rsidRPr="0074489D" w:rsidRDefault="0033775D" w:rsidP="0074489D">
            <w:pPr>
              <w:spacing w:after="0" w:line="24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lang w:eastAsia="en-US"/>
              </w:rPr>
              <w:t xml:space="preserve">  </w:t>
            </w:r>
            <w:r w:rsidR="0074489D" w:rsidRPr="0074489D">
              <w:rPr>
                <w:rFonts w:asciiTheme="majorBidi" w:eastAsia="Times New Roman" w:hAnsiTheme="majorBidi" w:cstheme="majorBidi"/>
                <w:color w:val="000000"/>
                <w:lang w:eastAsia="en-US"/>
              </w:rPr>
              <w:t>107.7569</w:t>
            </w:r>
          </w:p>
        </w:tc>
      </w:tr>
    </w:tbl>
    <w:p w14:paraId="5CD4594F" w14:textId="77777777" w:rsidR="00A6730A" w:rsidRDefault="00A6730A" w:rsidP="00FA537C"/>
    <w:p w14:paraId="59731400" w14:textId="77777777" w:rsidR="00505E28" w:rsidRDefault="0074489D" w:rsidP="00F0188F">
      <w:r>
        <w:t xml:space="preserve">For the systems investigated, the results listed in </w:t>
      </w:r>
      <w:r>
        <w:fldChar w:fldCharType="begin"/>
      </w:r>
      <w:r>
        <w:instrText xml:space="preserve"> REF _Ref452799448 \h </w:instrText>
      </w:r>
      <w:r>
        <w:fldChar w:fldCharType="separate"/>
      </w:r>
      <w:r w:rsidR="00F0188F" w:rsidRPr="00C903DC">
        <w:t xml:space="preserve">Table </w:t>
      </w:r>
      <w:r w:rsidR="00F0188F">
        <w:rPr>
          <w:noProof/>
        </w:rPr>
        <w:t>17</w:t>
      </w:r>
      <w:r>
        <w:fldChar w:fldCharType="end"/>
      </w:r>
      <w:r>
        <w:t xml:space="preserve"> and </w:t>
      </w:r>
      <w:r>
        <w:fldChar w:fldCharType="begin"/>
      </w:r>
      <w:r>
        <w:instrText xml:space="preserve"> REF _Ref452799840 \h </w:instrText>
      </w:r>
      <w:r>
        <w:fldChar w:fldCharType="separate"/>
      </w:r>
      <w:r w:rsidR="00F0188F" w:rsidRPr="00C903DC">
        <w:t xml:space="preserve">Table </w:t>
      </w:r>
      <w:r w:rsidR="00F0188F">
        <w:rPr>
          <w:noProof/>
        </w:rPr>
        <w:t>18</w:t>
      </w:r>
      <w:r>
        <w:fldChar w:fldCharType="end"/>
      </w:r>
      <w:r>
        <w:t xml:space="preserve"> indicate that the nonsolvent </w:t>
      </w:r>
      <w:r w:rsidR="0088498A">
        <w:t xml:space="preserve">(in both systems) has </w:t>
      </w:r>
      <w:r>
        <w:t xml:space="preserve">high separation factors, which itself illustrates the ability of this nonsolvent to extract </w:t>
      </w:r>
      <w:r w:rsidR="00C96101">
        <w:t xml:space="preserve">solvent </w:t>
      </w:r>
      <w:r>
        <w:t xml:space="preserve">from </w:t>
      </w:r>
      <w:r w:rsidR="00C96101">
        <w:t xml:space="preserve">polymeric </w:t>
      </w:r>
      <w:r>
        <w:t xml:space="preserve">dope solution. </w:t>
      </w:r>
      <w:r w:rsidR="000E78B8">
        <w:t>Comparing separation factors of two systems, it can be seen that separation factors in PES</w:t>
      </w:r>
      <w:r w:rsidR="000E78B8" w:rsidRPr="00BB27C6">
        <w:t>/NMP/H</w:t>
      </w:r>
      <w:r w:rsidR="000E78B8" w:rsidRPr="00BB27C6">
        <w:rPr>
          <w:vertAlign w:val="subscript"/>
        </w:rPr>
        <w:t>2</w:t>
      </w:r>
      <w:r w:rsidR="000E78B8" w:rsidRPr="00BB27C6">
        <w:t>O</w:t>
      </w:r>
      <w:r w:rsidR="000E78B8">
        <w:t xml:space="preserve"> ternary system are much higher than that of PSf</w:t>
      </w:r>
      <w:r w:rsidR="000E78B8" w:rsidRPr="00BB27C6">
        <w:t>/NMP/H</w:t>
      </w:r>
      <w:r w:rsidR="000E78B8" w:rsidRPr="00BB27C6">
        <w:rPr>
          <w:vertAlign w:val="subscript"/>
        </w:rPr>
        <w:t>2</w:t>
      </w:r>
      <w:r w:rsidR="000E78B8" w:rsidRPr="00BB27C6">
        <w:t>O</w:t>
      </w:r>
      <w:r w:rsidR="000E78B8">
        <w:t xml:space="preserve"> which can related to kinetic of phase separation and precipitation which is dependent </w:t>
      </w:r>
      <w:r w:rsidR="00431910">
        <w:t xml:space="preserve">on the </w:t>
      </w:r>
      <w:r w:rsidR="000E78B8">
        <w:t xml:space="preserve">molecular characteristics of components such as mobility and mutual diffusion coefficients. According to calculated lattice fluid densities listed in </w:t>
      </w:r>
      <w:r w:rsidR="000E78B8">
        <w:fldChar w:fldCharType="begin"/>
      </w:r>
      <w:r w:rsidR="000E78B8">
        <w:instrText xml:space="preserve"> REF _Ref403891616 \h </w:instrText>
      </w:r>
      <w:r w:rsidR="000E78B8">
        <w:fldChar w:fldCharType="separate"/>
      </w:r>
      <w:r w:rsidR="00F0188F" w:rsidRPr="00063C9A">
        <w:t xml:space="preserve">Table </w:t>
      </w:r>
      <w:r w:rsidR="00F0188F">
        <w:rPr>
          <w:noProof/>
        </w:rPr>
        <w:t>3</w:t>
      </w:r>
      <w:r w:rsidR="000E78B8">
        <w:fldChar w:fldCharType="end"/>
      </w:r>
      <w:r w:rsidR="000E78B8">
        <w:t>, PSf i</w:t>
      </w:r>
      <w:r w:rsidR="00431910">
        <w:t>s</w:t>
      </w:r>
      <w:r w:rsidR="000E78B8">
        <w:t xml:space="preserve"> denser than PES and subsequently, it can be expected that the solvent/nonsolvent exchanges in PES</w:t>
      </w:r>
      <w:r w:rsidR="000E78B8" w:rsidRPr="00BB27C6">
        <w:t>/NMP/H</w:t>
      </w:r>
      <w:r w:rsidR="000E78B8" w:rsidRPr="00BB27C6">
        <w:rPr>
          <w:vertAlign w:val="subscript"/>
        </w:rPr>
        <w:t>2</w:t>
      </w:r>
      <w:r w:rsidR="000E78B8" w:rsidRPr="00BB27C6">
        <w:t>O</w:t>
      </w:r>
      <w:r w:rsidR="000E78B8">
        <w:t xml:space="preserve"> is much more and facilitated than in PSf</w:t>
      </w:r>
      <w:r w:rsidR="000E78B8" w:rsidRPr="00BB27C6">
        <w:t>/NMP/H</w:t>
      </w:r>
      <w:r w:rsidR="000E78B8" w:rsidRPr="00BB27C6">
        <w:rPr>
          <w:vertAlign w:val="subscript"/>
        </w:rPr>
        <w:t>2</w:t>
      </w:r>
      <w:r w:rsidR="000E78B8" w:rsidRPr="00BB27C6">
        <w:t>O</w:t>
      </w:r>
      <w:r w:rsidR="000E78B8">
        <w:t xml:space="preserve">. </w:t>
      </w:r>
      <w:r w:rsidR="00431910">
        <w:t>I</w:t>
      </w:r>
      <w:r w:rsidR="0028215A">
        <w:t xml:space="preserve">t might be interesting to mention that in a dope solution prepared from PES and </w:t>
      </w:r>
      <w:r w:rsidR="00CA7B43">
        <w:t xml:space="preserve">PSf blend dissolved in NMP, the precipitation rates increase as the PES weight fraction in blend increases </w:t>
      </w:r>
      <w:r w:rsidR="00CA7B43">
        <w:fldChar w:fldCharType="begin">
          <w:fldData xml:space="preserve">PEVuZE5vdGU+PENpdGU+PEF1dGhvcj5CYWlrPC9BdXRob3I+PFllYXI+MjAwMTwvWWVhcj48UmVj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</w:fldData>
        </w:fldChar>
      </w:r>
      <w:r w:rsidR="00F0188F">
        <w:instrText xml:space="preserve"> ADDIN EN.CITE </w:instrText>
      </w:r>
      <w:r w:rsidR="00F0188F">
        <w:fldChar w:fldCharType="begin">
          <w:fldData xml:space="preserve">PEVuZE5vdGU+PENpdGU+PEF1dGhvcj5CYWlrPC9BdXRob3I+PFllYXI+MjAwMTwvWWVhcj48UmVj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</w:fldData>
        </w:fldChar>
      </w:r>
      <w:r w:rsidR="00F0188F">
        <w:instrText xml:space="preserve"> ADDIN EN.CITE.DATA </w:instrText>
      </w:r>
      <w:r w:rsidR="00F0188F">
        <w:fldChar w:fldCharType="end"/>
      </w:r>
      <w:r w:rsidR="00CA7B43">
        <w:fldChar w:fldCharType="separate"/>
      </w:r>
      <w:r w:rsidR="00F0188F">
        <w:rPr>
          <w:noProof/>
        </w:rPr>
        <w:t>[</w:t>
      </w:r>
      <w:hyperlink w:anchor="_ENREF_51" w:tooltip="Baik, 2001 #4041" w:history="1">
        <w:r w:rsidR="00F0188F" w:rsidRPr="00916973">
          <w:rPr>
            <w:rStyle w:val="Hyperlink"/>
            <w:noProof/>
          </w:rPr>
          <w:t>51</w:t>
        </w:r>
      </w:hyperlink>
      <w:r w:rsidR="00F0188F">
        <w:rPr>
          <w:noProof/>
        </w:rPr>
        <w:t xml:space="preserve">, </w:t>
      </w:r>
      <w:hyperlink w:anchor="_ENREF_52" w:tooltip="Baik, 1999 #3510" w:history="1">
        <w:r w:rsidR="00F0188F" w:rsidRPr="00916973">
          <w:rPr>
            <w:rStyle w:val="Hyperlink"/>
            <w:noProof/>
          </w:rPr>
          <w:t>52</w:t>
        </w:r>
      </w:hyperlink>
      <w:r w:rsidR="00F0188F">
        <w:rPr>
          <w:noProof/>
        </w:rPr>
        <w:t>]</w:t>
      </w:r>
      <w:r w:rsidR="00CA7B43">
        <w:fldChar w:fldCharType="end"/>
      </w:r>
      <w:r w:rsidR="00505E28">
        <w:t xml:space="preserve"> which can be simply justified according to the separation factors listed in </w:t>
      </w:r>
      <w:r w:rsidR="00505E28">
        <w:fldChar w:fldCharType="begin"/>
      </w:r>
      <w:r w:rsidR="00505E28">
        <w:instrText xml:space="preserve"> REF _Ref452799448 \h </w:instrText>
      </w:r>
      <w:r w:rsidR="00505E28">
        <w:fldChar w:fldCharType="separate"/>
      </w:r>
      <w:r w:rsidR="00F0188F" w:rsidRPr="00C903DC">
        <w:t xml:space="preserve">Table </w:t>
      </w:r>
      <w:r w:rsidR="00F0188F">
        <w:rPr>
          <w:noProof/>
        </w:rPr>
        <w:t>17</w:t>
      </w:r>
      <w:r w:rsidR="00505E28">
        <w:fldChar w:fldCharType="end"/>
      </w:r>
      <w:r w:rsidR="00505E28">
        <w:t xml:space="preserve"> and </w:t>
      </w:r>
      <w:r w:rsidR="00505E28">
        <w:fldChar w:fldCharType="begin"/>
      </w:r>
      <w:r w:rsidR="00505E28">
        <w:instrText xml:space="preserve"> REF _Ref452799840 \h </w:instrText>
      </w:r>
      <w:r w:rsidR="00505E28">
        <w:fldChar w:fldCharType="separate"/>
      </w:r>
      <w:r w:rsidR="00F0188F" w:rsidRPr="00C903DC">
        <w:t xml:space="preserve">Table </w:t>
      </w:r>
      <w:r w:rsidR="00F0188F">
        <w:rPr>
          <w:noProof/>
        </w:rPr>
        <w:t>18</w:t>
      </w:r>
      <w:r w:rsidR="00505E28">
        <w:fldChar w:fldCharType="end"/>
      </w:r>
      <w:r w:rsidR="00505E28">
        <w:t xml:space="preserve">. </w:t>
      </w:r>
    </w:p>
    <w:p w14:paraId="2ED317D9" w14:textId="77777777" w:rsidR="00BF6907" w:rsidRDefault="00BF6907" w:rsidP="00F0188F">
      <w:r>
        <w:t>Finally, to check the r</w:t>
      </w:r>
      <w:r w:rsidRPr="00BF6907">
        <w:t xml:space="preserve">eliability </w:t>
      </w:r>
      <w:r>
        <w:t xml:space="preserve">and consistency </w:t>
      </w:r>
      <w:r w:rsidRPr="00BF6907">
        <w:t>of tie-line data</w:t>
      </w:r>
      <w:r>
        <w:t xml:space="preserve">, </w:t>
      </w:r>
      <w:r w:rsidRPr="00BF6907">
        <w:t>the Othmer–Tobias</w:t>
      </w:r>
      <w:r w:rsidR="009A2792">
        <w:t xml:space="preserve"> (Eq. 15)</w:t>
      </w:r>
      <w:r>
        <w:t xml:space="preserve"> </w:t>
      </w:r>
      <w:r>
        <w:fldChar w:fldCharType="begin"/>
      </w:r>
      <w:r w:rsidR="00F0188F">
        <w:instrText xml:space="preserve"> ADDIN EN.CITE &lt;EndNote&gt;&lt;Cite&gt;&lt;Author&gt;Othmer&lt;/Author&gt;&lt;Year&gt;1942&lt;/Year&gt;&lt;RecNum&gt;4574&lt;/RecNum&gt;&lt;DisplayText&gt;[53]&lt;/DisplayText&gt;&lt;record&gt;&lt;rec-number&gt;4574&lt;/rec-number&gt;&lt;foreign-keys&gt;&lt;key app="EN" db-id="edxfspa0hevet1epx2qxp5rdfxf99ae220dv" timestamp="1465021351"&gt;4574&lt;/key&gt;&lt;/foreign-keys&gt;&lt;ref-type name="Journal Article"&gt;17&lt;/ref-type&gt;&lt;contributors&gt;&lt;authors&gt;&lt;author&gt;Othmer, Donald F.&lt;/author&gt;&lt;author&gt;Tobias, Philip E.&lt;/author&gt;&lt;/authors&gt;&lt;/contributors&gt;&lt;titles&gt;&lt;title&gt;Liquid -Liquid Extraction Data -Toluene and Acetaldehyde Systems&lt;/title&gt;&lt;secondary-title&gt;Industrial &amp;amp; Engineering Chemistry&lt;/secondary-title&gt;&lt;/titles&gt;&lt;periodical&gt;&lt;full-title&gt;Industrial &amp;amp; Engineering Chemistry&lt;/full-title&gt;&lt;/periodical&gt;&lt;pages&gt;690-692&lt;/pages&gt;&lt;volume&gt;34&lt;/volume&gt;&lt;number&gt;6&lt;/number&gt;&lt;dates&gt;&lt;year&gt;1942&lt;/year&gt;&lt;pub-dates&gt;&lt;date&gt;1942/06/01&lt;/date&gt;&lt;/pub-dates&gt;&lt;/dates&gt;&lt;publisher&gt;American Chemical Society&lt;/publisher&gt;&lt;isbn&gt;0019-7866&lt;/isbn&gt;&lt;urls&gt;&lt;related-urls&gt;&lt;url&gt;http://dx.doi.org/10.1021/ie50390a011&lt;/url&gt;&lt;/related-urls&gt;&lt;/urls&gt;&lt;electronic-resource-num&gt;10.1021/ie50390a011&lt;/electronic-resource-num&gt;&lt;research-notes&gt;Phase Equilibria during the Phase Inversion&lt;/research-notes&gt;&lt;/record&gt;&lt;/Cite&gt;&lt;/EndNote&gt;</w:instrText>
      </w:r>
      <w:r>
        <w:fldChar w:fldCharType="separate"/>
      </w:r>
      <w:r w:rsidR="00F0188F">
        <w:rPr>
          <w:noProof/>
        </w:rPr>
        <w:t>[</w:t>
      </w:r>
      <w:hyperlink w:anchor="_ENREF_53" w:tooltip="Othmer, 1942 #4574" w:history="1">
        <w:r w:rsidR="00F0188F" w:rsidRPr="00916973">
          <w:rPr>
            <w:rStyle w:val="Hyperlink"/>
            <w:noProof/>
          </w:rPr>
          <w:t>53</w:t>
        </w:r>
      </w:hyperlink>
      <w:r w:rsidR="00F0188F">
        <w:rPr>
          <w:noProof/>
        </w:rPr>
        <w:t>]</w:t>
      </w:r>
      <w:r>
        <w:fldChar w:fldCharType="end"/>
      </w:r>
      <w:r>
        <w:t xml:space="preserve"> and </w:t>
      </w:r>
      <w:r w:rsidRPr="00BF6907">
        <w:t>Hand</w:t>
      </w:r>
      <w:r w:rsidR="009A2792">
        <w:t xml:space="preserve"> (Eq. 16)</w:t>
      </w:r>
      <w:r>
        <w:t xml:space="preserve"> </w:t>
      </w:r>
      <w:r>
        <w:fldChar w:fldCharType="begin"/>
      </w:r>
      <w:r w:rsidR="00F0188F">
        <w:instrText xml:space="preserve"> ADDIN EN.CITE &lt;EndNote&gt;&lt;Cite&gt;&lt;Author&gt;Hand&lt;/Author&gt;&lt;Year&gt;1929&lt;/Year&gt;&lt;RecNum&gt;4575&lt;/RecNum&gt;&lt;DisplayText&gt;[54]&lt;/DisplayText&gt;&lt;record&gt;&lt;rec-number&gt;4575&lt;/rec-number&gt;&lt;foreign-keys&gt;&lt;key app="EN" db-id="edxfspa0hevet1epx2qxp5rdfxf99ae220dv" timestamp="1465021394"&gt;4575&lt;/key&gt;&lt;/foreign-keys&gt;&lt;ref-type name="Journal Article"&gt;17&lt;/ref-type&gt;&lt;contributors&gt;&lt;authors&gt;&lt;author&gt;Hand, D. B.&lt;/author&gt;&lt;/authors&gt;&lt;/contributors&gt;&lt;titles&gt;&lt;title&gt;Dineric Distribution&lt;/title&gt;&lt;secondary-title&gt;The Journal of Physical Chemistry&lt;/secondary-title&gt;&lt;/titles&gt;&lt;periodical&gt;&lt;full-title&gt;The Journal of Physical Chemistry&lt;/full-title&gt;&lt;/periodical&gt;&lt;pages&gt;1961-2000&lt;/pages&gt;&lt;volume&gt;34&lt;/volume&gt;&lt;number&gt;9&lt;/number&gt;&lt;dates&gt;&lt;year&gt;1929&lt;/year&gt;&lt;pub-dates&gt;&lt;date&gt;1929/01/01&lt;/date&gt;&lt;/pub-dates&gt;&lt;/dates&gt;&lt;publisher&gt;American Chemical Society&lt;/publisher&gt;&lt;isbn&gt;0092-7325&lt;/isbn&gt;&lt;urls&gt;&lt;related-urls&gt;&lt;url&gt;http://dx.doi.org/10.1021/j150315a009&lt;/url&gt;&lt;/related-urls&gt;&lt;/urls&gt;&lt;electronic-resource-num&gt;10.1021/j150315a009&lt;/electronic-resource-num&gt;&lt;research-notes&gt;Phase Equilibria during the Phase Inversion&lt;/research-notes&gt;&lt;/record&gt;&lt;/Cite&gt;&lt;/EndNote&gt;</w:instrText>
      </w:r>
      <w:r>
        <w:fldChar w:fldCharType="separate"/>
      </w:r>
      <w:r w:rsidR="00F0188F">
        <w:rPr>
          <w:noProof/>
        </w:rPr>
        <w:t>[</w:t>
      </w:r>
      <w:hyperlink w:anchor="_ENREF_54" w:tooltip="Hand, 1929 #4575" w:history="1">
        <w:r w:rsidR="00F0188F" w:rsidRPr="00916973">
          <w:rPr>
            <w:rStyle w:val="Hyperlink"/>
            <w:noProof/>
          </w:rPr>
          <w:t>54</w:t>
        </w:r>
      </w:hyperlink>
      <w:r w:rsidR="00F0188F">
        <w:rPr>
          <w:noProof/>
        </w:rPr>
        <w:t>]</w:t>
      </w:r>
      <w:r>
        <w:fldChar w:fldCharType="end"/>
      </w:r>
      <w:r>
        <w:t xml:space="preserve"> correlation equations were used. </w:t>
      </w:r>
    </w:p>
    <w:tbl>
      <w:tblPr>
        <w:tblpPr w:leftFromText="180" w:rightFromText="180" w:vertAnchor="text" w:horzAnchor="margin" w:tblpY="4"/>
        <w:tblW w:w="0" w:type="auto"/>
        <w:tblLook w:val="04A0" w:firstRow="1" w:lastRow="0" w:firstColumn="1" w:lastColumn="0" w:noHBand="0" w:noVBand="1"/>
      </w:tblPr>
      <w:tblGrid>
        <w:gridCol w:w="7847"/>
        <w:gridCol w:w="1395"/>
      </w:tblGrid>
      <w:tr w:rsidR="009A2792" w:rsidRPr="00063C9A" w14:paraId="16794FFB" w14:textId="77777777" w:rsidTr="00993055">
        <w:tc>
          <w:tcPr>
            <w:tcW w:w="7847" w:type="dxa"/>
            <w:shd w:val="clear" w:color="auto" w:fill="auto"/>
            <w:vAlign w:val="center"/>
          </w:tcPr>
          <w:p w14:paraId="73469D1F" w14:textId="77777777" w:rsidR="009A2792" w:rsidRPr="00063C9A" w:rsidRDefault="00C96101" w:rsidP="00993055">
            <w:r w:rsidRPr="00C96101">
              <w:rPr>
                <w:position w:val="-32"/>
              </w:rPr>
              <w:object w:dxaOrig="3100" w:dyaOrig="760" w14:anchorId="430DC1E9">
                <v:shape id="_x0000_i1113" type="#_x0000_t75" style="width:158.4pt;height:36pt" o:ole="">
                  <v:imagedata r:id="rId178" o:title=""/>
                </v:shape>
                <o:OLEObject Type="Embed" ProgID="Equation.DSMT4" ShapeID="_x0000_i1113" DrawAspect="Content" ObjectID="_1647773351" r:id="rId179"/>
              </w:object>
            </w:r>
          </w:p>
        </w:tc>
        <w:tc>
          <w:tcPr>
            <w:tcW w:w="1395" w:type="dxa"/>
            <w:shd w:val="clear" w:color="auto" w:fill="auto"/>
            <w:vAlign w:val="center"/>
          </w:tcPr>
          <w:p w14:paraId="6E2EDA4B" w14:textId="77777777" w:rsidR="009A2792" w:rsidRPr="00063C9A" w:rsidRDefault="00CE3702" w:rsidP="00993055">
            <w:pPr>
              <w:pStyle w:val="Caption"/>
            </w:pPr>
            <w:r>
              <w:fldChar w:fldCharType="begin"/>
            </w:r>
            <w:r>
              <w:instrText xml:space="preserve"> SEQ Eq._ \* ARABIC </w:instrText>
            </w:r>
            <w:r>
              <w:fldChar w:fldCharType="separate"/>
            </w:r>
            <w:r w:rsidR="00F0188F">
              <w:rPr>
                <w:noProof/>
              </w:rPr>
              <w:t>11</w:t>
            </w:r>
            <w:r>
              <w:rPr>
                <w:noProof/>
              </w:rPr>
              <w:fldChar w:fldCharType="end"/>
            </w:r>
          </w:p>
        </w:tc>
      </w:tr>
      <w:tr w:rsidR="009A2792" w:rsidRPr="00063C9A" w14:paraId="6D565C82" w14:textId="77777777" w:rsidTr="00993055">
        <w:tc>
          <w:tcPr>
            <w:tcW w:w="7847" w:type="dxa"/>
            <w:shd w:val="clear" w:color="auto" w:fill="auto"/>
            <w:vAlign w:val="center"/>
          </w:tcPr>
          <w:p w14:paraId="46FE16D7" w14:textId="77777777" w:rsidR="009A2792" w:rsidRPr="00063C9A" w:rsidRDefault="00C96101" w:rsidP="00993055">
            <w:r w:rsidRPr="00C96101">
              <w:rPr>
                <w:position w:val="-32"/>
              </w:rPr>
              <w:object w:dxaOrig="2659" w:dyaOrig="760" w14:anchorId="01D4E90E">
                <v:shape id="_x0000_i1114" type="#_x0000_t75" style="width:129.6pt;height:36pt" o:ole="">
                  <v:imagedata r:id="rId180" o:title=""/>
                </v:shape>
                <o:OLEObject Type="Embed" ProgID="Equation.DSMT4" ShapeID="_x0000_i1114" DrawAspect="Content" ObjectID="_1647773352" r:id="rId181"/>
              </w:object>
            </w:r>
          </w:p>
        </w:tc>
        <w:tc>
          <w:tcPr>
            <w:tcW w:w="1395" w:type="dxa"/>
            <w:shd w:val="clear" w:color="auto" w:fill="auto"/>
            <w:vAlign w:val="center"/>
          </w:tcPr>
          <w:p w14:paraId="0BA5A923" w14:textId="77777777" w:rsidR="009A2792" w:rsidRPr="00063C9A" w:rsidRDefault="00CE3702" w:rsidP="00993055">
            <w:pPr>
              <w:pStyle w:val="Caption"/>
            </w:pPr>
            <w:r>
              <w:fldChar w:fldCharType="begin"/>
            </w:r>
            <w:r>
              <w:instrText xml:space="preserve"> SEQ Eq._ \* ARABIC </w:instrText>
            </w:r>
            <w:r>
              <w:fldChar w:fldCharType="separate"/>
            </w:r>
            <w:r w:rsidR="00F0188F">
              <w:rPr>
                <w:noProof/>
              </w:rPr>
              <w:t>12</w:t>
            </w:r>
            <w:r>
              <w:rPr>
                <w:noProof/>
              </w:rPr>
              <w:fldChar w:fldCharType="end"/>
            </w:r>
          </w:p>
        </w:tc>
      </w:tr>
    </w:tbl>
    <w:p w14:paraId="2527DB4B" w14:textId="77777777" w:rsidR="00BF6907" w:rsidRDefault="00B2728E" w:rsidP="00B2728E">
      <w:r>
        <w:lastRenderedPageBreak/>
        <w:t>Here</w:t>
      </w:r>
      <w:r w:rsidR="00C96101" w:rsidRPr="002A74C7">
        <w:rPr>
          <w:position w:val="-12"/>
        </w:rPr>
        <w:object w:dxaOrig="400" w:dyaOrig="380" w14:anchorId="5FFD76A8">
          <v:shape id="_x0000_i1115" type="#_x0000_t75" style="width:21.6pt;height:21.6pt" o:ole="">
            <v:imagedata r:id="rId182" o:title=""/>
          </v:shape>
          <o:OLEObject Type="Embed" ProgID="Equation.DSMT4" ShapeID="_x0000_i1115" DrawAspect="Content" ObjectID="_1647773353" r:id="rId183"/>
        </w:object>
      </w:r>
      <w:r>
        <w:t xml:space="preserve">, </w:t>
      </w:r>
      <w:r w:rsidR="00C96101" w:rsidRPr="00B2728E">
        <w:rPr>
          <w:position w:val="-12"/>
        </w:rPr>
        <w:object w:dxaOrig="360" w:dyaOrig="380" w14:anchorId="19BDEA32">
          <v:shape id="_x0000_i1116" type="#_x0000_t75" style="width:21.6pt;height:21.6pt" o:ole="">
            <v:imagedata r:id="rId184" o:title=""/>
          </v:shape>
          <o:OLEObject Type="Embed" ProgID="Equation.DSMT4" ShapeID="_x0000_i1116" DrawAspect="Content" ObjectID="_1647773354" r:id="rId185"/>
        </w:object>
      </w:r>
      <w:r w:rsidR="0013523C">
        <w:t xml:space="preserve">and </w:t>
      </w:r>
      <w:r w:rsidR="00C96101" w:rsidRPr="00C96101">
        <w:rPr>
          <w:position w:val="-12"/>
        </w:rPr>
        <w:object w:dxaOrig="380" w:dyaOrig="380" w14:anchorId="25CE3E82">
          <v:shape id="_x0000_i1117" type="#_x0000_t75" style="width:21.6pt;height:21.6pt" o:ole="">
            <v:imagedata r:id="rId186" o:title=""/>
          </v:shape>
          <o:OLEObject Type="Embed" ProgID="Equation.DSMT4" ShapeID="_x0000_i1117" DrawAspect="Content" ObjectID="_1647773355" r:id="rId187"/>
        </w:object>
      </w:r>
      <w:r w:rsidR="0013523C">
        <w:t xml:space="preserve"> are </w:t>
      </w:r>
      <w:r w:rsidR="0013523C" w:rsidRPr="002A74C7">
        <w:t>the mass fractions of</w:t>
      </w:r>
      <w:r w:rsidR="0013523C">
        <w:t xml:space="preserve"> solvent</w:t>
      </w:r>
      <w:r>
        <w:t>, nonsolvent</w:t>
      </w:r>
      <w:r w:rsidR="0013523C">
        <w:t xml:space="preserve"> and polymer in polymer-lean phase</w:t>
      </w:r>
      <w:r>
        <w:t>,</w:t>
      </w:r>
      <w:r w:rsidR="00C96101" w:rsidRPr="002A74C7">
        <w:rPr>
          <w:position w:val="-12"/>
        </w:rPr>
        <w:object w:dxaOrig="400" w:dyaOrig="380" w14:anchorId="7440B97F">
          <v:shape id="_x0000_i1118" type="#_x0000_t75" style="width:21.6pt;height:21.6pt" o:ole="">
            <v:imagedata r:id="rId188" o:title=""/>
          </v:shape>
          <o:OLEObject Type="Embed" ProgID="Equation.DSMT4" ShapeID="_x0000_i1118" DrawAspect="Content" ObjectID="_1647773356" r:id="rId189"/>
        </w:object>
      </w:r>
      <w:r>
        <w:t xml:space="preserve">, </w:t>
      </w:r>
      <w:r w:rsidR="00C96101" w:rsidRPr="00B2728E">
        <w:rPr>
          <w:position w:val="-12"/>
        </w:rPr>
        <w:object w:dxaOrig="380" w:dyaOrig="380" w14:anchorId="721926C8">
          <v:shape id="_x0000_i1119" type="#_x0000_t75" style="width:21.6pt;height:21.6pt" o:ole="">
            <v:imagedata r:id="rId190" o:title=""/>
          </v:shape>
          <o:OLEObject Type="Embed" ProgID="Equation.DSMT4" ShapeID="_x0000_i1119" DrawAspect="Content" ObjectID="_1647773357" r:id="rId191"/>
        </w:object>
      </w:r>
      <w:r>
        <w:t xml:space="preserve">and </w:t>
      </w:r>
      <w:r w:rsidR="00C96101" w:rsidRPr="00C96101">
        <w:rPr>
          <w:position w:val="-12"/>
        </w:rPr>
        <w:object w:dxaOrig="400" w:dyaOrig="380" w14:anchorId="49F1CB5B">
          <v:shape id="_x0000_i1120" type="#_x0000_t75" style="width:21.6pt;height:21.6pt" o:ole="">
            <v:imagedata r:id="rId192" o:title=""/>
          </v:shape>
          <o:OLEObject Type="Embed" ProgID="Equation.DSMT4" ShapeID="_x0000_i1120" DrawAspect="Content" ObjectID="_1647773358" r:id="rId193"/>
        </w:object>
      </w:r>
      <w:r>
        <w:t xml:space="preserve"> are </w:t>
      </w:r>
      <w:r w:rsidRPr="002A74C7">
        <w:t>the mass fractions of</w:t>
      </w:r>
      <w:r>
        <w:t xml:space="preserve"> solvent, nonsolvent and polymer in polymer-rich phase</w:t>
      </w:r>
      <w:r w:rsidR="0013523C">
        <w:t xml:space="preserve">. </w:t>
      </w:r>
      <w:r w:rsidR="002946DD">
        <w:t xml:space="preserve">The </w:t>
      </w:r>
      <w:r w:rsidR="002946DD" w:rsidRPr="002946DD">
        <w:rPr>
          <w:i/>
          <w:iCs/>
        </w:rPr>
        <w:t>A</w:t>
      </w:r>
      <w:r w:rsidR="002946DD">
        <w:t xml:space="preserve">, </w:t>
      </w:r>
      <w:r w:rsidR="002946DD" w:rsidRPr="002946DD">
        <w:rPr>
          <w:i/>
          <w:iCs/>
        </w:rPr>
        <w:t>B</w:t>
      </w:r>
      <w:r w:rsidR="002946DD">
        <w:t xml:space="preserve">, </w:t>
      </w:r>
      <w:r w:rsidR="002946DD" w:rsidRPr="002946DD">
        <w:rPr>
          <w:i/>
          <w:iCs/>
        </w:rPr>
        <w:t>A’</w:t>
      </w:r>
      <w:r w:rsidR="002946DD">
        <w:t xml:space="preserve"> and </w:t>
      </w:r>
      <w:r w:rsidR="002946DD" w:rsidRPr="002946DD">
        <w:rPr>
          <w:i/>
          <w:iCs/>
        </w:rPr>
        <w:t>B’</w:t>
      </w:r>
      <w:r w:rsidR="002946DD">
        <w:t xml:space="preserve"> are </w:t>
      </w:r>
      <w:r w:rsidR="002946DD" w:rsidRPr="00BF6907">
        <w:t>Othmer–Tobias</w:t>
      </w:r>
      <w:r w:rsidR="002946DD">
        <w:t xml:space="preserve"> and </w:t>
      </w:r>
      <w:r w:rsidR="002946DD" w:rsidRPr="00BF6907">
        <w:t>Hand</w:t>
      </w:r>
      <w:r w:rsidR="002946DD">
        <w:t xml:space="preserve"> correlations constants</w:t>
      </w:r>
      <w:r w:rsidR="00D770E4">
        <w:t xml:space="preserve"> respectively</w:t>
      </w:r>
      <w:r w:rsidR="002946DD">
        <w:t xml:space="preserve">. </w:t>
      </w:r>
    </w:p>
    <w:p w14:paraId="2C98374A" w14:textId="77777777" w:rsidR="00C96101" w:rsidRDefault="0067233D" w:rsidP="00C96101">
      <w:r>
        <w:t xml:space="preserve">The obtained results of </w:t>
      </w:r>
      <w:r w:rsidRPr="00BF6907">
        <w:t>Othmer–Tobias</w:t>
      </w:r>
      <w:r>
        <w:t xml:space="preserve"> and </w:t>
      </w:r>
      <w:r w:rsidRPr="00BF6907">
        <w:t>Hand</w:t>
      </w:r>
      <w:r>
        <w:t xml:space="preserve"> correlations are shown in </w:t>
      </w:r>
      <w:r w:rsidR="00CE2E7C">
        <w:fldChar w:fldCharType="begin"/>
      </w:r>
      <w:r w:rsidR="00CE2E7C">
        <w:instrText xml:space="preserve"> REF _Ref452803318 \h </w:instrText>
      </w:r>
      <w:r w:rsidR="00CE2E7C">
        <w:fldChar w:fldCharType="separate"/>
      </w:r>
      <w:r w:rsidR="00F0188F" w:rsidRPr="00BB27C6">
        <w:t xml:space="preserve">Fig. </w:t>
      </w:r>
      <w:r w:rsidR="00F0188F">
        <w:rPr>
          <w:noProof/>
        </w:rPr>
        <w:t>5</w:t>
      </w:r>
      <w:r w:rsidR="00CE2E7C">
        <w:fldChar w:fldCharType="end"/>
      </w:r>
      <w:r>
        <w:t xml:space="preserve"> and </w:t>
      </w:r>
      <w:r w:rsidR="00CE2E7C">
        <w:fldChar w:fldCharType="begin"/>
      </w:r>
      <w:r w:rsidR="00CE2E7C">
        <w:instrText xml:space="preserve"> REF _Ref452803325 \h </w:instrText>
      </w:r>
      <w:r w:rsidR="00CE2E7C">
        <w:fldChar w:fldCharType="separate"/>
      </w:r>
      <w:r w:rsidR="00F0188F" w:rsidRPr="00BB27C6">
        <w:t xml:space="preserve">Fig. </w:t>
      </w:r>
      <w:r w:rsidR="00F0188F">
        <w:rPr>
          <w:noProof/>
        </w:rPr>
        <w:t>6</w:t>
      </w:r>
      <w:r w:rsidR="00CE2E7C">
        <w:fldChar w:fldCharType="end"/>
      </w:r>
      <w:r>
        <w:t xml:space="preserve"> respectively. </w:t>
      </w:r>
      <w:r w:rsidR="00C96101">
        <w:t>The obtained correlations are desirable and the reliability of tie lines can be validated. It must be noted that these two correlations are mainly developed and proposed for ordinary LLE systems and for current case where the systems contain high branched polymer chains (PES and PSf), R</w:t>
      </w:r>
      <w:r w:rsidR="00C96101" w:rsidRPr="00E878FE">
        <w:rPr>
          <w:vertAlign w:val="superscript"/>
        </w:rPr>
        <w:t>2</w:t>
      </w:r>
      <w:r w:rsidR="00C96101">
        <w:t xml:space="preserve"> values in order of 0.80 are acceptable. </w:t>
      </w:r>
    </w:p>
    <w:p w14:paraId="668DCFFF" w14:textId="77777777" w:rsidR="0067233D" w:rsidRDefault="0067233D" w:rsidP="0067233D">
      <w:pPr>
        <w:jc w:val="center"/>
      </w:pPr>
      <w:r>
        <w:rPr>
          <w:noProof/>
          <w:lang w:eastAsia="en-US"/>
        </w:rPr>
        <w:drawing>
          <wp:inline distT="0" distB="0" distL="0" distR="0" wp14:anchorId="07E9ED0A" wp14:editId="34374238">
            <wp:extent cx="4505325" cy="263842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697159BA" w14:textId="77777777" w:rsidR="0067233D" w:rsidRPr="00BB27C6" w:rsidRDefault="0067233D" w:rsidP="00C96101">
      <w:pPr>
        <w:pStyle w:val="Caption"/>
      </w:pPr>
      <w:bookmarkStart w:id="33" w:name="_Ref452803318"/>
      <w:r w:rsidRPr="00BB27C6">
        <w:t xml:space="preserve">Fig. </w:t>
      </w:r>
      <w:r w:rsidR="00CE3702">
        <w:fldChar w:fldCharType="begin"/>
      </w:r>
      <w:r w:rsidR="00CE3702">
        <w:instrText xml:space="preserve"> SEQ Figure \* ARABIC </w:instrText>
      </w:r>
      <w:r w:rsidR="00CE3702">
        <w:fldChar w:fldCharType="separate"/>
      </w:r>
      <w:r w:rsidR="00F0188F">
        <w:rPr>
          <w:noProof/>
        </w:rPr>
        <w:t>5</w:t>
      </w:r>
      <w:r w:rsidR="00CE3702">
        <w:rPr>
          <w:noProof/>
        </w:rPr>
        <w:fldChar w:fldCharType="end"/>
      </w:r>
      <w:bookmarkEnd w:id="33"/>
      <w:r w:rsidRPr="00BB27C6">
        <w:t xml:space="preserve">. The </w:t>
      </w:r>
      <w:r w:rsidR="001533A0" w:rsidRPr="00BF6907">
        <w:t>Othmer–Tobias</w:t>
      </w:r>
      <w:r w:rsidR="001533A0">
        <w:t xml:space="preserve"> correlation</w:t>
      </w:r>
      <w:r w:rsidR="00CD6F20">
        <w:t xml:space="preserve"> (Eq. 15)</w:t>
      </w:r>
      <w:r w:rsidR="00C96101">
        <w:t>:</w:t>
      </w:r>
      <w:r w:rsidR="00CD6F20">
        <w:t xml:space="preserve"> </w:t>
      </w:r>
      <w:r w:rsidR="00CD6F20" w:rsidRPr="00CD6F20">
        <w:rPr>
          <w:i/>
          <w:iCs/>
        </w:rPr>
        <w:t>A=0.6826</w:t>
      </w:r>
      <w:r w:rsidR="00CD6F20">
        <w:t xml:space="preserve">, </w:t>
      </w:r>
      <w:r w:rsidR="00CD6F20" w:rsidRPr="00CD6F20">
        <w:rPr>
          <w:i/>
          <w:iCs/>
        </w:rPr>
        <w:t>B=0.6521</w:t>
      </w:r>
      <w:r w:rsidR="00CD6F20">
        <w:t xml:space="preserve">, </w:t>
      </w:r>
      <w:r w:rsidR="00CD6F20" w:rsidRPr="005321F5">
        <w:rPr>
          <w:i/>
          <w:iCs/>
        </w:rPr>
        <w:t>y</w:t>
      </w:r>
      <w:r w:rsidR="00CD6F20">
        <w:t xml:space="preserve"> is </w:t>
      </w:r>
      <w:r w:rsidR="00C96101" w:rsidRPr="00CD6F20">
        <w:rPr>
          <w:position w:val="-18"/>
        </w:rPr>
        <w:object w:dxaOrig="1900" w:dyaOrig="480" w14:anchorId="16BF33F5">
          <v:shape id="_x0000_i1121" type="#_x0000_t75" style="width:93.6pt;height:21.6pt" o:ole="">
            <v:imagedata r:id="rId195" o:title=""/>
          </v:shape>
          <o:OLEObject Type="Embed" ProgID="Equation.DSMT4" ShapeID="_x0000_i1121" DrawAspect="Content" ObjectID="_1647773359" r:id="rId196"/>
        </w:object>
      </w:r>
      <w:r w:rsidR="00CD6F20">
        <w:t xml:space="preserve"> and </w:t>
      </w:r>
      <w:r w:rsidR="00CD6F20" w:rsidRPr="00CD6F20">
        <w:rPr>
          <w:i/>
          <w:iCs/>
        </w:rPr>
        <w:t xml:space="preserve">x </w:t>
      </w:r>
      <w:r w:rsidR="00CD6F20">
        <w:t xml:space="preserve">is </w:t>
      </w:r>
      <w:r w:rsidR="00C96101" w:rsidRPr="00CD6F20">
        <w:rPr>
          <w:position w:val="-18"/>
        </w:rPr>
        <w:object w:dxaOrig="1960" w:dyaOrig="480" w14:anchorId="4038F6A6">
          <v:shape id="_x0000_i1122" type="#_x0000_t75" style="width:100.8pt;height:21.6pt" o:ole="">
            <v:imagedata r:id="rId197" o:title=""/>
          </v:shape>
          <o:OLEObject Type="Embed" ProgID="Equation.DSMT4" ShapeID="_x0000_i1122" DrawAspect="Content" ObjectID="_1647773360" r:id="rId198"/>
        </w:object>
      </w:r>
      <w:r w:rsidR="00C96101">
        <w:t xml:space="preserve">; solid circles calculated using experimental data and the solid line is the linear fitting obtained </w:t>
      </w:r>
      <w:r w:rsidR="001533A0">
        <w:t xml:space="preserve"> </w:t>
      </w:r>
    </w:p>
    <w:p w14:paraId="503CFAB9" w14:textId="77777777" w:rsidR="0067233D" w:rsidRDefault="0067233D" w:rsidP="0067233D">
      <w:pPr>
        <w:jc w:val="center"/>
      </w:pPr>
      <w:r>
        <w:rPr>
          <w:noProof/>
          <w:lang w:eastAsia="en-US"/>
        </w:rPr>
        <w:lastRenderedPageBreak/>
        <w:drawing>
          <wp:inline distT="0" distB="0" distL="0" distR="0" wp14:anchorId="46F430EA" wp14:editId="2105614B">
            <wp:extent cx="4495800" cy="268605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14:paraId="4E6B7DD9" w14:textId="77777777" w:rsidR="0067233D" w:rsidRPr="00BB27C6" w:rsidRDefault="0067233D" w:rsidP="005321F5">
      <w:pPr>
        <w:pStyle w:val="Caption"/>
      </w:pPr>
      <w:bookmarkStart w:id="34" w:name="_Ref452803325"/>
      <w:r w:rsidRPr="00BB27C6">
        <w:t xml:space="preserve">Fig. </w:t>
      </w:r>
      <w:r w:rsidR="00CE3702">
        <w:fldChar w:fldCharType="begin"/>
      </w:r>
      <w:r w:rsidR="00CE3702">
        <w:instrText xml:space="preserve"> SEQ Figure \* ARABIC </w:instrText>
      </w:r>
      <w:r w:rsidR="00CE3702">
        <w:fldChar w:fldCharType="separate"/>
      </w:r>
      <w:r w:rsidR="00F0188F">
        <w:rPr>
          <w:noProof/>
        </w:rPr>
        <w:t>6</w:t>
      </w:r>
      <w:r w:rsidR="00CE3702">
        <w:rPr>
          <w:noProof/>
        </w:rPr>
        <w:fldChar w:fldCharType="end"/>
      </w:r>
      <w:bookmarkEnd w:id="34"/>
      <w:r w:rsidRPr="00BB27C6">
        <w:t xml:space="preserve">. The </w:t>
      </w:r>
      <w:r w:rsidR="00CD6F20" w:rsidRPr="00BF6907">
        <w:t>Hand</w:t>
      </w:r>
      <w:r w:rsidR="00CD6F20">
        <w:t xml:space="preserve"> correlation</w:t>
      </w:r>
      <w:r w:rsidR="005321F5">
        <w:t xml:space="preserve"> (Eq. 16): </w:t>
      </w:r>
      <w:r w:rsidR="005321F5" w:rsidRPr="00CD6F20">
        <w:rPr>
          <w:i/>
          <w:iCs/>
        </w:rPr>
        <w:t>A</w:t>
      </w:r>
      <w:r w:rsidR="005321F5">
        <w:rPr>
          <w:i/>
          <w:iCs/>
        </w:rPr>
        <w:t>’</w:t>
      </w:r>
      <w:r w:rsidR="005321F5" w:rsidRPr="00CD6F20">
        <w:rPr>
          <w:i/>
          <w:iCs/>
        </w:rPr>
        <w:t>=</w:t>
      </w:r>
      <w:r w:rsidR="005321F5">
        <w:rPr>
          <w:i/>
          <w:iCs/>
        </w:rPr>
        <w:t>1.4011</w:t>
      </w:r>
      <w:r w:rsidR="005321F5">
        <w:t xml:space="preserve">, </w:t>
      </w:r>
      <w:r w:rsidR="005321F5" w:rsidRPr="00CD6F20">
        <w:rPr>
          <w:i/>
          <w:iCs/>
        </w:rPr>
        <w:t>B</w:t>
      </w:r>
      <w:r w:rsidR="005321F5">
        <w:rPr>
          <w:i/>
          <w:iCs/>
        </w:rPr>
        <w:t>’</w:t>
      </w:r>
      <w:r w:rsidR="005321F5" w:rsidRPr="00CD6F20">
        <w:rPr>
          <w:i/>
          <w:iCs/>
        </w:rPr>
        <w:t>=</w:t>
      </w:r>
      <w:r w:rsidR="005321F5">
        <w:rPr>
          <w:i/>
          <w:iCs/>
        </w:rPr>
        <w:t>1.0301</w:t>
      </w:r>
      <w:r w:rsidR="005321F5">
        <w:t xml:space="preserve">, </w:t>
      </w:r>
      <w:r w:rsidR="005321F5" w:rsidRPr="005321F5">
        <w:rPr>
          <w:i/>
          <w:iCs/>
        </w:rPr>
        <w:t>y</w:t>
      </w:r>
      <w:r w:rsidR="005321F5">
        <w:t xml:space="preserve"> is </w:t>
      </w:r>
      <w:r w:rsidR="00C96101" w:rsidRPr="005321F5">
        <w:rPr>
          <w:position w:val="-16"/>
        </w:rPr>
        <w:object w:dxaOrig="1300" w:dyaOrig="440" w14:anchorId="43E4A8FE">
          <v:shape id="_x0000_i1123" type="#_x0000_t75" style="width:64.8pt;height:21.6pt" o:ole="">
            <v:imagedata r:id="rId200" o:title=""/>
          </v:shape>
          <o:OLEObject Type="Embed" ProgID="Equation.DSMT4" ShapeID="_x0000_i1123" DrawAspect="Content" ObjectID="_1647773361" r:id="rId201"/>
        </w:object>
      </w:r>
      <w:r w:rsidR="005321F5">
        <w:t xml:space="preserve"> and </w:t>
      </w:r>
      <w:r w:rsidR="005321F5" w:rsidRPr="00CD6F20">
        <w:rPr>
          <w:i/>
          <w:iCs/>
        </w:rPr>
        <w:t xml:space="preserve">x </w:t>
      </w:r>
      <w:r w:rsidR="00C96101">
        <w:t>is</w:t>
      </w:r>
      <w:r w:rsidR="00C96101" w:rsidRPr="005321F5">
        <w:rPr>
          <w:position w:val="-16"/>
        </w:rPr>
        <w:object w:dxaOrig="1260" w:dyaOrig="440" w14:anchorId="3633FD94">
          <v:shape id="_x0000_i1124" type="#_x0000_t75" style="width:64.8pt;height:21.6pt" o:ole="">
            <v:imagedata r:id="rId202" o:title=""/>
          </v:shape>
          <o:OLEObject Type="Embed" ProgID="Equation.DSMT4" ShapeID="_x0000_i1124" DrawAspect="Content" ObjectID="_1647773362" r:id="rId203"/>
        </w:object>
      </w:r>
      <w:r w:rsidR="00C96101">
        <w:t xml:space="preserve">; solid circles calculated using experimental data and the solid line is the linear fitting obtained  </w:t>
      </w:r>
    </w:p>
    <w:p w14:paraId="6C32C0EF" w14:textId="77777777" w:rsidR="00681CFA" w:rsidRPr="00063C9A" w:rsidRDefault="007333D0" w:rsidP="004C5775">
      <w:pPr>
        <w:pStyle w:val="SectionsNumbered"/>
      </w:pPr>
      <w:r w:rsidRPr="00063C9A">
        <w:t>Conclusion</w:t>
      </w:r>
    </w:p>
    <w:p w14:paraId="7220900D" w14:textId="77777777" w:rsidR="006A32CC" w:rsidRPr="003704FB" w:rsidRDefault="009075D0" w:rsidP="003704FB">
      <w:r w:rsidRPr="003704FB">
        <w:t>A</w:t>
      </w:r>
      <w:r w:rsidR="00FD1A46" w:rsidRPr="003704FB">
        <w:t>n</w:t>
      </w:r>
      <w:r w:rsidRPr="003704FB">
        <w:t xml:space="preserve"> investigation o</w:t>
      </w:r>
      <w:r w:rsidR="00580B47" w:rsidRPr="003704FB">
        <w:t>f</w:t>
      </w:r>
      <w:r w:rsidRPr="003704FB">
        <w:t xml:space="preserve"> </w:t>
      </w:r>
      <w:r w:rsidR="003704FB" w:rsidRPr="003704FB">
        <w:t xml:space="preserve">experimental and theoretical </w:t>
      </w:r>
      <w:r w:rsidRPr="003704FB">
        <w:t xml:space="preserve">phase equilibrium calculations </w:t>
      </w:r>
      <w:r w:rsidR="00C20441" w:rsidRPr="003704FB">
        <w:t xml:space="preserve">is presented in this study to </w:t>
      </w:r>
      <w:r w:rsidR="00FD1A46" w:rsidRPr="003704FB">
        <w:t xml:space="preserve">assess and provide the guidelines to </w:t>
      </w:r>
      <w:r w:rsidR="00580B47" w:rsidRPr="003704FB">
        <w:t>choose</w:t>
      </w:r>
      <w:r w:rsidR="00C20441" w:rsidRPr="003704FB">
        <w:t xml:space="preserve"> appropriate chemical thermodynamic models </w:t>
      </w:r>
      <w:r w:rsidR="0003596B" w:rsidRPr="003704FB">
        <w:t xml:space="preserve">for the </w:t>
      </w:r>
      <w:r w:rsidR="006A32CC" w:rsidRPr="003704FB">
        <w:t xml:space="preserve">local thermodynamic equilibria emerged in </w:t>
      </w:r>
      <w:r w:rsidR="0003596B" w:rsidRPr="003704FB">
        <w:t xml:space="preserve">mathematical simulations applicable </w:t>
      </w:r>
      <w:r w:rsidR="00D70609" w:rsidRPr="003704FB">
        <w:t>for wet</w:t>
      </w:r>
      <w:r w:rsidR="00C20441" w:rsidRPr="003704FB">
        <w:t xml:space="preserve"> casting process of </w:t>
      </w:r>
      <w:r w:rsidR="00580B47" w:rsidRPr="003704FB">
        <w:t xml:space="preserve">polymeric </w:t>
      </w:r>
      <w:r w:rsidR="00C20441" w:rsidRPr="003704FB">
        <w:t>membrane fabrication</w:t>
      </w:r>
      <w:r w:rsidR="0003596B" w:rsidRPr="003704FB">
        <w:t>.</w:t>
      </w:r>
      <w:r w:rsidR="00580B47" w:rsidRPr="003704FB">
        <w:t xml:space="preserve"> </w:t>
      </w:r>
      <w:r w:rsidR="006A32CC" w:rsidRPr="003704FB">
        <w:t>In this work</w:t>
      </w:r>
      <w:r w:rsidR="0003596B" w:rsidRPr="003704FB">
        <w:t xml:space="preserve">, four phase equilibria approaches of gamma-gamma, phi-gamma, gamma-phi and phi-phi were considered and a number of equations of state and </w:t>
      </w:r>
      <w:r w:rsidR="00655A0A" w:rsidRPr="003704FB">
        <w:t>activity coefficient models</w:t>
      </w:r>
      <w:r w:rsidR="006A32CC" w:rsidRPr="003704FB">
        <w:t xml:space="preserve"> </w:t>
      </w:r>
      <w:r w:rsidR="003704FB" w:rsidRPr="003704FB">
        <w:t>we</w:t>
      </w:r>
      <w:r w:rsidR="0003596B" w:rsidRPr="003704FB">
        <w:t>re considered for fugacity (chemical potential) calculations.</w:t>
      </w:r>
      <w:r w:rsidR="006A32CC" w:rsidRPr="003704FB">
        <w:t xml:space="preserve"> </w:t>
      </w:r>
      <w:r w:rsidR="0003596B" w:rsidRPr="003704FB">
        <w:t xml:space="preserve">The </w:t>
      </w:r>
      <w:r w:rsidR="006A32CC" w:rsidRPr="003704FB">
        <w:t>calculation</w:t>
      </w:r>
      <w:r w:rsidR="0003596B" w:rsidRPr="003704FB">
        <w:t xml:space="preserve"> results are</w:t>
      </w:r>
      <w:r w:rsidR="00580B47" w:rsidRPr="003704FB">
        <w:t xml:space="preserve"> compared with experimental phase equilibrium data</w:t>
      </w:r>
      <w:r w:rsidR="00F10B21" w:rsidRPr="003704FB">
        <w:t xml:space="preserve"> for </w:t>
      </w:r>
      <w:r w:rsidR="0003596B" w:rsidRPr="003704FB">
        <w:t>two ternary systems of NMP/PES/</w:t>
      </w:r>
      <w:r w:rsidR="00655A0A" w:rsidRPr="003704FB">
        <w:t>H</w:t>
      </w:r>
      <w:r w:rsidR="00655A0A" w:rsidRPr="003704FB">
        <w:rPr>
          <w:vertAlign w:val="subscript"/>
        </w:rPr>
        <w:t>2</w:t>
      </w:r>
      <w:r w:rsidR="00655A0A" w:rsidRPr="003704FB">
        <w:t>O</w:t>
      </w:r>
      <w:r w:rsidR="00F10B21" w:rsidRPr="003704FB">
        <w:t xml:space="preserve"> and </w:t>
      </w:r>
      <w:r w:rsidR="0003596B" w:rsidRPr="003704FB">
        <w:t>NMP/PSf/</w:t>
      </w:r>
      <w:r w:rsidR="00655A0A" w:rsidRPr="003704FB">
        <w:t>H</w:t>
      </w:r>
      <w:r w:rsidR="00655A0A" w:rsidRPr="003704FB">
        <w:rPr>
          <w:vertAlign w:val="subscript"/>
        </w:rPr>
        <w:t>2</w:t>
      </w:r>
      <w:r w:rsidR="00655A0A" w:rsidRPr="003704FB">
        <w:t>O</w:t>
      </w:r>
      <w:r w:rsidR="006A32CC" w:rsidRPr="003704FB">
        <w:t xml:space="preserve">, </w:t>
      </w:r>
      <w:r w:rsidR="003704FB" w:rsidRPr="003704FB">
        <w:t xml:space="preserve">which were </w:t>
      </w:r>
      <w:r w:rsidR="006A32CC" w:rsidRPr="003704FB">
        <w:t xml:space="preserve">obtained through the cloud point measurements, </w:t>
      </w:r>
      <w:r w:rsidR="00580B47" w:rsidRPr="003704FB">
        <w:t xml:space="preserve">to compare the precision of the </w:t>
      </w:r>
      <w:r w:rsidR="0003596B" w:rsidRPr="003704FB">
        <w:t xml:space="preserve">different </w:t>
      </w:r>
      <w:r w:rsidR="00580B47" w:rsidRPr="003704FB">
        <w:t>models</w:t>
      </w:r>
      <w:r w:rsidR="006A32CC" w:rsidRPr="003704FB">
        <w:t xml:space="preserve"> and approaches</w:t>
      </w:r>
      <w:r w:rsidR="00580B47" w:rsidRPr="003704FB">
        <w:t>.</w:t>
      </w:r>
      <w:r w:rsidR="00C20441" w:rsidRPr="003704FB">
        <w:t xml:space="preserve"> </w:t>
      </w:r>
    </w:p>
    <w:p w14:paraId="66432D0B" w14:textId="77777777" w:rsidR="003704FB" w:rsidRPr="003704FB" w:rsidRDefault="0078313E" w:rsidP="003704FB">
      <w:r w:rsidRPr="003704FB">
        <w:lastRenderedPageBreak/>
        <w:t xml:space="preserve">According to obtained results, the gamma-gamma approaches and application of CRS model </w:t>
      </w:r>
      <w:r w:rsidR="003704FB" w:rsidRPr="003704FB">
        <w:t xml:space="preserve">for dope phase and UNIQUAC for coagulation phase </w:t>
      </w:r>
      <w:r w:rsidRPr="003704FB">
        <w:t xml:space="preserve">is </w:t>
      </w:r>
      <w:r w:rsidR="00F10B21" w:rsidRPr="003704FB">
        <w:t>most highly recommended</w:t>
      </w:r>
      <w:r w:rsidR="006A32CC" w:rsidRPr="003704FB">
        <w:t xml:space="preserve"> choice</w:t>
      </w:r>
      <w:r w:rsidRPr="003704FB">
        <w:t xml:space="preserve">. </w:t>
      </w:r>
      <w:r w:rsidR="00D70609" w:rsidRPr="003704FB">
        <w:t>In addition</w:t>
      </w:r>
      <w:r w:rsidRPr="003704FB">
        <w:t xml:space="preserve">, it </w:t>
      </w:r>
      <w:r w:rsidR="00F10B21" w:rsidRPr="003704FB">
        <w:t xml:space="preserve">has </w:t>
      </w:r>
      <w:r w:rsidRPr="003704FB">
        <w:t xml:space="preserve">been shown that the appropriate and thermodynamically sound combination of activity coefficient and fugacity coefficient models is </w:t>
      </w:r>
      <w:r w:rsidR="0003596B" w:rsidRPr="003704FB">
        <w:t xml:space="preserve">enabled </w:t>
      </w:r>
      <w:r w:rsidR="00F10B21" w:rsidRPr="003704FB">
        <w:t xml:space="preserve">by </w:t>
      </w:r>
      <w:r w:rsidRPr="003704FB">
        <w:t>the gamma-phi approach</w:t>
      </w:r>
      <w:r w:rsidR="00E2458F" w:rsidRPr="003704FB">
        <w:t>.</w:t>
      </w:r>
      <w:r w:rsidR="006A32CC" w:rsidRPr="003704FB">
        <w:t xml:space="preserve"> The application of fugacity coefficients is not an appropriate choice for dope phase </w:t>
      </w:r>
      <w:r w:rsidR="003704FB" w:rsidRPr="003704FB">
        <w:t>at all</w:t>
      </w:r>
      <w:r w:rsidR="006A32CC" w:rsidRPr="003704FB">
        <w:t xml:space="preserve">; </w:t>
      </w:r>
      <w:r w:rsidR="003704FB" w:rsidRPr="003704FB">
        <w:t xml:space="preserve">and </w:t>
      </w:r>
      <w:r w:rsidR="006A32CC" w:rsidRPr="003704FB">
        <w:t>one should avoid using a phi approach for dope solution</w:t>
      </w:r>
      <w:r w:rsidR="003704FB" w:rsidRPr="003704FB">
        <w:t xml:space="preserve">. </w:t>
      </w:r>
    </w:p>
    <w:p w14:paraId="3A23F59C" w14:textId="77777777" w:rsidR="00E2458F" w:rsidRPr="003704FB" w:rsidRDefault="006A32CC" w:rsidP="003704FB">
      <w:r w:rsidRPr="003704FB">
        <w:t xml:space="preserve"> </w:t>
      </w:r>
      <w:r w:rsidR="003704FB">
        <w:t xml:space="preserve">The optimal phase approach was used, then, for calculation of tie lines from which the distribution coefficients and separation factors were determined. Based obtained separation factors, it was approved that wet phase inversion is a practical technique to remove solvent from dope phase. It was found that the separation performance of wet phase inversion depends on the intrinsic properties and mobility characteristic of components. Finally, the obtained correlations were checked for consistency and reliability using the </w:t>
      </w:r>
      <w:r w:rsidR="003704FB" w:rsidRPr="00BF6907">
        <w:t>Othmer–Tobias</w:t>
      </w:r>
      <w:r w:rsidR="003704FB">
        <w:t xml:space="preserve"> and </w:t>
      </w:r>
      <w:r w:rsidR="003704FB" w:rsidRPr="00BF6907">
        <w:t>Hand</w:t>
      </w:r>
      <w:r w:rsidR="003704FB">
        <w:t xml:space="preserve"> correlations and desirable </w:t>
      </w:r>
      <w:r w:rsidR="00647F00">
        <w:t xml:space="preserve">results were obtained. </w:t>
      </w:r>
    </w:p>
    <w:p w14:paraId="109229C2" w14:textId="77777777" w:rsidR="00337230" w:rsidRDefault="0078313E" w:rsidP="00E17E4C">
      <w:pPr>
        <w:pStyle w:val="SectionsNumbered"/>
      </w:pPr>
      <w:r w:rsidRPr="00063C9A">
        <w:rPr>
          <w:rStyle w:val="Strong"/>
        </w:rPr>
        <w:t xml:space="preserve"> </w:t>
      </w:r>
      <w:r w:rsidR="00337230">
        <w:t>Appendixes</w:t>
      </w:r>
    </w:p>
    <w:p w14:paraId="5258A0E9" w14:textId="77777777" w:rsidR="00337230" w:rsidRDefault="00337230" w:rsidP="00E17E4C">
      <w:pPr>
        <w:pStyle w:val="Style2"/>
      </w:pPr>
      <w:r>
        <w:t>Appendix A</w:t>
      </w:r>
      <w:r w:rsidR="00AD7DC3">
        <w:t xml:space="preserve"> – Equations of State </w:t>
      </w:r>
    </w:p>
    <w:p w14:paraId="2D21F5A5" w14:textId="77777777" w:rsidR="00337230" w:rsidRPr="00063C9A" w:rsidRDefault="00337230" w:rsidP="00337230">
      <w:r w:rsidRPr="00063C9A">
        <w:t xml:space="preserve">The generic form of cubic equations of state is given by Eq. </w:t>
      </w:r>
      <w:r w:rsidRPr="00063C9A">
        <w:rPr>
          <w:b/>
          <w:bCs/>
        </w:rPr>
        <w:t>12</w:t>
      </w:r>
      <w:r w:rsidRPr="00063C9A">
        <w:t>;</w:t>
      </w:r>
    </w:p>
    <w:tbl>
      <w:tblPr>
        <w:tblW w:w="0" w:type="auto"/>
        <w:tblLook w:val="04A0" w:firstRow="1" w:lastRow="0" w:firstColumn="1" w:lastColumn="0" w:noHBand="0" w:noVBand="1"/>
      </w:tblPr>
      <w:tblGrid>
        <w:gridCol w:w="7905"/>
        <w:gridCol w:w="1337"/>
      </w:tblGrid>
      <w:tr w:rsidR="00337230" w:rsidRPr="00063C9A" w14:paraId="3BC2FBCD" w14:textId="77777777" w:rsidTr="00EE3130">
        <w:tc>
          <w:tcPr>
            <w:tcW w:w="7905" w:type="dxa"/>
            <w:shd w:val="clear" w:color="auto" w:fill="auto"/>
            <w:vAlign w:val="center"/>
          </w:tcPr>
          <w:p w14:paraId="0AD97D1B" w14:textId="77777777" w:rsidR="00337230" w:rsidRPr="00063C9A" w:rsidRDefault="00337230" w:rsidP="00EE3130">
            <w:r w:rsidRPr="00063C9A">
              <w:object w:dxaOrig="2920" w:dyaOrig="740" w14:anchorId="0393E06D">
                <v:shape id="_x0000_i1125" type="#_x0000_t75" style="width:2in;height:36pt" o:ole="">
                  <v:imagedata r:id="rId204" o:title=""/>
                </v:shape>
                <o:OLEObject Type="Embed" ProgID="Equation.DSMT4" ShapeID="_x0000_i1125" DrawAspect="Content" ObjectID="_1647773363" r:id="rId205"/>
              </w:object>
            </w:r>
          </w:p>
        </w:tc>
        <w:tc>
          <w:tcPr>
            <w:tcW w:w="1337" w:type="dxa"/>
            <w:shd w:val="clear" w:color="auto" w:fill="auto"/>
            <w:vAlign w:val="center"/>
          </w:tcPr>
          <w:p w14:paraId="15496561" w14:textId="77777777" w:rsidR="00337230" w:rsidRPr="00063C9A" w:rsidRDefault="00CE3702" w:rsidP="00EE3130">
            <w:pPr>
              <w:pStyle w:val="Caption"/>
            </w:pPr>
            <w:r>
              <w:fldChar w:fldCharType="begin"/>
            </w:r>
            <w:r>
              <w:instrText xml:space="preserve"> SEQ Eq._ \* ARABIC </w:instrText>
            </w:r>
            <w:r>
              <w:fldChar w:fldCharType="separate"/>
            </w:r>
            <w:r w:rsidR="00F0188F">
              <w:rPr>
                <w:noProof/>
              </w:rPr>
              <w:t>13</w:t>
            </w:r>
            <w:r>
              <w:rPr>
                <w:noProof/>
              </w:rPr>
              <w:fldChar w:fldCharType="end"/>
            </w:r>
          </w:p>
        </w:tc>
      </w:tr>
    </w:tbl>
    <w:p w14:paraId="4242BED7" w14:textId="77777777" w:rsidR="00337230" w:rsidRPr="00063C9A" w:rsidRDefault="00337230" w:rsidP="005F6321">
      <w:r w:rsidRPr="00063C9A">
        <w:t xml:space="preserve">where </w:t>
      </w:r>
      <w:r w:rsidRPr="00063C9A">
        <w:rPr>
          <w:position w:val="-16"/>
        </w:rPr>
        <w:object w:dxaOrig="2659" w:dyaOrig="440" w14:anchorId="5B1557EA">
          <v:shape id="_x0000_i1126" type="#_x0000_t75" style="width:129.6pt;height:21.6pt" o:ole="">
            <v:imagedata r:id="rId206" o:title=""/>
          </v:shape>
          <o:OLEObject Type="Embed" ProgID="Equation.DSMT4" ShapeID="_x0000_i1126" DrawAspect="Content" ObjectID="_1647773364" r:id="rId207"/>
        </w:object>
      </w:r>
      <w:r w:rsidRPr="00063C9A">
        <w:t xml:space="preserve"> and</w:t>
      </w:r>
      <w:r w:rsidRPr="00063C9A">
        <w:rPr>
          <w:position w:val="-14"/>
        </w:rPr>
        <w:object w:dxaOrig="1480" w:dyaOrig="400" w14:anchorId="5CDA8D30">
          <v:shape id="_x0000_i1127" type="#_x0000_t75" style="width:1in;height:21.6pt" o:ole="">
            <v:imagedata r:id="rId208" o:title=""/>
          </v:shape>
          <o:OLEObject Type="Embed" ProgID="Equation.DSMT4" ShapeID="_x0000_i1127" DrawAspect="Content" ObjectID="_1647773365" r:id="rId209"/>
        </w:objec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 xml:space="preserve">. The coefficients </w:t>
      </w:r>
      <w:r w:rsidRPr="00063C9A">
        <w:rPr>
          <w:position w:val="-4"/>
        </w:rPr>
        <w:object w:dxaOrig="279" w:dyaOrig="260" w14:anchorId="47675AD4">
          <v:shape id="_x0000_i1128" type="#_x0000_t75" style="width:14.4pt;height:14.4pt" o:ole="">
            <v:imagedata r:id="rId210" o:title=""/>
          </v:shape>
          <o:OLEObject Type="Embed" ProgID="Equation.DSMT4" ShapeID="_x0000_i1128" DrawAspect="Content" ObjectID="_1647773366" r:id="rId211"/>
        </w:object>
      </w:r>
      <w:r w:rsidRPr="00063C9A">
        <w:t xml:space="preserve"> and </w:t>
      </w:r>
      <w:r w:rsidRPr="00063C9A">
        <w:rPr>
          <w:position w:val="-4"/>
        </w:rPr>
        <w:object w:dxaOrig="260" w:dyaOrig="260" w14:anchorId="63146289">
          <v:shape id="_x0000_i1129" type="#_x0000_t75" style="width:14.4pt;height:14.4pt" o:ole="">
            <v:imagedata r:id="rId212" o:title=""/>
          </v:shape>
          <o:OLEObject Type="Embed" ProgID="Equation.DSMT4" ShapeID="_x0000_i1129" DrawAspect="Content" ObjectID="_1647773367" r:id="rId213"/>
        </w:object>
      </w:r>
      <w:r w:rsidRPr="00063C9A">
        <w:t xml:space="preserve"> are constant numbers for each equation of state. </w:t>
      </w:r>
      <w:r w:rsidRPr="00063C9A">
        <w:rPr>
          <w:position w:val="-14"/>
        </w:rPr>
        <w:object w:dxaOrig="639" w:dyaOrig="400" w14:anchorId="201514B6">
          <v:shape id="_x0000_i1130" type="#_x0000_t75" style="width:36pt;height:21.6pt" o:ole="">
            <v:imagedata r:id="rId214" o:title=""/>
          </v:shape>
          <o:OLEObject Type="Embed" ProgID="Equation.DSMT4" ShapeID="_x0000_i1130" DrawAspect="Content" ObjectID="_1647773368" r:id="rId215"/>
        </w:object>
      </w:r>
      <w:r w:rsidRPr="00063C9A">
        <w:t xml:space="preserve">is given as a function of physicochemical properties such as reduced temperature and acentric factor for each equation of state. </w:t>
      </w:r>
      <w:r w:rsidRPr="00063C9A">
        <w:rPr>
          <w:position w:val="-12"/>
        </w:rPr>
        <w:object w:dxaOrig="240" w:dyaOrig="360" w14:anchorId="63C85605">
          <v:shape id="_x0000_i1131" type="#_x0000_t75" style="width:14.4pt;height:21.6pt" o:ole="">
            <v:imagedata r:id="rId216" o:title=""/>
          </v:shape>
          <o:OLEObject Type="Embed" ProgID="Equation.DSMT4" ShapeID="_x0000_i1131" DrawAspect="Content" ObjectID="_1647773369" r:id="rId217"/>
        </w:object>
      </w:r>
      <w:r w:rsidRPr="00063C9A">
        <w:t xml:space="preserve"> and </w:t>
      </w:r>
      <w:r w:rsidRPr="00063C9A">
        <w:rPr>
          <w:position w:val="-12"/>
        </w:rPr>
        <w:object w:dxaOrig="260" w:dyaOrig="360" w14:anchorId="1798D7BC">
          <v:shape id="_x0000_i1132" type="#_x0000_t75" style="width:14.4pt;height:21.6pt" o:ole="">
            <v:imagedata r:id="rId218" o:title=""/>
          </v:shape>
          <o:OLEObject Type="Embed" ProgID="Equation.DSMT4" ShapeID="_x0000_i1132" DrawAspect="Content" ObjectID="_1647773370" r:id="rId219"/>
        </w:object>
      </w:r>
      <w:r w:rsidRPr="00063C9A">
        <w:t xml:space="preserve"> indicate the critical temperature and pressure respectively, and the </w:t>
      </w:r>
      <w:r w:rsidRPr="00063C9A">
        <w:rPr>
          <w:position w:val="-4"/>
        </w:rPr>
        <w:object w:dxaOrig="240" w:dyaOrig="260" w14:anchorId="5D98F993">
          <v:shape id="_x0000_i1133" type="#_x0000_t75" style="width:14.4pt;height:14.4pt" o:ole="">
            <v:imagedata r:id="rId220" o:title=""/>
          </v:shape>
          <o:OLEObject Type="Embed" ProgID="Equation.DSMT4" ShapeID="_x0000_i1133" DrawAspect="Content" ObjectID="_1647773371" r:id="rId221"/>
        </w:object>
      </w:r>
      <w:r w:rsidRPr="00063C9A">
        <w:t xml:space="preserve"> in the universal gas constant. </w:t>
      </w:r>
    </w:p>
    <w:p w14:paraId="5BB87B97" w14:textId="77777777" w:rsidR="00337230" w:rsidRPr="00063C9A" w:rsidRDefault="00337230" w:rsidP="005F6321">
      <w:r w:rsidRPr="00063C9A">
        <w:t xml:space="preserve">Considering the equations of state as chemical thermodynamic model, the fugacity coefficient of pure component </w:t>
      </w:r>
      <w:r w:rsidRPr="00063C9A">
        <w:rPr>
          <w:position w:val="-6"/>
        </w:rPr>
        <w:object w:dxaOrig="139" w:dyaOrig="260" w14:anchorId="50AB51AC">
          <v:shape id="_x0000_i1134" type="#_x0000_t75" style="width:7.2pt;height:14.4pt" o:ole="">
            <v:imagedata r:id="rId68" o:title=""/>
          </v:shape>
          <o:OLEObject Type="Embed" ProgID="Equation.DSMT4" ShapeID="_x0000_i1134" DrawAspect="Content" ObjectID="_1647773372" r:id="rId222"/>
        </w:object>
      </w:r>
      <w:r w:rsidRPr="00063C9A">
        <w:t>(</w:t>
      </w:r>
      <w:r w:rsidRPr="00063C9A">
        <w:rPr>
          <w:position w:val="-12"/>
        </w:rPr>
        <w:object w:dxaOrig="400" w:dyaOrig="380" w14:anchorId="57690215">
          <v:shape id="_x0000_i1135" type="#_x0000_t75" style="width:21.6pt;height:21.6pt" o:ole="">
            <v:imagedata r:id="rId223" o:title=""/>
          </v:shape>
          <o:OLEObject Type="Embed" ProgID="Equation.DSMT4" ShapeID="_x0000_i1135" DrawAspect="Content" ObjectID="_1647773373" r:id="rId224"/>
        </w:object>
      </w:r>
      <w:r w:rsidRPr="00063C9A">
        <w:t xml:space="preserve">) </w:t>
      </w:r>
      <w:r w:rsidRPr="00063C9A">
        <w:rPr>
          <w:i/>
          <w:iCs/>
        </w:rPr>
        <w:t xml:space="preserve">at </w:t>
      </w:r>
      <w:r w:rsidRPr="00063C9A">
        <w:t xml:space="preserve">liquid state can be calculated using Eq. </w:t>
      </w:r>
      <w:r w:rsidRPr="00063C9A">
        <w:fldChar w:fldCharType="begin"/>
      </w:r>
      <w:r w:rsidRPr="00063C9A">
        <w:instrText xml:space="preserve"> REF _Ref403277188 \h  \* MERGEFORMAT </w:instrText>
      </w:r>
      <w:r w:rsidRPr="00063C9A">
        <w:fldChar w:fldCharType="separate"/>
      </w:r>
      <w:r w:rsidR="00F0188F">
        <w:t>14</w:t>
      </w:r>
      <w:r w:rsidRPr="00063C9A">
        <w:fldChar w:fldCharType="end"/>
      </w:r>
      <w:r w:rsidRPr="00063C9A">
        <w:t xml:space="preserve"> </w: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 xml:space="preserve">, setting temperature and pressure to the dope phase temperature and corresponding </w:t>
      </w:r>
      <w:r w:rsidRPr="00063C9A">
        <w:rPr>
          <w:position w:val="-12"/>
        </w:rPr>
        <w:object w:dxaOrig="420" w:dyaOrig="380" w14:anchorId="7281CE38">
          <v:shape id="_x0000_i1136" type="#_x0000_t75" style="width:21.6pt;height:21.6pt" o:ole="">
            <v:imagedata r:id="rId225" o:title=""/>
          </v:shape>
          <o:OLEObject Type="Embed" ProgID="Equation.DSMT4" ShapeID="_x0000_i1136" DrawAspect="Content" ObjectID="_1647773374" r:id="rId226"/>
        </w:object>
      </w:r>
      <w:r w:rsidRPr="00063C9A">
        <w:t>, where,</w:t>
      </w:r>
      <w:r w:rsidRPr="00063C9A">
        <w:rPr>
          <w:position w:val="-12"/>
        </w:rPr>
        <w:object w:dxaOrig="1280" w:dyaOrig="360" w14:anchorId="78D13E70">
          <v:shape id="_x0000_i1137" type="#_x0000_t75" style="width:64.8pt;height:21.6pt" o:ole="">
            <v:imagedata r:id="rId227" o:title=""/>
          </v:shape>
          <o:OLEObject Type="Embed" ProgID="Equation.DSMT4" ShapeID="_x0000_i1137" DrawAspect="Content" ObjectID="_1647773375" r:id="rId228"/>
        </w:object>
      </w:r>
      <w:r w:rsidRPr="00063C9A">
        <w:t xml:space="preserve">, </w:t>
      </w:r>
      <w:r w:rsidRPr="00063C9A">
        <w:rPr>
          <w:position w:val="-12"/>
        </w:rPr>
        <w:object w:dxaOrig="1260" w:dyaOrig="360" w14:anchorId="0E5557E2">
          <v:shape id="_x0000_i1138" type="#_x0000_t75" style="width:57.6pt;height:21.6pt" o:ole="">
            <v:imagedata r:id="rId229" o:title=""/>
          </v:shape>
          <o:OLEObject Type="Embed" ProgID="Equation.DSMT4" ShapeID="_x0000_i1138" DrawAspect="Content" ObjectID="_1647773376" r:id="rId230"/>
        </w:object>
      </w:r>
      <w:r w:rsidRPr="00063C9A">
        <w:t xml:space="preserve">and </w:t>
      </w:r>
      <w:r w:rsidRPr="00063C9A">
        <w:rPr>
          <w:position w:val="-14"/>
        </w:rPr>
        <w:object w:dxaOrig="3159" w:dyaOrig="400" w14:anchorId="7B19430D">
          <v:shape id="_x0000_i1139" type="#_x0000_t75" style="width:158.4pt;height:21.6pt" o:ole="">
            <v:imagedata r:id="rId231" o:title=""/>
          </v:shape>
          <o:OLEObject Type="Embed" ProgID="Equation.DSMT4" ShapeID="_x0000_i1139" DrawAspect="Content" ObjectID="_1647773377" r:id="rId232"/>
        </w:object>
      </w:r>
      <w:r w:rsidRPr="00063C9A">
        <w:t>.</w:t>
      </w:r>
      <w:r w:rsidRPr="00063C9A">
        <w:rPr>
          <w:position w:val="-14"/>
        </w:rPr>
        <w:object w:dxaOrig="620" w:dyaOrig="400" w14:anchorId="132E54A5">
          <v:shape id="_x0000_i1140" type="#_x0000_t75" style="width:28.8pt;height:21.6pt" o:ole="">
            <v:imagedata r:id="rId233" o:title=""/>
          </v:shape>
          <o:OLEObject Type="Embed" ProgID="Equation.DSMT4" ShapeID="_x0000_i1140" DrawAspect="Content" ObjectID="_1647773378" r:id="rId234"/>
        </w:object>
      </w:r>
      <w:r w:rsidRPr="00063C9A">
        <w:t>,</w:t>
      </w:r>
      <w:r w:rsidRPr="00063C9A">
        <w:rPr>
          <w:position w:val="-12"/>
        </w:rPr>
        <w:object w:dxaOrig="220" w:dyaOrig="360" w14:anchorId="7371E86C">
          <v:shape id="_x0000_i1141" type="#_x0000_t75" style="width:14.4pt;height:21.6pt" o:ole="">
            <v:imagedata r:id="rId235" o:title=""/>
          </v:shape>
          <o:OLEObject Type="Embed" ProgID="Equation.DSMT4" ShapeID="_x0000_i1141" DrawAspect="Content" ObjectID="_1647773379" r:id="rId236"/>
        </w:object>
      </w:r>
      <w:r w:rsidRPr="00063C9A">
        <w:t xml:space="preserve">, </w:t>
      </w:r>
      <w:r w:rsidRPr="00063C9A">
        <w:rPr>
          <w:position w:val="-6"/>
        </w:rPr>
        <w:object w:dxaOrig="240" w:dyaOrig="220" w14:anchorId="73EE770F">
          <v:shape id="_x0000_i1142" type="#_x0000_t75" style="width:14.4pt;height:14.4pt" o:ole="">
            <v:imagedata r:id="rId237" o:title=""/>
          </v:shape>
          <o:OLEObject Type="Embed" ProgID="Equation.DSMT4" ShapeID="_x0000_i1142" DrawAspect="Content" ObjectID="_1647773380" r:id="rId238"/>
        </w:object>
      </w:r>
      <w:r w:rsidRPr="00063C9A">
        <w:t xml:space="preserve"> and </w:t>
      </w:r>
      <w:r w:rsidRPr="00063C9A">
        <w:rPr>
          <w:position w:val="-6"/>
        </w:rPr>
        <w:object w:dxaOrig="200" w:dyaOrig="220" w14:anchorId="1E5A7629">
          <v:shape id="_x0000_i1143" type="#_x0000_t75" style="width:14.4pt;height:14.4pt" o:ole="">
            <v:imagedata r:id="rId239" o:title=""/>
          </v:shape>
          <o:OLEObject Type="Embed" ProgID="Equation.DSMT4" ShapeID="_x0000_i1143" DrawAspect="Content" ObjectID="_1647773381" r:id="rId240"/>
        </w:object>
      </w:r>
      <w:r w:rsidRPr="00063C9A">
        <w:t xml:space="preserve"> are parameters specific to each equation of state (EOS).  </w:t>
      </w:r>
    </w:p>
    <w:tbl>
      <w:tblPr>
        <w:tblW w:w="0" w:type="auto"/>
        <w:tblLook w:val="04A0" w:firstRow="1" w:lastRow="0" w:firstColumn="1" w:lastColumn="0" w:noHBand="0" w:noVBand="1"/>
      </w:tblPr>
      <w:tblGrid>
        <w:gridCol w:w="7763"/>
        <w:gridCol w:w="1479"/>
      </w:tblGrid>
      <w:tr w:rsidR="00337230" w:rsidRPr="00063C9A" w14:paraId="76A01F10" w14:textId="77777777" w:rsidTr="00EE3130">
        <w:tc>
          <w:tcPr>
            <w:tcW w:w="7763" w:type="dxa"/>
            <w:shd w:val="clear" w:color="auto" w:fill="auto"/>
            <w:vAlign w:val="center"/>
          </w:tcPr>
          <w:p w14:paraId="0B009D59" w14:textId="77777777" w:rsidR="00337230" w:rsidRPr="00063C9A" w:rsidRDefault="00337230" w:rsidP="00EE3130">
            <w:r w:rsidRPr="00063C9A">
              <w:object w:dxaOrig="3019" w:dyaOrig="400" w14:anchorId="0F73B22D">
                <v:shape id="_x0000_i1144" type="#_x0000_t75" style="width:151.2pt;height:21.6pt" o:ole="">
                  <v:imagedata r:id="rId241" o:title=""/>
                </v:shape>
                <o:OLEObject Type="Embed" ProgID="Equation.DSMT4" ShapeID="_x0000_i1144" DrawAspect="Content" ObjectID="_1647773382" r:id="rId242"/>
              </w:object>
            </w:r>
          </w:p>
        </w:tc>
        <w:tc>
          <w:tcPr>
            <w:tcW w:w="1479" w:type="dxa"/>
            <w:shd w:val="clear" w:color="auto" w:fill="auto"/>
            <w:vAlign w:val="center"/>
          </w:tcPr>
          <w:p w14:paraId="47E350D0" w14:textId="77777777" w:rsidR="00337230" w:rsidRPr="00063C9A" w:rsidRDefault="00CE3702" w:rsidP="00EE3130">
            <w:pPr>
              <w:pStyle w:val="Caption"/>
            </w:pPr>
            <w:r>
              <w:fldChar w:fldCharType="begin"/>
            </w:r>
            <w:r>
              <w:instrText xml:space="preserve"> SEQ Eq._ \* ARABIC </w:instrText>
            </w:r>
            <w:r>
              <w:fldChar w:fldCharType="separate"/>
            </w:r>
            <w:bookmarkStart w:id="35" w:name="_Ref403277188"/>
            <w:r w:rsidR="00F0188F">
              <w:rPr>
                <w:noProof/>
              </w:rPr>
              <w:t>14</w:t>
            </w:r>
            <w:bookmarkEnd w:id="35"/>
            <w:r>
              <w:rPr>
                <w:noProof/>
              </w:rPr>
              <w:fldChar w:fldCharType="end"/>
            </w:r>
          </w:p>
        </w:tc>
      </w:tr>
    </w:tbl>
    <w:p w14:paraId="77D4B167" w14:textId="77777777" w:rsidR="00337230" w:rsidRPr="00063C9A" w:rsidRDefault="00337230" w:rsidP="005F6321">
      <w:r w:rsidRPr="00063C9A">
        <w:t>The compressibility factor,</w:t>
      </w:r>
      <w:r w:rsidRPr="00063C9A">
        <w:rPr>
          <w:position w:val="-12"/>
        </w:rPr>
        <w:object w:dxaOrig="260" w:dyaOrig="360" w14:anchorId="6487336D">
          <v:shape id="_x0000_i1145" type="#_x0000_t75" style="width:14.4pt;height:21.6pt" o:ole="">
            <v:imagedata r:id="rId243" o:title=""/>
          </v:shape>
          <o:OLEObject Type="Embed" ProgID="Equation.DSMT4" ShapeID="_x0000_i1145" DrawAspect="Content" ObjectID="_1647773383" r:id="rId244"/>
        </w:object>
      </w:r>
      <w:r w:rsidRPr="00063C9A">
        <w:t xml:space="preserve"> </w:t>
      </w:r>
      <w:r w:rsidRPr="00063C9A">
        <w:rPr>
          <w:i/>
          <w:iCs/>
        </w:rPr>
        <w:t xml:space="preserve">as </w:t>
      </w:r>
      <w:r w:rsidRPr="00063C9A">
        <w:t>liquid can be calculated from Eq.</w:t>
      </w:r>
      <w:r w:rsidRPr="00063C9A">
        <w:fldChar w:fldCharType="begin"/>
      </w:r>
      <w:r w:rsidRPr="00063C9A">
        <w:instrText xml:space="preserve"> REF _Ref403278458 \h  \* MERGEFORMAT </w:instrText>
      </w:r>
      <w:r w:rsidRPr="00063C9A">
        <w:fldChar w:fldCharType="separate"/>
      </w:r>
      <w:r w:rsidR="00F0188F">
        <w:t>15</w:t>
      </w:r>
      <w:r w:rsidRPr="00063C9A">
        <w:fldChar w:fldCharType="end"/>
      </w:r>
      <w:r w:rsidRPr="00063C9A">
        <w:t xml:space="preserve"> using an iterative root seeking method </w: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 xml:space="preserve">, which is a reformed expression obtained for the generic formulation of cubic equation of state (Eq. 12) </w: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 xml:space="preserve">,. </w:t>
      </w:r>
    </w:p>
    <w:tbl>
      <w:tblPr>
        <w:tblW w:w="0" w:type="auto"/>
        <w:tblLook w:val="04A0" w:firstRow="1" w:lastRow="0" w:firstColumn="1" w:lastColumn="0" w:noHBand="0" w:noVBand="1"/>
      </w:tblPr>
      <w:tblGrid>
        <w:gridCol w:w="7905"/>
        <w:gridCol w:w="1337"/>
      </w:tblGrid>
      <w:tr w:rsidR="00337230" w:rsidRPr="00063C9A" w14:paraId="73114398" w14:textId="77777777" w:rsidTr="00EE3130">
        <w:tc>
          <w:tcPr>
            <w:tcW w:w="7905" w:type="dxa"/>
            <w:shd w:val="clear" w:color="auto" w:fill="auto"/>
            <w:vAlign w:val="center"/>
          </w:tcPr>
          <w:p w14:paraId="5F63DA62" w14:textId="77777777" w:rsidR="00337230" w:rsidRPr="00063C9A" w:rsidRDefault="00337230" w:rsidP="00EE3130">
            <w:r w:rsidRPr="00063C9A">
              <w:object w:dxaOrig="4080" w:dyaOrig="760" w14:anchorId="31CCB696">
                <v:shape id="_x0000_i1146" type="#_x0000_t75" style="width:201.6pt;height:43.2pt" o:ole="">
                  <v:imagedata r:id="rId245" o:title=""/>
                </v:shape>
                <o:OLEObject Type="Embed" ProgID="Equation.DSMT4" ShapeID="_x0000_i1146" DrawAspect="Content" ObjectID="_1647773384" r:id="rId246"/>
              </w:object>
            </w:r>
          </w:p>
        </w:tc>
        <w:tc>
          <w:tcPr>
            <w:tcW w:w="1337" w:type="dxa"/>
            <w:shd w:val="clear" w:color="auto" w:fill="auto"/>
            <w:vAlign w:val="center"/>
          </w:tcPr>
          <w:p w14:paraId="6691665F" w14:textId="77777777" w:rsidR="00337230" w:rsidRPr="00063C9A" w:rsidRDefault="00CE3702" w:rsidP="00EE3130">
            <w:pPr>
              <w:pStyle w:val="Caption"/>
            </w:pPr>
            <w:r>
              <w:fldChar w:fldCharType="begin"/>
            </w:r>
            <w:r>
              <w:instrText xml:space="preserve"> SEQ Eq._ \* ARABIC </w:instrText>
            </w:r>
            <w:r>
              <w:fldChar w:fldCharType="separate"/>
            </w:r>
            <w:bookmarkStart w:id="36" w:name="_Ref403278458"/>
            <w:r w:rsidR="00F0188F">
              <w:rPr>
                <w:noProof/>
              </w:rPr>
              <w:t>15</w:t>
            </w:r>
            <w:bookmarkEnd w:id="36"/>
            <w:r>
              <w:rPr>
                <w:noProof/>
              </w:rPr>
              <w:fldChar w:fldCharType="end"/>
            </w:r>
          </w:p>
        </w:tc>
      </w:tr>
    </w:tbl>
    <w:p w14:paraId="785B0C6F" w14:textId="77777777" w:rsidR="00337230" w:rsidRPr="00063C9A" w:rsidRDefault="00337230" w:rsidP="005F6321">
      <w:r w:rsidRPr="00063C9A">
        <w:t>For the calculation of</w:t>
      </w:r>
      <w:r w:rsidRPr="00063C9A">
        <w:rPr>
          <w:position w:val="-12"/>
        </w:rPr>
        <w:object w:dxaOrig="260" w:dyaOrig="360" w14:anchorId="1585781B">
          <v:shape id="_x0000_i1147" type="#_x0000_t75" style="width:14.4pt;height:21.6pt" o:ole="">
            <v:imagedata r:id="rId247" o:title=""/>
          </v:shape>
          <o:OLEObject Type="Embed" ProgID="Equation.DSMT4" ShapeID="_x0000_i1147" DrawAspect="Content" ObjectID="_1647773385" r:id="rId248"/>
        </w:object>
      </w:r>
      <w:r w:rsidRPr="00063C9A">
        <w:t xml:space="preserve">, one might use Eq. </w:t>
      </w:r>
      <w:r w:rsidRPr="00063C9A">
        <w:fldChar w:fldCharType="begin"/>
      </w:r>
      <w:r w:rsidRPr="00063C9A">
        <w:instrText xml:space="preserve"> REF _Ref403278570 \h  \* MERGEFORMAT </w:instrText>
      </w:r>
      <w:r w:rsidRPr="00063C9A">
        <w:fldChar w:fldCharType="separate"/>
      </w:r>
      <w:r w:rsidR="00F0188F">
        <w:t>16</w:t>
      </w:r>
      <w:r w:rsidRPr="00063C9A">
        <w:fldChar w:fldCharType="end"/>
      </w:r>
      <w:r w:rsidRPr="00063C9A">
        <w:t xml:space="preserve">. However, prior to the application of Eq. </w:t>
      </w:r>
      <w:r w:rsidRPr="00063C9A">
        <w:fldChar w:fldCharType="begin"/>
      </w:r>
      <w:r w:rsidRPr="00063C9A">
        <w:instrText xml:space="preserve"> REF _Ref403278570 \h  \* MERGEFORMAT </w:instrText>
      </w:r>
      <w:r w:rsidRPr="00063C9A">
        <w:fldChar w:fldCharType="separate"/>
      </w:r>
      <w:r w:rsidR="00F0188F">
        <w:t>16</w:t>
      </w:r>
      <w:r w:rsidRPr="00063C9A">
        <w:fldChar w:fldCharType="end"/>
      </w:r>
      <w:r w:rsidRPr="00063C9A">
        <w:t>, the liquid mixture compressibility factor,</w:t>
      </w:r>
      <w:r w:rsidRPr="00063C9A">
        <w:rPr>
          <w:position w:val="-4"/>
        </w:rPr>
        <w:object w:dxaOrig="240" w:dyaOrig="260" w14:anchorId="3C5D4E98">
          <v:shape id="_x0000_i1148" type="#_x0000_t75" style="width:14.4pt;height:14.4pt" o:ole="">
            <v:imagedata r:id="rId249" o:title=""/>
          </v:shape>
          <o:OLEObject Type="Embed" ProgID="Equation.DSMT4" ShapeID="_x0000_i1148" DrawAspect="Content" ObjectID="_1647773386" r:id="rId250"/>
        </w:object>
      </w:r>
      <w:r w:rsidRPr="00063C9A">
        <w:t xml:space="preserve">must be calculated from Eq. </w:t>
      </w:r>
      <w:r w:rsidRPr="00063C9A">
        <w:fldChar w:fldCharType="begin"/>
      </w:r>
      <w:r w:rsidRPr="00063C9A">
        <w:instrText xml:space="preserve"> REF _Ref403278458 \h  \* MERGEFORMAT </w:instrText>
      </w:r>
      <w:r w:rsidRPr="00063C9A">
        <w:fldChar w:fldCharType="separate"/>
      </w:r>
      <w:r w:rsidR="00F0188F">
        <w:t>15</w:t>
      </w:r>
      <w:r w:rsidRPr="00063C9A">
        <w:fldChar w:fldCharType="end"/>
      </w:r>
      <w:r w:rsidRPr="00063C9A">
        <w:t xml:space="preserve"> by substitution of the mixture parameters, where</w:t>
      </w:r>
      <w:r w:rsidRPr="00063C9A">
        <w:rPr>
          <w:position w:val="-12"/>
        </w:rPr>
        <w:object w:dxaOrig="220" w:dyaOrig="380" w14:anchorId="629CEC31">
          <v:shape id="_x0000_i1149" type="#_x0000_t75" style="width:14.4pt;height:21.6pt" o:ole="">
            <v:imagedata r:id="rId251" o:title=""/>
          </v:shape>
          <o:OLEObject Type="Embed" ProgID="Equation.DSMT4" ShapeID="_x0000_i1149" DrawAspect="Content" ObjectID="_1647773387" r:id="rId252"/>
        </w:object>
      </w:r>
      <w:r w:rsidRPr="00063C9A">
        <w:t xml:space="preserve"> and </w:t>
      </w:r>
      <w:r w:rsidRPr="00063C9A">
        <w:rPr>
          <w:position w:val="-12"/>
        </w:rPr>
        <w:object w:dxaOrig="240" w:dyaOrig="360" w14:anchorId="391DFEE0">
          <v:shape id="_x0000_i1150" type="#_x0000_t75" style="width:14.4pt;height:21.6pt" o:ole="">
            <v:imagedata r:id="rId253" o:title=""/>
          </v:shape>
          <o:OLEObject Type="Embed" ProgID="Equation.DSMT4" ShapeID="_x0000_i1150" DrawAspect="Content" ObjectID="_1647773388" r:id="rId254"/>
        </w:object>
      </w:r>
      <w:r w:rsidRPr="00063C9A">
        <w:t xml:space="preserve"> can be obtained upon selection of appropriate mixing rules for parameters</w:t>
      </w:r>
      <w:r w:rsidRPr="00063C9A">
        <w:rPr>
          <w:position w:val="-6"/>
        </w:rPr>
        <w:object w:dxaOrig="200" w:dyaOrig="220" w14:anchorId="4EC7A081">
          <v:shape id="_x0000_i1151" type="#_x0000_t75" style="width:14.4pt;height:14.4pt" o:ole="">
            <v:imagedata r:id="rId255" o:title=""/>
          </v:shape>
          <o:OLEObject Type="Embed" ProgID="Equation.DSMT4" ShapeID="_x0000_i1151" DrawAspect="Content" ObjectID="_1647773389" r:id="rId256"/>
        </w:object>
      </w:r>
      <w:r w:rsidRPr="00063C9A">
        <w:t xml:space="preserve"> and </w:t>
      </w:r>
      <w:r w:rsidRPr="00063C9A">
        <w:rPr>
          <w:position w:val="-6"/>
        </w:rPr>
        <w:object w:dxaOrig="200" w:dyaOrig="279" w14:anchorId="5B65597E">
          <v:shape id="_x0000_i1152" type="#_x0000_t75" style="width:14.4pt;height:14.4pt" o:ole="">
            <v:imagedata r:id="rId257" o:title=""/>
          </v:shape>
          <o:OLEObject Type="Embed" ProgID="Equation.DSMT4" ShapeID="_x0000_i1152" DrawAspect="Content" ObjectID="_1647773390" r:id="rId258"/>
        </w:objec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 xml:space="preserve"> using Eqs. </w:t>
      </w:r>
      <w:r w:rsidRPr="00063C9A">
        <w:fldChar w:fldCharType="begin"/>
      </w:r>
      <w:r w:rsidRPr="00063C9A">
        <w:instrText xml:space="preserve"> REF _Ref403808052 \h  \* MERGEFORMAT </w:instrText>
      </w:r>
      <w:r w:rsidRPr="00063C9A">
        <w:fldChar w:fldCharType="separate"/>
      </w:r>
      <w:r w:rsidR="00F0188F">
        <w:t>17</w:t>
      </w:r>
      <w:r w:rsidRPr="00063C9A">
        <w:fldChar w:fldCharType="end"/>
      </w:r>
      <w:r w:rsidRPr="00063C9A">
        <w:t xml:space="preserve">. </w:t>
      </w:r>
    </w:p>
    <w:tbl>
      <w:tblPr>
        <w:tblW w:w="0" w:type="auto"/>
        <w:tblLook w:val="04A0" w:firstRow="1" w:lastRow="0" w:firstColumn="1" w:lastColumn="0" w:noHBand="0" w:noVBand="1"/>
      </w:tblPr>
      <w:tblGrid>
        <w:gridCol w:w="7905"/>
        <w:gridCol w:w="1337"/>
      </w:tblGrid>
      <w:tr w:rsidR="00337230" w:rsidRPr="00063C9A" w14:paraId="46BB78A0" w14:textId="77777777" w:rsidTr="00EE3130">
        <w:tc>
          <w:tcPr>
            <w:tcW w:w="7905" w:type="dxa"/>
            <w:shd w:val="clear" w:color="auto" w:fill="auto"/>
            <w:vAlign w:val="center"/>
          </w:tcPr>
          <w:p w14:paraId="60D5BF6D" w14:textId="77777777" w:rsidR="00337230" w:rsidRPr="00063C9A" w:rsidRDefault="00337230" w:rsidP="00EE3130">
            <w:r w:rsidRPr="00063C9A">
              <w:object w:dxaOrig="3260" w:dyaOrig="660" w14:anchorId="5A270E70">
                <v:shape id="_x0000_i1153" type="#_x0000_t75" style="width:158.4pt;height:28.8pt" o:ole="">
                  <v:imagedata r:id="rId259" o:title=""/>
                </v:shape>
                <o:OLEObject Type="Embed" ProgID="Equation.DSMT4" ShapeID="_x0000_i1153" DrawAspect="Content" ObjectID="_1647773391" r:id="rId260"/>
              </w:object>
            </w:r>
          </w:p>
        </w:tc>
        <w:tc>
          <w:tcPr>
            <w:tcW w:w="1337" w:type="dxa"/>
            <w:shd w:val="clear" w:color="auto" w:fill="auto"/>
            <w:vAlign w:val="center"/>
          </w:tcPr>
          <w:p w14:paraId="08EEA84E" w14:textId="77777777" w:rsidR="00337230" w:rsidRPr="00063C9A" w:rsidRDefault="00CE3702" w:rsidP="00EE3130">
            <w:pPr>
              <w:pStyle w:val="Caption"/>
            </w:pPr>
            <w:r>
              <w:fldChar w:fldCharType="begin"/>
            </w:r>
            <w:r>
              <w:instrText xml:space="preserve"> SEQ Eq._ \* ARABIC </w:instrText>
            </w:r>
            <w:r>
              <w:fldChar w:fldCharType="separate"/>
            </w:r>
            <w:bookmarkStart w:id="37" w:name="_Ref403278570"/>
            <w:r w:rsidR="00F0188F">
              <w:rPr>
                <w:noProof/>
              </w:rPr>
              <w:t>16</w:t>
            </w:r>
            <w:bookmarkEnd w:id="37"/>
            <w:r>
              <w:rPr>
                <w:noProof/>
              </w:rPr>
              <w:fldChar w:fldCharType="end"/>
            </w:r>
          </w:p>
        </w:tc>
      </w:tr>
      <w:tr w:rsidR="00337230" w:rsidRPr="00063C9A" w14:paraId="55ABA9B6" w14:textId="77777777" w:rsidTr="00EE3130">
        <w:tc>
          <w:tcPr>
            <w:tcW w:w="7905" w:type="dxa"/>
            <w:shd w:val="clear" w:color="auto" w:fill="auto"/>
            <w:vAlign w:val="center"/>
          </w:tcPr>
          <w:p w14:paraId="210F661F" w14:textId="77777777" w:rsidR="00337230" w:rsidRPr="00063C9A" w:rsidRDefault="00337230" w:rsidP="00EE3130">
            <w:r w:rsidRPr="00063C9A">
              <w:object w:dxaOrig="5760" w:dyaOrig="840" w14:anchorId="2761CC76">
                <v:shape id="_x0000_i1154" type="#_x0000_t75" style="width:302.4pt;height:43.2pt" o:ole="">
                  <v:imagedata r:id="rId261" o:title=""/>
                </v:shape>
                <o:OLEObject Type="Embed" ProgID="Equation.DSMT4" ShapeID="_x0000_i1154" DrawAspect="Content" ObjectID="_1647773392" r:id="rId262"/>
              </w:object>
            </w:r>
          </w:p>
        </w:tc>
        <w:tc>
          <w:tcPr>
            <w:tcW w:w="1337" w:type="dxa"/>
            <w:shd w:val="clear" w:color="auto" w:fill="auto"/>
            <w:vAlign w:val="center"/>
          </w:tcPr>
          <w:p w14:paraId="6FBA35B7" w14:textId="77777777" w:rsidR="00337230" w:rsidRPr="00063C9A" w:rsidRDefault="00CE3702" w:rsidP="00EE3130">
            <w:pPr>
              <w:pStyle w:val="Caption"/>
            </w:pPr>
            <w:r>
              <w:fldChar w:fldCharType="begin"/>
            </w:r>
            <w:r>
              <w:instrText xml:space="preserve"> SEQ Eq._ \* ARABIC </w:instrText>
            </w:r>
            <w:r>
              <w:fldChar w:fldCharType="separate"/>
            </w:r>
            <w:bookmarkStart w:id="38" w:name="_Ref403808052"/>
            <w:r w:rsidR="00F0188F">
              <w:rPr>
                <w:noProof/>
              </w:rPr>
              <w:t>17</w:t>
            </w:r>
            <w:bookmarkEnd w:id="38"/>
            <w:r>
              <w:rPr>
                <w:noProof/>
              </w:rPr>
              <w:fldChar w:fldCharType="end"/>
            </w:r>
          </w:p>
        </w:tc>
      </w:tr>
    </w:tbl>
    <w:p w14:paraId="359A8B40" w14:textId="77777777" w:rsidR="00337230" w:rsidRPr="00063C9A" w:rsidRDefault="00337230" w:rsidP="005F6321">
      <w:r w:rsidRPr="00063C9A">
        <w:t xml:space="preserve">For the current study, a linear and a quadratic mixing rule is employed for </w:t>
      </w:r>
      <w:r w:rsidRPr="00063C9A">
        <w:rPr>
          <w:position w:val="-6"/>
        </w:rPr>
        <w:object w:dxaOrig="200" w:dyaOrig="279" w14:anchorId="6DED8250">
          <v:shape id="_x0000_i1155" type="#_x0000_t75" style="width:14.4pt;height:14.4pt" o:ole="">
            <v:imagedata r:id="rId263" o:title=""/>
          </v:shape>
          <o:OLEObject Type="Embed" ProgID="Equation.DSMT4" ShapeID="_x0000_i1155" DrawAspect="Content" ObjectID="_1647773393" r:id="rId264"/>
        </w:object>
      </w:r>
      <w:r w:rsidRPr="00063C9A">
        <w:t xml:space="preserve">and </w:t>
      </w:r>
      <w:r w:rsidRPr="00063C9A">
        <w:rPr>
          <w:position w:val="-6"/>
        </w:rPr>
        <w:object w:dxaOrig="200" w:dyaOrig="220" w14:anchorId="4BAD20C9">
          <v:shape id="_x0000_i1156" type="#_x0000_t75" style="width:14.4pt;height:14.4pt" o:ole="">
            <v:imagedata r:id="rId255" o:title=""/>
          </v:shape>
          <o:OLEObject Type="Embed" ProgID="Equation.DSMT4" ShapeID="_x0000_i1156" DrawAspect="Content" ObjectID="_1647773394" r:id="rId265"/>
        </w:object>
      </w:r>
      <w:r w:rsidRPr="00063C9A">
        <w:t xml:space="preserve">respectively, as presented by Eqs. </w:t>
      </w:r>
      <w:r w:rsidRPr="00063C9A">
        <w:fldChar w:fldCharType="begin"/>
      </w:r>
      <w:r w:rsidRPr="00063C9A">
        <w:instrText xml:space="preserve"> REF _Ref403807470 \h  \* MERGEFORMAT </w:instrText>
      </w:r>
      <w:r w:rsidRPr="00063C9A">
        <w:fldChar w:fldCharType="separate"/>
      </w:r>
      <w:r w:rsidR="00F0188F">
        <w:t>18</w:t>
      </w:r>
      <w:r w:rsidRPr="00063C9A">
        <w:fldChar w:fldCharType="end"/>
      </w:r>
      <w:r w:rsidRPr="00063C9A">
        <w:t>-</w:t>
      </w:r>
      <w:r w:rsidRPr="00063C9A">
        <w:fldChar w:fldCharType="begin"/>
      </w:r>
      <w:r w:rsidRPr="00063C9A">
        <w:instrText xml:space="preserve"> REF _Ref403808390 \h  \* MERGEFORMAT </w:instrText>
      </w:r>
      <w:r w:rsidRPr="00063C9A">
        <w:fldChar w:fldCharType="separate"/>
      </w:r>
      <w:r w:rsidR="00F0188F">
        <w:t>19</w:t>
      </w:r>
      <w:r w:rsidRPr="00063C9A">
        <w:fldChar w:fldCharType="end"/>
      </w:r>
      <w:r w:rsidRPr="00063C9A">
        <w:t xml:space="preserve">, which is known as van der Waals two adjustable parameters mixing rules (vdW2) </w:t>
      </w:r>
      <w:r w:rsidRPr="00063C9A">
        <w:fldChar w:fldCharType="begin"/>
      </w:r>
      <w:r w:rsidR="005F6321">
        <w:instrText xml:space="preserve"> ADDIN EN.CITE &lt;EndNote&gt;&lt;Cite&gt;&lt;Author&gt;J.M. Smith&lt;/Author&gt;&lt;Year&gt;2005&lt;/Year&gt;&lt;RecNum&gt;2616&lt;/RecNum&gt;&lt;DisplayText&gt;[19]&lt;/DisplayText&gt;&lt;record&gt;&lt;rec-number&gt;2616&lt;/rec-number&gt;&lt;foreign-keys&gt;&lt;key app="EN" db-id="edxfspa0hevet1epx2qxp5rdfxf99ae220dv" timestamp="1399674713"&gt;2616&lt;/key&gt;&lt;/foreign-keys&gt;&lt;ref-type name="Book"&gt;6&lt;/ref-type&gt;&lt;contributors&gt;&lt;authors&gt;&lt;author&gt;J.M. Smith, &lt;/author&gt;&lt;author&gt;H. Van Ness, &lt;/author&gt;&lt;author&gt;M. Abbott&lt;/author&gt;&lt;/authors&gt;&lt;/contributors&gt;&lt;titles&gt;&lt;title&gt;Introduction to Chemical Engineering Thermodynamics&lt;/title&gt;&lt;/titles&gt;&lt;edition&gt;7&lt;/edition&gt;&lt;dates&gt;&lt;year&gt;2005&lt;/year&gt;&lt;/dates&gt;&lt;pub-location&gt;New York&lt;/pub-location&gt;&lt;publisher&gt;McGraw-Hill&lt;/publisher&gt;&lt;isbn&gt;0071247084&lt;/isbn&gt;&lt;urls&gt;&lt;/urls&gt;&lt;/record&gt;&lt;/Cite&gt;&lt;/EndNote&gt;</w:instrText>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w:t>
      </w:r>
      <w:r w:rsidRPr="00063C9A">
        <w:fldChar w:fldCharType="end"/>
      </w:r>
      <w:r w:rsidRPr="00063C9A">
        <w:t>;</w:t>
      </w:r>
    </w:p>
    <w:tbl>
      <w:tblPr>
        <w:tblW w:w="0" w:type="auto"/>
        <w:tblLook w:val="04A0" w:firstRow="1" w:lastRow="0" w:firstColumn="1" w:lastColumn="0" w:noHBand="0" w:noVBand="1"/>
      </w:tblPr>
      <w:tblGrid>
        <w:gridCol w:w="8046"/>
        <w:gridCol w:w="1196"/>
      </w:tblGrid>
      <w:tr w:rsidR="00337230" w:rsidRPr="00063C9A" w14:paraId="3C1FD9F9" w14:textId="77777777" w:rsidTr="00EE3130">
        <w:tc>
          <w:tcPr>
            <w:tcW w:w="8046" w:type="dxa"/>
            <w:shd w:val="clear" w:color="auto" w:fill="auto"/>
            <w:vAlign w:val="center"/>
          </w:tcPr>
          <w:p w14:paraId="47496E0B" w14:textId="77777777" w:rsidR="00337230" w:rsidRPr="00063C9A" w:rsidRDefault="00337230" w:rsidP="00EE3130">
            <w:r w:rsidRPr="00063C9A">
              <w:object w:dxaOrig="3940" w:dyaOrig="700" w14:anchorId="4BCFA43F">
                <v:shape id="_x0000_i1157" type="#_x0000_t75" style="width:194.4pt;height:36pt" o:ole="">
                  <v:imagedata r:id="rId266" o:title=""/>
                </v:shape>
                <o:OLEObject Type="Embed" ProgID="Equation.DSMT4" ShapeID="_x0000_i1157" DrawAspect="Content" ObjectID="_1647773395" r:id="rId267"/>
              </w:object>
            </w:r>
          </w:p>
        </w:tc>
        <w:tc>
          <w:tcPr>
            <w:tcW w:w="1196" w:type="dxa"/>
            <w:shd w:val="clear" w:color="auto" w:fill="auto"/>
            <w:vAlign w:val="center"/>
          </w:tcPr>
          <w:p w14:paraId="176C986A" w14:textId="77777777" w:rsidR="00337230" w:rsidRPr="00063C9A" w:rsidRDefault="00CE3702" w:rsidP="00EE3130">
            <w:pPr>
              <w:pStyle w:val="Caption"/>
            </w:pPr>
            <w:r>
              <w:fldChar w:fldCharType="begin"/>
            </w:r>
            <w:r>
              <w:instrText xml:space="preserve"> SEQ</w:instrText>
            </w:r>
            <w:r>
              <w:instrText xml:space="preserve"> Eq._ \* ARABIC </w:instrText>
            </w:r>
            <w:r>
              <w:fldChar w:fldCharType="separate"/>
            </w:r>
            <w:bookmarkStart w:id="39" w:name="_Ref403807470"/>
            <w:r w:rsidR="00F0188F">
              <w:rPr>
                <w:noProof/>
              </w:rPr>
              <w:t>18</w:t>
            </w:r>
            <w:bookmarkEnd w:id="39"/>
            <w:r>
              <w:rPr>
                <w:noProof/>
              </w:rPr>
              <w:fldChar w:fldCharType="end"/>
            </w:r>
          </w:p>
        </w:tc>
      </w:tr>
      <w:tr w:rsidR="00337230" w:rsidRPr="00063C9A" w14:paraId="232F1590" w14:textId="77777777" w:rsidTr="00EE3130">
        <w:tc>
          <w:tcPr>
            <w:tcW w:w="8046" w:type="dxa"/>
            <w:shd w:val="clear" w:color="auto" w:fill="auto"/>
            <w:vAlign w:val="center"/>
          </w:tcPr>
          <w:p w14:paraId="2CF9F987" w14:textId="77777777" w:rsidR="00337230" w:rsidRPr="00063C9A" w:rsidRDefault="00337230" w:rsidP="00EE3130">
            <w:r w:rsidRPr="00063C9A">
              <w:object w:dxaOrig="3879" w:dyaOrig="720" w14:anchorId="77DCEDEF">
                <v:shape id="_x0000_i1158" type="#_x0000_t75" style="width:194.4pt;height:36pt" o:ole="">
                  <v:imagedata r:id="rId268" o:title=""/>
                </v:shape>
                <o:OLEObject Type="Embed" ProgID="Equation.DSMT4" ShapeID="_x0000_i1158" DrawAspect="Content" ObjectID="_1647773396" r:id="rId269"/>
              </w:object>
            </w:r>
          </w:p>
        </w:tc>
        <w:tc>
          <w:tcPr>
            <w:tcW w:w="1196" w:type="dxa"/>
            <w:shd w:val="clear" w:color="auto" w:fill="auto"/>
            <w:vAlign w:val="center"/>
          </w:tcPr>
          <w:p w14:paraId="1F448856" w14:textId="77777777" w:rsidR="00337230" w:rsidRPr="00063C9A" w:rsidRDefault="00CE3702" w:rsidP="00EE3130">
            <w:pPr>
              <w:pStyle w:val="Caption"/>
            </w:pPr>
            <w:r>
              <w:fldChar w:fldCharType="begin"/>
            </w:r>
            <w:r>
              <w:instrText xml:space="preserve"> SEQ Eq._ \* ARABIC </w:instrText>
            </w:r>
            <w:r>
              <w:fldChar w:fldCharType="separate"/>
            </w:r>
            <w:bookmarkStart w:id="40" w:name="_Ref403808390"/>
            <w:r w:rsidR="00F0188F">
              <w:rPr>
                <w:noProof/>
              </w:rPr>
              <w:t>19</w:t>
            </w:r>
            <w:bookmarkEnd w:id="40"/>
            <w:r>
              <w:rPr>
                <w:noProof/>
              </w:rPr>
              <w:fldChar w:fldCharType="end"/>
            </w:r>
          </w:p>
        </w:tc>
      </w:tr>
    </w:tbl>
    <w:p w14:paraId="605B0718" w14:textId="77777777" w:rsidR="00337230" w:rsidRPr="00063C9A" w:rsidRDefault="00337230" w:rsidP="00337230">
      <w:r w:rsidRPr="00063C9A">
        <w:t xml:space="preserve">It must be noted that these relationships explicitly show the importance of employed mixing rules and the subsequent concern on their appropriate selection. At present, we are not concerned with such issues and this might be investigated in a future work. For current study, </w:t>
      </w:r>
      <w:r w:rsidRPr="00063C9A">
        <w:fldChar w:fldCharType="begin"/>
      </w:r>
      <w:r w:rsidRPr="00063C9A">
        <w:instrText xml:space="preserve"> REF _Ref403281904 \h  \* MERGEFORMAT </w:instrText>
      </w:r>
      <w:r w:rsidRPr="00063C9A">
        <w:fldChar w:fldCharType="separate"/>
      </w:r>
      <w:r w:rsidR="00F0188F" w:rsidRPr="00F0188F">
        <w:rPr>
          <w:b/>
          <w:bCs/>
        </w:rPr>
        <w:t>Table 19</w:t>
      </w:r>
      <w:r w:rsidRPr="00063C9A">
        <w:fldChar w:fldCharType="end"/>
      </w:r>
      <w:r w:rsidRPr="00063C9A">
        <w:t xml:space="preserve"> and </w:t>
      </w:r>
      <w:r w:rsidRPr="00063C9A">
        <w:fldChar w:fldCharType="begin"/>
      </w:r>
      <w:r w:rsidRPr="00063C9A">
        <w:instrText xml:space="preserve"> REF _Ref416623850 \h  \* MERGEFORMAT </w:instrText>
      </w:r>
      <w:r w:rsidRPr="00063C9A">
        <w:fldChar w:fldCharType="separate"/>
      </w:r>
      <w:r w:rsidR="00F0188F" w:rsidRPr="00F0188F">
        <w:rPr>
          <w:b/>
          <w:bCs/>
        </w:rPr>
        <w:t>Table 20</w:t>
      </w:r>
      <w:r w:rsidRPr="00063C9A">
        <w:fldChar w:fldCharType="end"/>
      </w:r>
      <w:r w:rsidRPr="00063C9A">
        <w:t xml:space="preserve"> summarize the details of considered equations of state. </w:t>
      </w:r>
    </w:p>
    <w:p w14:paraId="1F2C1ABF" w14:textId="77777777" w:rsidR="00337230" w:rsidRPr="00063C9A" w:rsidRDefault="00337230" w:rsidP="00337230">
      <w:pPr>
        <w:pStyle w:val="Caption"/>
      </w:pPr>
      <w:bookmarkStart w:id="41" w:name="_Ref403281904"/>
      <w:r w:rsidRPr="00063C9A">
        <w:t xml:space="preserve">Table </w:t>
      </w:r>
      <w:r w:rsidR="00CE3702">
        <w:fldChar w:fldCharType="begin"/>
      </w:r>
      <w:r w:rsidR="00CE3702">
        <w:instrText xml:space="preserve"> SEQ Table \* ARABIC </w:instrText>
      </w:r>
      <w:r w:rsidR="00CE3702">
        <w:fldChar w:fldCharType="separate"/>
      </w:r>
      <w:r w:rsidR="00F0188F">
        <w:rPr>
          <w:noProof/>
        </w:rPr>
        <w:t>19</w:t>
      </w:r>
      <w:r w:rsidR="00CE3702">
        <w:rPr>
          <w:noProof/>
        </w:rPr>
        <w:fldChar w:fldCharType="end"/>
      </w:r>
      <w:bookmarkEnd w:id="41"/>
      <w:r w:rsidRPr="00063C9A">
        <w:t xml:space="preserve">. Details of coefficients in studied equations of state (EOSs) </w:t>
      </w:r>
    </w:p>
    <w:tbl>
      <w:tblPr>
        <w:bidiVisual/>
        <w:tblW w:w="949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925"/>
        <w:gridCol w:w="925"/>
        <w:gridCol w:w="1986"/>
        <w:gridCol w:w="1891"/>
        <w:gridCol w:w="3767"/>
      </w:tblGrid>
      <w:tr w:rsidR="00337230" w:rsidRPr="00063C9A" w14:paraId="244F050A" w14:textId="77777777" w:rsidTr="00EE3130">
        <w:trPr>
          <w:trHeight w:val="463"/>
          <w:jc w:val="center"/>
        </w:trPr>
        <w:tc>
          <w:tcPr>
            <w:tcW w:w="0" w:type="auto"/>
            <w:vAlign w:val="center"/>
          </w:tcPr>
          <w:p w14:paraId="7A0AC648" w14:textId="77777777" w:rsidR="00337230" w:rsidRPr="00063C9A" w:rsidRDefault="00337230" w:rsidP="00EE3130">
            <w:pPr>
              <w:spacing w:after="0" w:line="240" w:lineRule="auto"/>
              <w:rPr>
                <w:rtl/>
                <w:lang w:eastAsia="en-US" w:bidi="fa-IR"/>
              </w:rPr>
            </w:pPr>
            <w:r w:rsidRPr="00063C9A">
              <w:rPr>
                <w:lang w:eastAsia="en-US" w:bidi="fa-IR"/>
              </w:rPr>
              <w:object w:dxaOrig="240" w:dyaOrig="220" w14:anchorId="71A0DCFC">
                <v:shape id="_x0000_i1159" type="#_x0000_t75" style="width:14.4pt;height:14.4pt" o:ole="">
                  <v:imagedata r:id="rId270" o:title=""/>
                </v:shape>
                <o:OLEObject Type="Embed" ProgID="Equation.DSMT4" ShapeID="_x0000_i1159" DrawAspect="Content" ObjectID="_1647773397" r:id="rId271"/>
              </w:object>
            </w:r>
          </w:p>
        </w:tc>
        <w:tc>
          <w:tcPr>
            <w:tcW w:w="0" w:type="auto"/>
            <w:vAlign w:val="center"/>
          </w:tcPr>
          <w:p w14:paraId="46AA5806" w14:textId="77777777" w:rsidR="00337230" w:rsidRPr="00063C9A" w:rsidRDefault="00337230" w:rsidP="00EE3130">
            <w:pPr>
              <w:spacing w:after="0" w:line="240" w:lineRule="auto"/>
              <w:rPr>
                <w:rtl/>
                <w:lang w:eastAsia="en-US" w:bidi="fa-IR"/>
              </w:rPr>
            </w:pPr>
            <w:r w:rsidRPr="00063C9A">
              <w:rPr>
                <w:lang w:eastAsia="en-US" w:bidi="fa-IR"/>
              </w:rPr>
              <w:object w:dxaOrig="200" w:dyaOrig="220" w14:anchorId="434AB6CB">
                <v:shape id="_x0000_i1160" type="#_x0000_t75" style="width:14.4pt;height:14.4pt" o:ole="">
                  <v:imagedata r:id="rId272" o:title=""/>
                </v:shape>
                <o:OLEObject Type="Embed" ProgID="Equation.DSMT4" ShapeID="_x0000_i1160" DrawAspect="Content" ObjectID="_1647773398" r:id="rId273"/>
              </w:object>
            </w:r>
          </w:p>
        </w:tc>
        <w:tc>
          <w:tcPr>
            <w:tcW w:w="0" w:type="auto"/>
            <w:vAlign w:val="center"/>
          </w:tcPr>
          <w:p w14:paraId="460629EE" w14:textId="77777777" w:rsidR="00337230" w:rsidRPr="00063C9A" w:rsidRDefault="00337230" w:rsidP="00EE3130">
            <w:pPr>
              <w:spacing w:after="0" w:line="240" w:lineRule="auto"/>
              <w:rPr>
                <w:rtl/>
                <w:lang w:eastAsia="en-US" w:bidi="fa-IR"/>
              </w:rPr>
            </w:pPr>
            <w:r w:rsidRPr="00063C9A">
              <w:rPr>
                <w:lang w:eastAsia="en-US" w:bidi="fa-IR"/>
              </w:rPr>
              <w:object w:dxaOrig="260" w:dyaOrig="260" w14:anchorId="24535E58">
                <v:shape id="_x0000_i1161" type="#_x0000_t75" style="width:14.4pt;height:14.4pt" o:ole="">
                  <v:imagedata r:id="rId274" o:title=""/>
                </v:shape>
                <o:OLEObject Type="Embed" ProgID="Equation.DSMT4" ShapeID="_x0000_i1161" DrawAspect="Content" ObjectID="_1647773399" r:id="rId275"/>
              </w:object>
            </w:r>
          </w:p>
        </w:tc>
        <w:tc>
          <w:tcPr>
            <w:tcW w:w="0" w:type="auto"/>
            <w:vAlign w:val="center"/>
          </w:tcPr>
          <w:p w14:paraId="3D2F9307" w14:textId="77777777" w:rsidR="00337230" w:rsidRPr="00063C9A" w:rsidRDefault="00337230" w:rsidP="00EE3130">
            <w:pPr>
              <w:spacing w:after="0" w:line="240" w:lineRule="auto"/>
              <w:rPr>
                <w:rtl/>
                <w:lang w:eastAsia="en-US" w:bidi="fa-IR"/>
              </w:rPr>
            </w:pPr>
            <w:r w:rsidRPr="00063C9A">
              <w:rPr>
                <w:lang w:eastAsia="en-US" w:bidi="fa-IR"/>
              </w:rPr>
              <w:object w:dxaOrig="279" w:dyaOrig="260" w14:anchorId="2D570C38">
                <v:shape id="_x0000_i1162" type="#_x0000_t75" style="width:14.4pt;height:14.4pt" o:ole="">
                  <v:imagedata r:id="rId276" o:title=""/>
                </v:shape>
                <o:OLEObject Type="Embed" ProgID="Equation.DSMT4" ShapeID="_x0000_i1162" DrawAspect="Content" ObjectID="_1647773400" r:id="rId277"/>
              </w:object>
            </w:r>
          </w:p>
        </w:tc>
        <w:tc>
          <w:tcPr>
            <w:tcW w:w="3767" w:type="dxa"/>
            <w:vAlign w:val="center"/>
          </w:tcPr>
          <w:p w14:paraId="06346D3A" w14:textId="77777777" w:rsidR="00337230" w:rsidRPr="00063C9A" w:rsidRDefault="00337230" w:rsidP="00EE3130">
            <w:pPr>
              <w:spacing w:after="0" w:line="240" w:lineRule="auto"/>
              <w:rPr>
                <w:lang w:eastAsia="en-US" w:bidi="fa-IR"/>
              </w:rPr>
            </w:pPr>
            <w:r w:rsidRPr="00063C9A">
              <w:rPr>
                <w:lang w:eastAsia="en-US" w:bidi="fa-IR"/>
              </w:rPr>
              <w:t>EOS</w:t>
            </w:r>
          </w:p>
        </w:tc>
      </w:tr>
      <w:tr w:rsidR="00337230" w:rsidRPr="00063C9A" w14:paraId="5F7F0872" w14:textId="77777777" w:rsidTr="00EE3130">
        <w:trPr>
          <w:trHeight w:val="580"/>
          <w:jc w:val="center"/>
        </w:trPr>
        <w:tc>
          <w:tcPr>
            <w:tcW w:w="0" w:type="auto"/>
            <w:vAlign w:val="center"/>
          </w:tcPr>
          <w:p w14:paraId="0681289A" w14:textId="77777777" w:rsidR="00337230" w:rsidRPr="00063C9A" w:rsidRDefault="00337230" w:rsidP="00EE3130">
            <w:pPr>
              <w:spacing w:after="0" w:line="240" w:lineRule="auto"/>
              <w:rPr>
                <w:rtl/>
                <w:lang w:eastAsia="en-US" w:bidi="fa-IR"/>
              </w:rPr>
            </w:pPr>
            <w:r w:rsidRPr="00063C9A">
              <w:rPr>
                <w:lang w:eastAsia="en-US" w:bidi="fa-IR"/>
              </w:rPr>
              <w:object w:dxaOrig="139" w:dyaOrig="260" w14:anchorId="7F7C874C">
                <v:shape id="_x0000_i1163" type="#_x0000_t75" style="width:7.2pt;height:14.4pt" o:ole="">
                  <v:imagedata r:id="rId278" o:title=""/>
                </v:shape>
                <o:OLEObject Type="Embed" ProgID="Equation.DSMT4" ShapeID="_x0000_i1163" DrawAspect="Content" ObjectID="_1647773401" r:id="rId279"/>
              </w:object>
            </w:r>
          </w:p>
        </w:tc>
        <w:tc>
          <w:tcPr>
            <w:tcW w:w="0" w:type="auto"/>
            <w:vAlign w:val="center"/>
          </w:tcPr>
          <w:p w14:paraId="25C9A243" w14:textId="77777777" w:rsidR="00337230" w:rsidRPr="00063C9A" w:rsidRDefault="00337230" w:rsidP="00EE3130">
            <w:pPr>
              <w:spacing w:after="0" w:line="240" w:lineRule="auto"/>
              <w:rPr>
                <w:rtl/>
                <w:lang w:eastAsia="en-US" w:bidi="fa-IR"/>
              </w:rPr>
            </w:pPr>
            <w:r w:rsidRPr="00063C9A">
              <w:rPr>
                <w:lang w:eastAsia="en-US" w:bidi="fa-IR"/>
              </w:rPr>
              <w:object w:dxaOrig="200" w:dyaOrig="279" w14:anchorId="675F6F56">
                <v:shape id="_x0000_i1164" type="#_x0000_t75" style="width:14.4pt;height:14.4pt" o:ole="">
                  <v:imagedata r:id="rId280" o:title=""/>
                </v:shape>
                <o:OLEObject Type="Embed" ProgID="Equation.DSMT4" ShapeID="_x0000_i1164" DrawAspect="Content" ObjectID="_1647773402" r:id="rId281"/>
              </w:object>
            </w:r>
          </w:p>
        </w:tc>
        <w:tc>
          <w:tcPr>
            <w:tcW w:w="0" w:type="auto"/>
            <w:vAlign w:val="center"/>
          </w:tcPr>
          <w:p w14:paraId="0B1B2194" w14:textId="77777777" w:rsidR="00337230" w:rsidRPr="00063C9A" w:rsidRDefault="00337230" w:rsidP="00EE3130">
            <w:pPr>
              <w:spacing w:after="0" w:line="240" w:lineRule="auto"/>
              <w:rPr>
                <w:lang w:eastAsia="en-US" w:bidi="fa-IR"/>
              </w:rPr>
            </w:pPr>
            <w:r w:rsidRPr="00063C9A">
              <w:rPr>
                <w:lang w:eastAsia="en-US" w:bidi="fa-IR"/>
              </w:rPr>
              <w:object w:dxaOrig="1680" w:dyaOrig="279" w14:anchorId="533F127A">
                <v:shape id="_x0000_i1165" type="#_x0000_t75" style="width:86.4pt;height:14.4pt" o:ole="">
                  <v:imagedata r:id="rId282" o:title=""/>
                </v:shape>
                <o:OLEObject Type="Embed" ProgID="Equation.DSMT4" ShapeID="_x0000_i1165" DrawAspect="Content" ObjectID="_1647773403" r:id="rId283"/>
              </w:object>
            </w:r>
          </w:p>
        </w:tc>
        <w:tc>
          <w:tcPr>
            <w:tcW w:w="0" w:type="auto"/>
            <w:vAlign w:val="center"/>
          </w:tcPr>
          <w:p w14:paraId="277517F0" w14:textId="77777777" w:rsidR="00337230" w:rsidRPr="00063C9A" w:rsidRDefault="00337230" w:rsidP="00EE3130">
            <w:pPr>
              <w:spacing w:after="0" w:line="240" w:lineRule="auto"/>
              <w:rPr>
                <w:lang w:eastAsia="en-US" w:bidi="fa-IR"/>
              </w:rPr>
            </w:pPr>
            <w:r w:rsidRPr="00063C9A">
              <w:rPr>
                <w:lang w:eastAsia="en-US" w:bidi="fa-IR"/>
              </w:rPr>
              <w:object w:dxaOrig="1579" w:dyaOrig="279" w14:anchorId="35B4C32A">
                <v:shape id="_x0000_i1166" type="#_x0000_t75" style="width:79.2pt;height:14.4pt" o:ole="">
                  <v:imagedata r:id="rId284" o:title=""/>
                </v:shape>
                <o:OLEObject Type="Embed" ProgID="Equation.DSMT4" ShapeID="_x0000_i1166" DrawAspect="Content" ObjectID="_1647773404" r:id="rId285"/>
              </w:object>
            </w:r>
          </w:p>
        </w:tc>
        <w:tc>
          <w:tcPr>
            <w:tcW w:w="3767" w:type="dxa"/>
            <w:vAlign w:val="center"/>
          </w:tcPr>
          <w:p w14:paraId="0F418459" w14:textId="77777777" w:rsidR="00337230" w:rsidRPr="00063C9A" w:rsidRDefault="00337230" w:rsidP="005F6321">
            <w:pPr>
              <w:spacing w:after="0" w:line="240" w:lineRule="auto"/>
              <w:rPr>
                <w:b/>
                <w:bCs/>
                <w:color w:val="000000"/>
                <w:lang w:eastAsia="en-US" w:bidi="fa-IR"/>
              </w:rPr>
            </w:pPr>
            <w:r w:rsidRPr="00063C9A">
              <w:rPr>
                <w:lang w:eastAsia="en-US" w:bidi="fa-IR"/>
              </w:rPr>
              <w:t xml:space="preserve">RKTCC (Twu–Coon–Cunningham modification to the RK EOS </w:t>
            </w:r>
            <w:r w:rsidRPr="00063C9A">
              <w:rPr>
                <w:lang w:eastAsia="en-US" w:bidi="fa-IR"/>
              </w:rPr>
              <w:fldChar w:fldCharType="begin"/>
            </w:r>
            <w:r w:rsidR="005F6321">
              <w:rPr>
                <w:lang w:eastAsia="en-US" w:bidi="fa-IR"/>
              </w:rPr>
              <w:instrText xml:space="preserve"> ADDIN EN.CITE &lt;EndNote&gt;&lt;Cite&gt;&lt;Author&gt;Twu&lt;/Author&gt;&lt;Year&gt;1995&lt;/Year&gt;&lt;RecNum&gt;3275&lt;/RecNum&gt;&lt;DisplayText&gt;[26]&lt;/DisplayText&gt;&lt;record&gt;&lt;rec-number&gt;3275&lt;/rec-number&gt;&lt;foreign-keys&gt;&lt;key app="EN" db-id="edxfspa0hevet1epx2qxp5rdfxf99ae220dv" timestamp="1427210781"&gt;3275&lt;/key&gt;&lt;/foreign-keys&gt;&lt;ref-type name="Journal Article"&gt;17&lt;/ref-type&gt;&lt;contributors&gt;&lt;authors&gt;&lt;author&gt;Twu, C. H.&lt;/author&gt;&lt;author&gt;Coon, J. E.&lt;/author&gt;&lt;author&gt;Cunningham, J. R.&lt;/author&gt;&lt;/authors&gt;&lt;/contributors&gt;&lt;auth-address&gt;Simulation Sciences, Inc., 601 South Valencia Avenue, Brea, CA 92621, United States&lt;/auth-address&gt;&lt;titles&gt;&lt;title&gt;A new generalized alpha function for a cubic equation of state Part 2. Redlich-Kwong equation&lt;/title&gt;&lt;secondary-title&gt;Fluid Phase Equilibria&lt;/secondary-title&gt;&lt;alt-title&gt;Fluid Phase Equilib.&lt;/alt-title&gt;&lt;/titles&gt;&lt;periodical&gt;&lt;full-title&gt;Fluid Phase Equilibria&lt;/full-title&gt;&lt;/periodical&gt;&lt;pages&gt;61-69&lt;/pages&gt;&lt;volume&gt;105&lt;/volume&gt;&lt;number&gt;1&lt;/number&gt;&lt;keywords&gt;&lt;keyword&gt;Equations of state&lt;/keyword&gt;&lt;keyword&gt;Methods of calculation&lt;/keyword&gt;&lt;keyword&gt;Theory&lt;/keyword&gt;&lt;keyword&gt;Calculations&lt;/keyword&gt;&lt;keyword&gt;Characterization&lt;/keyword&gt;&lt;keyword&gt;Functions&lt;/keyword&gt;&lt;keyword&gt;Hydrocarbons&lt;/keyword&gt;&lt;keyword&gt;Numerical methods&lt;/keyword&gt;&lt;keyword&gt;Petroleum distillates&lt;/keyword&gt;&lt;keyword&gt;Petroleum refineries&lt;/keyword&gt;&lt;keyword&gt;Phase equilibria&lt;/keyword&gt;&lt;keyword&gt;Vapor pressure&lt;/keyword&gt;&lt;keyword&gt;Acentric factor&lt;/keyword&gt;&lt;keyword&gt;Generalized alpha function&lt;/keyword&gt;&lt;keyword&gt;Redlich-Kwong cubic equation of state&lt;/keyword&gt;&lt;/keywords&gt;&lt;dates&gt;&lt;year&gt;1995&lt;/year&gt;&lt;/dates&gt;&lt;isbn&gt;03783812 (ISSN)&lt;/isbn&gt;&lt;urls&gt;&lt;related-urls&gt;&lt;url&gt;http://www.scopus.com/inward/record.url?eid=2-s2.0-0029271156&amp;amp;partnerID=40&amp;amp;md5=b3ea4c297f3df55bc67db5eb42c1ed8d&lt;/url&gt;&lt;/related-urls&gt;&lt;/urls&gt;&lt;electronic-resource-num&gt;10.1016/0378-3812(94)02602-W&lt;/electronic-resource-num&gt;&lt;remote-database-name&gt;Scopus&lt;/remote-database-name&gt;&lt;language&gt;English&lt;/language&gt;&lt;/record&gt;&lt;/Cite&gt;&lt;/EndNote&gt;</w:instrText>
            </w:r>
            <w:r w:rsidRPr="00063C9A">
              <w:rPr>
                <w:lang w:eastAsia="en-US" w:bidi="fa-IR"/>
              </w:rPr>
              <w:fldChar w:fldCharType="separate"/>
            </w:r>
            <w:r w:rsidR="005F6321">
              <w:rPr>
                <w:noProof/>
                <w:lang w:eastAsia="en-US" w:bidi="fa-IR"/>
              </w:rPr>
              <w:t>[</w:t>
            </w:r>
            <w:hyperlink w:anchor="_ENREF_26" w:tooltip="Twu, 1995 #3275" w:history="1">
              <w:r w:rsidR="005F6321" w:rsidRPr="00916973">
                <w:rPr>
                  <w:rStyle w:val="Hyperlink"/>
                  <w:noProof/>
                  <w:lang w:eastAsia="en-US" w:bidi="fa-IR"/>
                </w:rPr>
                <w:t>26</w:t>
              </w:r>
            </w:hyperlink>
            <w:r w:rsidR="005F6321">
              <w:rPr>
                <w:noProof/>
                <w:lang w:eastAsia="en-US" w:bidi="fa-IR"/>
              </w:rPr>
              <w:t>]</w:t>
            </w:r>
            <w:r w:rsidRPr="00063C9A">
              <w:rPr>
                <w:lang w:eastAsia="en-US" w:bidi="fa-IR"/>
              </w:rPr>
              <w:fldChar w:fldCharType="end"/>
            </w:r>
            <w:r w:rsidRPr="00063C9A">
              <w:rPr>
                <w:lang w:eastAsia="en-US" w:bidi="fa-IR"/>
              </w:rPr>
              <w:t>)</w:t>
            </w:r>
          </w:p>
        </w:tc>
      </w:tr>
      <w:tr w:rsidR="00337230" w:rsidRPr="00063C9A" w14:paraId="7AB79B00" w14:textId="77777777" w:rsidTr="00EE3130">
        <w:trPr>
          <w:trHeight w:val="526"/>
          <w:jc w:val="center"/>
        </w:trPr>
        <w:tc>
          <w:tcPr>
            <w:tcW w:w="0" w:type="auto"/>
            <w:vAlign w:val="center"/>
          </w:tcPr>
          <w:p w14:paraId="2773ED82" w14:textId="77777777" w:rsidR="00337230" w:rsidRPr="00063C9A" w:rsidRDefault="00337230" w:rsidP="00EE3130">
            <w:pPr>
              <w:spacing w:after="0" w:line="240" w:lineRule="auto"/>
              <w:rPr>
                <w:rtl/>
                <w:lang w:eastAsia="en-US" w:bidi="fa-IR"/>
              </w:rPr>
            </w:pPr>
            <w:r w:rsidRPr="00063C9A">
              <w:rPr>
                <w:lang w:eastAsia="en-US" w:bidi="fa-IR"/>
              </w:rPr>
              <w:object w:dxaOrig="660" w:dyaOrig="340" w14:anchorId="72AFEADC">
                <v:shape id="_x0000_i1167" type="#_x0000_t75" style="width:36pt;height:21.6pt" o:ole="">
                  <v:imagedata r:id="rId286" o:title=""/>
                </v:shape>
                <o:OLEObject Type="Embed" ProgID="Equation.DSMT4" ShapeID="_x0000_i1167" DrawAspect="Content" ObjectID="_1647773405" r:id="rId287"/>
              </w:object>
            </w:r>
          </w:p>
        </w:tc>
        <w:tc>
          <w:tcPr>
            <w:tcW w:w="0" w:type="auto"/>
            <w:vAlign w:val="center"/>
          </w:tcPr>
          <w:p w14:paraId="42BC0E5B" w14:textId="77777777" w:rsidR="00337230" w:rsidRPr="00063C9A" w:rsidRDefault="00337230" w:rsidP="00EE3130">
            <w:pPr>
              <w:spacing w:after="0" w:line="240" w:lineRule="auto"/>
              <w:rPr>
                <w:rtl/>
                <w:lang w:eastAsia="en-US" w:bidi="fa-IR"/>
              </w:rPr>
            </w:pPr>
            <w:r w:rsidRPr="00063C9A">
              <w:rPr>
                <w:lang w:eastAsia="en-US" w:bidi="fa-IR"/>
              </w:rPr>
              <w:object w:dxaOrig="660" w:dyaOrig="340" w14:anchorId="61D1FA7F">
                <v:shape id="_x0000_i1168" type="#_x0000_t75" style="width:36pt;height:21.6pt" o:ole="">
                  <v:imagedata r:id="rId288" o:title=""/>
                </v:shape>
                <o:OLEObject Type="Embed" ProgID="Equation.DSMT4" ShapeID="_x0000_i1168" DrawAspect="Content" ObjectID="_1647773406" r:id="rId289"/>
              </w:object>
            </w:r>
          </w:p>
        </w:tc>
        <w:tc>
          <w:tcPr>
            <w:tcW w:w="0" w:type="auto"/>
            <w:vAlign w:val="center"/>
          </w:tcPr>
          <w:p w14:paraId="73E39641" w14:textId="77777777" w:rsidR="00337230" w:rsidRPr="00063C9A" w:rsidRDefault="00337230" w:rsidP="00EE3130">
            <w:pPr>
              <w:spacing w:after="0" w:line="240" w:lineRule="auto"/>
              <w:rPr>
                <w:rtl/>
                <w:lang w:eastAsia="en-US" w:bidi="fa-IR"/>
              </w:rPr>
            </w:pPr>
            <w:r w:rsidRPr="00063C9A">
              <w:rPr>
                <w:lang w:eastAsia="en-US" w:bidi="fa-IR"/>
              </w:rPr>
              <w:object w:dxaOrig="859" w:dyaOrig="279" w14:anchorId="4F83CEA6">
                <v:shape id="_x0000_i1169" type="#_x0000_t75" style="width:43.2pt;height:14.4pt" o:ole="">
                  <v:imagedata r:id="rId290" o:title=""/>
                </v:shape>
                <o:OLEObject Type="Embed" ProgID="Equation.DSMT4" ShapeID="_x0000_i1169" DrawAspect="Content" ObjectID="_1647773407" r:id="rId291"/>
              </w:object>
            </w:r>
          </w:p>
        </w:tc>
        <w:tc>
          <w:tcPr>
            <w:tcW w:w="0" w:type="auto"/>
            <w:vAlign w:val="center"/>
          </w:tcPr>
          <w:p w14:paraId="10B2056C" w14:textId="77777777" w:rsidR="00337230" w:rsidRPr="00063C9A" w:rsidRDefault="00337230" w:rsidP="00EE3130">
            <w:pPr>
              <w:spacing w:after="0" w:line="240" w:lineRule="auto"/>
              <w:rPr>
                <w:rtl/>
                <w:lang w:eastAsia="en-US" w:bidi="fa-IR"/>
              </w:rPr>
            </w:pPr>
            <w:r w:rsidRPr="00063C9A">
              <w:rPr>
                <w:lang w:eastAsia="en-US" w:bidi="fa-IR"/>
              </w:rPr>
              <w:object w:dxaOrig="859" w:dyaOrig="279" w14:anchorId="0E9BA175">
                <v:shape id="_x0000_i1170" type="#_x0000_t75" style="width:43.2pt;height:14.4pt" o:ole="">
                  <v:imagedata r:id="rId292" o:title=""/>
                </v:shape>
                <o:OLEObject Type="Embed" ProgID="Equation.DSMT4" ShapeID="_x0000_i1170" DrawAspect="Content" ObjectID="_1647773408" r:id="rId293"/>
              </w:object>
            </w:r>
          </w:p>
        </w:tc>
        <w:tc>
          <w:tcPr>
            <w:tcW w:w="3767" w:type="dxa"/>
            <w:vAlign w:val="center"/>
          </w:tcPr>
          <w:p w14:paraId="0EF8D2B1" w14:textId="77777777" w:rsidR="00337230" w:rsidRPr="00063C9A" w:rsidRDefault="00337230" w:rsidP="005F6321">
            <w:pPr>
              <w:spacing w:after="0" w:line="240" w:lineRule="auto"/>
              <w:rPr>
                <w:b/>
                <w:bCs/>
                <w:color w:val="000000"/>
                <w:lang w:eastAsia="en-US" w:bidi="fa-IR"/>
              </w:rPr>
            </w:pPr>
            <w:r w:rsidRPr="00063C9A">
              <w:rPr>
                <w:lang w:eastAsia="en-US" w:bidi="fa-IR"/>
              </w:rPr>
              <w:t xml:space="preserve">PRGGPR (Gasem–Gao–Pan–Robinson modification to the PR EOS </w:t>
            </w:r>
            <w:r w:rsidRPr="00063C9A">
              <w:rPr>
                <w:lang w:eastAsia="en-US" w:bidi="fa-IR"/>
              </w:rPr>
              <w:fldChar w:fldCharType="begin"/>
            </w:r>
            <w:r w:rsidR="005F6321">
              <w:rPr>
                <w:lang w:eastAsia="en-US" w:bidi="fa-IR"/>
              </w:rPr>
              <w:instrText xml:space="preserve"> ADDIN EN.CITE &lt;EndNote&gt;&lt;Cite&gt;&lt;Author&gt;Gasem&lt;/Author&gt;&lt;Year&gt;2001&lt;/Year&gt;&lt;RecNum&gt;3272&lt;/RecNum&gt;&lt;DisplayText&gt;[27]&lt;/DisplayText&gt;&lt;record&gt;&lt;rec-number&gt;3272&lt;/rec-number&gt;&lt;foreign-keys&gt;&lt;key app="EN" db-id="edxfspa0hevet1epx2qxp5rdfxf99ae220dv" timestamp="1427205285"&gt;3272&lt;/key&gt;&lt;/foreign-keys&gt;&lt;ref-type name="Journal Article"&gt;17&lt;/ref-type&gt;&lt;contributors&gt;&lt;authors&gt;&lt;author&gt;Gasem, K. A. M.&lt;/author&gt;&lt;author&gt;Gao, W.&lt;/author&gt;&lt;author&gt;Pan, Z.&lt;/author&gt;&lt;author&gt;Robinson, R. L.&lt;/author&gt;&lt;/authors&gt;&lt;/contributors&gt;&lt;titles&gt;&lt;title&gt;A modified temperature dependence for the Peng–Robinson equation of state&lt;/title&gt;&lt;secondary-title&gt;Fluid Phase Equilibria&lt;/secondary-title&gt;&lt;/titles&gt;&lt;periodical&gt;&lt;full-title&gt;Fluid Phase Equilibria&lt;/full-title&gt;&lt;/periodical&gt;&lt;pages&gt;113-125&lt;/pages&gt;&lt;volume&gt;181&lt;/volume&gt;&lt;number&gt;1-2&lt;/number&gt;&lt;dates&gt;&lt;year&gt;2001&lt;/year&gt;&lt;/dates&gt;&lt;isbn&gt;03783812&lt;/isbn&gt;&lt;urls&gt;&lt;/urls&gt;&lt;electronic-resource-num&gt;10.1016/s0378-3812(01)00488-5&lt;/electronic-resource-num&gt;&lt;research-notes&gt;EOS&lt;/research-notes&gt;&lt;/record&gt;&lt;/Cite&gt;&lt;/EndNote&gt;</w:instrText>
            </w:r>
            <w:r w:rsidRPr="00063C9A">
              <w:rPr>
                <w:lang w:eastAsia="en-US" w:bidi="fa-IR"/>
              </w:rPr>
              <w:fldChar w:fldCharType="separate"/>
            </w:r>
            <w:r w:rsidR="005F6321">
              <w:rPr>
                <w:noProof/>
                <w:lang w:eastAsia="en-US" w:bidi="fa-IR"/>
              </w:rPr>
              <w:t>[</w:t>
            </w:r>
            <w:hyperlink w:anchor="_ENREF_27" w:tooltip="Gasem, 2001 #3272" w:history="1">
              <w:r w:rsidR="005F6321" w:rsidRPr="00916973">
                <w:rPr>
                  <w:rStyle w:val="Hyperlink"/>
                  <w:noProof/>
                  <w:lang w:eastAsia="en-US" w:bidi="fa-IR"/>
                </w:rPr>
                <w:t>27</w:t>
              </w:r>
            </w:hyperlink>
            <w:r w:rsidR="005F6321">
              <w:rPr>
                <w:noProof/>
                <w:lang w:eastAsia="en-US" w:bidi="fa-IR"/>
              </w:rPr>
              <w:t>]</w:t>
            </w:r>
            <w:r w:rsidRPr="00063C9A">
              <w:rPr>
                <w:lang w:eastAsia="en-US" w:bidi="fa-IR"/>
              </w:rPr>
              <w:fldChar w:fldCharType="end"/>
            </w:r>
            <w:r w:rsidRPr="00063C9A">
              <w:rPr>
                <w:lang w:eastAsia="en-US" w:bidi="fa-IR"/>
              </w:rPr>
              <w:t>)</w:t>
            </w:r>
          </w:p>
        </w:tc>
      </w:tr>
    </w:tbl>
    <w:p w14:paraId="70C252DF" w14:textId="77777777" w:rsidR="00337230" w:rsidRPr="00063C9A" w:rsidRDefault="00337230" w:rsidP="00337230">
      <w:pPr>
        <w:rPr>
          <w:lang w:eastAsia="en-US" w:bidi="fa-IR"/>
        </w:rPr>
      </w:pPr>
    </w:p>
    <w:p w14:paraId="69F22939" w14:textId="77777777" w:rsidR="00337230" w:rsidRPr="00063C9A" w:rsidRDefault="00337230" w:rsidP="00F0188F">
      <w:pPr>
        <w:pStyle w:val="Caption"/>
      </w:pPr>
      <w:bookmarkStart w:id="42" w:name="_Ref416569796"/>
      <w:bookmarkStart w:id="43" w:name="_Ref416623850"/>
      <w:r w:rsidRPr="00063C9A">
        <w:t xml:space="preserve">Table </w:t>
      </w:r>
      <w:r w:rsidR="00CE3702">
        <w:fldChar w:fldCharType="begin"/>
      </w:r>
      <w:r w:rsidR="00CE3702">
        <w:instrText xml:space="preserve"> SEQ Table \* ARABIC </w:instrText>
      </w:r>
      <w:r w:rsidR="00CE3702">
        <w:fldChar w:fldCharType="separate"/>
      </w:r>
      <w:r w:rsidR="00F0188F">
        <w:rPr>
          <w:noProof/>
        </w:rPr>
        <w:t>20</w:t>
      </w:r>
      <w:r w:rsidR="00CE3702">
        <w:rPr>
          <w:noProof/>
        </w:rPr>
        <w:fldChar w:fldCharType="end"/>
      </w:r>
      <w:bookmarkEnd w:id="42"/>
      <w:bookmarkEnd w:id="43"/>
      <w:r w:rsidRPr="00063C9A">
        <w:t xml:space="preserve">. Details of relationships </w:t>
      </w:r>
      <w:r w:rsidRPr="00063C9A">
        <w:rPr>
          <w:position w:val="-14"/>
        </w:rPr>
        <w:object w:dxaOrig="639" w:dyaOrig="400" w14:anchorId="038DAF3E">
          <v:shape id="_x0000_i1171" type="#_x0000_t75" style="width:28.8pt;height:21.6pt" o:ole="">
            <v:imagedata r:id="rId294" o:title=""/>
          </v:shape>
          <o:OLEObject Type="Embed" ProgID="Equation.DSMT4" ShapeID="_x0000_i1171" DrawAspect="Content" ObjectID="_1647773409" r:id="rId295"/>
        </w:object>
      </w:r>
      <w:r w:rsidRPr="00063C9A">
        <w:t xml:space="preserve"> in studied equations of state (EOSs) </w:t>
      </w:r>
      <w:r w:rsidRPr="00063C9A">
        <w:fldChar w:fldCharType="begin"/>
      </w:r>
      <w:r w:rsidR="00F0188F">
        <w:instrText xml:space="preserve"> ADDIN EN.CITE &lt;EndNote&gt;&lt;Cite&gt;&lt;Author&gt;Abdollahi-Demneh&lt;/Author&gt;&lt;Year&gt;2010&lt;/Year&gt;&lt;RecNum&gt;327&lt;/RecNum&gt;&lt;DisplayText&gt;[55]&lt;/DisplayText&gt;&lt;record&gt;&lt;rec-number&gt;327&lt;/rec-number&gt;&lt;foreign-keys&gt;&lt;key app="EN" db-id="edxfspa0hevet1epx2qxp5rdfxf99ae220dv" timestamp="1395610351"&gt;327&lt;/key&gt;&lt;key app="ENWeb" db-id=""&gt;0&lt;/key&gt;&lt;/foreign-keys&gt;&lt;ref-type name="Journal Article"&gt;17&lt;/ref-type&gt;&lt;contributors&gt;&lt;authors&gt;&lt;author&gt;Abdollahi-Demneh, F.&lt;/author&gt;&lt;author&gt;Moosavian, M. A.&lt;/author&gt;&lt;author&gt;Montazer-Rahmati, M. M.&lt;/author&gt;&lt;author&gt;Omidkhah, M. R.&lt;/author&gt;&lt;author&gt;Bahmaniar, H.&lt;/author&gt;&lt;/authors&gt;&lt;/contributors&gt;&lt;titles&gt;&lt;title&gt;Comparison of the prediction power of 23 generalized equations of state: Part I. Saturated thermodynamic properties of 102 pure substances&lt;/title&gt;&lt;secondary-title&gt;Fluid Phase Equilibria&lt;/secondary-title&gt;&lt;/titles&gt;&lt;periodical&gt;&lt;full-title&gt;Fluid Phase Equilibria&lt;/full-title&gt;&lt;/periodical&gt;&lt;pages&gt;67-82&lt;/pages&gt;&lt;volume&gt;288&lt;/volume&gt;&lt;number&gt;1-2&lt;/number&gt;&lt;dates&gt;&lt;year&gt;2010&lt;/year&gt;&lt;/dates&gt;&lt;isbn&gt;03783812&lt;/isbn&gt;&lt;urls&gt;&lt;/urls&gt;&lt;electronic-resource-num&gt;10.1016/j.fluid.2009.10.006&lt;/electronic-resource-num&gt;&lt;/record&gt;&lt;/Cite&gt;&lt;/EndNote&gt;</w:instrText>
      </w:r>
      <w:r w:rsidRPr="00063C9A">
        <w:fldChar w:fldCharType="separate"/>
      </w:r>
      <w:r w:rsidR="00F0188F">
        <w:rPr>
          <w:noProof/>
        </w:rPr>
        <w:t>[</w:t>
      </w:r>
      <w:hyperlink w:anchor="_ENREF_55" w:tooltip="Abdollahi-Demneh, 2010 #327" w:history="1">
        <w:r w:rsidR="00F0188F" w:rsidRPr="00916973">
          <w:rPr>
            <w:rStyle w:val="Hyperlink"/>
            <w:noProof/>
          </w:rPr>
          <w:t>55</w:t>
        </w:r>
      </w:hyperlink>
      <w:r w:rsidR="00F0188F">
        <w:rPr>
          <w:noProof/>
        </w:rPr>
        <w:t>]</w:t>
      </w:r>
      <w:r w:rsidRPr="00063C9A">
        <w:fldChar w:fldCharType="end"/>
      </w:r>
    </w:p>
    <w:tbl>
      <w:tblPr>
        <w:bidiVisual/>
        <w:tblW w:w="98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624"/>
        <w:gridCol w:w="2204"/>
      </w:tblGrid>
      <w:tr w:rsidR="00337230" w:rsidRPr="00063C9A" w14:paraId="59951243" w14:textId="77777777" w:rsidTr="00EE3130">
        <w:trPr>
          <w:trHeight w:val="463"/>
          <w:jc w:val="center"/>
        </w:trPr>
        <w:tc>
          <w:tcPr>
            <w:tcW w:w="0" w:type="auto"/>
            <w:vAlign w:val="center"/>
          </w:tcPr>
          <w:p w14:paraId="5BA096C3" w14:textId="77777777" w:rsidR="00337230" w:rsidRPr="00063C9A" w:rsidRDefault="00337230" w:rsidP="00EE3130">
            <w:pPr>
              <w:spacing w:after="0" w:line="240" w:lineRule="auto"/>
              <w:rPr>
                <w:rtl/>
                <w:lang w:eastAsia="en-US" w:bidi="fa-IR"/>
              </w:rPr>
            </w:pPr>
            <w:r w:rsidRPr="00063C9A">
              <w:rPr>
                <w:lang w:eastAsia="en-US" w:bidi="fa-IR"/>
              </w:rPr>
              <w:object w:dxaOrig="639" w:dyaOrig="400" w14:anchorId="6D8897AA">
                <v:shape id="_x0000_i1172" type="#_x0000_t75" style="width:36pt;height:21.6pt" o:ole="">
                  <v:imagedata r:id="rId296" o:title=""/>
                </v:shape>
                <o:OLEObject Type="Embed" ProgID="Equation.DSMT4" ShapeID="_x0000_i1172" DrawAspect="Content" ObjectID="_1647773410" r:id="rId297"/>
              </w:object>
            </w:r>
          </w:p>
        </w:tc>
        <w:tc>
          <w:tcPr>
            <w:tcW w:w="2204" w:type="dxa"/>
            <w:vAlign w:val="center"/>
          </w:tcPr>
          <w:p w14:paraId="2663B149" w14:textId="77777777" w:rsidR="00337230" w:rsidRPr="00063C9A" w:rsidRDefault="00337230" w:rsidP="00EE3130">
            <w:pPr>
              <w:spacing w:after="0" w:line="240" w:lineRule="auto"/>
              <w:rPr>
                <w:lang w:eastAsia="en-US" w:bidi="fa-IR"/>
              </w:rPr>
            </w:pPr>
            <w:r w:rsidRPr="00063C9A">
              <w:rPr>
                <w:lang w:eastAsia="en-US" w:bidi="fa-IR"/>
              </w:rPr>
              <w:t>EOS</w:t>
            </w:r>
          </w:p>
        </w:tc>
      </w:tr>
      <w:tr w:rsidR="00337230" w:rsidRPr="00063C9A" w14:paraId="3391ED58" w14:textId="77777777" w:rsidTr="00EE3130">
        <w:trPr>
          <w:trHeight w:val="3318"/>
          <w:jc w:val="center"/>
        </w:trPr>
        <w:tc>
          <w:tcPr>
            <w:tcW w:w="0" w:type="auto"/>
            <w:vAlign w:val="center"/>
          </w:tcPr>
          <w:p w14:paraId="46EA7EE3" w14:textId="77777777" w:rsidR="00337230" w:rsidRPr="00063C9A" w:rsidRDefault="00337230" w:rsidP="00EE3130">
            <w:pPr>
              <w:spacing w:after="0" w:line="240" w:lineRule="auto"/>
              <w:rPr>
                <w:b/>
                <w:bCs/>
                <w:lang w:eastAsia="en-US" w:bidi="fa-IR"/>
              </w:rPr>
            </w:pPr>
            <w:r w:rsidRPr="00063C9A">
              <w:rPr>
                <w:lang w:eastAsia="en-US" w:bidi="fa-IR"/>
              </w:rPr>
              <w:object w:dxaOrig="4320" w:dyaOrig="1040" w14:anchorId="2C2F532A">
                <v:shape id="_x0000_i1173" type="#_x0000_t75" style="width:3in;height:50.4pt" o:ole="">
                  <v:imagedata r:id="rId298" o:title=""/>
                </v:shape>
                <o:OLEObject Type="Embed" ProgID="Equation.DSMT4" ShapeID="_x0000_i1173" DrawAspect="Content" ObjectID="_1647773411" r:id="rId299"/>
              </w:object>
            </w:r>
          </w:p>
          <w:p w14:paraId="4AE85F8A" w14:textId="77777777" w:rsidR="00337230" w:rsidRPr="00063C9A" w:rsidRDefault="00337230" w:rsidP="00EE3130">
            <w:pPr>
              <w:spacing w:after="0" w:line="240" w:lineRule="auto"/>
              <w:rPr>
                <w:lang w:eastAsia="en-US" w:bidi="fa-IR"/>
              </w:rPr>
            </w:pPr>
            <w:r w:rsidRPr="00063C9A">
              <w:rPr>
                <w:lang w:eastAsia="en-US" w:bidi="fa-IR"/>
              </w:rPr>
              <w:t>where</w:t>
            </w:r>
          </w:p>
          <w:tbl>
            <w:tblPr>
              <w:tblW w:w="0" w:type="auto"/>
              <w:tblInd w:w="1" w:type="dxa"/>
              <w:tblLook w:val="04A0" w:firstRow="1" w:lastRow="0" w:firstColumn="1" w:lastColumn="0" w:noHBand="0" w:noVBand="1"/>
            </w:tblPr>
            <w:tblGrid>
              <w:gridCol w:w="1145"/>
              <w:gridCol w:w="1248"/>
              <w:gridCol w:w="1248"/>
              <w:gridCol w:w="1325"/>
              <w:gridCol w:w="1326"/>
            </w:tblGrid>
            <w:tr w:rsidR="00337230" w:rsidRPr="00063C9A" w14:paraId="05AF765A" w14:textId="77777777" w:rsidTr="00EE3130">
              <w:trPr>
                <w:trHeight w:val="401"/>
              </w:trPr>
              <w:tc>
                <w:tcPr>
                  <w:tcW w:w="1145" w:type="dxa"/>
                  <w:tcBorders>
                    <w:top w:val="single" w:sz="4" w:space="0" w:color="auto"/>
                    <w:left w:val="nil"/>
                    <w:bottom w:val="single" w:sz="12" w:space="0" w:color="000000"/>
                    <w:right w:val="nil"/>
                  </w:tcBorders>
                  <w:vAlign w:val="center"/>
                </w:tcPr>
                <w:p w14:paraId="4FA605BA" w14:textId="77777777" w:rsidR="00337230" w:rsidRPr="00063C9A" w:rsidRDefault="00337230" w:rsidP="00EE3130">
                  <w:pPr>
                    <w:spacing w:after="0" w:line="240" w:lineRule="auto"/>
                    <w:rPr>
                      <w:lang w:eastAsia="en-US" w:bidi="fa-IR"/>
                    </w:rPr>
                  </w:pPr>
                </w:p>
              </w:tc>
              <w:tc>
                <w:tcPr>
                  <w:tcW w:w="2496" w:type="dxa"/>
                  <w:gridSpan w:val="2"/>
                  <w:tcBorders>
                    <w:top w:val="single" w:sz="4" w:space="0" w:color="auto"/>
                    <w:left w:val="nil"/>
                    <w:bottom w:val="single" w:sz="12" w:space="0" w:color="000000"/>
                    <w:right w:val="nil"/>
                  </w:tcBorders>
                  <w:vAlign w:val="center"/>
                </w:tcPr>
                <w:p w14:paraId="2F368D2F" w14:textId="77777777" w:rsidR="00337230" w:rsidRPr="00063C9A" w:rsidRDefault="00337230" w:rsidP="00EE3130">
                  <w:pPr>
                    <w:spacing w:after="0" w:line="240" w:lineRule="auto"/>
                    <w:rPr>
                      <w:b/>
                      <w:bCs/>
                      <w:lang w:eastAsia="en-US" w:bidi="fa-IR"/>
                    </w:rPr>
                  </w:pPr>
                  <w:r w:rsidRPr="00063C9A">
                    <w:rPr>
                      <w:lang w:eastAsia="en-US" w:bidi="fa-IR"/>
                    </w:rPr>
                    <w:object w:dxaOrig="580" w:dyaOrig="360" w14:anchorId="2E963638">
                      <v:shape id="_x0000_i1174" type="#_x0000_t75" style="width:28.8pt;height:21.6pt" o:ole="">
                        <v:imagedata r:id="rId300" o:title=""/>
                      </v:shape>
                      <o:OLEObject Type="Embed" ProgID="Equation.DSMT4" ShapeID="_x0000_i1174" DrawAspect="Content" ObjectID="_1647773412" r:id="rId301"/>
                    </w:object>
                  </w:r>
                </w:p>
              </w:tc>
              <w:tc>
                <w:tcPr>
                  <w:tcW w:w="2651" w:type="dxa"/>
                  <w:gridSpan w:val="2"/>
                  <w:tcBorders>
                    <w:top w:val="single" w:sz="4" w:space="0" w:color="auto"/>
                    <w:left w:val="nil"/>
                    <w:bottom w:val="single" w:sz="12" w:space="0" w:color="000000"/>
                    <w:right w:val="nil"/>
                  </w:tcBorders>
                  <w:vAlign w:val="center"/>
                </w:tcPr>
                <w:p w14:paraId="6C6AAE25" w14:textId="77777777" w:rsidR="00337230" w:rsidRPr="00063C9A" w:rsidRDefault="00337230" w:rsidP="00EE3130">
                  <w:pPr>
                    <w:spacing w:after="0" w:line="240" w:lineRule="auto"/>
                    <w:rPr>
                      <w:b/>
                      <w:bCs/>
                      <w:lang w:eastAsia="en-US" w:bidi="fa-IR"/>
                    </w:rPr>
                  </w:pPr>
                  <w:r w:rsidRPr="00063C9A">
                    <w:rPr>
                      <w:lang w:eastAsia="en-US" w:bidi="fa-IR"/>
                    </w:rPr>
                    <w:object w:dxaOrig="580" w:dyaOrig="360" w14:anchorId="53AAD284">
                      <v:shape id="_x0000_i1175" type="#_x0000_t75" style="width:28.8pt;height:21.6pt" o:ole="">
                        <v:imagedata r:id="rId302" o:title=""/>
                      </v:shape>
                      <o:OLEObject Type="Embed" ProgID="Equation.DSMT4" ShapeID="_x0000_i1175" DrawAspect="Content" ObjectID="_1647773413" r:id="rId303"/>
                    </w:object>
                  </w:r>
                </w:p>
              </w:tc>
            </w:tr>
            <w:tr w:rsidR="00337230" w:rsidRPr="00063C9A" w14:paraId="1869E364" w14:textId="77777777" w:rsidTr="00EE3130">
              <w:trPr>
                <w:trHeight w:val="401"/>
              </w:trPr>
              <w:tc>
                <w:tcPr>
                  <w:tcW w:w="1145" w:type="dxa"/>
                  <w:tcBorders>
                    <w:top w:val="single" w:sz="4" w:space="0" w:color="auto"/>
                    <w:left w:val="nil"/>
                    <w:bottom w:val="single" w:sz="4" w:space="0" w:color="auto"/>
                    <w:right w:val="nil"/>
                  </w:tcBorders>
                  <w:vAlign w:val="center"/>
                </w:tcPr>
                <w:p w14:paraId="375C1285" w14:textId="77777777" w:rsidR="00337230" w:rsidRPr="00063C9A" w:rsidRDefault="00337230" w:rsidP="00EE3130">
                  <w:pPr>
                    <w:spacing w:after="0" w:line="240" w:lineRule="auto"/>
                    <w:rPr>
                      <w:lang w:eastAsia="en-US" w:bidi="fa-IR"/>
                    </w:rPr>
                  </w:pPr>
                </w:p>
              </w:tc>
              <w:tc>
                <w:tcPr>
                  <w:tcW w:w="1248" w:type="dxa"/>
                  <w:tcBorders>
                    <w:top w:val="single" w:sz="4" w:space="0" w:color="auto"/>
                    <w:left w:val="nil"/>
                    <w:bottom w:val="single" w:sz="4" w:space="0" w:color="auto"/>
                    <w:right w:val="nil"/>
                  </w:tcBorders>
                  <w:vAlign w:val="center"/>
                </w:tcPr>
                <w:p w14:paraId="623F3827" w14:textId="77777777" w:rsidR="00337230" w:rsidRPr="00063C9A" w:rsidRDefault="00337230" w:rsidP="00EE3130">
                  <w:pPr>
                    <w:spacing w:after="0" w:line="240" w:lineRule="auto"/>
                    <w:rPr>
                      <w:lang w:eastAsia="en-US" w:bidi="fa-IR"/>
                    </w:rPr>
                  </w:pPr>
                  <w:r w:rsidRPr="00063C9A">
                    <w:rPr>
                      <w:lang w:eastAsia="en-US" w:bidi="fa-IR"/>
                    </w:rPr>
                    <w:object w:dxaOrig="420" w:dyaOrig="340" w14:anchorId="5B5AF96E">
                      <v:shape id="_x0000_i1176" type="#_x0000_t75" style="width:21.6pt;height:21.6pt" o:ole="">
                        <v:imagedata r:id="rId304" o:title=""/>
                      </v:shape>
                      <o:OLEObject Type="Embed" ProgID="Equation.DSMT4" ShapeID="_x0000_i1176" DrawAspect="Content" ObjectID="_1647773414" r:id="rId305"/>
                    </w:object>
                  </w:r>
                </w:p>
              </w:tc>
              <w:tc>
                <w:tcPr>
                  <w:tcW w:w="1248" w:type="dxa"/>
                  <w:tcBorders>
                    <w:top w:val="single" w:sz="4" w:space="0" w:color="auto"/>
                    <w:left w:val="nil"/>
                    <w:bottom w:val="single" w:sz="4" w:space="0" w:color="auto"/>
                    <w:right w:val="nil"/>
                  </w:tcBorders>
                  <w:vAlign w:val="center"/>
                </w:tcPr>
                <w:p w14:paraId="6D108C4F" w14:textId="77777777" w:rsidR="00337230" w:rsidRPr="00063C9A" w:rsidRDefault="00337230" w:rsidP="00EE3130">
                  <w:pPr>
                    <w:spacing w:after="0" w:line="240" w:lineRule="auto"/>
                    <w:rPr>
                      <w:lang w:eastAsia="en-US" w:bidi="fa-IR"/>
                    </w:rPr>
                  </w:pPr>
                  <w:r w:rsidRPr="00063C9A">
                    <w:rPr>
                      <w:lang w:eastAsia="en-US" w:bidi="fa-IR"/>
                    </w:rPr>
                    <w:object w:dxaOrig="400" w:dyaOrig="340" w14:anchorId="4C1FC4E1">
                      <v:shape id="_x0000_i1177" type="#_x0000_t75" style="width:21.6pt;height:21.6pt" o:ole="">
                        <v:imagedata r:id="rId306" o:title=""/>
                      </v:shape>
                      <o:OLEObject Type="Embed" ProgID="Equation.DSMT4" ShapeID="_x0000_i1177" DrawAspect="Content" ObjectID="_1647773415" r:id="rId307"/>
                    </w:object>
                  </w:r>
                </w:p>
              </w:tc>
              <w:tc>
                <w:tcPr>
                  <w:tcW w:w="1325" w:type="dxa"/>
                  <w:tcBorders>
                    <w:top w:val="single" w:sz="4" w:space="0" w:color="auto"/>
                    <w:left w:val="nil"/>
                    <w:bottom w:val="single" w:sz="4" w:space="0" w:color="auto"/>
                    <w:right w:val="nil"/>
                  </w:tcBorders>
                  <w:vAlign w:val="center"/>
                </w:tcPr>
                <w:p w14:paraId="75721DC6" w14:textId="77777777" w:rsidR="00337230" w:rsidRPr="00063C9A" w:rsidRDefault="00337230" w:rsidP="00EE3130">
                  <w:pPr>
                    <w:spacing w:after="0" w:line="240" w:lineRule="auto"/>
                    <w:rPr>
                      <w:lang w:eastAsia="en-US" w:bidi="fa-IR"/>
                    </w:rPr>
                  </w:pPr>
                  <w:r w:rsidRPr="00063C9A">
                    <w:rPr>
                      <w:lang w:eastAsia="en-US" w:bidi="fa-IR"/>
                    </w:rPr>
                    <w:object w:dxaOrig="420" w:dyaOrig="340" w14:anchorId="79D0D65C">
                      <v:shape id="_x0000_i1178" type="#_x0000_t75" style="width:21.6pt;height:21.6pt" o:ole="">
                        <v:imagedata r:id="rId308" o:title=""/>
                      </v:shape>
                      <o:OLEObject Type="Embed" ProgID="Equation.DSMT4" ShapeID="_x0000_i1178" DrawAspect="Content" ObjectID="_1647773416" r:id="rId309"/>
                    </w:object>
                  </w:r>
                </w:p>
              </w:tc>
              <w:tc>
                <w:tcPr>
                  <w:tcW w:w="1325" w:type="dxa"/>
                  <w:tcBorders>
                    <w:top w:val="single" w:sz="4" w:space="0" w:color="auto"/>
                    <w:left w:val="nil"/>
                    <w:bottom w:val="single" w:sz="4" w:space="0" w:color="auto"/>
                    <w:right w:val="nil"/>
                  </w:tcBorders>
                  <w:vAlign w:val="center"/>
                </w:tcPr>
                <w:p w14:paraId="26B3CD6A" w14:textId="77777777" w:rsidR="00337230" w:rsidRPr="00063C9A" w:rsidRDefault="00337230" w:rsidP="00EE3130">
                  <w:pPr>
                    <w:spacing w:after="0" w:line="240" w:lineRule="auto"/>
                    <w:rPr>
                      <w:lang w:eastAsia="en-US" w:bidi="fa-IR"/>
                    </w:rPr>
                  </w:pPr>
                  <w:r w:rsidRPr="00063C9A">
                    <w:rPr>
                      <w:lang w:eastAsia="en-US" w:bidi="fa-IR"/>
                    </w:rPr>
                    <w:object w:dxaOrig="400" w:dyaOrig="340" w14:anchorId="5BBC7378">
                      <v:shape id="_x0000_i1179" type="#_x0000_t75" style="width:21.6pt;height:21.6pt" o:ole="">
                        <v:imagedata r:id="rId310" o:title=""/>
                      </v:shape>
                      <o:OLEObject Type="Embed" ProgID="Equation.DSMT4" ShapeID="_x0000_i1179" DrawAspect="Content" ObjectID="_1647773417" r:id="rId311"/>
                    </w:object>
                  </w:r>
                </w:p>
              </w:tc>
            </w:tr>
            <w:tr w:rsidR="00337230" w:rsidRPr="00063C9A" w14:paraId="72652BD4" w14:textId="77777777" w:rsidTr="00EE3130">
              <w:trPr>
                <w:trHeight w:val="324"/>
              </w:trPr>
              <w:tc>
                <w:tcPr>
                  <w:tcW w:w="1145" w:type="dxa"/>
                  <w:tcBorders>
                    <w:top w:val="single" w:sz="4" w:space="0" w:color="auto"/>
                    <w:left w:val="nil"/>
                    <w:bottom w:val="single" w:sz="4" w:space="0" w:color="auto"/>
                    <w:right w:val="nil"/>
                  </w:tcBorders>
                  <w:vAlign w:val="center"/>
                </w:tcPr>
                <w:p w14:paraId="31453D6F" w14:textId="77777777" w:rsidR="00337230" w:rsidRPr="00063C9A" w:rsidRDefault="00337230" w:rsidP="00EE3130">
                  <w:pPr>
                    <w:spacing w:after="0" w:line="240" w:lineRule="auto"/>
                    <w:rPr>
                      <w:lang w:eastAsia="en-US" w:bidi="fa-IR"/>
                    </w:rPr>
                  </w:pPr>
                  <w:r w:rsidRPr="00063C9A">
                    <w:rPr>
                      <w:lang w:eastAsia="en-US" w:bidi="fa-IR"/>
                    </w:rPr>
                    <w:t>L</w:t>
                  </w:r>
                </w:p>
              </w:tc>
              <w:tc>
                <w:tcPr>
                  <w:tcW w:w="1248" w:type="dxa"/>
                  <w:tcBorders>
                    <w:top w:val="single" w:sz="4" w:space="0" w:color="auto"/>
                    <w:left w:val="nil"/>
                    <w:bottom w:val="single" w:sz="4" w:space="0" w:color="auto"/>
                    <w:right w:val="nil"/>
                  </w:tcBorders>
                  <w:vAlign w:val="center"/>
                </w:tcPr>
                <w:p w14:paraId="48529774" w14:textId="77777777" w:rsidR="00337230" w:rsidRPr="00063C9A" w:rsidRDefault="00337230" w:rsidP="00EE3130">
                  <w:pPr>
                    <w:spacing w:after="0" w:line="240" w:lineRule="auto"/>
                    <w:rPr>
                      <w:lang w:eastAsia="en-US" w:bidi="fa-IR"/>
                    </w:rPr>
                  </w:pPr>
                  <w:r w:rsidRPr="00063C9A">
                    <w:rPr>
                      <w:lang w:eastAsia="en-US" w:bidi="fa-IR"/>
                    </w:rPr>
                    <w:object w:dxaOrig="980" w:dyaOrig="279" w14:anchorId="67A699BC">
                      <v:shape id="_x0000_i1180" type="#_x0000_t75" style="width:50.4pt;height:14.4pt" o:ole="">
                        <v:imagedata r:id="rId312" o:title=""/>
                      </v:shape>
                      <o:OLEObject Type="Embed" ProgID="Equation.DSMT4" ShapeID="_x0000_i1180" DrawAspect="Content" ObjectID="_1647773418" r:id="rId313"/>
                    </w:object>
                  </w:r>
                </w:p>
              </w:tc>
              <w:tc>
                <w:tcPr>
                  <w:tcW w:w="1248" w:type="dxa"/>
                  <w:tcBorders>
                    <w:top w:val="single" w:sz="4" w:space="0" w:color="auto"/>
                    <w:left w:val="nil"/>
                    <w:bottom w:val="single" w:sz="4" w:space="0" w:color="auto"/>
                    <w:right w:val="nil"/>
                  </w:tcBorders>
                  <w:vAlign w:val="center"/>
                </w:tcPr>
                <w:p w14:paraId="59871776" w14:textId="77777777" w:rsidR="00337230" w:rsidRPr="00063C9A" w:rsidRDefault="00337230" w:rsidP="00EE3130">
                  <w:pPr>
                    <w:spacing w:after="0" w:line="240" w:lineRule="auto"/>
                    <w:rPr>
                      <w:lang w:eastAsia="en-US" w:bidi="fa-IR"/>
                    </w:rPr>
                  </w:pPr>
                  <w:r w:rsidRPr="00063C9A">
                    <w:rPr>
                      <w:lang w:eastAsia="en-US" w:bidi="fa-IR"/>
                    </w:rPr>
                    <w:object w:dxaOrig="960" w:dyaOrig="279" w14:anchorId="7D64A4A6">
                      <v:shape id="_x0000_i1181" type="#_x0000_t75" style="width:50.4pt;height:14.4pt" o:ole="">
                        <v:imagedata r:id="rId314" o:title=""/>
                      </v:shape>
                      <o:OLEObject Type="Embed" ProgID="Equation.DSMT4" ShapeID="_x0000_i1181" DrawAspect="Content" ObjectID="_1647773419" r:id="rId315"/>
                    </w:object>
                  </w:r>
                </w:p>
              </w:tc>
              <w:tc>
                <w:tcPr>
                  <w:tcW w:w="1325" w:type="dxa"/>
                  <w:tcBorders>
                    <w:top w:val="single" w:sz="4" w:space="0" w:color="auto"/>
                    <w:left w:val="nil"/>
                    <w:bottom w:val="single" w:sz="4" w:space="0" w:color="auto"/>
                    <w:right w:val="nil"/>
                  </w:tcBorders>
                  <w:vAlign w:val="center"/>
                </w:tcPr>
                <w:p w14:paraId="3C91CED6" w14:textId="77777777" w:rsidR="00337230" w:rsidRPr="00063C9A" w:rsidRDefault="00337230" w:rsidP="00EE3130">
                  <w:pPr>
                    <w:spacing w:after="0" w:line="240" w:lineRule="auto"/>
                    <w:rPr>
                      <w:lang w:eastAsia="en-US" w:bidi="fa-IR"/>
                    </w:rPr>
                  </w:pPr>
                  <w:r w:rsidRPr="00063C9A">
                    <w:rPr>
                      <w:lang w:eastAsia="en-US" w:bidi="fa-IR"/>
                    </w:rPr>
                    <w:object w:dxaOrig="960" w:dyaOrig="279" w14:anchorId="190D6EF7">
                      <v:shape id="_x0000_i1182" type="#_x0000_t75" style="width:50.4pt;height:14.4pt" o:ole="">
                        <v:imagedata r:id="rId316" o:title=""/>
                      </v:shape>
                      <o:OLEObject Type="Embed" ProgID="Equation.DSMT4" ShapeID="_x0000_i1182" DrawAspect="Content" ObjectID="_1647773420" r:id="rId317"/>
                    </w:object>
                  </w:r>
                </w:p>
              </w:tc>
              <w:tc>
                <w:tcPr>
                  <w:tcW w:w="1325" w:type="dxa"/>
                  <w:tcBorders>
                    <w:top w:val="single" w:sz="4" w:space="0" w:color="auto"/>
                    <w:left w:val="nil"/>
                    <w:bottom w:val="single" w:sz="4" w:space="0" w:color="auto"/>
                    <w:right w:val="nil"/>
                  </w:tcBorders>
                  <w:vAlign w:val="center"/>
                </w:tcPr>
                <w:p w14:paraId="114A6506" w14:textId="77777777" w:rsidR="00337230" w:rsidRPr="00063C9A" w:rsidRDefault="00337230" w:rsidP="00EE3130">
                  <w:pPr>
                    <w:spacing w:after="0" w:line="240" w:lineRule="auto"/>
                    <w:rPr>
                      <w:lang w:eastAsia="en-US" w:bidi="fa-IR"/>
                    </w:rPr>
                  </w:pPr>
                  <w:r w:rsidRPr="00063C9A">
                    <w:rPr>
                      <w:lang w:eastAsia="en-US" w:bidi="fa-IR"/>
                    </w:rPr>
                    <w:object w:dxaOrig="980" w:dyaOrig="279" w14:anchorId="3366BA8B">
                      <v:shape id="_x0000_i1183" type="#_x0000_t75" style="width:50.4pt;height:14.4pt" o:ole="">
                        <v:imagedata r:id="rId318" o:title=""/>
                      </v:shape>
                      <o:OLEObject Type="Embed" ProgID="Equation.DSMT4" ShapeID="_x0000_i1183" DrawAspect="Content" ObjectID="_1647773421" r:id="rId319"/>
                    </w:object>
                  </w:r>
                </w:p>
              </w:tc>
            </w:tr>
            <w:tr w:rsidR="00337230" w:rsidRPr="00063C9A" w14:paraId="6862EC57" w14:textId="77777777" w:rsidTr="00EE3130">
              <w:trPr>
                <w:trHeight w:val="324"/>
              </w:trPr>
              <w:tc>
                <w:tcPr>
                  <w:tcW w:w="1145" w:type="dxa"/>
                  <w:tcBorders>
                    <w:top w:val="single" w:sz="4" w:space="0" w:color="auto"/>
                    <w:left w:val="nil"/>
                    <w:bottom w:val="single" w:sz="4" w:space="0" w:color="auto"/>
                    <w:right w:val="nil"/>
                  </w:tcBorders>
                  <w:vAlign w:val="center"/>
                </w:tcPr>
                <w:p w14:paraId="2E4F5562" w14:textId="77777777" w:rsidR="00337230" w:rsidRPr="00063C9A" w:rsidRDefault="00337230" w:rsidP="00EE3130">
                  <w:pPr>
                    <w:spacing w:after="0" w:line="240" w:lineRule="auto"/>
                    <w:rPr>
                      <w:lang w:eastAsia="en-US" w:bidi="fa-IR"/>
                    </w:rPr>
                  </w:pPr>
                  <w:r w:rsidRPr="00063C9A">
                    <w:rPr>
                      <w:lang w:eastAsia="en-US" w:bidi="fa-IR"/>
                    </w:rPr>
                    <w:t>M</w:t>
                  </w:r>
                </w:p>
              </w:tc>
              <w:tc>
                <w:tcPr>
                  <w:tcW w:w="1248" w:type="dxa"/>
                  <w:tcBorders>
                    <w:top w:val="single" w:sz="4" w:space="0" w:color="auto"/>
                    <w:left w:val="nil"/>
                    <w:bottom w:val="single" w:sz="4" w:space="0" w:color="auto"/>
                    <w:right w:val="nil"/>
                  </w:tcBorders>
                  <w:vAlign w:val="center"/>
                </w:tcPr>
                <w:p w14:paraId="348B63B3" w14:textId="77777777" w:rsidR="00337230" w:rsidRPr="00063C9A" w:rsidRDefault="00337230" w:rsidP="00EE3130">
                  <w:pPr>
                    <w:spacing w:after="0" w:line="240" w:lineRule="auto"/>
                    <w:rPr>
                      <w:lang w:eastAsia="en-US" w:bidi="fa-IR"/>
                    </w:rPr>
                  </w:pPr>
                  <w:r w:rsidRPr="00063C9A">
                    <w:rPr>
                      <w:lang w:eastAsia="en-US" w:bidi="fa-IR"/>
                    </w:rPr>
                    <w:object w:dxaOrig="980" w:dyaOrig="279" w14:anchorId="070F44E9">
                      <v:shape id="_x0000_i1184" type="#_x0000_t75" style="width:50.4pt;height:14.4pt" o:ole="">
                        <v:imagedata r:id="rId320" o:title=""/>
                      </v:shape>
                      <o:OLEObject Type="Embed" ProgID="Equation.DSMT4" ShapeID="_x0000_i1184" DrawAspect="Content" ObjectID="_1647773422" r:id="rId321"/>
                    </w:object>
                  </w:r>
                </w:p>
              </w:tc>
              <w:tc>
                <w:tcPr>
                  <w:tcW w:w="1248" w:type="dxa"/>
                  <w:tcBorders>
                    <w:top w:val="single" w:sz="4" w:space="0" w:color="auto"/>
                    <w:left w:val="nil"/>
                    <w:bottom w:val="single" w:sz="4" w:space="0" w:color="auto"/>
                    <w:right w:val="nil"/>
                  </w:tcBorders>
                  <w:vAlign w:val="center"/>
                </w:tcPr>
                <w:p w14:paraId="680DF4BD" w14:textId="77777777" w:rsidR="00337230" w:rsidRPr="00063C9A" w:rsidRDefault="00337230" w:rsidP="00EE3130">
                  <w:pPr>
                    <w:spacing w:after="0" w:line="240" w:lineRule="auto"/>
                    <w:rPr>
                      <w:lang w:eastAsia="en-US" w:bidi="fa-IR"/>
                    </w:rPr>
                  </w:pPr>
                  <w:r w:rsidRPr="00063C9A">
                    <w:rPr>
                      <w:lang w:eastAsia="en-US" w:bidi="fa-IR"/>
                    </w:rPr>
                    <w:object w:dxaOrig="980" w:dyaOrig="279" w14:anchorId="6FD34D06">
                      <v:shape id="_x0000_i1185" type="#_x0000_t75" style="width:50.4pt;height:14.4pt" o:ole="">
                        <v:imagedata r:id="rId322" o:title=""/>
                      </v:shape>
                      <o:OLEObject Type="Embed" ProgID="Equation.DSMT4" ShapeID="_x0000_i1185" DrawAspect="Content" ObjectID="_1647773423" r:id="rId323"/>
                    </w:object>
                  </w:r>
                </w:p>
              </w:tc>
              <w:tc>
                <w:tcPr>
                  <w:tcW w:w="1325" w:type="dxa"/>
                  <w:tcBorders>
                    <w:top w:val="single" w:sz="4" w:space="0" w:color="auto"/>
                    <w:left w:val="nil"/>
                    <w:bottom w:val="single" w:sz="4" w:space="0" w:color="auto"/>
                    <w:right w:val="nil"/>
                  </w:tcBorders>
                  <w:vAlign w:val="center"/>
                </w:tcPr>
                <w:p w14:paraId="3B2B238F" w14:textId="77777777" w:rsidR="00337230" w:rsidRPr="00063C9A" w:rsidRDefault="00337230" w:rsidP="00EE3130">
                  <w:pPr>
                    <w:spacing w:after="0" w:line="240" w:lineRule="auto"/>
                    <w:rPr>
                      <w:lang w:eastAsia="en-US" w:bidi="fa-IR"/>
                    </w:rPr>
                  </w:pPr>
                  <w:r w:rsidRPr="00063C9A">
                    <w:rPr>
                      <w:lang w:eastAsia="en-US" w:bidi="fa-IR"/>
                    </w:rPr>
                    <w:object w:dxaOrig="960" w:dyaOrig="279" w14:anchorId="183EC9BB">
                      <v:shape id="_x0000_i1186" type="#_x0000_t75" style="width:50.4pt;height:14.4pt" o:ole="">
                        <v:imagedata r:id="rId324" o:title=""/>
                      </v:shape>
                      <o:OLEObject Type="Embed" ProgID="Equation.DSMT4" ShapeID="_x0000_i1186" DrawAspect="Content" ObjectID="_1647773424" r:id="rId325"/>
                    </w:object>
                  </w:r>
                </w:p>
              </w:tc>
              <w:tc>
                <w:tcPr>
                  <w:tcW w:w="1325" w:type="dxa"/>
                  <w:tcBorders>
                    <w:top w:val="single" w:sz="4" w:space="0" w:color="auto"/>
                    <w:left w:val="nil"/>
                    <w:bottom w:val="single" w:sz="4" w:space="0" w:color="auto"/>
                    <w:right w:val="nil"/>
                  </w:tcBorders>
                  <w:vAlign w:val="center"/>
                </w:tcPr>
                <w:p w14:paraId="41C680E7" w14:textId="77777777" w:rsidR="00337230" w:rsidRPr="00063C9A" w:rsidRDefault="00337230" w:rsidP="00EE3130">
                  <w:pPr>
                    <w:spacing w:after="0" w:line="240" w:lineRule="auto"/>
                    <w:rPr>
                      <w:lang w:eastAsia="en-US" w:bidi="fa-IR"/>
                    </w:rPr>
                  </w:pPr>
                  <w:r w:rsidRPr="00063C9A">
                    <w:rPr>
                      <w:lang w:eastAsia="en-US" w:bidi="fa-IR"/>
                    </w:rPr>
                    <w:object w:dxaOrig="940" w:dyaOrig="279" w14:anchorId="3BCDC9CD">
                      <v:shape id="_x0000_i1187" type="#_x0000_t75" style="width:50.4pt;height:14.4pt" o:ole="">
                        <v:imagedata r:id="rId326" o:title=""/>
                      </v:shape>
                      <o:OLEObject Type="Embed" ProgID="Equation.DSMT4" ShapeID="_x0000_i1187" DrawAspect="Content" ObjectID="_1647773425" r:id="rId327"/>
                    </w:object>
                  </w:r>
                </w:p>
              </w:tc>
            </w:tr>
            <w:tr w:rsidR="00337230" w:rsidRPr="00063C9A" w14:paraId="12DE1A9E" w14:textId="77777777" w:rsidTr="00EE3130">
              <w:trPr>
                <w:trHeight w:val="324"/>
              </w:trPr>
              <w:tc>
                <w:tcPr>
                  <w:tcW w:w="1145" w:type="dxa"/>
                  <w:tcBorders>
                    <w:top w:val="single" w:sz="4" w:space="0" w:color="auto"/>
                    <w:left w:val="nil"/>
                    <w:bottom w:val="single" w:sz="4" w:space="0" w:color="auto"/>
                    <w:right w:val="nil"/>
                  </w:tcBorders>
                  <w:vAlign w:val="center"/>
                </w:tcPr>
                <w:p w14:paraId="3611B9F8" w14:textId="77777777" w:rsidR="00337230" w:rsidRPr="00063C9A" w:rsidRDefault="00337230" w:rsidP="00EE3130">
                  <w:pPr>
                    <w:spacing w:after="0" w:line="240" w:lineRule="auto"/>
                    <w:rPr>
                      <w:lang w:eastAsia="en-US" w:bidi="fa-IR"/>
                    </w:rPr>
                  </w:pPr>
                  <w:r w:rsidRPr="00063C9A">
                    <w:rPr>
                      <w:lang w:eastAsia="en-US" w:bidi="fa-IR"/>
                    </w:rPr>
                    <w:t>N</w:t>
                  </w:r>
                </w:p>
              </w:tc>
              <w:tc>
                <w:tcPr>
                  <w:tcW w:w="1248" w:type="dxa"/>
                  <w:tcBorders>
                    <w:top w:val="single" w:sz="4" w:space="0" w:color="auto"/>
                    <w:left w:val="nil"/>
                    <w:bottom w:val="single" w:sz="4" w:space="0" w:color="auto"/>
                    <w:right w:val="nil"/>
                  </w:tcBorders>
                  <w:vAlign w:val="center"/>
                </w:tcPr>
                <w:p w14:paraId="61183C4E" w14:textId="77777777" w:rsidR="00337230" w:rsidRPr="00063C9A" w:rsidRDefault="00337230" w:rsidP="00EE3130">
                  <w:pPr>
                    <w:spacing w:after="0" w:line="240" w:lineRule="auto"/>
                    <w:rPr>
                      <w:lang w:eastAsia="en-US" w:bidi="fa-IR"/>
                    </w:rPr>
                  </w:pPr>
                  <w:r w:rsidRPr="00063C9A">
                    <w:rPr>
                      <w:lang w:eastAsia="en-US" w:bidi="fa-IR"/>
                    </w:rPr>
                    <w:object w:dxaOrig="960" w:dyaOrig="279" w14:anchorId="60C38028">
                      <v:shape id="_x0000_i1188" type="#_x0000_t75" style="width:50.4pt;height:14.4pt" o:ole="">
                        <v:imagedata r:id="rId328" o:title=""/>
                      </v:shape>
                      <o:OLEObject Type="Embed" ProgID="Equation.DSMT4" ShapeID="_x0000_i1188" DrawAspect="Content" ObjectID="_1647773426" r:id="rId329"/>
                    </w:object>
                  </w:r>
                </w:p>
              </w:tc>
              <w:tc>
                <w:tcPr>
                  <w:tcW w:w="1248" w:type="dxa"/>
                  <w:tcBorders>
                    <w:top w:val="single" w:sz="4" w:space="0" w:color="auto"/>
                    <w:left w:val="nil"/>
                    <w:bottom w:val="single" w:sz="4" w:space="0" w:color="auto"/>
                    <w:right w:val="nil"/>
                  </w:tcBorders>
                  <w:vAlign w:val="center"/>
                </w:tcPr>
                <w:p w14:paraId="4BAE8E3D" w14:textId="77777777" w:rsidR="00337230" w:rsidRPr="00063C9A" w:rsidRDefault="00337230" w:rsidP="00EE3130">
                  <w:pPr>
                    <w:spacing w:after="0" w:line="240" w:lineRule="auto"/>
                    <w:rPr>
                      <w:lang w:eastAsia="en-US" w:bidi="fa-IR"/>
                    </w:rPr>
                  </w:pPr>
                  <w:r w:rsidRPr="00063C9A">
                    <w:rPr>
                      <w:lang w:eastAsia="en-US" w:bidi="fa-IR"/>
                    </w:rPr>
                    <w:object w:dxaOrig="960" w:dyaOrig="279" w14:anchorId="471871B2">
                      <v:shape id="_x0000_i1189" type="#_x0000_t75" style="width:50.4pt;height:14.4pt" o:ole="">
                        <v:imagedata r:id="rId330" o:title=""/>
                      </v:shape>
                      <o:OLEObject Type="Embed" ProgID="Equation.DSMT4" ShapeID="_x0000_i1189" DrawAspect="Content" ObjectID="_1647773427" r:id="rId331"/>
                    </w:object>
                  </w:r>
                </w:p>
              </w:tc>
              <w:tc>
                <w:tcPr>
                  <w:tcW w:w="1325" w:type="dxa"/>
                  <w:tcBorders>
                    <w:top w:val="single" w:sz="4" w:space="0" w:color="auto"/>
                    <w:left w:val="nil"/>
                    <w:bottom w:val="single" w:sz="4" w:space="0" w:color="auto"/>
                    <w:right w:val="nil"/>
                  </w:tcBorders>
                  <w:vAlign w:val="center"/>
                </w:tcPr>
                <w:p w14:paraId="0A2913E6" w14:textId="77777777" w:rsidR="00337230" w:rsidRPr="00063C9A" w:rsidRDefault="00337230" w:rsidP="00EE3130">
                  <w:pPr>
                    <w:spacing w:after="0" w:line="240" w:lineRule="auto"/>
                    <w:rPr>
                      <w:lang w:eastAsia="en-US" w:bidi="fa-IR"/>
                    </w:rPr>
                  </w:pPr>
                  <w:r w:rsidRPr="00063C9A">
                    <w:rPr>
                      <w:lang w:eastAsia="en-US" w:bidi="fa-IR"/>
                    </w:rPr>
                    <w:object w:dxaOrig="1100" w:dyaOrig="279" w14:anchorId="0FCE9A7A">
                      <v:shape id="_x0000_i1190" type="#_x0000_t75" style="width:50.4pt;height:14.4pt" o:ole="">
                        <v:imagedata r:id="rId332" o:title=""/>
                      </v:shape>
                      <o:OLEObject Type="Embed" ProgID="Equation.DSMT4" ShapeID="_x0000_i1190" DrawAspect="Content" ObjectID="_1647773428" r:id="rId333"/>
                    </w:object>
                  </w:r>
                </w:p>
              </w:tc>
              <w:tc>
                <w:tcPr>
                  <w:tcW w:w="1325" w:type="dxa"/>
                  <w:tcBorders>
                    <w:top w:val="single" w:sz="4" w:space="0" w:color="auto"/>
                    <w:left w:val="nil"/>
                    <w:bottom w:val="single" w:sz="4" w:space="0" w:color="auto"/>
                    <w:right w:val="nil"/>
                  </w:tcBorders>
                  <w:vAlign w:val="center"/>
                </w:tcPr>
                <w:p w14:paraId="76E210E8" w14:textId="77777777" w:rsidR="00337230" w:rsidRPr="00063C9A" w:rsidRDefault="00337230" w:rsidP="00EE3130">
                  <w:pPr>
                    <w:spacing w:after="0" w:line="240" w:lineRule="auto"/>
                    <w:rPr>
                      <w:lang w:eastAsia="en-US" w:bidi="fa-IR"/>
                    </w:rPr>
                  </w:pPr>
                  <w:r w:rsidRPr="00063C9A">
                    <w:rPr>
                      <w:lang w:eastAsia="en-US" w:bidi="fa-IR"/>
                    </w:rPr>
                    <w:object w:dxaOrig="1100" w:dyaOrig="279" w14:anchorId="0408E183">
                      <v:shape id="_x0000_i1191" type="#_x0000_t75" style="width:50.4pt;height:14.4pt" o:ole="">
                        <v:imagedata r:id="rId334" o:title=""/>
                      </v:shape>
                      <o:OLEObject Type="Embed" ProgID="Equation.DSMT4" ShapeID="_x0000_i1191" DrawAspect="Content" ObjectID="_1647773429" r:id="rId335"/>
                    </w:object>
                  </w:r>
                </w:p>
              </w:tc>
            </w:tr>
          </w:tbl>
          <w:p w14:paraId="6DAFDABD" w14:textId="77777777" w:rsidR="00337230" w:rsidRPr="00063C9A" w:rsidRDefault="00337230" w:rsidP="00EE3130">
            <w:pPr>
              <w:spacing w:after="0" w:line="240" w:lineRule="auto"/>
              <w:rPr>
                <w:lang w:eastAsia="en-US" w:bidi="fa-IR"/>
              </w:rPr>
            </w:pPr>
          </w:p>
        </w:tc>
        <w:tc>
          <w:tcPr>
            <w:tcW w:w="2204" w:type="dxa"/>
            <w:vAlign w:val="center"/>
          </w:tcPr>
          <w:p w14:paraId="0E677F79" w14:textId="77777777" w:rsidR="00337230" w:rsidRPr="00063C9A" w:rsidRDefault="00337230" w:rsidP="00EE3130">
            <w:pPr>
              <w:spacing w:after="0" w:line="240" w:lineRule="auto"/>
              <w:rPr>
                <w:lang w:eastAsia="en-US" w:bidi="fa-IR"/>
              </w:rPr>
            </w:pPr>
            <w:r w:rsidRPr="00063C9A">
              <w:rPr>
                <w:lang w:eastAsia="en-US" w:bidi="fa-IR"/>
              </w:rPr>
              <w:t>RKTCC</w:t>
            </w:r>
          </w:p>
        </w:tc>
      </w:tr>
      <w:tr w:rsidR="00337230" w:rsidRPr="00063C9A" w14:paraId="616CAF1A" w14:textId="77777777" w:rsidTr="00EE3130">
        <w:trPr>
          <w:trHeight w:val="1490"/>
          <w:jc w:val="center"/>
        </w:trPr>
        <w:tc>
          <w:tcPr>
            <w:tcW w:w="0" w:type="auto"/>
            <w:vAlign w:val="center"/>
          </w:tcPr>
          <w:p w14:paraId="004B1F24" w14:textId="77777777" w:rsidR="00337230" w:rsidRPr="00063C9A" w:rsidRDefault="00337230" w:rsidP="00EE3130">
            <w:pPr>
              <w:spacing w:after="0" w:line="240" w:lineRule="auto"/>
              <w:rPr>
                <w:b/>
                <w:bCs/>
                <w:rtl/>
                <w:lang w:eastAsia="en-US" w:bidi="fa-IR"/>
              </w:rPr>
            </w:pPr>
            <w:r w:rsidRPr="00063C9A">
              <w:rPr>
                <w:lang w:eastAsia="en-US" w:bidi="fa-IR"/>
              </w:rPr>
              <w:object w:dxaOrig="6880" w:dyaOrig="1120" w14:anchorId="63C011FD">
                <v:shape id="_x0000_i1192" type="#_x0000_t75" style="width:345.6pt;height:57.6pt" o:ole="">
                  <v:imagedata r:id="rId336" o:title=""/>
                </v:shape>
                <o:OLEObject Type="Embed" ProgID="Equation.DSMT4" ShapeID="_x0000_i1192" DrawAspect="Content" ObjectID="_1647773430" r:id="rId337"/>
              </w:object>
            </w:r>
          </w:p>
        </w:tc>
        <w:tc>
          <w:tcPr>
            <w:tcW w:w="2204" w:type="dxa"/>
            <w:vAlign w:val="center"/>
          </w:tcPr>
          <w:p w14:paraId="7F6BB0DB" w14:textId="77777777" w:rsidR="00337230" w:rsidRPr="00063C9A" w:rsidRDefault="00337230" w:rsidP="00EE3130">
            <w:pPr>
              <w:spacing w:after="0" w:line="240" w:lineRule="auto"/>
              <w:rPr>
                <w:lang w:eastAsia="en-US" w:bidi="fa-IR"/>
              </w:rPr>
            </w:pPr>
            <w:r w:rsidRPr="00063C9A">
              <w:rPr>
                <w:lang w:eastAsia="en-US" w:bidi="fa-IR"/>
              </w:rPr>
              <w:t>PRGGPR</w:t>
            </w:r>
          </w:p>
        </w:tc>
      </w:tr>
    </w:tbl>
    <w:p w14:paraId="218667DE" w14:textId="77777777" w:rsidR="00337230" w:rsidRDefault="00337230" w:rsidP="00337230"/>
    <w:p w14:paraId="3C4B66F2" w14:textId="77777777" w:rsidR="00337230" w:rsidRPr="00AD7DC3" w:rsidRDefault="00AD7DC3" w:rsidP="00E17E4C">
      <w:pPr>
        <w:pStyle w:val="Style2"/>
      </w:pPr>
      <w:r w:rsidRPr="00AD7DC3">
        <w:t>Appendix B – g</w:t>
      </w:r>
      <w:r w:rsidRPr="00AD7DC3">
        <w:rPr>
          <w:vertAlign w:val="superscript"/>
        </w:rPr>
        <w:t>E</w:t>
      </w:r>
      <w:r w:rsidRPr="00AD7DC3">
        <w:t>-based Models</w:t>
      </w:r>
    </w:p>
    <w:p w14:paraId="33B92DB4" w14:textId="77777777" w:rsidR="00AD7DC3" w:rsidRPr="00063C9A" w:rsidRDefault="00AD7DC3" w:rsidP="005F6321">
      <w:pPr>
        <w:pStyle w:val="Caption"/>
      </w:pPr>
      <w:bookmarkStart w:id="44" w:name="_Ref403273892"/>
      <w:r w:rsidRPr="00063C9A">
        <w:t xml:space="preserve">Table </w:t>
      </w:r>
      <w:r w:rsidR="00CE3702">
        <w:fldChar w:fldCharType="begin"/>
      </w:r>
      <w:r w:rsidR="00CE3702">
        <w:instrText xml:space="preserve"> SEQ Table \* ARABIC </w:instrText>
      </w:r>
      <w:r w:rsidR="00CE3702">
        <w:fldChar w:fldCharType="separate"/>
      </w:r>
      <w:r w:rsidR="00F0188F">
        <w:rPr>
          <w:noProof/>
        </w:rPr>
        <w:t>21</w:t>
      </w:r>
      <w:r w:rsidR="00CE3702">
        <w:rPr>
          <w:noProof/>
        </w:rPr>
        <w:fldChar w:fldCharType="end"/>
      </w:r>
      <w:bookmarkEnd w:id="44"/>
      <w:r w:rsidRPr="00063C9A">
        <w:t xml:space="preserve">. Details of studied activity coefficient models </w:t>
      </w:r>
      <w:r w:rsidRPr="00063C9A">
        <w:fldChar w:fldCharType="begin">
          <w:fldData xml:space="preserve">PEVuZE5vdGU+PENpdGU+PEF1dGhvcj5KLk0uIFNtaXRoPC9BdXRob3I+PFllYXI+MjAwNTwvWWVh
cj48UmVjTnVtPjI2MTY8L1JlY051bT48RGlzcGxheVRleHQ+WzE5LCAyMiwgMjNdPC9EaXNwbGF5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cz48L3JlY29yZD48L0NpdGU+PENpdGU+PEF1dGhvcj5TYW5kbGVyPC9BdXRob3I+PFllYXI+MTk5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</w:fldData>
        </w:fldChar>
      </w:r>
      <w:r w:rsidR="005F6321">
        <w:instrText xml:space="preserve"> ADDIN EN.CITE </w:instrText>
      </w:r>
      <w:r w:rsidR="005F6321">
        <w:fldChar w:fldCharType="begin">
          <w:fldData xml:space="preserve">PEVuZE5vdGU+PENpdGU+PEF1dGhvcj5KLk0uIFNtaXRoPC9BdXRob3I+PFllYXI+MjAwNTwvWWVh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</w:fldData>
        </w:fldChar>
      </w:r>
      <w:r w:rsidR="005F6321">
        <w:instrText xml:space="preserve"> ADDIN EN.CITE.DATA </w:instrText>
      </w:r>
      <w:r w:rsidR="005F6321">
        <w:fldChar w:fldCharType="end"/>
      </w:r>
      <w:r w:rsidRPr="00063C9A">
        <w:fldChar w:fldCharType="separate"/>
      </w:r>
      <w:r w:rsidR="005F6321">
        <w:rPr>
          <w:noProof/>
        </w:rPr>
        <w:t>[</w:t>
      </w:r>
      <w:hyperlink w:anchor="_ENREF_19" w:tooltip="J.M. Smith, 2005 #2616" w:history="1">
        <w:r w:rsidR="005F6321" w:rsidRPr="00916973">
          <w:rPr>
            <w:rStyle w:val="Hyperlink"/>
            <w:noProof/>
          </w:rPr>
          <w:t>19</w:t>
        </w:r>
      </w:hyperlink>
      <w:r w:rsidR="005F6321">
        <w:rPr>
          <w:noProof/>
        </w:rPr>
        <w:t xml:space="preserve">, </w:t>
      </w:r>
      <w:hyperlink w:anchor="_ENREF_22" w:tooltip="Sandler, 1993 #2817" w:history="1">
        <w:r w:rsidR="005F6321" w:rsidRPr="00916973">
          <w:rPr>
            <w:rStyle w:val="Hyperlink"/>
            <w:noProof/>
          </w:rPr>
          <w:t>22</w:t>
        </w:r>
      </w:hyperlink>
      <w:r w:rsidR="005F6321">
        <w:rPr>
          <w:noProof/>
        </w:rPr>
        <w:t xml:space="preserve">, </w:t>
      </w:r>
      <w:hyperlink w:anchor="_ENREF_23" w:tooltip="Prausnitz, 1998 #2831" w:history="1">
        <w:r w:rsidR="005F6321" w:rsidRPr="00916973">
          <w:rPr>
            <w:rStyle w:val="Hyperlink"/>
            <w:noProof/>
          </w:rPr>
          <w:t>23</w:t>
        </w:r>
      </w:hyperlink>
      <w:r w:rsidR="005F6321">
        <w:rPr>
          <w:noProof/>
        </w:rPr>
        <w:t>]</w:t>
      </w:r>
      <w:r w:rsidRPr="00063C9A">
        <w:fldChar w:fldCharType="end"/>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1323"/>
        <w:gridCol w:w="7235"/>
      </w:tblGrid>
      <w:tr w:rsidR="00AD7DC3" w:rsidRPr="00063C9A" w14:paraId="74CD03A4" w14:textId="77777777" w:rsidTr="00AD7DC3">
        <w:trPr>
          <w:jc w:val="center"/>
        </w:trPr>
        <w:tc>
          <w:tcPr>
            <w:tcW w:w="0" w:type="auto"/>
            <w:shd w:val="clear" w:color="auto" w:fill="auto"/>
            <w:vAlign w:val="center"/>
          </w:tcPr>
          <w:p w14:paraId="621B196C" w14:textId="77777777" w:rsidR="00AD7DC3" w:rsidRPr="00063C9A" w:rsidRDefault="00AD7DC3" w:rsidP="00AD7DC3">
            <w:pPr>
              <w:spacing w:after="0" w:line="240" w:lineRule="auto"/>
            </w:pPr>
            <w:r w:rsidRPr="00063C9A">
              <w:t>Model</w:t>
            </w:r>
          </w:p>
        </w:tc>
        <w:tc>
          <w:tcPr>
            <w:tcW w:w="0" w:type="auto"/>
            <w:shd w:val="clear" w:color="auto" w:fill="auto"/>
            <w:vAlign w:val="center"/>
          </w:tcPr>
          <w:p w14:paraId="44AB2591" w14:textId="77777777" w:rsidR="00AD7DC3" w:rsidRPr="00063C9A" w:rsidRDefault="00AD7DC3" w:rsidP="00AD7DC3">
            <w:pPr>
              <w:spacing w:after="0" w:line="240" w:lineRule="auto"/>
            </w:pPr>
            <w:r w:rsidRPr="00063C9A">
              <w:t>Main Equations</w:t>
            </w:r>
          </w:p>
        </w:tc>
      </w:tr>
      <w:tr w:rsidR="00AD7DC3" w:rsidRPr="00063C9A" w14:paraId="3ACE35D9" w14:textId="77777777" w:rsidTr="00AD7DC3">
        <w:trPr>
          <w:jc w:val="center"/>
        </w:trPr>
        <w:tc>
          <w:tcPr>
            <w:tcW w:w="0" w:type="auto"/>
            <w:shd w:val="clear" w:color="auto" w:fill="auto"/>
            <w:vAlign w:val="center"/>
          </w:tcPr>
          <w:p w14:paraId="78118DDB" w14:textId="77777777" w:rsidR="00AD7DC3" w:rsidRPr="00063C9A" w:rsidRDefault="00AD7DC3" w:rsidP="00AD7DC3">
            <w:pPr>
              <w:spacing w:after="0" w:line="240" w:lineRule="auto"/>
            </w:pPr>
            <w:r w:rsidRPr="00063C9A">
              <w:t xml:space="preserve">NRTL </w:t>
            </w:r>
          </w:p>
        </w:tc>
        <w:tc>
          <w:tcPr>
            <w:tcW w:w="0" w:type="auto"/>
            <w:shd w:val="clear" w:color="auto" w:fill="auto"/>
            <w:vAlign w:val="center"/>
          </w:tcPr>
          <w:p w14:paraId="547BFE52" w14:textId="77777777" w:rsidR="00AD7DC3" w:rsidRPr="00063C9A" w:rsidRDefault="00AD7DC3" w:rsidP="00AD7DC3">
            <w:pPr>
              <w:spacing w:after="0" w:line="240" w:lineRule="auto"/>
            </w:pPr>
            <w:r w:rsidRPr="00063C9A">
              <w:object w:dxaOrig="4980" w:dyaOrig="3420" w14:anchorId="5A7F07FA">
                <v:shape id="_x0000_i1193" type="#_x0000_t75" style="width:252pt;height:165.6pt" o:ole="">
                  <v:imagedata r:id="rId338" o:title=""/>
                </v:shape>
                <o:OLEObject Type="Embed" ProgID="Equation.DSMT4" ShapeID="_x0000_i1193" DrawAspect="Content" ObjectID="_1647773431" r:id="rId339"/>
              </w:object>
            </w:r>
          </w:p>
        </w:tc>
      </w:tr>
      <w:tr w:rsidR="00AD7DC3" w:rsidRPr="00063C9A" w14:paraId="4318A304" w14:textId="77777777" w:rsidTr="00AD7DC3">
        <w:trPr>
          <w:jc w:val="center"/>
        </w:trPr>
        <w:tc>
          <w:tcPr>
            <w:tcW w:w="0" w:type="auto"/>
            <w:shd w:val="clear" w:color="auto" w:fill="auto"/>
            <w:vAlign w:val="center"/>
          </w:tcPr>
          <w:p w14:paraId="13F4946F" w14:textId="77777777" w:rsidR="00AD7DC3" w:rsidRPr="00063C9A" w:rsidRDefault="00AD7DC3" w:rsidP="00AD7DC3">
            <w:pPr>
              <w:spacing w:after="0" w:line="240" w:lineRule="auto"/>
            </w:pPr>
            <w:r w:rsidRPr="00063C9A">
              <w:lastRenderedPageBreak/>
              <w:t>UNIQUAC</w:t>
            </w:r>
          </w:p>
        </w:tc>
        <w:tc>
          <w:tcPr>
            <w:tcW w:w="0" w:type="auto"/>
            <w:shd w:val="clear" w:color="auto" w:fill="auto"/>
            <w:vAlign w:val="center"/>
          </w:tcPr>
          <w:p w14:paraId="28EF2E8F" w14:textId="77777777" w:rsidR="00AD7DC3" w:rsidRPr="00063C9A" w:rsidRDefault="00AD7DC3" w:rsidP="00AD7DC3">
            <w:pPr>
              <w:spacing w:after="0" w:line="240" w:lineRule="auto"/>
            </w:pPr>
            <w:r w:rsidRPr="00063C9A">
              <w:object w:dxaOrig="5360" w:dyaOrig="4320" w14:anchorId="5661DF54">
                <v:shape id="_x0000_i1194" type="#_x0000_t75" style="width:266.4pt;height:3in" o:ole="">
                  <v:imagedata r:id="rId340" o:title=""/>
                </v:shape>
                <o:OLEObject Type="Embed" ProgID="Equation.DSMT4" ShapeID="_x0000_i1194" DrawAspect="Content" ObjectID="_1647773432" r:id="rId341"/>
              </w:object>
            </w:r>
          </w:p>
        </w:tc>
      </w:tr>
      <w:tr w:rsidR="00AD7DC3" w:rsidRPr="00063C9A" w14:paraId="5EE5D163" w14:textId="77777777" w:rsidTr="00AD7DC3">
        <w:trPr>
          <w:jc w:val="center"/>
        </w:trPr>
        <w:tc>
          <w:tcPr>
            <w:tcW w:w="0" w:type="auto"/>
            <w:shd w:val="clear" w:color="auto" w:fill="auto"/>
            <w:vAlign w:val="center"/>
          </w:tcPr>
          <w:p w14:paraId="23329CA8" w14:textId="77777777" w:rsidR="00AD7DC3" w:rsidRPr="00063C9A" w:rsidRDefault="00AD7DC3" w:rsidP="00AD7DC3">
            <w:pPr>
              <w:spacing w:after="0" w:line="240" w:lineRule="auto"/>
            </w:pPr>
            <w:r w:rsidRPr="00063C9A">
              <w:lastRenderedPageBreak/>
              <w:t>CRS</w:t>
            </w:r>
          </w:p>
        </w:tc>
        <w:tc>
          <w:tcPr>
            <w:tcW w:w="0" w:type="auto"/>
            <w:shd w:val="clear" w:color="auto" w:fill="auto"/>
            <w:vAlign w:val="center"/>
          </w:tcPr>
          <w:p w14:paraId="67B0A874" w14:textId="77777777" w:rsidR="00AD7DC3" w:rsidRPr="00063C9A" w:rsidRDefault="00AD7DC3" w:rsidP="00AD7DC3">
            <w:pPr>
              <w:spacing w:after="0" w:line="240" w:lineRule="auto"/>
            </w:pPr>
            <w:r w:rsidRPr="00063C9A">
              <w:object w:dxaOrig="7040" w:dyaOrig="12680" w14:anchorId="03C18DBC">
                <v:shape id="_x0000_i1195" type="#_x0000_t75" style="width:352.8pt;height:633.6pt" o:ole="">
                  <v:imagedata r:id="rId342" o:title=""/>
                </v:shape>
                <o:OLEObject Type="Embed" ProgID="Equation.DSMT4" ShapeID="_x0000_i1195" DrawAspect="Content" ObjectID="_1647773433" r:id="rId343"/>
              </w:object>
            </w:r>
          </w:p>
          <w:p w14:paraId="799EDF34" w14:textId="77777777" w:rsidR="00AD7DC3" w:rsidRPr="00063C9A" w:rsidRDefault="00AD7DC3" w:rsidP="00AD7DC3">
            <w:pPr>
              <w:spacing w:after="0" w:line="240" w:lineRule="auto"/>
            </w:pPr>
          </w:p>
        </w:tc>
      </w:tr>
    </w:tbl>
    <w:p w14:paraId="319EBAC7" w14:textId="77777777" w:rsidR="00E17E4C" w:rsidRDefault="00E17E4C" w:rsidP="007E392E"/>
    <w:p w14:paraId="317028C7" w14:textId="77777777" w:rsidR="007E392E" w:rsidRPr="002F2E24" w:rsidRDefault="007E392E" w:rsidP="007E392E">
      <w:pPr>
        <w:rPr>
          <w:b/>
          <w:bCs/>
        </w:rPr>
      </w:pPr>
      <w:r w:rsidRPr="002F2E24">
        <w:rPr>
          <w:b/>
          <w:bCs/>
        </w:rPr>
        <w:lastRenderedPageBreak/>
        <w:t>List of Symbols</w:t>
      </w:r>
    </w:p>
    <w:tbl>
      <w:tblPr>
        <w:tblStyle w:val="TableGrid"/>
        <w:tblW w:w="0" w:type="auto"/>
        <w:tblLook w:val="04A0" w:firstRow="1" w:lastRow="0" w:firstColumn="1" w:lastColumn="0" w:noHBand="0" w:noVBand="1"/>
      </w:tblPr>
      <w:tblGrid>
        <w:gridCol w:w="936"/>
        <w:gridCol w:w="222"/>
        <w:gridCol w:w="8084"/>
      </w:tblGrid>
      <w:tr w:rsidR="007E392E" w:rsidRPr="00D07957" w14:paraId="3CB2B5C6" w14:textId="77777777" w:rsidTr="002A362D">
        <w:tc>
          <w:tcPr>
            <w:tcW w:w="0" w:type="auto"/>
            <w:vAlign w:val="center"/>
          </w:tcPr>
          <w:p w14:paraId="36D934E2" w14:textId="77777777" w:rsidR="007E392E" w:rsidRDefault="007E392E" w:rsidP="002A362D">
            <w:pPr>
              <w:spacing w:after="0" w:line="276" w:lineRule="auto"/>
              <w:jc w:val="left"/>
            </w:pPr>
            <w:r w:rsidRPr="00DC6128">
              <w:rPr>
                <w:position w:val="-14"/>
              </w:rPr>
              <w:object w:dxaOrig="300" w:dyaOrig="380" w14:anchorId="0BD4CD8D">
                <v:shape id="_x0000_i1196" type="#_x0000_t75" style="width:14.4pt;height:21.6pt" o:ole="">
                  <v:imagedata r:id="rId344" o:title=""/>
                </v:shape>
                <o:OLEObject Type="Embed" ProgID="Equation.DSMT4" ShapeID="_x0000_i1196" DrawAspect="Content" ObjectID="_1647773434" r:id="rId345"/>
              </w:object>
            </w:r>
          </w:p>
        </w:tc>
        <w:tc>
          <w:tcPr>
            <w:tcW w:w="0" w:type="auto"/>
            <w:vAlign w:val="center"/>
          </w:tcPr>
          <w:p w14:paraId="5274B36D" w14:textId="77777777" w:rsidR="007E392E" w:rsidRPr="00D07957" w:rsidRDefault="007E392E" w:rsidP="002A362D">
            <w:pPr>
              <w:spacing w:after="0" w:line="276" w:lineRule="auto"/>
              <w:jc w:val="left"/>
            </w:pPr>
          </w:p>
        </w:tc>
        <w:tc>
          <w:tcPr>
            <w:tcW w:w="0" w:type="auto"/>
            <w:vAlign w:val="center"/>
          </w:tcPr>
          <w:p w14:paraId="621437EF" w14:textId="77777777" w:rsidR="007E392E" w:rsidRDefault="007E392E" w:rsidP="002A362D">
            <w:pPr>
              <w:spacing w:after="0" w:line="276" w:lineRule="auto"/>
              <w:jc w:val="left"/>
            </w:pPr>
            <w:r w:rsidRPr="005E61CB">
              <w:t>interaction parameters</w:t>
            </w:r>
            <w:r>
              <w:t xml:space="preserve"> defined in UNIQUAC</w:t>
            </w:r>
          </w:p>
        </w:tc>
      </w:tr>
      <w:tr w:rsidR="007E392E" w:rsidRPr="00D07957" w14:paraId="34DF75F4" w14:textId="77777777" w:rsidTr="002A362D">
        <w:tc>
          <w:tcPr>
            <w:tcW w:w="0" w:type="auto"/>
            <w:vAlign w:val="center"/>
          </w:tcPr>
          <w:p w14:paraId="2EF440A0" w14:textId="77777777" w:rsidR="007E392E" w:rsidRPr="00D07957" w:rsidRDefault="007E392E" w:rsidP="002A362D">
            <w:pPr>
              <w:spacing w:after="0" w:line="276" w:lineRule="auto"/>
              <w:jc w:val="left"/>
            </w:pPr>
            <w:r w:rsidRPr="006B1291">
              <w:rPr>
                <w:position w:val="-6"/>
              </w:rPr>
              <w:object w:dxaOrig="200" w:dyaOrig="220" w14:anchorId="15E520F3">
                <v:shape id="_x0000_i1197" type="#_x0000_t75" style="width:7.2pt;height:14.4pt" o:ole="">
                  <v:imagedata r:id="rId346" o:title=""/>
                </v:shape>
                <o:OLEObject Type="Embed" ProgID="Equation.DSMT4" ShapeID="_x0000_i1197" DrawAspect="Content" ObjectID="_1647773435" r:id="rId347"/>
              </w:object>
            </w:r>
          </w:p>
        </w:tc>
        <w:tc>
          <w:tcPr>
            <w:tcW w:w="0" w:type="auto"/>
            <w:vAlign w:val="center"/>
          </w:tcPr>
          <w:p w14:paraId="00EC3A3F" w14:textId="77777777" w:rsidR="007E392E" w:rsidRPr="00D07957" w:rsidRDefault="007E392E" w:rsidP="002A362D">
            <w:pPr>
              <w:spacing w:after="0" w:line="276" w:lineRule="auto"/>
              <w:jc w:val="left"/>
            </w:pPr>
          </w:p>
        </w:tc>
        <w:tc>
          <w:tcPr>
            <w:tcW w:w="0" w:type="auto"/>
            <w:vAlign w:val="center"/>
          </w:tcPr>
          <w:p w14:paraId="018325CF" w14:textId="77777777" w:rsidR="007E392E" w:rsidRPr="00D07957" w:rsidRDefault="007E392E" w:rsidP="002A362D">
            <w:pPr>
              <w:spacing w:after="0" w:line="276" w:lineRule="auto"/>
              <w:jc w:val="left"/>
            </w:pPr>
            <w:r>
              <w:t xml:space="preserve">Parameter of each equation of state, given as </w:t>
            </w:r>
            <w:r w:rsidRPr="00620018">
              <w:rPr>
                <w:position w:val="-16"/>
              </w:rPr>
              <w:object w:dxaOrig="2659" w:dyaOrig="440" w14:anchorId="2B80ED79">
                <v:shape id="_x0000_i1198" type="#_x0000_t75" style="width:129.6pt;height:21.6pt" o:ole="">
                  <v:imagedata r:id="rId348" o:title=""/>
                </v:shape>
                <o:OLEObject Type="Embed" ProgID="Equation.DSMT4" ShapeID="_x0000_i1198" DrawAspect="Content" ObjectID="_1647773436" r:id="rId349"/>
              </w:object>
            </w:r>
          </w:p>
        </w:tc>
      </w:tr>
      <w:tr w:rsidR="007E392E" w:rsidRPr="00D07957" w14:paraId="31B73F7F" w14:textId="77777777" w:rsidTr="002A362D">
        <w:tc>
          <w:tcPr>
            <w:tcW w:w="0" w:type="auto"/>
            <w:vAlign w:val="center"/>
          </w:tcPr>
          <w:p w14:paraId="7BBCD213" w14:textId="77777777" w:rsidR="007E392E" w:rsidRDefault="007E392E" w:rsidP="002A362D">
            <w:pPr>
              <w:spacing w:after="0" w:line="276" w:lineRule="auto"/>
              <w:jc w:val="left"/>
            </w:pPr>
            <w:r w:rsidRPr="004245BE">
              <w:rPr>
                <w:position w:val="-12"/>
              </w:rPr>
              <w:object w:dxaOrig="240" w:dyaOrig="360" w14:anchorId="14AC00CC">
                <v:shape id="_x0000_i1199" type="#_x0000_t75" style="width:14.4pt;height:21.6pt" o:ole="">
                  <v:imagedata r:id="rId350" o:title=""/>
                </v:shape>
                <o:OLEObject Type="Embed" ProgID="Equation.DSMT4" ShapeID="_x0000_i1199" DrawAspect="Content" ObjectID="_1647773437" r:id="rId351"/>
              </w:object>
            </w:r>
          </w:p>
        </w:tc>
        <w:tc>
          <w:tcPr>
            <w:tcW w:w="0" w:type="auto"/>
            <w:vAlign w:val="center"/>
          </w:tcPr>
          <w:p w14:paraId="203EB979" w14:textId="77777777" w:rsidR="007E392E" w:rsidRPr="00D07957" w:rsidRDefault="007E392E" w:rsidP="002A362D">
            <w:pPr>
              <w:spacing w:after="0" w:line="276" w:lineRule="auto"/>
              <w:jc w:val="left"/>
            </w:pPr>
          </w:p>
        </w:tc>
        <w:tc>
          <w:tcPr>
            <w:tcW w:w="0" w:type="auto"/>
            <w:vAlign w:val="center"/>
          </w:tcPr>
          <w:p w14:paraId="215E1779" w14:textId="77777777" w:rsidR="007E392E" w:rsidRDefault="007E392E" w:rsidP="002A362D">
            <w:pPr>
              <w:spacing w:after="0" w:line="276" w:lineRule="auto"/>
              <w:jc w:val="left"/>
            </w:pPr>
            <w:r>
              <w:t>the mixture parameters of each equation of state</w:t>
            </w:r>
          </w:p>
        </w:tc>
      </w:tr>
      <w:tr w:rsidR="007E392E" w:rsidRPr="00D07957" w14:paraId="14200A7A" w14:textId="77777777" w:rsidTr="002A362D">
        <w:tc>
          <w:tcPr>
            <w:tcW w:w="0" w:type="auto"/>
            <w:vAlign w:val="center"/>
          </w:tcPr>
          <w:p w14:paraId="5E0BAA00" w14:textId="77777777" w:rsidR="007E392E" w:rsidRPr="00D07957" w:rsidRDefault="007E392E" w:rsidP="002A362D">
            <w:pPr>
              <w:spacing w:after="0" w:line="276" w:lineRule="auto"/>
              <w:jc w:val="left"/>
            </w:pPr>
            <w:r w:rsidRPr="00620018">
              <w:rPr>
                <w:position w:val="-6"/>
              </w:rPr>
              <w:object w:dxaOrig="200" w:dyaOrig="279" w14:anchorId="20C00E52">
                <v:shape id="_x0000_i1200" type="#_x0000_t75" style="width:7.2pt;height:14.4pt" o:ole="">
                  <v:imagedata r:id="rId352" o:title=""/>
                </v:shape>
                <o:OLEObject Type="Embed" ProgID="Equation.DSMT4" ShapeID="_x0000_i1200" DrawAspect="Content" ObjectID="_1647773438" r:id="rId353"/>
              </w:object>
            </w:r>
          </w:p>
        </w:tc>
        <w:tc>
          <w:tcPr>
            <w:tcW w:w="0" w:type="auto"/>
            <w:vAlign w:val="center"/>
          </w:tcPr>
          <w:p w14:paraId="1D0A9BAB" w14:textId="77777777" w:rsidR="007E392E" w:rsidRPr="00D07957" w:rsidRDefault="007E392E" w:rsidP="002A362D">
            <w:pPr>
              <w:spacing w:after="0" w:line="276" w:lineRule="auto"/>
              <w:jc w:val="left"/>
            </w:pPr>
          </w:p>
        </w:tc>
        <w:tc>
          <w:tcPr>
            <w:tcW w:w="0" w:type="auto"/>
            <w:vAlign w:val="center"/>
          </w:tcPr>
          <w:p w14:paraId="3B02B9AD" w14:textId="77777777" w:rsidR="007E392E" w:rsidRPr="00D07957" w:rsidRDefault="007E392E" w:rsidP="002A362D">
            <w:pPr>
              <w:spacing w:after="0" w:line="276" w:lineRule="auto"/>
              <w:jc w:val="left"/>
            </w:pPr>
            <w:r>
              <w:t xml:space="preserve">Parameter of each equation of state, given as </w:t>
            </w:r>
            <w:r w:rsidRPr="00620018">
              <w:rPr>
                <w:position w:val="-14"/>
              </w:rPr>
              <w:object w:dxaOrig="1480" w:dyaOrig="400" w14:anchorId="591D9E43">
                <v:shape id="_x0000_i1201" type="#_x0000_t75" style="width:1in;height:21.6pt" o:ole="">
                  <v:imagedata r:id="rId354" o:title=""/>
                </v:shape>
                <o:OLEObject Type="Embed" ProgID="Equation.DSMT4" ShapeID="_x0000_i1201" DrawAspect="Content" ObjectID="_1647773439" r:id="rId355"/>
              </w:object>
            </w:r>
          </w:p>
        </w:tc>
      </w:tr>
      <w:tr w:rsidR="007E392E" w:rsidRPr="00D07957" w14:paraId="7B5D924F" w14:textId="77777777" w:rsidTr="002A362D">
        <w:tc>
          <w:tcPr>
            <w:tcW w:w="0" w:type="auto"/>
            <w:vAlign w:val="center"/>
          </w:tcPr>
          <w:p w14:paraId="2C3E982E" w14:textId="77777777" w:rsidR="007E392E" w:rsidRDefault="007E392E" w:rsidP="002A362D">
            <w:pPr>
              <w:spacing w:after="0" w:line="276" w:lineRule="auto"/>
              <w:jc w:val="left"/>
            </w:pPr>
            <w:r w:rsidRPr="003F4460">
              <w:rPr>
                <w:position w:val="-4"/>
              </w:rPr>
              <w:object w:dxaOrig="720" w:dyaOrig="260" w14:anchorId="027514AB">
                <v:shape id="_x0000_i1202" type="#_x0000_t75" style="width:36pt;height:14.4pt" o:ole="">
                  <v:imagedata r:id="rId356" o:title=""/>
                </v:shape>
                <o:OLEObject Type="Embed" ProgID="Equation.DSMT4" ShapeID="_x0000_i1202" DrawAspect="Content" ObjectID="_1647773440" r:id="rId357"/>
              </w:object>
            </w:r>
          </w:p>
        </w:tc>
        <w:tc>
          <w:tcPr>
            <w:tcW w:w="0" w:type="auto"/>
            <w:vAlign w:val="center"/>
          </w:tcPr>
          <w:p w14:paraId="6F6F18A5" w14:textId="77777777" w:rsidR="007E392E" w:rsidRPr="00D07957" w:rsidRDefault="007E392E" w:rsidP="002A362D">
            <w:pPr>
              <w:spacing w:after="0" w:line="276" w:lineRule="auto"/>
              <w:jc w:val="left"/>
            </w:pPr>
          </w:p>
        </w:tc>
        <w:tc>
          <w:tcPr>
            <w:tcW w:w="0" w:type="auto"/>
            <w:vAlign w:val="center"/>
          </w:tcPr>
          <w:p w14:paraId="14116BB4" w14:textId="77777777" w:rsidR="007E392E" w:rsidRDefault="007E392E" w:rsidP="002A362D">
            <w:pPr>
              <w:spacing w:after="0" w:line="276" w:lineRule="auto"/>
              <w:jc w:val="left"/>
            </w:pPr>
            <w:r w:rsidRPr="00681CFA">
              <w:t>Accumulative Abso</w:t>
            </w:r>
            <w:r>
              <w:t>lute Relative Deviation</w:t>
            </w:r>
          </w:p>
        </w:tc>
      </w:tr>
      <w:tr w:rsidR="007E392E" w:rsidRPr="00D07957" w14:paraId="2FF9B49E" w14:textId="77777777" w:rsidTr="002A362D">
        <w:tc>
          <w:tcPr>
            <w:tcW w:w="0" w:type="auto"/>
            <w:vAlign w:val="center"/>
          </w:tcPr>
          <w:p w14:paraId="4FC2CA33" w14:textId="77777777" w:rsidR="007E392E" w:rsidRDefault="007E392E" w:rsidP="002A362D">
            <w:pPr>
              <w:spacing w:after="0" w:line="276" w:lineRule="auto"/>
              <w:jc w:val="left"/>
            </w:pPr>
            <w:r w:rsidRPr="006C1400">
              <w:rPr>
                <w:position w:val="-12"/>
              </w:rPr>
              <w:object w:dxaOrig="220" w:dyaOrig="380" w14:anchorId="01757225">
                <v:shape id="_x0000_i1203" type="#_x0000_t75" style="width:14.4pt;height:21.6pt" o:ole="">
                  <v:imagedata r:id="rId251" o:title=""/>
                </v:shape>
                <o:OLEObject Type="Embed" ProgID="Equation.DSMT4" ShapeID="_x0000_i1203" DrawAspect="Content" ObjectID="_1647773441" r:id="rId358"/>
              </w:object>
            </w:r>
          </w:p>
        </w:tc>
        <w:tc>
          <w:tcPr>
            <w:tcW w:w="0" w:type="auto"/>
            <w:vAlign w:val="center"/>
          </w:tcPr>
          <w:p w14:paraId="0D14C02E" w14:textId="77777777" w:rsidR="007E392E" w:rsidRPr="00D07957" w:rsidRDefault="007E392E" w:rsidP="002A362D">
            <w:pPr>
              <w:spacing w:after="0" w:line="276" w:lineRule="auto"/>
              <w:jc w:val="left"/>
            </w:pPr>
          </w:p>
        </w:tc>
        <w:tc>
          <w:tcPr>
            <w:tcW w:w="0" w:type="auto"/>
            <w:vAlign w:val="center"/>
          </w:tcPr>
          <w:p w14:paraId="701D52AD" w14:textId="77777777" w:rsidR="007E392E" w:rsidRDefault="007E392E" w:rsidP="002A362D">
            <w:pPr>
              <w:spacing w:after="0" w:line="276" w:lineRule="auto"/>
              <w:jc w:val="left"/>
            </w:pPr>
            <w:r>
              <w:t>the mixture parameters of each equation of state</w:t>
            </w:r>
          </w:p>
        </w:tc>
      </w:tr>
      <w:tr w:rsidR="007E392E" w:rsidRPr="00D07957" w14:paraId="0CC0147C" w14:textId="77777777" w:rsidTr="002A362D">
        <w:tc>
          <w:tcPr>
            <w:tcW w:w="0" w:type="auto"/>
            <w:vAlign w:val="center"/>
          </w:tcPr>
          <w:p w14:paraId="1992D3B6" w14:textId="77777777" w:rsidR="007E392E" w:rsidRPr="00D07957" w:rsidRDefault="007E392E" w:rsidP="002A362D">
            <w:pPr>
              <w:spacing w:after="0" w:line="276" w:lineRule="auto"/>
              <w:jc w:val="left"/>
            </w:pPr>
            <w:r w:rsidRPr="00D07957">
              <w:rPr>
                <w:position w:val="-4"/>
              </w:rPr>
              <w:object w:dxaOrig="260" w:dyaOrig="260" w14:anchorId="022877DC">
                <v:shape id="_x0000_i1204" type="#_x0000_t75" style="width:14.4pt;height:14.4pt" o:ole="">
                  <v:imagedata r:id="rId359" o:title=""/>
                </v:shape>
                <o:OLEObject Type="Embed" ProgID="Equation.DSMT4" ShapeID="_x0000_i1204" DrawAspect="Content" ObjectID="_1647773442" r:id="rId360"/>
              </w:object>
            </w:r>
          </w:p>
        </w:tc>
        <w:tc>
          <w:tcPr>
            <w:tcW w:w="0" w:type="auto"/>
            <w:vAlign w:val="center"/>
          </w:tcPr>
          <w:p w14:paraId="1BDB328F" w14:textId="77777777" w:rsidR="007E392E" w:rsidRPr="00D07957" w:rsidRDefault="007E392E" w:rsidP="002A362D">
            <w:pPr>
              <w:spacing w:after="0" w:line="276" w:lineRule="auto"/>
              <w:jc w:val="left"/>
            </w:pPr>
          </w:p>
        </w:tc>
        <w:tc>
          <w:tcPr>
            <w:tcW w:w="0" w:type="auto"/>
            <w:vAlign w:val="center"/>
          </w:tcPr>
          <w:p w14:paraId="432F6846" w14:textId="77777777" w:rsidR="007E392E" w:rsidRPr="00D07957" w:rsidRDefault="007E392E" w:rsidP="002A362D">
            <w:pPr>
              <w:spacing w:after="0" w:line="276" w:lineRule="auto"/>
              <w:jc w:val="left"/>
            </w:pPr>
            <w:r w:rsidRPr="00D07957">
              <w:t>Dope (Upper) phase</w:t>
            </w:r>
          </w:p>
        </w:tc>
      </w:tr>
      <w:tr w:rsidR="007E392E" w:rsidRPr="00D07957" w14:paraId="43B12A0B" w14:textId="77777777" w:rsidTr="002A362D">
        <w:tc>
          <w:tcPr>
            <w:tcW w:w="0" w:type="auto"/>
            <w:vAlign w:val="center"/>
          </w:tcPr>
          <w:p w14:paraId="3FDE7E5D" w14:textId="77777777" w:rsidR="007E392E" w:rsidRPr="00D07957" w:rsidRDefault="007E392E" w:rsidP="002A362D">
            <w:pPr>
              <w:spacing w:after="0" w:line="276" w:lineRule="auto"/>
              <w:jc w:val="left"/>
            </w:pPr>
            <w:r w:rsidRPr="00D07957">
              <w:rPr>
                <w:position w:val="-12"/>
              </w:rPr>
              <w:object w:dxaOrig="240" w:dyaOrig="360" w14:anchorId="032B0FBF">
                <v:shape id="_x0000_i1205" type="#_x0000_t75" style="width:14.4pt;height:21.6pt" o:ole="">
                  <v:imagedata r:id="rId361" o:title=""/>
                </v:shape>
                <o:OLEObject Type="Embed" ProgID="Equation.DSMT4" ShapeID="_x0000_i1205" DrawAspect="Content" ObjectID="_1647773443" r:id="rId362"/>
              </w:object>
            </w:r>
          </w:p>
        </w:tc>
        <w:tc>
          <w:tcPr>
            <w:tcW w:w="0" w:type="auto"/>
            <w:vAlign w:val="center"/>
          </w:tcPr>
          <w:p w14:paraId="12FC63F0" w14:textId="77777777" w:rsidR="007E392E" w:rsidRPr="00D07957" w:rsidRDefault="007E392E" w:rsidP="002A362D">
            <w:pPr>
              <w:spacing w:after="0" w:line="276" w:lineRule="auto"/>
              <w:jc w:val="left"/>
            </w:pPr>
          </w:p>
        </w:tc>
        <w:tc>
          <w:tcPr>
            <w:tcW w:w="0" w:type="auto"/>
            <w:vAlign w:val="center"/>
          </w:tcPr>
          <w:p w14:paraId="7792A3E8" w14:textId="77777777" w:rsidR="007E392E" w:rsidRPr="00D07957" w:rsidRDefault="007E392E" w:rsidP="002A362D">
            <w:pPr>
              <w:spacing w:after="0" w:line="276" w:lineRule="auto"/>
              <w:jc w:val="left"/>
            </w:pPr>
            <w:r w:rsidRPr="00D07957">
              <w:t xml:space="preserve">fugacity of </w:t>
            </w:r>
            <w:r>
              <w:t>pure</w:t>
            </w:r>
            <w:r w:rsidRPr="00D07957">
              <w:t xml:space="preserve"> component </w:t>
            </w:r>
            <w:r w:rsidRPr="00D07957">
              <w:rPr>
                <w:position w:val="-6"/>
              </w:rPr>
              <w:object w:dxaOrig="139" w:dyaOrig="260" w14:anchorId="465C4E95">
                <v:shape id="_x0000_i1206" type="#_x0000_t75" style="width:7.2pt;height:14.4pt" o:ole="">
                  <v:imagedata r:id="rId24" o:title=""/>
                </v:shape>
                <o:OLEObject Type="Embed" ProgID="Equation.DSMT4" ShapeID="_x0000_i1206" DrawAspect="Content" ObjectID="_1647773444" r:id="rId363"/>
              </w:object>
            </w:r>
          </w:p>
        </w:tc>
      </w:tr>
      <w:tr w:rsidR="007E392E" w:rsidRPr="00D07957" w14:paraId="249D65F4" w14:textId="77777777" w:rsidTr="002A362D">
        <w:tc>
          <w:tcPr>
            <w:tcW w:w="0" w:type="auto"/>
            <w:vAlign w:val="center"/>
          </w:tcPr>
          <w:p w14:paraId="7EA6CE45" w14:textId="77777777" w:rsidR="007E392E" w:rsidRPr="00D07957" w:rsidRDefault="007E392E" w:rsidP="002A362D">
            <w:pPr>
              <w:spacing w:after="0" w:line="276" w:lineRule="auto"/>
              <w:jc w:val="left"/>
            </w:pPr>
            <w:r w:rsidRPr="00D07957">
              <w:rPr>
                <w:position w:val="-12"/>
              </w:rPr>
              <w:object w:dxaOrig="320" w:dyaOrig="380" w14:anchorId="1BD9F298">
                <v:shape id="_x0000_i1207" type="#_x0000_t75" style="width:14.4pt;height:21.6pt" o:ole="">
                  <v:imagedata r:id="rId364" o:title=""/>
                </v:shape>
                <o:OLEObject Type="Embed" ProgID="Equation.DSMT4" ShapeID="_x0000_i1207" DrawAspect="Content" ObjectID="_1647773445" r:id="rId365"/>
              </w:object>
            </w:r>
          </w:p>
        </w:tc>
        <w:tc>
          <w:tcPr>
            <w:tcW w:w="0" w:type="auto"/>
            <w:vAlign w:val="center"/>
          </w:tcPr>
          <w:p w14:paraId="10993F33" w14:textId="77777777" w:rsidR="007E392E" w:rsidRPr="00D07957" w:rsidRDefault="007E392E" w:rsidP="002A362D">
            <w:pPr>
              <w:spacing w:after="0" w:line="276" w:lineRule="auto"/>
              <w:jc w:val="left"/>
            </w:pPr>
          </w:p>
        </w:tc>
        <w:tc>
          <w:tcPr>
            <w:tcW w:w="0" w:type="auto"/>
            <w:vAlign w:val="center"/>
          </w:tcPr>
          <w:p w14:paraId="621A3E73" w14:textId="77777777" w:rsidR="007E392E" w:rsidRPr="00D07957" w:rsidRDefault="007E392E" w:rsidP="002A362D">
            <w:pPr>
              <w:spacing w:after="0" w:line="276" w:lineRule="auto"/>
              <w:jc w:val="left"/>
            </w:pPr>
            <w:r w:rsidRPr="00D07957">
              <w:t xml:space="preserve">fugacity of pure component </w:t>
            </w:r>
            <w:r w:rsidRPr="00D07957">
              <w:rPr>
                <w:position w:val="-6"/>
              </w:rPr>
              <w:object w:dxaOrig="139" w:dyaOrig="260" w14:anchorId="510756A0">
                <v:shape id="_x0000_i1208" type="#_x0000_t75" style="width:7.2pt;height:14.4pt" o:ole="">
                  <v:imagedata r:id="rId24" o:title=""/>
                </v:shape>
                <o:OLEObject Type="Embed" ProgID="Equation.DSMT4" ShapeID="_x0000_i1208" DrawAspect="Content" ObjectID="_1647773446" r:id="rId366"/>
              </w:object>
            </w:r>
            <w:r w:rsidRPr="00D07957">
              <w:t xml:space="preserve"> at the standard state</w:t>
            </w:r>
          </w:p>
        </w:tc>
      </w:tr>
      <w:tr w:rsidR="007E392E" w:rsidRPr="00D07957" w14:paraId="4D9E4875" w14:textId="77777777" w:rsidTr="002A362D">
        <w:tc>
          <w:tcPr>
            <w:tcW w:w="0" w:type="auto"/>
            <w:vAlign w:val="center"/>
          </w:tcPr>
          <w:p w14:paraId="455D02C1" w14:textId="77777777" w:rsidR="007E392E" w:rsidRPr="00D07957" w:rsidRDefault="007E392E" w:rsidP="002A362D">
            <w:pPr>
              <w:spacing w:after="0" w:line="276" w:lineRule="auto"/>
              <w:jc w:val="left"/>
            </w:pPr>
            <w:r w:rsidRPr="00D07957">
              <w:rPr>
                <w:position w:val="-12"/>
              </w:rPr>
              <w:object w:dxaOrig="320" w:dyaOrig="400" w14:anchorId="09847AC1">
                <v:shape id="_x0000_i1209" type="#_x0000_t75" style="width:14.4pt;height:21.6pt" o:ole="">
                  <v:imagedata r:id="rId367" o:title=""/>
                </v:shape>
                <o:OLEObject Type="Embed" ProgID="Equation.DSMT4" ShapeID="_x0000_i1209" DrawAspect="Content" ObjectID="_1647773447" r:id="rId368"/>
              </w:object>
            </w:r>
          </w:p>
        </w:tc>
        <w:tc>
          <w:tcPr>
            <w:tcW w:w="0" w:type="auto"/>
            <w:vAlign w:val="center"/>
          </w:tcPr>
          <w:p w14:paraId="74597ADE" w14:textId="77777777" w:rsidR="007E392E" w:rsidRPr="00D07957" w:rsidRDefault="007E392E" w:rsidP="002A362D">
            <w:pPr>
              <w:spacing w:after="0" w:line="276" w:lineRule="auto"/>
              <w:jc w:val="left"/>
            </w:pPr>
          </w:p>
        </w:tc>
        <w:tc>
          <w:tcPr>
            <w:tcW w:w="0" w:type="auto"/>
            <w:vAlign w:val="center"/>
          </w:tcPr>
          <w:p w14:paraId="27CB9B80" w14:textId="77777777" w:rsidR="007E392E" w:rsidRPr="00D07957" w:rsidRDefault="007E392E" w:rsidP="002A362D">
            <w:pPr>
              <w:spacing w:after="0" w:line="276" w:lineRule="auto"/>
              <w:jc w:val="left"/>
            </w:pPr>
            <w:r w:rsidRPr="00D07957">
              <w:t xml:space="preserve">fugacity of component </w:t>
            </w:r>
            <w:r w:rsidRPr="00D07957">
              <w:rPr>
                <w:position w:val="-6"/>
              </w:rPr>
              <w:object w:dxaOrig="139" w:dyaOrig="260" w14:anchorId="292FC08B">
                <v:shape id="_x0000_i1210" type="#_x0000_t75" style="width:7.2pt;height:14.4pt" o:ole="">
                  <v:imagedata r:id="rId24" o:title=""/>
                </v:shape>
                <o:OLEObject Type="Embed" ProgID="Equation.DSMT4" ShapeID="_x0000_i1210" DrawAspect="Content" ObjectID="_1647773448" r:id="rId369"/>
              </w:object>
            </w:r>
            <w:r w:rsidRPr="00D07957">
              <w:t xml:space="preserve"> in mixture </w:t>
            </w:r>
          </w:p>
        </w:tc>
      </w:tr>
      <w:tr w:rsidR="007E392E" w:rsidRPr="00D07957" w14:paraId="19A39FBB" w14:textId="77777777" w:rsidTr="002A362D">
        <w:tc>
          <w:tcPr>
            <w:tcW w:w="0" w:type="auto"/>
            <w:vAlign w:val="center"/>
          </w:tcPr>
          <w:p w14:paraId="4C4E8852" w14:textId="77777777" w:rsidR="007E392E" w:rsidRDefault="007E392E" w:rsidP="002A362D">
            <w:pPr>
              <w:spacing w:after="0" w:line="276" w:lineRule="auto"/>
              <w:jc w:val="left"/>
            </w:pPr>
            <w:r w:rsidRPr="00AC372A">
              <w:rPr>
                <w:position w:val="-6"/>
              </w:rPr>
              <w:object w:dxaOrig="260" w:dyaOrig="279" w14:anchorId="493E6DEE">
                <v:shape id="_x0000_i1211" type="#_x0000_t75" style="width:14.4pt;height:14.4pt" o:ole="">
                  <v:imagedata r:id="rId370" o:title=""/>
                </v:shape>
                <o:OLEObject Type="Embed" ProgID="Equation.DSMT4" ShapeID="_x0000_i1211" DrawAspect="Content" ObjectID="_1647773449" r:id="rId371"/>
              </w:object>
            </w:r>
          </w:p>
        </w:tc>
        <w:tc>
          <w:tcPr>
            <w:tcW w:w="0" w:type="auto"/>
            <w:vAlign w:val="center"/>
          </w:tcPr>
          <w:p w14:paraId="1C39F439" w14:textId="77777777" w:rsidR="007E392E" w:rsidRPr="00D07957" w:rsidRDefault="007E392E" w:rsidP="002A362D">
            <w:pPr>
              <w:spacing w:after="0" w:line="276" w:lineRule="auto"/>
              <w:jc w:val="left"/>
            </w:pPr>
          </w:p>
        </w:tc>
        <w:tc>
          <w:tcPr>
            <w:tcW w:w="0" w:type="auto"/>
            <w:vAlign w:val="center"/>
          </w:tcPr>
          <w:p w14:paraId="765AEF84" w14:textId="77777777" w:rsidR="007E392E" w:rsidRDefault="007E392E" w:rsidP="002A362D">
            <w:pPr>
              <w:spacing w:after="0" w:line="276" w:lineRule="auto"/>
              <w:jc w:val="left"/>
            </w:pPr>
            <w:r>
              <w:t xml:space="preserve">Gibbs free energy </w:t>
            </w:r>
          </w:p>
        </w:tc>
      </w:tr>
      <w:tr w:rsidR="007E392E" w:rsidRPr="00D07957" w14:paraId="3C011B9E" w14:textId="77777777" w:rsidTr="002A362D">
        <w:tc>
          <w:tcPr>
            <w:tcW w:w="0" w:type="auto"/>
            <w:vAlign w:val="center"/>
          </w:tcPr>
          <w:p w14:paraId="35337751" w14:textId="77777777" w:rsidR="007E392E" w:rsidRDefault="007E392E" w:rsidP="002A362D">
            <w:pPr>
              <w:spacing w:after="0" w:line="276" w:lineRule="auto"/>
              <w:jc w:val="left"/>
            </w:pPr>
            <w:r w:rsidRPr="009267A8">
              <w:rPr>
                <w:position w:val="-14"/>
              </w:rPr>
              <w:object w:dxaOrig="300" w:dyaOrig="380" w14:anchorId="6A977892">
                <v:shape id="_x0000_i1212" type="#_x0000_t75" style="width:14.4pt;height:21.6pt" o:ole="">
                  <v:imagedata r:id="rId372" o:title=""/>
                </v:shape>
                <o:OLEObject Type="Embed" ProgID="Equation.DSMT4" ShapeID="_x0000_i1212" DrawAspect="Content" ObjectID="_1647773450" r:id="rId373"/>
              </w:object>
            </w:r>
          </w:p>
        </w:tc>
        <w:tc>
          <w:tcPr>
            <w:tcW w:w="0" w:type="auto"/>
            <w:vAlign w:val="center"/>
          </w:tcPr>
          <w:p w14:paraId="2FE3DA40" w14:textId="77777777" w:rsidR="007E392E" w:rsidRPr="00D07957" w:rsidRDefault="007E392E" w:rsidP="002A362D">
            <w:pPr>
              <w:spacing w:after="0" w:line="276" w:lineRule="auto"/>
              <w:jc w:val="left"/>
            </w:pPr>
          </w:p>
        </w:tc>
        <w:tc>
          <w:tcPr>
            <w:tcW w:w="0" w:type="auto"/>
            <w:vAlign w:val="center"/>
          </w:tcPr>
          <w:p w14:paraId="53389035" w14:textId="77777777" w:rsidR="007E392E" w:rsidRDefault="007E392E" w:rsidP="002A362D">
            <w:pPr>
              <w:spacing w:after="0" w:line="276" w:lineRule="auto"/>
              <w:jc w:val="left"/>
            </w:pPr>
            <w:r>
              <w:t>Characteristic energy in NRTL</w:t>
            </w:r>
          </w:p>
        </w:tc>
      </w:tr>
      <w:tr w:rsidR="007E392E" w:rsidRPr="00D07957" w14:paraId="7D1F5B4C" w14:textId="77777777" w:rsidTr="002A362D">
        <w:tc>
          <w:tcPr>
            <w:tcW w:w="0" w:type="auto"/>
            <w:vAlign w:val="center"/>
          </w:tcPr>
          <w:p w14:paraId="118D587D" w14:textId="77777777" w:rsidR="007E392E" w:rsidRDefault="007E392E" w:rsidP="002A362D">
            <w:pPr>
              <w:spacing w:after="0" w:line="276" w:lineRule="auto"/>
              <w:jc w:val="left"/>
            </w:pPr>
            <w:r w:rsidRPr="00CF6431">
              <w:rPr>
                <w:position w:val="-4"/>
              </w:rPr>
              <w:object w:dxaOrig="260" w:dyaOrig="260" w14:anchorId="6D44B881">
                <v:shape id="_x0000_i1213" type="#_x0000_t75" style="width:14.4pt;height:14.4pt" o:ole="">
                  <v:imagedata r:id="rId374" o:title=""/>
                </v:shape>
                <o:OLEObject Type="Embed" ProgID="Equation.DSMT4" ShapeID="_x0000_i1213" DrawAspect="Content" ObjectID="_1647773451" r:id="rId375"/>
              </w:object>
            </w:r>
          </w:p>
        </w:tc>
        <w:tc>
          <w:tcPr>
            <w:tcW w:w="0" w:type="auto"/>
            <w:vAlign w:val="center"/>
          </w:tcPr>
          <w:p w14:paraId="0FAEE8B8" w14:textId="77777777" w:rsidR="007E392E" w:rsidRPr="00D07957" w:rsidRDefault="007E392E" w:rsidP="002A362D">
            <w:pPr>
              <w:spacing w:after="0" w:line="276" w:lineRule="auto"/>
              <w:jc w:val="left"/>
            </w:pPr>
          </w:p>
        </w:tc>
        <w:tc>
          <w:tcPr>
            <w:tcW w:w="0" w:type="auto"/>
            <w:vAlign w:val="center"/>
          </w:tcPr>
          <w:p w14:paraId="442290F2" w14:textId="77777777" w:rsidR="007E392E" w:rsidRDefault="007E392E" w:rsidP="002A362D">
            <w:pPr>
              <w:spacing w:after="0" w:line="276" w:lineRule="auto"/>
              <w:jc w:val="left"/>
            </w:pPr>
            <w:r>
              <w:t xml:space="preserve">Boltzmann constant </w:t>
            </w:r>
          </w:p>
        </w:tc>
      </w:tr>
      <w:tr w:rsidR="007E392E" w:rsidRPr="00D07957" w14:paraId="317FDD06" w14:textId="77777777" w:rsidTr="002A362D">
        <w:tc>
          <w:tcPr>
            <w:tcW w:w="0" w:type="auto"/>
            <w:vAlign w:val="center"/>
          </w:tcPr>
          <w:p w14:paraId="36FE7EA7" w14:textId="77777777" w:rsidR="007E392E" w:rsidRDefault="007E392E" w:rsidP="002A362D">
            <w:pPr>
              <w:spacing w:after="0" w:line="276" w:lineRule="auto"/>
              <w:jc w:val="left"/>
            </w:pPr>
            <w:r w:rsidRPr="00966A89">
              <w:rPr>
                <w:position w:val="-14"/>
              </w:rPr>
              <w:object w:dxaOrig="279" w:dyaOrig="380" w14:anchorId="325B2228">
                <v:shape id="_x0000_i1214" type="#_x0000_t75" style="width:14.4pt;height:21.6pt" o:ole="">
                  <v:imagedata r:id="rId376" o:title=""/>
                </v:shape>
                <o:OLEObject Type="Embed" ProgID="Equation.DSMT4" ShapeID="_x0000_i1214" DrawAspect="Content" ObjectID="_1647773452" r:id="rId377"/>
              </w:object>
            </w:r>
          </w:p>
        </w:tc>
        <w:tc>
          <w:tcPr>
            <w:tcW w:w="0" w:type="auto"/>
            <w:vAlign w:val="center"/>
          </w:tcPr>
          <w:p w14:paraId="68FF4279" w14:textId="77777777" w:rsidR="007E392E" w:rsidRPr="00D07957" w:rsidRDefault="007E392E" w:rsidP="002A362D">
            <w:pPr>
              <w:spacing w:after="0" w:line="276" w:lineRule="auto"/>
              <w:jc w:val="left"/>
            </w:pPr>
          </w:p>
        </w:tc>
        <w:tc>
          <w:tcPr>
            <w:tcW w:w="0" w:type="auto"/>
            <w:vAlign w:val="center"/>
          </w:tcPr>
          <w:p w14:paraId="23A5FA4B" w14:textId="77777777" w:rsidR="007E392E" w:rsidRDefault="007E392E" w:rsidP="002A362D">
            <w:pPr>
              <w:spacing w:after="0" w:line="276" w:lineRule="auto"/>
              <w:jc w:val="left"/>
            </w:pPr>
            <w:r>
              <w:t>van der Waals two adjustable parameters mixing rules (vdW2)</w:t>
            </w:r>
          </w:p>
        </w:tc>
      </w:tr>
      <w:tr w:rsidR="007E392E" w:rsidRPr="00D07957" w14:paraId="0C1ECCE0" w14:textId="77777777" w:rsidTr="002A362D">
        <w:tc>
          <w:tcPr>
            <w:tcW w:w="0" w:type="auto"/>
            <w:vAlign w:val="center"/>
          </w:tcPr>
          <w:p w14:paraId="114EF77D" w14:textId="77777777" w:rsidR="007E392E" w:rsidRDefault="007E392E" w:rsidP="002A362D">
            <w:pPr>
              <w:spacing w:after="0" w:line="276" w:lineRule="auto"/>
              <w:jc w:val="left"/>
            </w:pPr>
            <w:r w:rsidRPr="00966A89">
              <w:rPr>
                <w:position w:val="-14"/>
              </w:rPr>
              <w:object w:dxaOrig="220" w:dyaOrig="380" w14:anchorId="2713D287">
                <v:shape id="_x0000_i1215" type="#_x0000_t75" style="width:14.4pt;height:21.6pt" o:ole="">
                  <v:imagedata r:id="rId378" o:title=""/>
                </v:shape>
                <o:OLEObject Type="Embed" ProgID="Equation.DSMT4" ShapeID="_x0000_i1215" DrawAspect="Content" ObjectID="_1647773453" r:id="rId379"/>
              </w:object>
            </w:r>
          </w:p>
        </w:tc>
        <w:tc>
          <w:tcPr>
            <w:tcW w:w="0" w:type="auto"/>
            <w:vAlign w:val="center"/>
          </w:tcPr>
          <w:p w14:paraId="5C6065CF" w14:textId="77777777" w:rsidR="007E392E" w:rsidRPr="00D07957" w:rsidRDefault="007E392E" w:rsidP="002A362D">
            <w:pPr>
              <w:spacing w:after="0" w:line="276" w:lineRule="auto"/>
              <w:jc w:val="left"/>
            </w:pPr>
          </w:p>
        </w:tc>
        <w:tc>
          <w:tcPr>
            <w:tcW w:w="0" w:type="auto"/>
            <w:vAlign w:val="center"/>
          </w:tcPr>
          <w:p w14:paraId="792E9BE0" w14:textId="77777777" w:rsidR="007E392E" w:rsidRDefault="007E392E" w:rsidP="002A362D">
            <w:pPr>
              <w:spacing w:after="0" w:line="276" w:lineRule="auto"/>
              <w:jc w:val="left"/>
            </w:pPr>
            <w:r>
              <w:t>van der Waals two adjustable parameters mixing rules (vdW2)</w:t>
            </w:r>
          </w:p>
        </w:tc>
      </w:tr>
      <w:tr w:rsidR="007E392E" w:rsidRPr="00D07957" w14:paraId="029972EE" w14:textId="77777777" w:rsidTr="002A362D">
        <w:tc>
          <w:tcPr>
            <w:tcW w:w="0" w:type="auto"/>
            <w:vAlign w:val="center"/>
          </w:tcPr>
          <w:p w14:paraId="14A66174" w14:textId="77777777" w:rsidR="007E392E" w:rsidRDefault="007E392E" w:rsidP="002A362D">
            <w:pPr>
              <w:spacing w:after="0" w:line="276" w:lineRule="auto"/>
              <w:jc w:val="left"/>
            </w:pPr>
            <w:r w:rsidRPr="00DE1754">
              <w:rPr>
                <w:position w:val="-6"/>
              </w:rPr>
              <w:object w:dxaOrig="440" w:dyaOrig="279" w14:anchorId="1BE1CE14">
                <v:shape id="_x0000_i1216" type="#_x0000_t75" style="width:21.6pt;height:14.4pt" o:ole="">
                  <v:imagedata r:id="rId380" o:title=""/>
                </v:shape>
                <o:OLEObject Type="Embed" ProgID="Equation.DSMT4" ShapeID="_x0000_i1216" DrawAspect="Content" ObjectID="_1647773454" r:id="rId381"/>
              </w:object>
            </w:r>
          </w:p>
        </w:tc>
        <w:tc>
          <w:tcPr>
            <w:tcW w:w="0" w:type="auto"/>
            <w:vAlign w:val="center"/>
          </w:tcPr>
          <w:p w14:paraId="12F6CCAD" w14:textId="77777777" w:rsidR="007E392E" w:rsidRPr="00D07957" w:rsidRDefault="007E392E" w:rsidP="002A362D">
            <w:pPr>
              <w:spacing w:after="0" w:line="276" w:lineRule="auto"/>
              <w:jc w:val="left"/>
            </w:pPr>
          </w:p>
        </w:tc>
        <w:tc>
          <w:tcPr>
            <w:tcW w:w="0" w:type="auto"/>
            <w:vAlign w:val="center"/>
          </w:tcPr>
          <w:p w14:paraId="2116CBE9" w14:textId="77777777" w:rsidR="007E392E" w:rsidRDefault="007E392E" w:rsidP="002A362D">
            <w:pPr>
              <w:spacing w:after="0" w:line="276" w:lineRule="auto"/>
              <w:jc w:val="left"/>
            </w:pPr>
            <w:r w:rsidRPr="00DE1754">
              <w:t xml:space="preserve">the molecular weight </w:t>
            </w:r>
            <w:r>
              <w:t>of components</w:t>
            </w:r>
          </w:p>
        </w:tc>
      </w:tr>
      <w:tr w:rsidR="007E392E" w:rsidRPr="00D07957" w14:paraId="640E4983" w14:textId="77777777" w:rsidTr="002A362D">
        <w:tc>
          <w:tcPr>
            <w:tcW w:w="0" w:type="auto"/>
            <w:vAlign w:val="center"/>
          </w:tcPr>
          <w:p w14:paraId="53DABA4D" w14:textId="77777777" w:rsidR="007E392E" w:rsidRDefault="007E392E" w:rsidP="002A362D">
            <w:pPr>
              <w:spacing w:after="0" w:line="276" w:lineRule="auto"/>
              <w:jc w:val="left"/>
            </w:pPr>
            <w:r w:rsidRPr="00200FF3">
              <w:rPr>
                <w:position w:val="-12"/>
              </w:rPr>
              <w:object w:dxaOrig="460" w:dyaOrig="360" w14:anchorId="7AABEB77">
                <v:shape id="_x0000_i1217" type="#_x0000_t75" style="width:21.6pt;height:21.6pt" o:ole="">
                  <v:imagedata r:id="rId382" o:title=""/>
                </v:shape>
                <o:OLEObject Type="Embed" ProgID="Equation.DSMT4" ShapeID="_x0000_i1217" DrawAspect="Content" ObjectID="_1647773455" r:id="rId383"/>
              </w:object>
            </w:r>
          </w:p>
        </w:tc>
        <w:tc>
          <w:tcPr>
            <w:tcW w:w="0" w:type="auto"/>
            <w:vAlign w:val="center"/>
          </w:tcPr>
          <w:p w14:paraId="1C12F085" w14:textId="77777777" w:rsidR="007E392E" w:rsidRPr="00D07957" w:rsidRDefault="007E392E" w:rsidP="002A362D">
            <w:pPr>
              <w:spacing w:after="0" w:line="276" w:lineRule="auto"/>
              <w:jc w:val="left"/>
            </w:pPr>
          </w:p>
        </w:tc>
        <w:tc>
          <w:tcPr>
            <w:tcW w:w="0" w:type="auto"/>
            <w:vAlign w:val="center"/>
          </w:tcPr>
          <w:p w14:paraId="1DA1D252" w14:textId="77777777" w:rsidR="007E392E" w:rsidRDefault="007E392E" w:rsidP="002A362D">
            <w:pPr>
              <w:spacing w:after="0" w:line="276" w:lineRule="auto"/>
              <w:jc w:val="left"/>
            </w:pPr>
            <w:r>
              <w:t>Product of number of hard cores in molar volume of each core</w:t>
            </w:r>
          </w:p>
        </w:tc>
      </w:tr>
      <w:tr w:rsidR="007E392E" w:rsidRPr="00D07957" w14:paraId="78887FE9" w14:textId="77777777" w:rsidTr="002A362D">
        <w:tc>
          <w:tcPr>
            <w:tcW w:w="0" w:type="auto"/>
            <w:vAlign w:val="center"/>
          </w:tcPr>
          <w:p w14:paraId="13270980" w14:textId="77777777" w:rsidR="007E392E" w:rsidRDefault="007E392E" w:rsidP="002A362D">
            <w:pPr>
              <w:spacing w:after="0" w:line="276" w:lineRule="auto"/>
              <w:jc w:val="left"/>
            </w:pPr>
            <w:r w:rsidRPr="007A6604">
              <w:rPr>
                <w:position w:val="-14"/>
              </w:rPr>
              <w:object w:dxaOrig="360" w:dyaOrig="380" w14:anchorId="2DE1C285">
                <v:shape id="_x0000_i1218" type="#_x0000_t75" style="width:21.6pt;height:21.6pt" o:ole="">
                  <v:imagedata r:id="rId384" o:title=""/>
                </v:shape>
                <o:OLEObject Type="Embed" ProgID="Equation.DSMT4" ShapeID="_x0000_i1218" DrawAspect="Content" ObjectID="_1647773456" r:id="rId385"/>
              </w:object>
            </w:r>
          </w:p>
        </w:tc>
        <w:tc>
          <w:tcPr>
            <w:tcW w:w="0" w:type="auto"/>
            <w:vAlign w:val="center"/>
          </w:tcPr>
          <w:p w14:paraId="44ADE420" w14:textId="77777777" w:rsidR="007E392E" w:rsidRPr="00D07957" w:rsidRDefault="007E392E" w:rsidP="002A362D">
            <w:pPr>
              <w:spacing w:after="0" w:line="276" w:lineRule="auto"/>
              <w:jc w:val="left"/>
            </w:pPr>
          </w:p>
        </w:tc>
        <w:tc>
          <w:tcPr>
            <w:tcW w:w="0" w:type="auto"/>
            <w:vAlign w:val="center"/>
          </w:tcPr>
          <w:p w14:paraId="5E157724" w14:textId="77777777" w:rsidR="007E392E" w:rsidRDefault="007E392E" w:rsidP="002A362D">
            <w:pPr>
              <w:spacing w:after="0" w:line="276" w:lineRule="auto"/>
              <w:jc w:val="left"/>
            </w:pPr>
            <w:r>
              <w:t>number of data points</w:t>
            </w:r>
          </w:p>
        </w:tc>
      </w:tr>
      <w:tr w:rsidR="007E392E" w:rsidRPr="00D07957" w14:paraId="0634ACF7" w14:textId="77777777" w:rsidTr="002A362D">
        <w:tc>
          <w:tcPr>
            <w:tcW w:w="0" w:type="auto"/>
            <w:vAlign w:val="center"/>
          </w:tcPr>
          <w:p w14:paraId="279FF3B3" w14:textId="77777777" w:rsidR="007E392E" w:rsidRPr="00D07957" w:rsidRDefault="007E392E" w:rsidP="002A362D">
            <w:pPr>
              <w:spacing w:after="0" w:line="276" w:lineRule="auto"/>
              <w:jc w:val="left"/>
            </w:pPr>
            <w:r w:rsidRPr="00D07957">
              <w:rPr>
                <w:position w:val="-4"/>
              </w:rPr>
              <w:object w:dxaOrig="240" w:dyaOrig="260" w14:anchorId="730A9B49">
                <v:shape id="_x0000_i1219" type="#_x0000_t75" style="width:14.4pt;height:14.4pt" o:ole="">
                  <v:imagedata r:id="rId386" o:title=""/>
                </v:shape>
                <o:OLEObject Type="Embed" ProgID="Equation.DSMT4" ShapeID="_x0000_i1219" DrawAspect="Content" ObjectID="_1647773457" r:id="rId387"/>
              </w:object>
            </w:r>
          </w:p>
        </w:tc>
        <w:tc>
          <w:tcPr>
            <w:tcW w:w="0" w:type="auto"/>
            <w:vAlign w:val="center"/>
          </w:tcPr>
          <w:p w14:paraId="4DA20980" w14:textId="77777777" w:rsidR="007E392E" w:rsidRPr="00D07957" w:rsidRDefault="007E392E" w:rsidP="002A362D">
            <w:pPr>
              <w:spacing w:after="0" w:line="276" w:lineRule="auto"/>
              <w:jc w:val="left"/>
            </w:pPr>
          </w:p>
        </w:tc>
        <w:tc>
          <w:tcPr>
            <w:tcW w:w="0" w:type="auto"/>
            <w:vAlign w:val="center"/>
          </w:tcPr>
          <w:p w14:paraId="5C53641E" w14:textId="77777777" w:rsidR="007E392E" w:rsidRPr="00D07957" w:rsidRDefault="007E392E" w:rsidP="002A362D">
            <w:pPr>
              <w:spacing w:after="0" w:line="276" w:lineRule="auto"/>
              <w:jc w:val="left"/>
            </w:pPr>
            <w:r w:rsidRPr="00D07957">
              <w:t xml:space="preserve">Pressure </w:t>
            </w:r>
          </w:p>
        </w:tc>
      </w:tr>
      <w:tr w:rsidR="007E392E" w:rsidRPr="00D07957" w14:paraId="041C5688" w14:textId="77777777" w:rsidTr="002A362D">
        <w:tc>
          <w:tcPr>
            <w:tcW w:w="0" w:type="auto"/>
            <w:vAlign w:val="center"/>
          </w:tcPr>
          <w:p w14:paraId="2DDC3FF2" w14:textId="77777777" w:rsidR="007E392E" w:rsidRPr="00D07957" w:rsidRDefault="007E392E" w:rsidP="002A362D">
            <w:pPr>
              <w:spacing w:after="0" w:line="276" w:lineRule="auto"/>
              <w:jc w:val="left"/>
            </w:pPr>
            <w:r w:rsidRPr="00E1310F">
              <w:rPr>
                <w:position w:val="-12"/>
              </w:rPr>
              <w:object w:dxaOrig="260" w:dyaOrig="360" w14:anchorId="4D07210E">
                <v:shape id="_x0000_i1220" type="#_x0000_t75" style="width:14.4pt;height:21.6pt" o:ole="">
                  <v:imagedata r:id="rId388" o:title=""/>
                </v:shape>
                <o:OLEObject Type="Embed" ProgID="Equation.DSMT4" ShapeID="_x0000_i1220" DrawAspect="Content" ObjectID="_1647773458" r:id="rId389"/>
              </w:object>
            </w:r>
          </w:p>
        </w:tc>
        <w:tc>
          <w:tcPr>
            <w:tcW w:w="0" w:type="auto"/>
            <w:vAlign w:val="center"/>
          </w:tcPr>
          <w:p w14:paraId="0757680E" w14:textId="77777777" w:rsidR="007E392E" w:rsidRPr="00D07957" w:rsidRDefault="007E392E" w:rsidP="002A362D">
            <w:pPr>
              <w:spacing w:after="0" w:line="276" w:lineRule="auto"/>
              <w:jc w:val="left"/>
            </w:pPr>
          </w:p>
        </w:tc>
        <w:tc>
          <w:tcPr>
            <w:tcW w:w="0" w:type="auto"/>
            <w:vAlign w:val="center"/>
          </w:tcPr>
          <w:p w14:paraId="3F3F8D4B" w14:textId="77777777" w:rsidR="007E392E" w:rsidRPr="00D07957" w:rsidRDefault="007E392E" w:rsidP="002A362D">
            <w:pPr>
              <w:spacing w:after="0" w:line="276" w:lineRule="auto"/>
              <w:jc w:val="left"/>
            </w:pPr>
            <w:r>
              <w:t>critical pressure</w:t>
            </w:r>
          </w:p>
        </w:tc>
      </w:tr>
      <w:tr w:rsidR="007E392E" w:rsidRPr="00D07957" w14:paraId="1A812D21" w14:textId="77777777" w:rsidTr="002A362D">
        <w:tc>
          <w:tcPr>
            <w:tcW w:w="0" w:type="auto"/>
            <w:vAlign w:val="center"/>
          </w:tcPr>
          <w:p w14:paraId="4E30628B" w14:textId="77777777" w:rsidR="007E392E" w:rsidRPr="00D07957" w:rsidRDefault="007E392E" w:rsidP="002A362D">
            <w:pPr>
              <w:spacing w:after="0" w:line="276" w:lineRule="auto"/>
              <w:jc w:val="left"/>
            </w:pPr>
            <w:r w:rsidRPr="00D07957">
              <w:rPr>
                <w:position w:val="-12"/>
              </w:rPr>
              <w:object w:dxaOrig="420" w:dyaOrig="380" w14:anchorId="100F47AE">
                <v:shape id="_x0000_i1221" type="#_x0000_t75" style="width:21.6pt;height:21.6pt" o:ole="">
                  <v:imagedata r:id="rId390" o:title=""/>
                </v:shape>
                <o:OLEObject Type="Embed" ProgID="Equation.DSMT4" ShapeID="_x0000_i1221" DrawAspect="Content" ObjectID="_1647773459" r:id="rId391"/>
              </w:object>
            </w:r>
          </w:p>
        </w:tc>
        <w:tc>
          <w:tcPr>
            <w:tcW w:w="0" w:type="auto"/>
            <w:vAlign w:val="center"/>
          </w:tcPr>
          <w:p w14:paraId="1846E4E0" w14:textId="77777777" w:rsidR="007E392E" w:rsidRPr="00D07957" w:rsidRDefault="007E392E" w:rsidP="002A362D">
            <w:pPr>
              <w:spacing w:after="0" w:line="276" w:lineRule="auto"/>
              <w:jc w:val="left"/>
            </w:pPr>
          </w:p>
        </w:tc>
        <w:tc>
          <w:tcPr>
            <w:tcW w:w="0" w:type="auto"/>
            <w:vAlign w:val="center"/>
          </w:tcPr>
          <w:p w14:paraId="72C7304D" w14:textId="77777777" w:rsidR="007E392E" w:rsidRPr="00D07957" w:rsidRDefault="007E392E" w:rsidP="002A362D">
            <w:pPr>
              <w:spacing w:after="0" w:line="276" w:lineRule="auto"/>
              <w:jc w:val="left"/>
            </w:pPr>
            <w:r w:rsidRPr="00D07957">
              <w:t xml:space="preserve">saturation vapor pressure of </w:t>
            </w:r>
            <w:r>
              <w:t>pure</w:t>
            </w:r>
            <w:r w:rsidRPr="00D07957">
              <w:t xml:space="preserve"> component</w:t>
            </w:r>
            <w:r w:rsidRPr="00D07957">
              <w:rPr>
                <w:position w:val="-6"/>
              </w:rPr>
              <w:object w:dxaOrig="139" w:dyaOrig="260" w14:anchorId="1C6E2CBF">
                <v:shape id="_x0000_i1222" type="#_x0000_t75" style="width:7.2pt;height:14.4pt" o:ole="">
                  <v:imagedata r:id="rId55" o:title=""/>
                </v:shape>
                <o:OLEObject Type="Embed" ProgID="Equation.DSMT4" ShapeID="_x0000_i1222" DrawAspect="Content" ObjectID="_1647773460" r:id="rId392"/>
              </w:object>
            </w:r>
          </w:p>
        </w:tc>
      </w:tr>
      <w:tr w:rsidR="007E392E" w:rsidRPr="00D07957" w14:paraId="56BCCD35" w14:textId="77777777" w:rsidTr="002A362D">
        <w:tc>
          <w:tcPr>
            <w:tcW w:w="0" w:type="auto"/>
            <w:vAlign w:val="center"/>
          </w:tcPr>
          <w:p w14:paraId="68AD0C66" w14:textId="77777777" w:rsidR="007E392E" w:rsidRDefault="007E392E" w:rsidP="002A362D">
            <w:pPr>
              <w:spacing w:after="0" w:line="276" w:lineRule="auto"/>
              <w:jc w:val="left"/>
            </w:pPr>
            <w:r w:rsidRPr="000500DE">
              <w:rPr>
                <w:position w:val="-4"/>
              </w:rPr>
              <w:object w:dxaOrig="240" w:dyaOrig="300" w14:anchorId="169189C6">
                <v:shape id="_x0000_i1223" type="#_x0000_t75" style="width:14.4pt;height:14.4pt" o:ole="">
                  <v:imagedata r:id="rId393" o:title=""/>
                </v:shape>
                <o:OLEObject Type="Embed" ProgID="Equation.DSMT4" ShapeID="_x0000_i1223" DrawAspect="Content" ObjectID="_1647773461" r:id="rId394"/>
              </w:object>
            </w:r>
          </w:p>
        </w:tc>
        <w:tc>
          <w:tcPr>
            <w:tcW w:w="0" w:type="auto"/>
            <w:vAlign w:val="center"/>
          </w:tcPr>
          <w:p w14:paraId="268B69DE" w14:textId="77777777" w:rsidR="007E392E" w:rsidRPr="00D07957" w:rsidRDefault="007E392E" w:rsidP="002A362D">
            <w:pPr>
              <w:spacing w:after="0" w:line="276" w:lineRule="auto"/>
              <w:jc w:val="left"/>
            </w:pPr>
          </w:p>
        </w:tc>
        <w:tc>
          <w:tcPr>
            <w:tcW w:w="0" w:type="auto"/>
            <w:vAlign w:val="center"/>
          </w:tcPr>
          <w:p w14:paraId="4D692BA9" w14:textId="77777777" w:rsidR="007E392E" w:rsidRDefault="007E392E" w:rsidP="002A362D">
            <w:pPr>
              <w:spacing w:after="0" w:line="276" w:lineRule="auto"/>
              <w:jc w:val="left"/>
            </w:pPr>
            <w:r>
              <w:t>reduced pressure (hard-core pressure)</w:t>
            </w:r>
          </w:p>
        </w:tc>
      </w:tr>
      <w:tr w:rsidR="007E392E" w:rsidRPr="00D07957" w14:paraId="0889B05A" w14:textId="77777777" w:rsidTr="002A362D">
        <w:tc>
          <w:tcPr>
            <w:tcW w:w="0" w:type="auto"/>
            <w:vAlign w:val="center"/>
          </w:tcPr>
          <w:p w14:paraId="241949CA" w14:textId="77777777" w:rsidR="007E392E" w:rsidRPr="00D07957" w:rsidRDefault="007E392E" w:rsidP="002A362D">
            <w:pPr>
              <w:spacing w:after="0" w:line="276" w:lineRule="auto"/>
              <w:jc w:val="left"/>
            </w:pPr>
            <w:r w:rsidRPr="008B2879">
              <w:rPr>
                <w:position w:val="-12"/>
              </w:rPr>
              <w:object w:dxaOrig="240" w:dyaOrig="360" w14:anchorId="23B3E602">
                <v:shape id="_x0000_i1224" type="#_x0000_t75" style="width:14.4pt;height:21.6pt" o:ole="">
                  <v:imagedata r:id="rId395" o:title=""/>
                </v:shape>
                <o:OLEObject Type="Embed" ProgID="Equation.DSMT4" ShapeID="_x0000_i1224" DrawAspect="Content" ObjectID="_1647773462" r:id="rId396"/>
              </w:object>
            </w:r>
          </w:p>
        </w:tc>
        <w:tc>
          <w:tcPr>
            <w:tcW w:w="0" w:type="auto"/>
            <w:vAlign w:val="center"/>
          </w:tcPr>
          <w:p w14:paraId="52C07539" w14:textId="77777777" w:rsidR="007E392E" w:rsidRPr="00D07957" w:rsidRDefault="007E392E" w:rsidP="002A362D">
            <w:pPr>
              <w:spacing w:after="0" w:line="276" w:lineRule="auto"/>
              <w:jc w:val="left"/>
            </w:pPr>
          </w:p>
        </w:tc>
        <w:tc>
          <w:tcPr>
            <w:tcW w:w="0" w:type="auto"/>
            <w:vAlign w:val="center"/>
          </w:tcPr>
          <w:p w14:paraId="3C5DDE47" w14:textId="77777777" w:rsidR="007E392E" w:rsidRPr="00D07957" w:rsidRDefault="007E392E" w:rsidP="002A362D">
            <w:pPr>
              <w:spacing w:after="0" w:line="276" w:lineRule="auto"/>
              <w:jc w:val="left"/>
            </w:pPr>
            <w:r>
              <w:t xml:space="preserve">Parameter of each equation of state, given as </w:t>
            </w:r>
            <w:r w:rsidRPr="008B2879">
              <w:rPr>
                <w:position w:val="-12"/>
              </w:rPr>
              <w:object w:dxaOrig="1260" w:dyaOrig="360" w14:anchorId="5744EDB0">
                <v:shape id="_x0000_i1225" type="#_x0000_t75" style="width:64.8pt;height:21.6pt" o:ole="">
                  <v:imagedata r:id="rId397" o:title=""/>
                </v:shape>
                <o:OLEObject Type="Embed" ProgID="Equation.DSMT4" ShapeID="_x0000_i1225" DrawAspect="Content" ObjectID="_1647773463" r:id="rId398"/>
              </w:object>
            </w:r>
          </w:p>
        </w:tc>
      </w:tr>
      <w:tr w:rsidR="007E392E" w:rsidRPr="00D07957" w14:paraId="07CB1CC5" w14:textId="77777777" w:rsidTr="002A362D">
        <w:tc>
          <w:tcPr>
            <w:tcW w:w="0" w:type="auto"/>
            <w:vAlign w:val="center"/>
          </w:tcPr>
          <w:p w14:paraId="253F2F15" w14:textId="77777777" w:rsidR="007E392E" w:rsidRDefault="007E392E" w:rsidP="002A362D">
            <w:pPr>
              <w:spacing w:after="0" w:line="276" w:lineRule="auto"/>
              <w:jc w:val="left"/>
            </w:pPr>
            <w:r w:rsidRPr="00285798">
              <w:rPr>
                <w:position w:val="-12"/>
              </w:rPr>
              <w:object w:dxaOrig="240" w:dyaOrig="360" w14:anchorId="05D31020">
                <v:shape id="_x0000_i1226" type="#_x0000_t75" style="width:14.4pt;height:21.6pt" o:ole="">
                  <v:imagedata r:id="rId399" o:title=""/>
                </v:shape>
                <o:OLEObject Type="Embed" ProgID="Equation.DSMT4" ShapeID="_x0000_i1226" DrawAspect="Content" ObjectID="_1647773464" r:id="rId400"/>
              </w:object>
            </w:r>
          </w:p>
        </w:tc>
        <w:tc>
          <w:tcPr>
            <w:tcW w:w="0" w:type="auto"/>
            <w:vAlign w:val="center"/>
          </w:tcPr>
          <w:p w14:paraId="5E3AD0B6" w14:textId="77777777" w:rsidR="007E392E" w:rsidRPr="00D07957" w:rsidRDefault="007E392E" w:rsidP="002A362D">
            <w:pPr>
              <w:spacing w:after="0" w:line="276" w:lineRule="auto"/>
              <w:jc w:val="left"/>
            </w:pPr>
          </w:p>
        </w:tc>
        <w:tc>
          <w:tcPr>
            <w:tcW w:w="0" w:type="auto"/>
            <w:vAlign w:val="center"/>
          </w:tcPr>
          <w:p w14:paraId="1165C1DE" w14:textId="77777777" w:rsidR="007E392E" w:rsidRDefault="007E392E" w:rsidP="002A362D">
            <w:pPr>
              <w:spacing w:after="0" w:line="276" w:lineRule="auto"/>
              <w:jc w:val="left"/>
            </w:pPr>
            <w:r>
              <w:t>molecular structure constants required in UNIQUAC model</w:t>
            </w:r>
          </w:p>
        </w:tc>
      </w:tr>
      <w:tr w:rsidR="007E392E" w:rsidRPr="00D07957" w14:paraId="39FE9F5F" w14:textId="77777777" w:rsidTr="002A362D">
        <w:tc>
          <w:tcPr>
            <w:tcW w:w="0" w:type="auto"/>
            <w:vAlign w:val="center"/>
          </w:tcPr>
          <w:p w14:paraId="161B711C" w14:textId="77777777" w:rsidR="007E392E" w:rsidRDefault="007E392E" w:rsidP="002A362D">
            <w:pPr>
              <w:spacing w:after="0" w:line="276" w:lineRule="auto"/>
              <w:jc w:val="left"/>
            </w:pPr>
            <w:r w:rsidRPr="00285798">
              <w:rPr>
                <w:position w:val="-12"/>
              </w:rPr>
              <w:object w:dxaOrig="279" w:dyaOrig="440" w14:anchorId="73B6A81F">
                <v:shape id="_x0000_i1227" type="#_x0000_t75" style="width:14.4pt;height:21.6pt" o:ole="">
                  <v:imagedata r:id="rId401" o:title=""/>
                </v:shape>
                <o:OLEObject Type="Embed" ProgID="Equation.DSMT4" ShapeID="_x0000_i1227" DrawAspect="Content" ObjectID="_1647773465" r:id="rId402"/>
              </w:object>
            </w:r>
          </w:p>
        </w:tc>
        <w:tc>
          <w:tcPr>
            <w:tcW w:w="0" w:type="auto"/>
            <w:vAlign w:val="center"/>
          </w:tcPr>
          <w:p w14:paraId="1BB99D15" w14:textId="77777777" w:rsidR="007E392E" w:rsidRPr="00D07957" w:rsidRDefault="007E392E" w:rsidP="002A362D">
            <w:pPr>
              <w:spacing w:after="0" w:line="276" w:lineRule="auto"/>
              <w:jc w:val="left"/>
            </w:pPr>
          </w:p>
        </w:tc>
        <w:tc>
          <w:tcPr>
            <w:tcW w:w="0" w:type="auto"/>
            <w:vAlign w:val="center"/>
          </w:tcPr>
          <w:p w14:paraId="3ACBDD89" w14:textId="77777777" w:rsidR="007E392E" w:rsidRDefault="007E392E" w:rsidP="002A362D">
            <w:pPr>
              <w:spacing w:after="0" w:line="276" w:lineRule="auto"/>
              <w:jc w:val="left"/>
            </w:pPr>
            <w:r>
              <w:t>molecular structure constants required in UNIQUAC model</w:t>
            </w:r>
          </w:p>
        </w:tc>
      </w:tr>
      <w:tr w:rsidR="007E392E" w:rsidRPr="00D07957" w14:paraId="166F64A3" w14:textId="77777777" w:rsidTr="002A362D">
        <w:tc>
          <w:tcPr>
            <w:tcW w:w="0" w:type="auto"/>
            <w:vAlign w:val="center"/>
          </w:tcPr>
          <w:p w14:paraId="7834C7BD" w14:textId="77777777" w:rsidR="007E392E" w:rsidRDefault="007E392E" w:rsidP="002A362D">
            <w:pPr>
              <w:spacing w:after="0" w:line="276" w:lineRule="auto"/>
              <w:jc w:val="left"/>
            </w:pPr>
            <w:r w:rsidRPr="006C1400">
              <w:rPr>
                <w:position w:val="-12"/>
              </w:rPr>
              <w:object w:dxaOrig="240" w:dyaOrig="360" w14:anchorId="1885EA42">
                <v:shape id="_x0000_i1228" type="#_x0000_t75" style="width:14.4pt;height:21.6pt" o:ole="">
                  <v:imagedata r:id="rId253" o:title=""/>
                </v:shape>
                <o:OLEObject Type="Embed" ProgID="Equation.DSMT4" ShapeID="_x0000_i1228" DrawAspect="Content" ObjectID="_1647773466" r:id="rId403"/>
              </w:object>
            </w:r>
          </w:p>
        </w:tc>
        <w:tc>
          <w:tcPr>
            <w:tcW w:w="0" w:type="auto"/>
            <w:vAlign w:val="center"/>
          </w:tcPr>
          <w:p w14:paraId="03F3EE2D" w14:textId="77777777" w:rsidR="007E392E" w:rsidRPr="00D07957" w:rsidRDefault="007E392E" w:rsidP="002A362D">
            <w:pPr>
              <w:spacing w:after="0" w:line="276" w:lineRule="auto"/>
              <w:jc w:val="left"/>
            </w:pPr>
          </w:p>
        </w:tc>
        <w:tc>
          <w:tcPr>
            <w:tcW w:w="0" w:type="auto"/>
            <w:vAlign w:val="center"/>
          </w:tcPr>
          <w:p w14:paraId="4004E26E" w14:textId="77777777" w:rsidR="007E392E" w:rsidRDefault="007E392E" w:rsidP="002A362D">
            <w:pPr>
              <w:spacing w:after="0" w:line="276" w:lineRule="auto"/>
              <w:jc w:val="left"/>
            </w:pPr>
            <w:r>
              <w:t>the mixture parameters of each equation of state</w:t>
            </w:r>
          </w:p>
        </w:tc>
      </w:tr>
      <w:tr w:rsidR="007E392E" w:rsidRPr="00D07957" w14:paraId="5D34D42C" w14:textId="77777777" w:rsidTr="002A362D">
        <w:tc>
          <w:tcPr>
            <w:tcW w:w="0" w:type="auto"/>
            <w:vAlign w:val="center"/>
          </w:tcPr>
          <w:p w14:paraId="4A74906A" w14:textId="77777777" w:rsidR="007E392E" w:rsidRPr="00D07957" w:rsidRDefault="007E392E" w:rsidP="002A362D">
            <w:pPr>
              <w:spacing w:after="0" w:line="276" w:lineRule="auto"/>
              <w:jc w:val="left"/>
            </w:pPr>
            <w:r w:rsidRPr="008B2879">
              <w:rPr>
                <w:position w:val="-12"/>
              </w:rPr>
              <w:object w:dxaOrig="220" w:dyaOrig="360" w14:anchorId="243F1625">
                <v:shape id="_x0000_i1229" type="#_x0000_t75" style="width:14.4pt;height:21.6pt" o:ole="">
                  <v:imagedata r:id="rId404" o:title=""/>
                </v:shape>
                <o:OLEObject Type="Embed" ProgID="Equation.DSMT4" ShapeID="_x0000_i1229" DrawAspect="Content" ObjectID="_1647773467" r:id="rId405"/>
              </w:object>
            </w:r>
          </w:p>
        </w:tc>
        <w:tc>
          <w:tcPr>
            <w:tcW w:w="0" w:type="auto"/>
            <w:vAlign w:val="center"/>
          </w:tcPr>
          <w:p w14:paraId="1A4923D8" w14:textId="77777777" w:rsidR="007E392E" w:rsidRPr="00D07957" w:rsidRDefault="007E392E" w:rsidP="002A362D">
            <w:pPr>
              <w:spacing w:after="0" w:line="276" w:lineRule="auto"/>
              <w:jc w:val="left"/>
            </w:pPr>
          </w:p>
        </w:tc>
        <w:tc>
          <w:tcPr>
            <w:tcW w:w="0" w:type="auto"/>
            <w:vAlign w:val="center"/>
          </w:tcPr>
          <w:p w14:paraId="02F0E3D9" w14:textId="77777777" w:rsidR="007E392E" w:rsidRPr="00D07957" w:rsidRDefault="007E392E" w:rsidP="002A362D">
            <w:pPr>
              <w:spacing w:after="0" w:line="276" w:lineRule="auto"/>
              <w:jc w:val="left"/>
            </w:pPr>
            <w:r>
              <w:t xml:space="preserve">Parameter of each equation of state, given as </w:t>
            </w:r>
            <w:r w:rsidRPr="008B2879">
              <w:rPr>
                <w:position w:val="-14"/>
              </w:rPr>
              <w:object w:dxaOrig="3159" w:dyaOrig="400" w14:anchorId="2472EEC8">
                <v:shape id="_x0000_i1230" type="#_x0000_t75" style="width:158.4pt;height:21.6pt" o:ole="">
                  <v:imagedata r:id="rId406" o:title=""/>
                </v:shape>
                <o:OLEObject Type="Embed" ProgID="Equation.DSMT4" ShapeID="_x0000_i1230" DrawAspect="Content" ObjectID="_1647773468" r:id="rId407"/>
              </w:object>
            </w:r>
          </w:p>
        </w:tc>
      </w:tr>
      <w:tr w:rsidR="007E392E" w:rsidRPr="00D07957" w14:paraId="4DE12FA7" w14:textId="77777777" w:rsidTr="002A362D">
        <w:tc>
          <w:tcPr>
            <w:tcW w:w="0" w:type="auto"/>
            <w:vAlign w:val="center"/>
          </w:tcPr>
          <w:p w14:paraId="4EBC7F1D" w14:textId="77777777" w:rsidR="007E392E" w:rsidRPr="00D07957" w:rsidRDefault="007E392E" w:rsidP="002A362D">
            <w:pPr>
              <w:spacing w:after="0" w:line="276" w:lineRule="auto"/>
              <w:jc w:val="left"/>
            </w:pPr>
            <w:r w:rsidRPr="00E1310F">
              <w:rPr>
                <w:position w:val="-4"/>
              </w:rPr>
              <w:object w:dxaOrig="240" w:dyaOrig="260" w14:anchorId="624E65BE">
                <v:shape id="_x0000_i1231" type="#_x0000_t75" style="width:14.4pt;height:14.4pt" o:ole="">
                  <v:imagedata r:id="rId408" o:title=""/>
                </v:shape>
                <o:OLEObject Type="Embed" ProgID="Equation.DSMT4" ShapeID="_x0000_i1231" DrawAspect="Content" ObjectID="_1647773469" r:id="rId409"/>
              </w:object>
            </w:r>
          </w:p>
        </w:tc>
        <w:tc>
          <w:tcPr>
            <w:tcW w:w="0" w:type="auto"/>
            <w:vAlign w:val="center"/>
          </w:tcPr>
          <w:p w14:paraId="07D9B72F" w14:textId="77777777" w:rsidR="007E392E" w:rsidRPr="00D07957" w:rsidRDefault="007E392E" w:rsidP="002A362D">
            <w:pPr>
              <w:spacing w:after="0" w:line="276" w:lineRule="auto"/>
              <w:jc w:val="left"/>
            </w:pPr>
          </w:p>
        </w:tc>
        <w:tc>
          <w:tcPr>
            <w:tcW w:w="0" w:type="auto"/>
            <w:vAlign w:val="center"/>
          </w:tcPr>
          <w:p w14:paraId="4655350E" w14:textId="77777777" w:rsidR="007E392E" w:rsidRPr="00D07957" w:rsidRDefault="007E392E" w:rsidP="002A362D">
            <w:pPr>
              <w:spacing w:after="0" w:line="276" w:lineRule="auto"/>
              <w:jc w:val="left"/>
            </w:pPr>
            <w:r>
              <w:t>the universal gas constant</w:t>
            </w:r>
          </w:p>
        </w:tc>
      </w:tr>
      <w:tr w:rsidR="007E392E" w:rsidRPr="00D07957" w14:paraId="28614282" w14:textId="77777777" w:rsidTr="002A362D">
        <w:tc>
          <w:tcPr>
            <w:tcW w:w="0" w:type="auto"/>
            <w:vAlign w:val="center"/>
          </w:tcPr>
          <w:p w14:paraId="52EE0424" w14:textId="77777777" w:rsidR="007E392E" w:rsidRDefault="007E392E" w:rsidP="002A362D">
            <w:pPr>
              <w:spacing w:after="0" w:line="276" w:lineRule="auto"/>
              <w:jc w:val="left"/>
            </w:pPr>
            <w:r w:rsidRPr="00285798">
              <w:rPr>
                <w:position w:val="-12"/>
              </w:rPr>
              <w:object w:dxaOrig="180" w:dyaOrig="360" w14:anchorId="2F89A154">
                <v:shape id="_x0000_i1232" type="#_x0000_t75" style="width:7.2pt;height:21.6pt" o:ole="">
                  <v:imagedata r:id="rId410" o:title=""/>
                </v:shape>
                <o:OLEObject Type="Embed" ProgID="Equation.DSMT4" ShapeID="_x0000_i1232" DrawAspect="Content" ObjectID="_1647773470" r:id="rId411"/>
              </w:object>
            </w:r>
          </w:p>
        </w:tc>
        <w:tc>
          <w:tcPr>
            <w:tcW w:w="0" w:type="auto"/>
            <w:vAlign w:val="center"/>
          </w:tcPr>
          <w:p w14:paraId="46CADA67" w14:textId="77777777" w:rsidR="007E392E" w:rsidRPr="00D07957" w:rsidRDefault="007E392E" w:rsidP="002A362D">
            <w:pPr>
              <w:spacing w:after="0" w:line="276" w:lineRule="auto"/>
              <w:jc w:val="left"/>
            </w:pPr>
          </w:p>
        </w:tc>
        <w:tc>
          <w:tcPr>
            <w:tcW w:w="0" w:type="auto"/>
            <w:vAlign w:val="center"/>
          </w:tcPr>
          <w:p w14:paraId="6F298F09" w14:textId="77777777" w:rsidR="007E392E" w:rsidRDefault="007E392E" w:rsidP="002A362D">
            <w:pPr>
              <w:spacing w:after="0" w:line="276" w:lineRule="auto"/>
              <w:jc w:val="left"/>
            </w:pPr>
            <w:r>
              <w:t>molecular structure constants required in UNIQUAC model</w:t>
            </w:r>
          </w:p>
        </w:tc>
      </w:tr>
      <w:tr w:rsidR="007E392E" w:rsidRPr="00D07957" w14:paraId="48E797BB" w14:textId="77777777" w:rsidTr="002A362D">
        <w:tc>
          <w:tcPr>
            <w:tcW w:w="0" w:type="auto"/>
            <w:vAlign w:val="center"/>
          </w:tcPr>
          <w:p w14:paraId="364140FB" w14:textId="77777777" w:rsidR="007E392E" w:rsidRPr="00D07957" w:rsidRDefault="007E392E" w:rsidP="002A362D">
            <w:pPr>
              <w:spacing w:after="0" w:line="276" w:lineRule="auto"/>
              <w:jc w:val="left"/>
              <w:rPr>
                <w:position w:val="-6"/>
              </w:rPr>
            </w:pPr>
            <w:r w:rsidRPr="006B1291">
              <w:rPr>
                <w:position w:val="-4"/>
              </w:rPr>
              <w:object w:dxaOrig="220" w:dyaOrig="260" w14:anchorId="737F6893">
                <v:shape id="_x0000_i1233" type="#_x0000_t75" style="width:14.4pt;height:14.4pt" o:ole="">
                  <v:imagedata r:id="rId412" o:title=""/>
                </v:shape>
                <o:OLEObject Type="Embed" ProgID="Equation.DSMT4" ShapeID="_x0000_i1233" DrawAspect="Content" ObjectID="_1647773471" r:id="rId413"/>
              </w:object>
            </w:r>
          </w:p>
        </w:tc>
        <w:tc>
          <w:tcPr>
            <w:tcW w:w="0" w:type="auto"/>
            <w:vAlign w:val="center"/>
          </w:tcPr>
          <w:p w14:paraId="7E317C3A" w14:textId="77777777" w:rsidR="007E392E" w:rsidRPr="00D07957" w:rsidRDefault="007E392E" w:rsidP="002A362D">
            <w:pPr>
              <w:spacing w:after="0" w:line="276" w:lineRule="auto"/>
              <w:jc w:val="left"/>
            </w:pPr>
          </w:p>
        </w:tc>
        <w:tc>
          <w:tcPr>
            <w:tcW w:w="0" w:type="auto"/>
            <w:vAlign w:val="center"/>
          </w:tcPr>
          <w:p w14:paraId="4B77AAFD" w14:textId="77777777" w:rsidR="007E392E" w:rsidRPr="00D07957" w:rsidRDefault="007E392E" w:rsidP="002A362D">
            <w:pPr>
              <w:spacing w:after="0" w:line="276" w:lineRule="auto"/>
              <w:jc w:val="left"/>
            </w:pPr>
            <w:r>
              <w:t xml:space="preserve">Temperature </w:t>
            </w:r>
          </w:p>
        </w:tc>
      </w:tr>
      <w:tr w:rsidR="007E392E" w:rsidRPr="00D07957" w14:paraId="003C880C" w14:textId="77777777" w:rsidTr="002A362D">
        <w:tc>
          <w:tcPr>
            <w:tcW w:w="0" w:type="auto"/>
            <w:vAlign w:val="center"/>
          </w:tcPr>
          <w:p w14:paraId="77B4C961" w14:textId="77777777" w:rsidR="007E392E" w:rsidRPr="00D07957" w:rsidRDefault="007E392E" w:rsidP="002A362D">
            <w:pPr>
              <w:spacing w:after="0" w:line="276" w:lineRule="auto"/>
              <w:jc w:val="left"/>
            </w:pPr>
            <w:r w:rsidRPr="00E1310F">
              <w:rPr>
                <w:position w:val="-12"/>
              </w:rPr>
              <w:object w:dxaOrig="240" w:dyaOrig="360" w14:anchorId="38E4D708">
                <v:shape id="_x0000_i1234" type="#_x0000_t75" style="width:14.4pt;height:21.6pt" o:ole="">
                  <v:imagedata r:id="rId414" o:title=""/>
                </v:shape>
                <o:OLEObject Type="Embed" ProgID="Equation.DSMT4" ShapeID="_x0000_i1234" DrawAspect="Content" ObjectID="_1647773472" r:id="rId415"/>
              </w:object>
            </w:r>
          </w:p>
        </w:tc>
        <w:tc>
          <w:tcPr>
            <w:tcW w:w="0" w:type="auto"/>
            <w:vAlign w:val="center"/>
          </w:tcPr>
          <w:p w14:paraId="09AABC23" w14:textId="77777777" w:rsidR="007E392E" w:rsidRPr="00D07957" w:rsidRDefault="007E392E" w:rsidP="002A362D">
            <w:pPr>
              <w:spacing w:after="0" w:line="276" w:lineRule="auto"/>
              <w:jc w:val="left"/>
            </w:pPr>
          </w:p>
        </w:tc>
        <w:tc>
          <w:tcPr>
            <w:tcW w:w="0" w:type="auto"/>
            <w:vAlign w:val="center"/>
          </w:tcPr>
          <w:p w14:paraId="76002FF4" w14:textId="77777777" w:rsidR="007E392E" w:rsidRPr="00D07957" w:rsidRDefault="007E392E" w:rsidP="002A362D">
            <w:pPr>
              <w:spacing w:after="0" w:line="276" w:lineRule="auto"/>
              <w:jc w:val="left"/>
            </w:pPr>
            <w:r>
              <w:t>critical temperature</w:t>
            </w:r>
          </w:p>
        </w:tc>
      </w:tr>
      <w:tr w:rsidR="007E392E" w:rsidRPr="00D07957" w14:paraId="2CB4FA8B" w14:textId="77777777" w:rsidTr="002A362D">
        <w:tc>
          <w:tcPr>
            <w:tcW w:w="0" w:type="auto"/>
            <w:vAlign w:val="center"/>
          </w:tcPr>
          <w:p w14:paraId="2D3BF71F" w14:textId="77777777" w:rsidR="007E392E" w:rsidRDefault="007E392E" w:rsidP="002A362D">
            <w:pPr>
              <w:spacing w:after="0" w:line="276" w:lineRule="auto"/>
              <w:jc w:val="left"/>
            </w:pPr>
            <w:r w:rsidRPr="00BE15AD">
              <w:rPr>
                <w:position w:val="-12"/>
              </w:rPr>
              <w:object w:dxaOrig="240" w:dyaOrig="360" w14:anchorId="3E869FDC">
                <v:shape id="_x0000_i1235" type="#_x0000_t75" style="width:14.4pt;height:21.6pt" o:ole="">
                  <v:imagedata r:id="rId416" o:title=""/>
                </v:shape>
                <o:OLEObject Type="Embed" ProgID="Equation.DSMT4" ShapeID="_x0000_i1235" DrawAspect="Content" ObjectID="_1647773473" r:id="rId417"/>
              </w:object>
            </w:r>
          </w:p>
        </w:tc>
        <w:tc>
          <w:tcPr>
            <w:tcW w:w="0" w:type="auto"/>
            <w:vAlign w:val="center"/>
          </w:tcPr>
          <w:p w14:paraId="61360DAD" w14:textId="77777777" w:rsidR="007E392E" w:rsidRPr="00D07957" w:rsidRDefault="007E392E" w:rsidP="002A362D">
            <w:pPr>
              <w:spacing w:after="0" w:line="276" w:lineRule="auto"/>
              <w:jc w:val="left"/>
            </w:pPr>
          </w:p>
        </w:tc>
        <w:tc>
          <w:tcPr>
            <w:tcW w:w="0" w:type="auto"/>
            <w:vAlign w:val="center"/>
          </w:tcPr>
          <w:p w14:paraId="71B7A154" w14:textId="77777777" w:rsidR="007E392E" w:rsidRDefault="007E392E" w:rsidP="002A362D">
            <w:pPr>
              <w:spacing w:after="0" w:line="276" w:lineRule="auto"/>
              <w:jc w:val="left"/>
            </w:pPr>
            <w:r>
              <w:t xml:space="preserve">Reduced temperature </w:t>
            </w:r>
          </w:p>
        </w:tc>
      </w:tr>
      <w:tr w:rsidR="007E392E" w:rsidRPr="00D07957" w14:paraId="025703B9" w14:textId="77777777" w:rsidTr="002A362D">
        <w:tc>
          <w:tcPr>
            <w:tcW w:w="0" w:type="auto"/>
            <w:vAlign w:val="center"/>
          </w:tcPr>
          <w:p w14:paraId="35FC770C" w14:textId="77777777" w:rsidR="007E392E" w:rsidRDefault="007E392E" w:rsidP="002A362D">
            <w:pPr>
              <w:spacing w:after="0" w:line="276" w:lineRule="auto"/>
              <w:jc w:val="left"/>
            </w:pPr>
            <w:r w:rsidRPr="000500DE">
              <w:rPr>
                <w:position w:val="-4"/>
              </w:rPr>
              <w:object w:dxaOrig="220" w:dyaOrig="300" w14:anchorId="45498439">
                <v:shape id="_x0000_i1236" type="#_x0000_t75" style="width:14.4pt;height:14.4pt" o:ole="">
                  <v:imagedata r:id="rId418" o:title=""/>
                </v:shape>
                <o:OLEObject Type="Embed" ProgID="Equation.DSMT4" ShapeID="_x0000_i1236" DrawAspect="Content" ObjectID="_1647773474" r:id="rId419"/>
              </w:object>
            </w:r>
          </w:p>
        </w:tc>
        <w:tc>
          <w:tcPr>
            <w:tcW w:w="0" w:type="auto"/>
            <w:vAlign w:val="center"/>
          </w:tcPr>
          <w:p w14:paraId="48A97BFF" w14:textId="77777777" w:rsidR="007E392E" w:rsidRPr="00D07957" w:rsidRDefault="007E392E" w:rsidP="002A362D">
            <w:pPr>
              <w:spacing w:after="0" w:line="276" w:lineRule="auto"/>
              <w:jc w:val="left"/>
            </w:pPr>
          </w:p>
        </w:tc>
        <w:tc>
          <w:tcPr>
            <w:tcW w:w="0" w:type="auto"/>
            <w:vAlign w:val="center"/>
          </w:tcPr>
          <w:p w14:paraId="2906BB95" w14:textId="77777777" w:rsidR="007E392E" w:rsidRDefault="007E392E" w:rsidP="002A362D">
            <w:pPr>
              <w:spacing w:after="0" w:line="276" w:lineRule="auto"/>
              <w:jc w:val="left"/>
            </w:pPr>
            <w:r>
              <w:t>reduced temperature (hard-core temperature)</w:t>
            </w:r>
          </w:p>
        </w:tc>
      </w:tr>
      <w:tr w:rsidR="007E392E" w:rsidRPr="00D07957" w14:paraId="6751C8E0" w14:textId="77777777" w:rsidTr="002A362D">
        <w:tc>
          <w:tcPr>
            <w:tcW w:w="0" w:type="auto"/>
            <w:vAlign w:val="center"/>
          </w:tcPr>
          <w:p w14:paraId="5F367359" w14:textId="77777777" w:rsidR="007E392E" w:rsidRPr="00D07957" w:rsidRDefault="007E392E" w:rsidP="002A362D">
            <w:pPr>
              <w:spacing w:after="0" w:line="276" w:lineRule="auto"/>
              <w:jc w:val="left"/>
            </w:pPr>
            <w:r w:rsidRPr="00D07957">
              <w:rPr>
                <w:position w:val="-6"/>
              </w:rPr>
              <w:object w:dxaOrig="260" w:dyaOrig="279" w14:anchorId="48E996A9">
                <v:shape id="_x0000_i1237" type="#_x0000_t75" style="width:14.4pt;height:14.4pt" o:ole="">
                  <v:imagedata r:id="rId420" o:title=""/>
                </v:shape>
                <o:OLEObject Type="Embed" ProgID="Equation.DSMT4" ShapeID="_x0000_i1237" DrawAspect="Content" ObjectID="_1647773475" r:id="rId421"/>
              </w:object>
            </w:r>
          </w:p>
        </w:tc>
        <w:tc>
          <w:tcPr>
            <w:tcW w:w="0" w:type="auto"/>
            <w:vAlign w:val="center"/>
          </w:tcPr>
          <w:p w14:paraId="41D4F6CD" w14:textId="77777777" w:rsidR="007E392E" w:rsidRPr="00D07957" w:rsidRDefault="007E392E" w:rsidP="002A362D">
            <w:pPr>
              <w:spacing w:after="0" w:line="276" w:lineRule="auto"/>
              <w:jc w:val="left"/>
            </w:pPr>
          </w:p>
        </w:tc>
        <w:tc>
          <w:tcPr>
            <w:tcW w:w="0" w:type="auto"/>
            <w:vAlign w:val="center"/>
          </w:tcPr>
          <w:p w14:paraId="220CFCFA" w14:textId="77777777" w:rsidR="007E392E" w:rsidRPr="00D07957" w:rsidRDefault="007E392E" w:rsidP="002A362D">
            <w:pPr>
              <w:spacing w:after="0" w:line="276" w:lineRule="auto"/>
              <w:jc w:val="left"/>
            </w:pPr>
            <w:r w:rsidRPr="00D07957">
              <w:t>coagulation (Upper) phase</w:t>
            </w:r>
          </w:p>
        </w:tc>
      </w:tr>
      <w:tr w:rsidR="007E392E" w:rsidRPr="00D07957" w14:paraId="580F6D88" w14:textId="77777777" w:rsidTr="002A362D">
        <w:tc>
          <w:tcPr>
            <w:tcW w:w="0" w:type="auto"/>
            <w:vAlign w:val="center"/>
          </w:tcPr>
          <w:p w14:paraId="47943335" w14:textId="77777777" w:rsidR="007E392E" w:rsidRPr="00D07957" w:rsidRDefault="007E392E" w:rsidP="002A362D">
            <w:pPr>
              <w:spacing w:after="0" w:line="276" w:lineRule="auto"/>
              <w:jc w:val="left"/>
            </w:pPr>
            <w:r w:rsidRPr="00D07957">
              <w:rPr>
                <w:position w:val="-12"/>
              </w:rPr>
              <w:object w:dxaOrig="240" w:dyaOrig="360" w14:anchorId="2881BBF9">
                <v:shape id="_x0000_i1238" type="#_x0000_t75" style="width:14.4pt;height:21.6pt" o:ole="">
                  <v:imagedata r:id="rId422" o:title=""/>
                </v:shape>
                <o:OLEObject Type="Embed" ProgID="Equation.DSMT4" ShapeID="_x0000_i1238" DrawAspect="Content" ObjectID="_1647773476" r:id="rId423"/>
              </w:object>
            </w:r>
          </w:p>
        </w:tc>
        <w:tc>
          <w:tcPr>
            <w:tcW w:w="0" w:type="auto"/>
            <w:vAlign w:val="center"/>
          </w:tcPr>
          <w:p w14:paraId="08A92816" w14:textId="77777777" w:rsidR="007E392E" w:rsidRPr="00D07957" w:rsidRDefault="007E392E" w:rsidP="002A362D">
            <w:pPr>
              <w:spacing w:after="0" w:line="276" w:lineRule="auto"/>
              <w:jc w:val="left"/>
            </w:pPr>
          </w:p>
        </w:tc>
        <w:tc>
          <w:tcPr>
            <w:tcW w:w="0" w:type="auto"/>
            <w:vAlign w:val="center"/>
          </w:tcPr>
          <w:p w14:paraId="5C738DB0" w14:textId="77777777" w:rsidR="007E392E" w:rsidRPr="00D07957" w:rsidRDefault="007E392E" w:rsidP="002A362D">
            <w:pPr>
              <w:spacing w:after="0" w:line="276" w:lineRule="auto"/>
              <w:jc w:val="left"/>
            </w:pPr>
            <w:r w:rsidRPr="00D07957">
              <w:t>component compositions in dope phase</w:t>
            </w:r>
          </w:p>
        </w:tc>
      </w:tr>
      <w:tr w:rsidR="007E392E" w:rsidRPr="00D07957" w14:paraId="57563D3B" w14:textId="77777777" w:rsidTr="002A362D">
        <w:tc>
          <w:tcPr>
            <w:tcW w:w="0" w:type="auto"/>
            <w:vAlign w:val="center"/>
          </w:tcPr>
          <w:p w14:paraId="62E9D704" w14:textId="77777777" w:rsidR="007E392E" w:rsidRPr="00D07957" w:rsidRDefault="007E392E" w:rsidP="002A362D">
            <w:pPr>
              <w:spacing w:after="0" w:line="276" w:lineRule="auto"/>
              <w:jc w:val="left"/>
            </w:pPr>
            <w:r w:rsidRPr="00D07957">
              <w:rPr>
                <w:position w:val="-12"/>
              </w:rPr>
              <w:object w:dxaOrig="240" w:dyaOrig="360" w14:anchorId="604D62DE">
                <v:shape id="_x0000_i1239" type="#_x0000_t75" style="width:14.4pt;height:21.6pt" o:ole="">
                  <v:imagedata r:id="rId424" o:title=""/>
                </v:shape>
                <o:OLEObject Type="Embed" ProgID="Equation.DSMT4" ShapeID="_x0000_i1239" DrawAspect="Content" ObjectID="_1647773477" r:id="rId425"/>
              </w:object>
            </w:r>
          </w:p>
        </w:tc>
        <w:tc>
          <w:tcPr>
            <w:tcW w:w="0" w:type="auto"/>
            <w:vAlign w:val="center"/>
          </w:tcPr>
          <w:p w14:paraId="2F64E59A" w14:textId="77777777" w:rsidR="007E392E" w:rsidRPr="00D07957" w:rsidRDefault="007E392E" w:rsidP="002A362D">
            <w:pPr>
              <w:spacing w:after="0" w:line="276" w:lineRule="auto"/>
              <w:jc w:val="left"/>
            </w:pPr>
          </w:p>
        </w:tc>
        <w:tc>
          <w:tcPr>
            <w:tcW w:w="0" w:type="auto"/>
            <w:vAlign w:val="center"/>
          </w:tcPr>
          <w:p w14:paraId="4CC90875" w14:textId="77777777" w:rsidR="007E392E" w:rsidRPr="00D07957" w:rsidRDefault="007E392E" w:rsidP="002A362D">
            <w:pPr>
              <w:spacing w:after="0" w:line="276" w:lineRule="auto"/>
              <w:jc w:val="left"/>
            </w:pPr>
            <w:r w:rsidRPr="00D07957">
              <w:t>component compositions in coagulation (upper) phase</w:t>
            </w:r>
          </w:p>
        </w:tc>
      </w:tr>
      <w:tr w:rsidR="007E392E" w:rsidRPr="00D07957" w14:paraId="56208936" w14:textId="77777777" w:rsidTr="002A362D">
        <w:tc>
          <w:tcPr>
            <w:tcW w:w="0" w:type="auto"/>
            <w:vAlign w:val="center"/>
          </w:tcPr>
          <w:p w14:paraId="2277DA46" w14:textId="77777777" w:rsidR="007E392E" w:rsidRDefault="007E392E" w:rsidP="002A362D">
            <w:pPr>
              <w:spacing w:after="0" w:line="276" w:lineRule="auto"/>
              <w:jc w:val="left"/>
            </w:pPr>
            <w:r w:rsidRPr="00C4722E">
              <w:rPr>
                <w:position w:val="-4"/>
              </w:rPr>
              <w:object w:dxaOrig="240" w:dyaOrig="260" w14:anchorId="5A76D9B3">
                <v:shape id="_x0000_i1240" type="#_x0000_t75" style="width:14.4pt;height:14.4pt" o:ole="">
                  <v:imagedata r:id="rId249" o:title=""/>
                </v:shape>
                <o:OLEObject Type="Embed" ProgID="Equation.DSMT4" ShapeID="_x0000_i1240" DrawAspect="Content" ObjectID="_1647773478" r:id="rId426"/>
              </w:object>
            </w:r>
          </w:p>
        </w:tc>
        <w:tc>
          <w:tcPr>
            <w:tcW w:w="0" w:type="auto"/>
            <w:vAlign w:val="center"/>
          </w:tcPr>
          <w:p w14:paraId="09C46664" w14:textId="77777777" w:rsidR="007E392E" w:rsidRPr="00D07957" w:rsidRDefault="007E392E" w:rsidP="002A362D">
            <w:pPr>
              <w:spacing w:after="0" w:line="276" w:lineRule="auto"/>
              <w:jc w:val="left"/>
            </w:pPr>
          </w:p>
        </w:tc>
        <w:tc>
          <w:tcPr>
            <w:tcW w:w="0" w:type="auto"/>
            <w:vAlign w:val="center"/>
          </w:tcPr>
          <w:p w14:paraId="4E98C73F" w14:textId="77777777" w:rsidR="007E392E" w:rsidRDefault="007E392E" w:rsidP="002A362D">
            <w:pPr>
              <w:spacing w:after="0" w:line="276" w:lineRule="auto"/>
              <w:jc w:val="left"/>
            </w:pPr>
            <w:r>
              <w:t>mixture compressibility factor</w:t>
            </w:r>
          </w:p>
        </w:tc>
      </w:tr>
      <w:tr w:rsidR="007E392E" w:rsidRPr="00D07957" w14:paraId="5C267E1D" w14:textId="77777777" w:rsidTr="002A362D">
        <w:tc>
          <w:tcPr>
            <w:tcW w:w="0" w:type="auto"/>
            <w:vAlign w:val="center"/>
          </w:tcPr>
          <w:p w14:paraId="393CC7D7" w14:textId="77777777" w:rsidR="007E392E" w:rsidRDefault="007E392E" w:rsidP="002A362D">
            <w:pPr>
              <w:spacing w:after="0" w:line="276" w:lineRule="auto"/>
              <w:jc w:val="left"/>
            </w:pPr>
            <w:r w:rsidRPr="008B2879">
              <w:rPr>
                <w:position w:val="-12"/>
              </w:rPr>
              <w:object w:dxaOrig="260" w:dyaOrig="360" w14:anchorId="340AB761">
                <v:shape id="_x0000_i1241" type="#_x0000_t75" style="width:14.4pt;height:21.6pt" o:ole="">
                  <v:imagedata r:id="rId427" o:title=""/>
                </v:shape>
                <o:OLEObject Type="Embed" ProgID="Equation.DSMT4" ShapeID="_x0000_i1241" DrawAspect="Content" ObjectID="_1647773479" r:id="rId428"/>
              </w:object>
            </w:r>
          </w:p>
        </w:tc>
        <w:tc>
          <w:tcPr>
            <w:tcW w:w="0" w:type="auto"/>
            <w:vAlign w:val="center"/>
          </w:tcPr>
          <w:p w14:paraId="4FDB1DBC" w14:textId="77777777" w:rsidR="007E392E" w:rsidRPr="00D07957" w:rsidRDefault="007E392E" w:rsidP="002A362D">
            <w:pPr>
              <w:spacing w:after="0" w:line="276" w:lineRule="auto"/>
              <w:jc w:val="left"/>
            </w:pPr>
          </w:p>
        </w:tc>
        <w:tc>
          <w:tcPr>
            <w:tcW w:w="0" w:type="auto"/>
            <w:vAlign w:val="center"/>
          </w:tcPr>
          <w:p w14:paraId="24109761" w14:textId="77777777" w:rsidR="007E392E" w:rsidRDefault="007E392E" w:rsidP="002A362D">
            <w:pPr>
              <w:spacing w:after="0" w:line="276" w:lineRule="auto"/>
              <w:jc w:val="left"/>
            </w:pPr>
            <w:r>
              <w:t>compressibility factor</w:t>
            </w:r>
            <w:r w:rsidRPr="00D07957">
              <w:t xml:space="preserve"> of </w:t>
            </w:r>
            <w:r>
              <w:t>pure</w:t>
            </w:r>
            <w:r w:rsidRPr="00D07957">
              <w:t xml:space="preserve"> component</w:t>
            </w:r>
            <w:r w:rsidRPr="00D07957">
              <w:rPr>
                <w:position w:val="-6"/>
              </w:rPr>
              <w:object w:dxaOrig="139" w:dyaOrig="260" w14:anchorId="3288EC1E">
                <v:shape id="_x0000_i1242" type="#_x0000_t75" style="width:7.2pt;height:14.4pt" o:ole="">
                  <v:imagedata r:id="rId55" o:title=""/>
                </v:shape>
                <o:OLEObject Type="Embed" ProgID="Equation.DSMT4" ShapeID="_x0000_i1242" DrawAspect="Content" ObjectID="_1647773480" r:id="rId429"/>
              </w:object>
            </w:r>
          </w:p>
        </w:tc>
      </w:tr>
      <w:tr w:rsidR="007E392E" w:rsidRPr="00D07957" w14:paraId="45627EB2" w14:textId="77777777" w:rsidTr="002A362D">
        <w:tc>
          <w:tcPr>
            <w:tcW w:w="0" w:type="auto"/>
            <w:vAlign w:val="center"/>
          </w:tcPr>
          <w:p w14:paraId="4BC10BA1" w14:textId="77777777" w:rsidR="007E392E" w:rsidRDefault="007E392E" w:rsidP="002A362D">
            <w:pPr>
              <w:spacing w:after="0" w:line="276" w:lineRule="auto"/>
              <w:jc w:val="left"/>
            </w:pPr>
            <w:r w:rsidRPr="009267A8">
              <w:rPr>
                <w:position w:val="-4"/>
              </w:rPr>
              <w:object w:dxaOrig="200" w:dyaOrig="200" w14:anchorId="155190D6">
                <v:shape id="_x0000_i1243" type="#_x0000_t75" style="width:7.2pt;height:7.2pt" o:ole="">
                  <v:imagedata r:id="rId430" o:title=""/>
                </v:shape>
                <o:OLEObject Type="Embed" ProgID="Equation.DSMT4" ShapeID="_x0000_i1243" DrawAspect="Content" ObjectID="_1647773481" r:id="rId431"/>
              </w:object>
            </w:r>
          </w:p>
        </w:tc>
        <w:tc>
          <w:tcPr>
            <w:tcW w:w="0" w:type="auto"/>
            <w:vAlign w:val="center"/>
          </w:tcPr>
          <w:p w14:paraId="0826D4E4" w14:textId="77777777" w:rsidR="007E392E" w:rsidRPr="00D07957" w:rsidRDefault="007E392E" w:rsidP="002A362D">
            <w:pPr>
              <w:spacing w:after="0" w:line="276" w:lineRule="auto"/>
              <w:jc w:val="left"/>
            </w:pPr>
          </w:p>
        </w:tc>
        <w:tc>
          <w:tcPr>
            <w:tcW w:w="0" w:type="auto"/>
            <w:vAlign w:val="center"/>
          </w:tcPr>
          <w:p w14:paraId="54C1DA10" w14:textId="77777777" w:rsidR="007E392E" w:rsidRDefault="007E392E" w:rsidP="002A362D">
            <w:pPr>
              <w:spacing w:after="0" w:line="276" w:lineRule="auto"/>
              <w:jc w:val="left"/>
            </w:pPr>
            <w:r>
              <w:t>Coordinate number in UNIQUAC model (</w:t>
            </w:r>
            <w:r w:rsidRPr="009267A8">
              <w:rPr>
                <w:position w:val="-4"/>
              </w:rPr>
              <w:object w:dxaOrig="200" w:dyaOrig="200" w14:anchorId="3A1F1683">
                <v:shape id="_x0000_i1244" type="#_x0000_t75" style="width:7.2pt;height:7.2pt" o:ole="">
                  <v:imagedata r:id="rId432" o:title=""/>
                </v:shape>
                <o:OLEObject Type="Embed" ProgID="Equation.DSMT4" ShapeID="_x0000_i1244" DrawAspect="Content" ObjectID="_1647773482" r:id="rId433"/>
              </w:object>
            </w:r>
            <w:r>
              <w:t>=10)</w:t>
            </w:r>
          </w:p>
        </w:tc>
      </w:tr>
      <w:tr w:rsidR="007E392E" w:rsidRPr="00D07957" w14:paraId="45FF2953" w14:textId="77777777" w:rsidTr="002A362D">
        <w:tc>
          <w:tcPr>
            <w:tcW w:w="0" w:type="auto"/>
            <w:vAlign w:val="center"/>
          </w:tcPr>
          <w:p w14:paraId="6EA357F7" w14:textId="77777777" w:rsidR="007E392E" w:rsidRDefault="007E392E" w:rsidP="002A362D">
            <w:pPr>
              <w:spacing w:after="0" w:line="276" w:lineRule="auto"/>
              <w:jc w:val="left"/>
            </w:pPr>
            <w:r w:rsidRPr="00A75400">
              <w:rPr>
                <w:position w:val="-12"/>
              </w:rPr>
              <w:object w:dxaOrig="260" w:dyaOrig="360" w14:anchorId="3FD0D152">
                <v:shape id="_x0000_i1245" type="#_x0000_t75" style="width:14.4pt;height:21.6pt" o:ole="">
                  <v:imagedata r:id="rId434" o:title=""/>
                </v:shape>
                <o:OLEObject Type="Embed" ProgID="Equation.DSMT4" ShapeID="_x0000_i1245" DrawAspect="Content" ObjectID="_1647773483" r:id="rId435"/>
              </w:object>
            </w:r>
          </w:p>
        </w:tc>
        <w:tc>
          <w:tcPr>
            <w:tcW w:w="0" w:type="auto"/>
            <w:vAlign w:val="center"/>
          </w:tcPr>
          <w:p w14:paraId="6035DF21" w14:textId="77777777" w:rsidR="007E392E" w:rsidRPr="00D07957" w:rsidRDefault="007E392E" w:rsidP="002A362D">
            <w:pPr>
              <w:spacing w:after="0" w:line="276" w:lineRule="auto"/>
              <w:jc w:val="left"/>
            </w:pPr>
          </w:p>
        </w:tc>
        <w:tc>
          <w:tcPr>
            <w:tcW w:w="0" w:type="auto"/>
            <w:vAlign w:val="center"/>
          </w:tcPr>
          <w:p w14:paraId="0DBDD0C7" w14:textId="77777777" w:rsidR="007E392E" w:rsidRDefault="007E392E" w:rsidP="002A362D">
            <w:pPr>
              <w:spacing w:after="0" w:line="276" w:lineRule="auto"/>
              <w:jc w:val="left"/>
            </w:pPr>
            <w:r>
              <w:t>coefficient of thermal expansion</w:t>
            </w:r>
          </w:p>
        </w:tc>
      </w:tr>
      <w:tr w:rsidR="007E392E" w:rsidRPr="00D07957" w14:paraId="6B3EF650" w14:textId="77777777" w:rsidTr="002A362D">
        <w:tc>
          <w:tcPr>
            <w:tcW w:w="0" w:type="auto"/>
            <w:vAlign w:val="center"/>
          </w:tcPr>
          <w:p w14:paraId="68E1367B" w14:textId="77777777" w:rsidR="007E392E" w:rsidRPr="00D07957" w:rsidRDefault="007E392E" w:rsidP="002A362D">
            <w:pPr>
              <w:spacing w:after="0" w:line="276" w:lineRule="auto"/>
              <w:jc w:val="left"/>
            </w:pPr>
            <w:r w:rsidRPr="00E1310F">
              <w:rPr>
                <w:position w:val="-14"/>
              </w:rPr>
              <w:object w:dxaOrig="639" w:dyaOrig="400" w14:anchorId="0AED20CD">
                <v:shape id="_x0000_i1246" type="#_x0000_t75" style="width:28.8pt;height:21.6pt" o:ole="">
                  <v:imagedata r:id="rId436" o:title=""/>
                </v:shape>
                <o:OLEObject Type="Embed" ProgID="Equation.DSMT4" ShapeID="_x0000_i1246" DrawAspect="Content" ObjectID="_1647773484" r:id="rId437"/>
              </w:object>
            </w:r>
          </w:p>
        </w:tc>
        <w:tc>
          <w:tcPr>
            <w:tcW w:w="0" w:type="auto"/>
            <w:vAlign w:val="center"/>
          </w:tcPr>
          <w:p w14:paraId="7108F68D" w14:textId="77777777" w:rsidR="007E392E" w:rsidRPr="00D07957" w:rsidRDefault="007E392E" w:rsidP="002A362D">
            <w:pPr>
              <w:spacing w:after="0" w:line="276" w:lineRule="auto"/>
              <w:jc w:val="left"/>
            </w:pPr>
          </w:p>
        </w:tc>
        <w:tc>
          <w:tcPr>
            <w:tcW w:w="0" w:type="auto"/>
            <w:vAlign w:val="center"/>
          </w:tcPr>
          <w:p w14:paraId="7FE765F2" w14:textId="77777777" w:rsidR="007E392E" w:rsidRPr="00D07957" w:rsidRDefault="007E392E" w:rsidP="002A362D">
            <w:pPr>
              <w:spacing w:after="0" w:line="276" w:lineRule="auto"/>
              <w:jc w:val="left"/>
            </w:pPr>
            <w:r>
              <w:t>a function of physicochemical properties for each equation of state</w:t>
            </w:r>
          </w:p>
        </w:tc>
      </w:tr>
      <w:tr w:rsidR="007E392E" w:rsidRPr="00D07957" w14:paraId="475F9083" w14:textId="77777777" w:rsidTr="002A362D">
        <w:tc>
          <w:tcPr>
            <w:tcW w:w="0" w:type="auto"/>
            <w:vAlign w:val="center"/>
          </w:tcPr>
          <w:p w14:paraId="697C4F93" w14:textId="77777777" w:rsidR="007E392E" w:rsidRDefault="007E392E" w:rsidP="002A362D">
            <w:pPr>
              <w:spacing w:after="0" w:line="276" w:lineRule="auto"/>
              <w:jc w:val="left"/>
            </w:pPr>
            <w:r w:rsidRPr="009267A8">
              <w:rPr>
                <w:position w:val="-14"/>
              </w:rPr>
              <w:object w:dxaOrig="300" w:dyaOrig="380" w14:anchorId="0D0A74ED">
                <v:shape id="_x0000_i1247" type="#_x0000_t75" style="width:14.4pt;height:21.6pt" o:ole="">
                  <v:imagedata r:id="rId438" o:title=""/>
                </v:shape>
                <o:OLEObject Type="Embed" ProgID="Equation.DSMT4" ShapeID="_x0000_i1247" DrawAspect="Content" ObjectID="_1647773485" r:id="rId439"/>
              </w:object>
            </w:r>
          </w:p>
        </w:tc>
        <w:tc>
          <w:tcPr>
            <w:tcW w:w="0" w:type="auto"/>
            <w:vAlign w:val="center"/>
          </w:tcPr>
          <w:p w14:paraId="24D50623" w14:textId="77777777" w:rsidR="007E392E" w:rsidRPr="00D07957" w:rsidRDefault="007E392E" w:rsidP="002A362D">
            <w:pPr>
              <w:spacing w:after="0" w:line="276" w:lineRule="auto"/>
              <w:jc w:val="left"/>
            </w:pPr>
          </w:p>
        </w:tc>
        <w:tc>
          <w:tcPr>
            <w:tcW w:w="0" w:type="auto"/>
            <w:vAlign w:val="center"/>
          </w:tcPr>
          <w:p w14:paraId="1B592EA8" w14:textId="77777777" w:rsidR="007E392E" w:rsidRDefault="007E392E" w:rsidP="002A362D">
            <w:pPr>
              <w:spacing w:after="0" w:line="276" w:lineRule="auto"/>
              <w:jc w:val="left"/>
            </w:pPr>
            <w:r>
              <w:t>Non-randomness parameter in NRTL</w:t>
            </w:r>
          </w:p>
        </w:tc>
      </w:tr>
      <w:tr w:rsidR="007E392E" w:rsidRPr="00D07957" w14:paraId="6512BE46" w14:textId="77777777" w:rsidTr="002A362D">
        <w:tc>
          <w:tcPr>
            <w:tcW w:w="0" w:type="auto"/>
            <w:vAlign w:val="center"/>
          </w:tcPr>
          <w:p w14:paraId="3837D53F" w14:textId="77777777" w:rsidR="007E392E" w:rsidRPr="00D07957" w:rsidRDefault="007E392E" w:rsidP="002A362D">
            <w:pPr>
              <w:spacing w:after="0" w:line="276" w:lineRule="auto"/>
              <w:jc w:val="left"/>
            </w:pPr>
            <w:r w:rsidRPr="008B2879">
              <w:rPr>
                <w:position w:val="-12"/>
              </w:rPr>
              <w:object w:dxaOrig="260" w:dyaOrig="360" w14:anchorId="21804E96">
                <v:shape id="_x0000_i1248" type="#_x0000_t75" style="width:14.4pt;height:21.6pt" o:ole="">
                  <v:imagedata r:id="rId440" o:title=""/>
                </v:shape>
                <o:OLEObject Type="Embed" ProgID="Equation.DSMT4" ShapeID="_x0000_i1248" DrawAspect="Content" ObjectID="_1647773486" r:id="rId441"/>
              </w:object>
            </w:r>
          </w:p>
        </w:tc>
        <w:tc>
          <w:tcPr>
            <w:tcW w:w="0" w:type="auto"/>
            <w:vAlign w:val="center"/>
          </w:tcPr>
          <w:p w14:paraId="6C504C5A" w14:textId="77777777" w:rsidR="007E392E" w:rsidRPr="00D07957" w:rsidRDefault="007E392E" w:rsidP="002A362D">
            <w:pPr>
              <w:spacing w:after="0" w:line="276" w:lineRule="auto"/>
              <w:jc w:val="left"/>
            </w:pPr>
          </w:p>
        </w:tc>
        <w:tc>
          <w:tcPr>
            <w:tcW w:w="0" w:type="auto"/>
            <w:vAlign w:val="center"/>
          </w:tcPr>
          <w:p w14:paraId="5F8E1C1E" w14:textId="77777777" w:rsidR="007E392E" w:rsidRPr="00D07957" w:rsidRDefault="007E392E" w:rsidP="002A362D">
            <w:pPr>
              <w:spacing w:after="0" w:line="276" w:lineRule="auto"/>
              <w:jc w:val="left"/>
            </w:pPr>
            <w:r>
              <w:t xml:space="preserve">Parameter of each equation of state, given as </w:t>
            </w:r>
            <w:r w:rsidRPr="008B2879">
              <w:rPr>
                <w:position w:val="-12"/>
              </w:rPr>
              <w:object w:dxaOrig="1280" w:dyaOrig="360" w14:anchorId="36F4D5A6">
                <v:shape id="_x0000_i1249" type="#_x0000_t75" style="width:64.8pt;height:21.6pt" o:ole="">
                  <v:imagedata r:id="rId442" o:title=""/>
                </v:shape>
                <o:OLEObject Type="Embed" ProgID="Equation.DSMT4" ShapeID="_x0000_i1249" DrawAspect="Content" ObjectID="_1647773487" r:id="rId443"/>
              </w:object>
            </w:r>
          </w:p>
        </w:tc>
      </w:tr>
      <w:tr w:rsidR="007E392E" w:rsidRPr="00D07957" w14:paraId="1CB52E8E" w14:textId="77777777" w:rsidTr="002A362D">
        <w:tc>
          <w:tcPr>
            <w:tcW w:w="0" w:type="auto"/>
            <w:vAlign w:val="center"/>
          </w:tcPr>
          <w:p w14:paraId="1B1A703A" w14:textId="77777777" w:rsidR="007E392E" w:rsidRDefault="007E392E" w:rsidP="002A362D">
            <w:pPr>
              <w:spacing w:after="0" w:line="276" w:lineRule="auto"/>
              <w:jc w:val="left"/>
            </w:pPr>
            <w:r w:rsidRPr="00FD4646">
              <w:rPr>
                <w:position w:val="-6"/>
              </w:rPr>
              <w:object w:dxaOrig="240" w:dyaOrig="220" w14:anchorId="483BF915">
                <v:shape id="_x0000_i1250" type="#_x0000_t75" style="width:14.4pt;height:14.4pt" o:ole="">
                  <v:imagedata r:id="rId444" o:title=""/>
                </v:shape>
                <o:OLEObject Type="Embed" ProgID="Equation.DSMT4" ShapeID="_x0000_i1250" DrawAspect="Content" ObjectID="_1647773488" r:id="rId445"/>
              </w:object>
            </w:r>
          </w:p>
        </w:tc>
        <w:tc>
          <w:tcPr>
            <w:tcW w:w="0" w:type="auto"/>
            <w:vAlign w:val="center"/>
          </w:tcPr>
          <w:p w14:paraId="172C54D1" w14:textId="77777777" w:rsidR="007E392E" w:rsidRPr="00D07957" w:rsidRDefault="007E392E" w:rsidP="002A362D">
            <w:pPr>
              <w:spacing w:after="0" w:line="276" w:lineRule="auto"/>
              <w:jc w:val="left"/>
            </w:pPr>
          </w:p>
        </w:tc>
        <w:tc>
          <w:tcPr>
            <w:tcW w:w="0" w:type="auto"/>
            <w:vAlign w:val="center"/>
          </w:tcPr>
          <w:p w14:paraId="1ABE970B" w14:textId="77777777" w:rsidR="007E392E" w:rsidRDefault="007E392E" w:rsidP="002A362D">
            <w:pPr>
              <w:spacing w:after="0" w:line="276" w:lineRule="auto"/>
              <w:jc w:val="left"/>
            </w:pPr>
            <w:r>
              <w:t xml:space="preserve">Acentric factor </w:t>
            </w:r>
          </w:p>
        </w:tc>
      </w:tr>
      <w:tr w:rsidR="007E392E" w:rsidRPr="00D07957" w14:paraId="25E301A4" w14:textId="77777777" w:rsidTr="002A362D">
        <w:tc>
          <w:tcPr>
            <w:tcW w:w="0" w:type="auto"/>
            <w:vAlign w:val="center"/>
          </w:tcPr>
          <w:p w14:paraId="6DC7C1D8" w14:textId="77777777" w:rsidR="007E392E" w:rsidRPr="00D07957" w:rsidRDefault="007E392E" w:rsidP="002A362D">
            <w:pPr>
              <w:spacing w:after="0" w:line="276" w:lineRule="auto"/>
              <w:jc w:val="left"/>
            </w:pPr>
            <w:r w:rsidRPr="00D07957">
              <w:rPr>
                <w:position w:val="-12"/>
              </w:rPr>
              <w:object w:dxaOrig="240" w:dyaOrig="360" w14:anchorId="6E35CC43">
                <v:shape id="_x0000_i1251" type="#_x0000_t75" style="width:14.4pt;height:21.6pt" o:ole="">
                  <v:imagedata r:id="rId446" o:title=""/>
                </v:shape>
                <o:OLEObject Type="Embed" ProgID="Equation.DSMT4" ShapeID="_x0000_i1251" DrawAspect="Content" ObjectID="_1647773489" r:id="rId447"/>
              </w:object>
            </w:r>
          </w:p>
        </w:tc>
        <w:tc>
          <w:tcPr>
            <w:tcW w:w="0" w:type="auto"/>
            <w:vAlign w:val="center"/>
          </w:tcPr>
          <w:p w14:paraId="51797861" w14:textId="77777777" w:rsidR="007E392E" w:rsidRPr="00D07957" w:rsidRDefault="007E392E" w:rsidP="002A362D">
            <w:pPr>
              <w:spacing w:after="0" w:line="276" w:lineRule="auto"/>
              <w:jc w:val="left"/>
            </w:pPr>
          </w:p>
        </w:tc>
        <w:tc>
          <w:tcPr>
            <w:tcW w:w="0" w:type="auto"/>
            <w:vAlign w:val="center"/>
          </w:tcPr>
          <w:p w14:paraId="3C0C1261" w14:textId="77777777" w:rsidR="007E392E" w:rsidRPr="00D07957" w:rsidRDefault="007E392E" w:rsidP="002A362D">
            <w:pPr>
              <w:spacing w:after="0" w:line="276" w:lineRule="auto"/>
              <w:jc w:val="left"/>
            </w:pPr>
            <w:r w:rsidRPr="00D07957">
              <w:t xml:space="preserve">activity coefficient of component </w:t>
            </w:r>
            <w:r w:rsidRPr="00D07957">
              <w:rPr>
                <w:position w:val="-6"/>
              </w:rPr>
              <w:object w:dxaOrig="139" w:dyaOrig="260" w14:anchorId="70A9756C">
                <v:shape id="_x0000_i1252" type="#_x0000_t75" style="width:7.2pt;height:14.4pt" o:ole="">
                  <v:imagedata r:id="rId24" o:title=""/>
                </v:shape>
                <o:OLEObject Type="Embed" ProgID="Equation.DSMT4" ShapeID="_x0000_i1252" DrawAspect="Content" ObjectID="_1647773490" r:id="rId448"/>
              </w:object>
            </w:r>
          </w:p>
        </w:tc>
      </w:tr>
      <w:tr w:rsidR="007E392E" w:rsidRPr="00D07957" w14:paraId="3451E666" w14:textId="77777777" w:rsidTr="002A362D">
        <w:tc>
          <w:tcPr>
            <w:tcW w:w="0" w:type="auto"/>
            <w:vAlign w:val="center"/>
          </w:tcPr>
          <w:p w14:paraId="10C2C540" w14:textId="77777777" w:rsidR="007E392E" w:rsidRPr="00D07957" w:rsidRDefault="00FE78BE" w:rsidP="002A362D">
            <w:pPr>
              <w:spacing w:after="0" w:line="276" w:lineRule="auto"/>
              <w:jc w:val="left"/>
            </w:pPr>
            <w:r w:rsidRPr="00FE78BE">
              <w:rPr>
                <w:position w:val="-6"/>
              </w:rPr>
              <w:object w:dxaOrig="220" w:dyaOrig="279" w14:anchorId="2A81E585">
                <v:shape id="_x0000_i1253" type="#_x0000_t75" style="width:14.4pt;height:14.4pt" o:ole="">
                  <v:imagedata r:id="rId449" o:title=""/>
                </v:shape>
                <o:OLEObject Type="Embed" ProgID="Equation.DSMT4" ShapeID="_x0000_i1253" DrawAspect="Content" ObjectID="_1647773491" r:id="rId450"/>
              </w:object>
            </w:r>
          </w:p>
        </w:tc>
        <w:tc>
          <w:tcPr>
            <w:tcW w:w="0" w:type="auto"/>
            <w:vAlign w:val="center"/>
          </w:tcPr>
          <w:p w14:paraId="73AB115B" w14:textId="77777777" w:rsidR="007E392E" w:rsidRPr="00D07957" w:rsidRDefault="007E392E" w:rsidP="002A362D">
            <w:pPr>
              <w:spacing w:after="0" w:line="276" w:lineRule="auto"/>
              <w:jc w:val="left"/>
            </w:pPr>
          </w:p>
        </w:tc>
        <w:tc>
          <w:tcPr>
            <w:tcW w:w="0" w:type="auto"/>
            <w:vAlign w:val="center"/>
          </w:tcPr>
          <w:p w14:paraId="04C5D390" w14:textId="77777777" w:rsidR="007E392E" w:rsidRPr="00D07957" w:rsidRDefault="007E392E" w:rsidP="002A362D">
            <w:pPr>
              <w:spacing w:after="0" w:line="276" w:lineRule="auto"/>
              <w:jc w:val="left"/>
            </w:pPr>
            <w:r>
              <w:t>Poynting factor</w:t>
            </w:r>
          </w:p>
        </w:tc>
      </w:tr>
      <w:tr w:rsidR="007E392E" w:rsidRPr="00D07957" w14:paraId="47BCFA56" w14:textId="77777777" w:rsidTr="002A362D">
        <w:tc>
          <w:tcPr>
            <w:tcW w:w="0" w:type="auto"/>
            <w:vAlign w:val="center"/>
          </w:tcPr>
          <w:p w14:paraId="45009B8A" w14:textId="77777777" w:rsidR="007E392E" w:rsidRPr="00D07957" w:rsidRDefault="007E392E" w:rsidP="002A362D">
            <w:pPr>
              <w:spacing w:after="0" w:line="276" w:lineRule="auto"/>
              <w:jc w:val="left"/>
            </w:pPr>
            <w:r w:rsidRPr="00A464C3">
              <w:rPr>
                <w:position w:val="-12"/>
              </w:rPr>
              <w:object w:dxaOrig="220" w:dyaOrig="360" w14:anchorId="07B568AD">
                <v:shape id="_x0000_i1254" type="#_x0000_t75" style="width:14.4pt;height:21.6pt" o:ole="">
                  <v:imagedata r:id="rId451" o:title=""/>
                </v:shape>
                <o:OLEObject Type="Embed" ProgID="Equation.DSMT4" ShapeID="_x0000_i1254" DrawAspect="Content" ObjectID="_1647773492" r:id="rId452"/>
              </w:object>
            </w:r>
          </w:p>
        </w:tc>
        <w:tc>
          <w:tcPr>
            <w:tcW w:w="0" w:type="auto"/>
            <w:vAlign w:val="center"/>
          </w:tcPr>
          <w:p w14:paraId="48A1D81B" w14:textId="77777777" w:rsidR="007E392E" w:rsidRPr="00D07957" w:rsidRDefault="007E392E" w:rsidP="002A362D">
            <w:pPr>
              <w:spacing w:after="0" w:line="276" w:lineRule="auto"/>
              <w:jc w:val="left"/>
            </w:pPr>
          </w:p>
        </w:tc>
        <w:tc>
          <w:tcPr>
            <w:tcW w:w="0" w:type="auto"/>
            <w:vAlign w:val="center"/>
          </w:tcPr>
          <w:p w14:paraId="03EC6811" w14:textId="77777777" w:rsidR="007E392E" w:rsidRPr="00D07957" w:rsidRDefault="007E392E" w:rsidP="002A362D">
            <w:pPr>
              <w:spacing w:after="0" w:line="276" w:lineRule="auto"/>
              <w:jc w:val="left"/>
            </w:pPr>
            <w:r>
              <w:t xml:space="preserve">defined as </w:t>
            </w:r>
            <w:r w:rsidRPr="00AE7771">
              <w:rPr>
                <w:position w:val="-12"/>
              </w:rPr>
              <w:object w:dxaOrig="740" w:dyaOrig="380" w14:anchorId="304EE3AE">
                <v:shape id="_x0000_i1255" type="#_x0000_t75" style="width:36pt;height:21.6pt" o:ole="">
                  <v:imagedata r:id="rId61" o:title=""/>
                </v:shape>
                <o:OLEObject Type="Embed" ProgID="Equation.DSMT4" ShapeID="_x0000_i1255" DrawAspect="Content" ObjectID="_1647773493" r:id="rId453"/>
              </w:object>
            </w:r>
          </w:p>
        </w:tc>
      </w:tr>
      <w:tr w:rsidR="007E392E" w:rsidRPr="00D07957" w14:paraId="602E103D" w14:textId="77777777" w:rsidTr="002A362D">
        <w:tc>
          <w:tcPr>
            <w:tcW w:w="0" w:type="auto"/>
            <w:vAlign w:val="center"/>
          </w:tcPr>
          <w:p w14:paraId="37DC7FB9" w14:textId="77777777" w:rsidR="007E392E" w:rsidRPr="00D07957" w:rsidRDefault="007E392E" w:rsidP="002A362D">
            <w:pPr>
              <w:spacing w:after="0" w:line="276" w:lineRule="auto"/>
              <w:jc w:val="left"/>
            </w:pPr>
            <w:r w:rsidRPr="00A464C3">
              <w:rPr>
                <w:position w:val="-12"/>
              </w:rPr>
              <w:object w:dxaOrig="400" w:dyaOrig="380" w14:anchorId="290243A1">
                <v:shape id="_x0000_i1256" type="#_x0000_t75" style="width:21.6pt;height:21.6pt" o:ole="">
                  <v:imagedata r:id="rId454" o:title=""/>
                </v:shape>
                <o:OLEObject Type="Embed" ProgID="Equation.DSMT4" ShapeID="_x0000_i1256" DrawAspect="Content" ObjectID="_1647773494" r:id="rId455"/>
              </w:object>
            </w:r>
          </w:p>
        </w:tc>
        <w:tc>
          <w:tcPr>
            <w:tcW w:w="0" w:type="auto"/>
            <w:vAlign w:val="center"/>
          </w:tcPr>
          <w:p w14:paraId="4B21EBE4" w14:textId="77777777" w:rsidR="007E392E" w:rsidRPr="00D07957" w:rsidRDefault="007E392E" w:rsidP="002A362D">
            <w:pPr>
              <w:spacing w:after="0" w:line="276" w:lineRule="auto"/>
              <w:jc w:val="left"/>
            </w:pPr>
          </w:p>
        </w:tc>
        <w:tc>
          <w:tcPr>
            <w:tcW w:w="0" w:type="auto"/>
            <w:vAlign w:val="center"/>
          </w:tcPr>
          <w:p w14:paraId="6F637413" w14:textId="77777777" w:rsidR="007E392E" w:rsidRPr="00D07957" w:rsidRDefault="007E392E" w:rsidP="002A362D">
            <w:pPr>
              <w:spacing w:after="0" w:line="276" w:lineRule="auto"/>
              <w:jc w:val="left"/>
            </w:pPr>
            <w:r>
              <w:t xml:space="preserve">saturation </w:t>
            </w:r>
            <w:r w:rsidRPr="00D07957">
              <w:t xml:space="preserve">fugacity coefficient of </w:t>
            </w:r>
            <w:r>
              <w:t>pure</w:t>
            </w:r>
            <w:r w:rsidRPr="00D07957">
              <w:t xml:space="preserve"> component</w:t>
            </w:r>
            <w:r w:rsidRPr="00D07957">
              <w:rPr>
                <w:position w:val="-6"/>
              </w:rPr>
              <w:object w:dxaOrig="139" w:dyaOrig="260" w14:anchorId="15925B08">
                <v:shape id="_x0000_i1257" type="#_x0000_t75" style="width:7.2pt;height:14.4pt" o:ole="">
                  <v:imagedata r:id="rId55" o:title=""/>
                </v:shape>
                <o:OLEObject Type="Embed" ProgID="Equation.DSMT4" ShapeID="_x0000_i1257" DrawAspect="Content" ObjectID="_1647773495" r:id="rId456"/>
              </w:object>
            </w:r>
            <w:r w:rsidRPr="00D07957">
              <w:rPr>
                <w:position w:val="-6"/>
              </w:rPr>
              <w:t xml:space="preserve"> </w:t>
            </w:r>
          </w:p>
        </w:tc>
      </w:tr>
      <w:tr w:rsidR="007E392E" w:rsidRPr="00D07957" w14:paraId="5867CA7F" w14:textId="77777777" w:rsidTr="002A362D">
        <w:tc>
          <w:tcPr>
            <w:tcW w:w="0" w:type="auto"/>
            <w:vAlign w:val="center"/>
          </w:tcPr>
          <w:p w14:paraId="6231E4A0" w14:textId="77777777" w:rsidR="007E392E" w:rsidRPr="00D07957" w:rsidRDefault="007E392E" w:rsidP="002A362D">
            <w:pPr>
              <w:spacing w:after="0" w:line="276" w:lineRule="auto"/>
              <w:jc w:val="left"/>
            </w:pPr>
            <w:r w:rsidRPr="00D07957">
              <w:rPr>
                <w:position w:val="-12"/>
              </w:rPr>
              <w:object w:dxaOrig="260" w:dyaOrig="360" w14:anchorId="4568587E">
                <v:shape id="_x0000_i1258" type="#_x0000_t75" style="width:14.4pt;height:21.6pt" o:ole="">
                  <v:imagedata r:id="rId457" o:title=""/>
                </v:shape>
                <o:OLEObject Type="Embed" ProgID="Equation.DSMT4" ShapeID="_x0000_i1258" DrawAspect="Content" ObjectID="_1647773496" r:id="rId458"/>
              </w:object>
            </w:r>
          </w:p>
        </w:tc>
        <w:tc>
          <w:tcPr>
            <w:tcW w:w="0" w:type="auto"/>
            <w:vAlign w:val="center"/>
          </w:tcPr>
          <w:p w14:paraId="59AEB296" w14:textId="77777777" w:rsidR="007E392E" w:rsidRPr="00D07957" w:rsidRDefault="007E392E" w:rsidP="002A362D">
            <w:pPr>
              <w:spacing w:after="0" w:line="276" w:lineRule="auto"/>
              <w:jc w:val="left"/>
            </w:pPr>
          </w:p>
        </w:tc>
        <w:tc>
          <w:tcPr>
            <w:tcW w:w="0" w:type="auto"/>
            <w:vAlign w:val="center"/>
          </w:tcPr>
          <w:p w14:paraId="1E06181C" w14:textId="77777777" w:rsidR="007E392E" w:rsidRPr="00D07957" w:rsidRDefault="007E392E" w:rsidP="002A362D">
            <w:pPr>
              <w:spacing w:after="0" w:line="276" w:lineRule="auto"/>
              <w:jc w:val="left"/>
            </w:pPr>
            <w:r w:rsidRPr="00D07957">
              <w:t>fugacity coefficient of component</w:t>
            </w:r>
            <w:r w:rsidRPr="00D07957">
              <w:rPr>
                <w:position w:val="-6"/>
              </w:rPr>
              <w:object w:dxaOrig="139" w:dyaOrig="260" w14:anchorId="3A280746">
                <v:shape id="_x0000_i1259" type="#_x0000_t75" style="width:7.2pt;height:14.4pt" o:ole="">
                  <v:imagedata r:id="rId55" o:title=""/>
                </v:shape>
                <o:OLEObject Type="Embed" ProgID="Equation.DSMT4" ShapeID="_x0000_i1259" DrawAspect="Content" ObjectID="_1647773497" r:id="rId459"/>
              </w:object>
            </w:r>
            <w:r w:rsidRPr="00D07957">
              <w:rPr>
                <w:position w:val="-6"/>
              </w:rPr>
              <w:t xml:space="preserve"> </w:t>
            </w:r>
            <w:r w:rsidRPr="00D07957">
              <w:t>in mixture</w:t>
            </w:r>
          </w:p>
        </w:tc>
      </w:tr>
      <w:tr w:rsidR="007E392E" w:rsidRPr="00D07957" w14:paraId="011A0799" w14:textId="77777777" w:rsidTr="002A362D">
        <w:tc>
          <w:tcPr>
            <w:tcW w:w="0" w:type="auto"/>
            <w:vAlign w:val="center"/>
          </w:tcPr>
          <w:p w14:paraId="20D0549D" w14:textId="77777777" w:rsidR="007E392E" w:rsidRPr="00D07957" w:rsidRDefault="007E392E" w:rsidP="002A362D">
            <w:pPr>
              <w:spacing w:after="0" w:line="276" w:lineRule="auto"/>
              <w:jc w:val="left"/>
            </w:pPr>
            <w:r w:rsidRPr="00FB7AC0">
              <w:rPr>
                <w:position w:val="-4"/>
              </w:rPr>
              <w:object w:dxaOrig="279" w:dyaOrig="260" w14:anchorId="14F6EA93">
                <v:shape id="_x0000_i1260" type="#_x0000_t75" style="width:14.4pt;height:14.4pt" o:ole="">
                  <v:imagedata r:id="rId210" o:title=""/>
                </v:shape>
                <o:OLEObject Type="Embed" ProgID="Equation.DSMT4" ShapeID="_x0000_i1260" DrawAspect="Content" ObjectID="_1647773498" r:id="rId460"/>
              </w:object>
            </w:r>
          </w:p>
        </w:tc>
        <w:tc>
          <w:tcPr>
            <w:tcW w:w="0" w:type="auto"/>
            <w:vAlign w:val="center"/>
          </w:tcPr>
          <w:p w14:paraId="7538B335" w14:textId="77777777" w:rsidR="007E392E" w:rsidRPr="00D07957" w:rsidRDefault="007E392E" w:rsidP="002A362D">
            <w:pPr>
              <w:spacing w:after="0" w:line="276" w:lineRule="auto"/>
              <w:jc w:val="left"/>
            </w:pPr>
          </w:p>
        </w:tc>
        <w:tc>
          <w:tcPr>
            <w:tcW w:w="0" w:type="auto"/>
            <w:vAlign w:val="center"/>
          </w:tcPr>
          <w:p w14:paraId="1B3FFEAE" w14:textId="77777777" w:rsidR="007E392E" w:rsidRPr="00D07957" w:rsidRDefault="007E392E" w:rsidP="002A362D">
            <w:pPr>
              <w:spacing w:after="0" w:line="276" w:lineRule="auto"/>
              <w:jc w:val="left"/>
            </w:pPr>
            <w:r>
              <w:t>constant number for each equation of state</w:t>
            </w:r>
          </w:p>
        </w:tc>
      </w:tr>
      <w:tr w:rsidR="007E392E" w:rsidRPr="00D07957" w14:paraId="6ED61464" w14:textId="77777777" w:rsidTr="002A362D">
        <w:tc>
          <w:tcPr>
            <w:tcW w:w="0" w:type="auto"/>
            <w:vAlign w:val="center"/>
          </w:tcPr>
          <w:p w14:paraId="5EA21667" w14:textId="77777777" w:rsidR="007E392E" w:rsidRPr="00D07957" w:rsidRDefault="007E392E" w:rsidP="002A362D">
            <w:pPr>
              <w:spacing w:after="0" w:line="276" w:lineRule="auto"/>
              <w:jc w:val="left"/>
            </w:pPr>
            <w:r w:rsidRPr="00FB7AC0">
              <w:rPr>
                <w:position w:val="-4"/>
              </w:rPr>
              <w:object w:dxaOrig="260" w:dyaOrig="260" w14:anchorId="103629F5">
                <v:shape id="_x0000_i1261" type="#_x0000_t75" style="width:14.4pt;height:14.4pt" o:ole="">
                  <v:imagedata r:id="rId212" o:title=""/>
                </v:shape>
                <o:OLEObject Type="Embed" ProgID="Equation.DSMT4" ShapeID="_x0000_i1261" DrawAspect="Content" ObjectID="_1647773499" r:id="rId461"/>
              </w:object>
            </w:r>
          </w:p>
        </w:tc>
        <w:tc>
          <w:tcPr>
            <w:tcW w:w="0" w:type="auto"/>
            <w:vAlign w:val="center"/>
          </w:tcPr>
          <w:p w14:paraId="1FC23FEA" w14:textId="77777777" w:rsidR="007E392E" w:rsidRPr="00D07957" w:rsidRDefault="007E392E" w:rsidP="002A362D">
            <w:pPr>
              <w:spacing w:after="0" w:line="276" w:lineRule="auto"/>
              <w:jc w:val="left"/>
            </w:pPr>
          </w:p>
        </w:tc>
        <w:tc>
          <w:tcPr>
            <w:tcW w:w="0" w:type="auto"/>
            <w:vAlign w:val="center"/>
          </w:tcPr>
          <w:p w14:paraId="7A1ABD1E" w14:textId="77777777" w:rsidR="007E392E" w:rsidRPr="00D07957" w:rsidRDefault="007E392E" w:rsidP="002A362D">
            <w:pPr>
              <w:spacing w:after="0" w:line="276" w:lineRule="auto"/>
              <w:jc w:val="left"/>
            </w:pPr>
            <w:r>
              <w:t>constant number for each equation of state</w:t>
            </w:r>
          </w:p>
        </w:tc>
      </w:tr>
      <w:tr w:rsidR="007E392E" w:rsidRPr="00D07957" w14:paraId="5296E0AF" w14:textId="77777777" w:rsidTr="002A362D">
        <w:tc>
          <w:tcPr>
            <w:tcW w:w="0" w:type="auto"/>
            <w:vAlign w:val="center"/>
          </w:tcPr>
          <w:p w14:paraId="25D94122" w14:textId="77777777" w:rsidR="007E392E" w:rsidRPr="00D07957" w:rsidRDefault="007E392E" w:rsidP="002A362D">
            <w:pPr>
              <w:spacing w:after="0" w:line="276" w:lineRule="auto"/>
              <w:jc w:val="left"/>
            </w:pPr>
            <w:r w:rsidRPr="00DF0ABD">
              <w:rPr>
                <w:position w:val="-6"/>
              </w:rPr>
              <w:object w:dxaOrig="200" w:dyaOrig="220" w14:anchorId="21238189">
                <v:shape id="_x0000_i1262" type="#_x0000_t75" style="width:14.4pt;height:14.4pt" o:ole="">
                  <v:imagedata r:id="rId239" o:title=""/>
                </v:shape>
                <o:OLEObject Type="Embed" ProgID="Equation.DSMT4" ShapeID="_x0000_i1262" DrawAspect="Content" ObjectID="_1647773500" r:id="rId462"/>
              </w:object>
            </w:r>
          </w:p>
        </w:tc>
        <w:tc>
          <w:tcPr>
            <w:tcW w:w="0" w:type="auto"/>
            <w:vAlign w:val="center"/>
          </w:tcPr>
          <w:p w14:paraId="5F3E981A" w14:textId="77777777" w:rsidR="007E392E" w:rsidRPr="00D07957" w:rsidRDefault="007E392E" w:rsidP="002A362D">
            <w:pPr>
              <w:spacing w:after="0" w:line="276" w:lineRule="auto"/>
              <w:jc w:val="left"/>
            </w:pPr>
          </w:p>
        </w:tc>
        <w:tc>
          <w:tcPr>
            <w:tcW w:w="0" w:type="auto"/>
            <w:vAlign w:val="center"/>
          </w:tcPr>
          <w:p w14:paraId="7F5DF542" w14:textId="77777777" w:rsidR="007E392E" w:rsidRPr="00D07957" w:rsidRDefault="007E392E" w:rsidP="002A362D">
            <w:pPr>
              <w:spacing w:after="0" w:line="276" w:lineRule="auto"/>
              <w:jc w:val="left"/>
            </w:pPr>
            <w:r>
              <w:t>parameter specific to each equation of state</w:t>
            </w:r>
          </w:p>
        </w:tc>
      </w:tr>
      <w:tr w:rsidR="007E392E" w:rsidRPr="00D07957" w14:paraId="31768835" w14:textId="77777777" w:rsidTr="002A362D">
        <w:tc>
          <w:tcPr>
            <w:tcW w:w="0" w:type="auto"/>
            <w:vAlign w:val="center"/>
          </w:tcPr>
          <w:p w14:paraId="01366F39" w14:textId="77777777" w:rsidR="007E392E" w:rsidRPr="00D07957" w:rsidRDefault="007E392E" w:rsidP="002A362D">
            <w:pPr>
              <w:spacing w:after="0" w:line="276" w:lineRule="auto"/>
              <w:jc w:val="left"/>
            </w:pPr>
            <w:r w:rsidRPr="00DF0ABD">
              <w:rPr>
                <w:position w:val="-6"/>
              </w:rPr>
              <w:object w:dxaOrig="240" w:dyaOrig="220" w14:anchorId="1E6C81A2">
                <v:shape id="_x0000_i1263" type="#_x0000_t75" style="width:14.4pt;height:14.4pt" o:ole="">
                  <v:imagedata r:id="rId237" o:title=""/>
                </v:shape>
                <o:OLEObject Type="Embed" ProgID="Equation.DSMT4" ShapeID="_x0000_i1263" DrawAspect="Content" ObjectID="_1647773501" r:id="rId463"/>
              </w:object>
            </w:r>
            <w:r>
              <w:t xml:space="preserve"> </w:t>
            </w:r>
          </w:p>
        </w:tc>
        <w:tc>
          <w:tcPr>
            <w:tcW w:w="0" w:type="auto"/>
            <w:vAlign w:val="center"/>
          </w:tcPr>
          <w:p w14:paraId="352BDF7F" w14:textId="77777777" w:rsidR="007E392E" w:rsidRPr="00D07957" w:rsidRDefault="007E392E" w:rsidP="002A362D">
            <w:pPr>
              <w:spacing w:after="0" w:line="276" w:lineRule="auto"/>
              <w:jc w:val="left"/>
            </w:pPr>
          </w:p>
        </w:tc>
        <w:tc>
          <w:tcPr>
            <w:tcW w:w="0" w:type="auto"/>
            <w:vAlign w:val="center"/>
          </w:tcPr>
          <w:p w14:paraId="6F29CBA6" w14:textId="77777777" w:rsidR="007E392E" w:rsidRPr="00D07957" w:rsidRDefault="007E392E" w:rsidP="002A362D">
            <w:pPr>
              <w:spacing w:after="0" w:line="276" w:lineRule="auto"/>
              <w:jc w:val="left"/>
            </w:pPr>
            <w:r>
              <w:t>parameter specific to each equation of state</w:t>
            </w:r>
          </w:p>
        </w:tc>
      </w:tr>
      <w:tr w:rsidR="007E392E" w:rsidRPr="00D07957" w14:paraId="4381FC3F" w14:textId="77777777" w:rsidTr="002A362D">
        <w:tc>
          <w:tcPr>
            <w:tcW w:w="0" w:type="auto"/>
            <w:vAlign w:val="center"/>
          </w:tcPr>
          <w:p w14:paraId="2B54181F" w14:textId="77777777" w:rsidR="007E392E" w:rsidRDefault="007E392E" w:rsidP="002A362D">
            <w:pPr>
              <w:spacing w:after="0" w:line="276" w:lineRule="auto"/>
              <w:jc w:val="left"/>
            </w:pPr>
            <w:r w:rsidRPr="00DC6128">
              <w:rPr>
                <w:position w:val="-14"/>
              </w:rPr>
              <w:object w:dxaOrig="260" w:dyaOrig="380" w14:anchorId="5256CBE7">
                <v:shape id="_x0000_i1264" type="#_x0000_t75" style="width:14.4pt;height:21.6pt" o:ole="">
                  <v:imagedata r:id="rId464" o:title=""/>
                </v:shape>
                <o:OLEObject Type="Embed" ProgID="Equation.DSMT4" ShapeID="_x0000_i1264" DrawAspect="Content" ObjectID="_1647773502" r:id="rId465"/>
              </w:object>
            </w:r>
          </w:p>
        </w:tc>
        <w:tc>
          <w:tcPr>
            <w:tcW w:w="0" w:type="auto"/>
            <w:vAlign w:val="center"/>
          </w:tcPr>
          <w:p w14:paraId="39919A0F" w14:textId="77777777" w:rsidR="007E392E" w:rsidRPr="00D07957" w:rsidRDefault="007E392E" w:rsidP="002A362D">
            <w:pPr>
              <w:spacing w:after="0" w:line="276" w:lineRule="auto"/>
              <w:jc w:val="left"/>
            </w:pPr>
          </w:p>
        </w:tc>
        <w:tc>
          <w:tcPr>
            <w:tcW w:w="0" w:type="auto"/>
            <w:vAlign w:val="center"/>
          </w:tcPr>
          <w:p w14:paraId="21CFFF4D" w14:textId="77777777" w:rsidR="007E392E" w:rsidRDefault="007E392E" w:rsidP="002A362D">
            <w:pPr>
              <w:spacing w:after="0" w:line="276" w:lineRule="auto"/>
              <w:jc w:val="left"/>
            </w:pPr>
            <w:r w:rsidRPr="005E61CB">
              <w:t>interaction parameters</w:t>
            </w:r>
            <w:r>
              <w:t xml:space="preserve"> defined in </w:t>
            </w:r>
            <w:r w:rsidRPr="005E61CB">
              <w:t>NRTL</w:t>
            </w:r>
          </w:p>
        </w:tc>
      </w:tr>
      <w:tr w:rsidR="007E392E" w:rsidRPr="00D07957" w14:paraId="1DA78049" w14:textId="77777777" w:rsidTr="002A362D">
        <w:tc>
          <w:tcPr>
            <w:tcW w:w="0" w:type="auto"/>
            <w:vAlign w:val="center"/>
          </w:tcPr>
          <w:p w14:paraId="6CB6DD78" w14:textId="77777777" w:rsidR="007E392E" w:rsidRDefault="007E392E" w:rsidP="002A362D">
            <w:pPr>
              <w:spacing w:after="0" w:line="276" w:lineRule="auto"/>
              <w:jc w:val="left"/>
            </w:pPr>
            <w:r w:rsidRPr="005139AA">
              <w:rPr>
                <w:position w:val="-10"/>
              </w:rPr>
              <w:object w:dxaOrig="240" w:dyaOrig="260" w14:anchorId="68B0DCC7">
                <v:shape id="_x0000_i1265" type="#_x0000_t75" style="width:14.4pt;height:14.4pt" o:ole="">
                  <v:imagedata r:id="rId466" o:title=""/>
                </v:shape>
                <o:OLEObject Type="Embed" ProgID="Equation.DSMT4" ShapeID="_x0000_i1265" DrawAspect="Content" ObjectID="_1647773503" r:id="rId467"/>
              </w:object>
            </w:r>
          </w:p>
        </w:tc>
        <w:tc>
          <w:tcPr>
            <w:tcW w:w="0" w:type="auto"/>
            <w:vAlign w:val="center"/>
          </w:tcPr>
          <w:p w14:paraId="3BB5FBBE" w14:textId="77777777" w:rsidR="007E392E" w:rsidRPr="00D07957" w:rsidRDefault="007E392E" w:rsidP="002A362D">
            <w:pPr>
              <w:spacing w:after="0" w:line="276" w:lineRule="auto"/>
              <w:jc w:val="left"/>
            </w:pPr>
          </w:p>
        </w:tc>
        <w:tc>
          <w:tcPr>
            <w:tcW w:w="0" w:type="auto"/>
            <w:vAlign w:val="center"/>
          </w:tcPr>
          <w:p w14:paraId="4F878934" w14:textId="77777777" w:rsidR="007E392E" w:rsidRDefault="007E392E" w:rsidP="002A362D">
            <w:pPr>
              <w:spacing w:after="0" w:line="276" w:lineRule="auto"/>
              <w:jc w:val="left"/>
            </w:pPr>
            <w:r>
              <w:t>density</w:t>
            </w:r>
          </w:p>
        </w:tc>
      </w:tr>
      <w:tr w:rsidR="007E392E" w:rsidRPr="00D07957" w14:paraId="7B11D062" w14:textId="77777777" w:rsidTr="002A362D">
        <w:tc>
          <w:tcPr>
            <w:tcW w:w="0" w:type="auto"/>
            <w:vAlign w:val="center"/>
          </w:tcPr>
          <w:p w14:paraId="3DF135AE" w14:textId="77777777" w:rsidR="007E392E" w:rsidRDefault="007E392E" w:rsidP="002A362D">
            <w:pPr>
              <w:spacing w:after="0" w:line="276" w:lineRule="auto"/>
              <w:jc w:val="left"/>
            </w:pPr>
            <w:r w:rsidRPr="000500DE">
              <w:rPr>
                <w:position w:val="-10"/>
              </w:rPr>
              <w:object w:dxaOrig="240" w:dyaOrig="320" w14:anchorId="40A13A00">
                <v:shape id="_x0000_i1266" type="#_x0000_t75" style="width:14.4pt;height:14.4pt" o:ole="">
                  <v:imagedata r:id="rId468" o:title=""/>
                </v:shape>
                <o:OLEObject Type="Embed" ProgID="Equation.DSMT4" ShapeID="_x0000_i1266" DrawAspect="Content" ObjectID="_1647773504" r:id="rId469"/>
              </w:object>
            </w:r>
          </w:p>
        </w:tc>
        <w:tc>
          <w:tcPr>
            <w:tcW w:w="0" w:type="auto"/>
            <w:vAlign w:val="center"/>
          </w:tcPr>
          <w:p w14:paraId="61C73C2D" w14:textId="77777777" w:rsidR="007E392E" w:rsidRPr="00D07957" w:rsidRDefault="007E392E" w:rsidP="002A362D">
            <w:pPr>
              <w:spacing w:after="0" w:line="276" w:lineRule="auto"/>
              <w:jc w:val="left"/>
            </w:pPr>
          </w:p>
        </w:tc>
        <w:tc>
          <w:tcPr>
            <w:tcW w:w="0" w:type="auto"/>
            <w:vAlign w:val="center"/>
          </w:tcPr>
          <w:p w14:paraId="335C6816" w14:textId="77777777" w:rsidR="007E392E" w:rsidRDefault="007E392E" w:rsidP="002A362D">
            <w:pPr>
              <w:spacing w:after="0" w:line="276" w:lineRule="auto"/>
              <w:jc w:val="left"/>
            </w:pPr>
            <w:r>
              <w:t>reduced density (hard-core density)</w:t>
            </w:r>
          </w:p>
        </w:tc>
      </w:tr>
      <w:tr w:rsidR="007E392E" w:rsidRPr="00D07957" w14:paraId="116895EA" w14:textId="77777777" w:rsidTr="002A362D">
        <w:tc>
          <w:tcPr>
            <w:tcW w:w="0" w:type="auto"/>
            <w:vAlign w:val="center"/>
          </w:tcPr>
          <w:p w14:paraId="757428DF" w14:textId="77777777" w:rsidR="007E392E" w:rsidRDefault="007E392E" w:rsidP="002A362D">
            <w:pPr>
              <w:spacing w:after="0" w:line="276" w:lineRule="auto"/>
              <w:jc w:val="left"/>
            </w:pPr>
            <w:r w:rsidRPr="005139AA">
              <w:rPr>
                <w:position w:val="-10"/>
              </w:rPr>
              <w:object w:dxaOrig="300" w:dyaOrig="360" w14:anchorId="248B7CEB">
                <v:shape id="_x0000_i1267" type="#_x0000_t75" style="width:14.4pt;height:21.6pt" o:ole="">
                  <v:imagedata r:id="rId470" o:title=""/>
                </v:shape>
                <o:OLEObject Type="Embed" ProgID="Equation.DSMT4" ShapeID="_x0000_i1267" DrawAspect="Content" ObjectID="_1647773505" r:id="rId471"/>
              </w:object>
            </w:r>
          </w:p>
        </w:tc>
        <w:tc>
          <w:tcPr>
            <w:tcW w:w="0" w:type="auto"/>
            <w:vAlign w:val="center"/>
          </w:tcPr>
          <w:p w14:paraId="4BEE0BA3" w14:textId="77777777" w:rsidR="007E392E" w:rsidRPr="00D07957" w:rsidRDefault="007E392E" w:rsidP="002A362D">
            <w:pPr>
              <w:spacing w:after="0" w:line="276" w:lineRule="auto"/>
              <w:jc w:val="left"/>
            </w:pPr>
          </w:p>
        </w:tc>
        <w:tc>
          <w:tcPr>
            <w:tcW w:w="0" w:type="auto"/>
            <w:vAlign w:val="center"/>
          </w:tcPr>
          <w:p w14:paraId="064147B5" w14:textId="77777777" w:rsidR="007E392E" w:rsidRDefault="007E392E" w:rsidP="002A362D">
            <w:pPr>
              <w:spacing w:after="0" w:line="276" w:lineRule="auto"/>
              <w:jc w:val="left"/>
            </w:pPr>
            <w:r>
              <w:t xml:space="preserve">Scaled density the modified Sanchez-Lacombe Lattice Fluid model (SL-LF) in </w:t>
            </w:r>
            <w:r w:rsidRPr="00DE1754">
              <w:t>Boudouris et al.</w:t>
            </w:r>
          </w:p>
        </w:tc>
      </w:tr>
      <w:tr w:rsidR="007E392E" w:rsidRPr="00D07957" w14:paraId="0C42CB93" w14:textId="77777777" w:rsidTr="002A362D">
        <w:tc>
          <w:tcPr>
            <w:tcW w:w="0" w:type="auto"/>
            <w:vAlign w:val="center"/>
          </w:tcPr>
          <w:p w14:paraId="744BFD75" w14:textId="77777777" w:rsidR="007E392E" w:rsidRDefault="007E392E" w:rsidP="002A362D">
            <w:pPr>
              <w:spacing w:after="0" w:line="276" w:lineRule="auto"/>
              <w:jc w:val="left"/>
            </w:pPr>
            <w:r w:rsidRPr="00306C62">
              <w:rPr>
                <w:position w:val="-12"/>
              </w:rPr>
              <w:object w:dxaOrig="279" w:dyaOrig="380" w14:anchorId="40DABB58">
                <v:shape id="_x0000_i1268" type="#_x0000_t75" style="width:14.4pt;height:21.6pt" o:ole="">
                  <v:imagedata r:id="rId472" o:title=""/>
                </v:shape>
                <o:OLEObject Type="Embed" ProgID="Equation.DSMT4" ShapeID="_x0000_i1268" DrawAspect="Content" ObjectID="_1647773506" r:id="rId473"/>
              </w:object>
            </w:r>
          </w:p>
        </w:tc>
        <w:tc>
          <w:tcPr>
            <w:tcW w:w="0" w:type="auto"/>
            <w:vAlign w:val="center"/>
          </w:tcPr>
          <w:p w14:paraId="3CA65BAD" w14:textId="77777777" w:rsidR="007E392E" w:rsidRPr="00D07957" w:rsidRDefault="007E392E" w:rsidP="002A362D">
            <w:pPr>
              <w:spacing w:after="0" w:line="276" w:lineRule="auto"/>
              <w:jc w:val="left"/>
            </w:pPr>
          </w:p>
        </w:tc>
        <w:tc>
          <w:tcPr>
            <w:tcW w:w="0" w:type="auto"/>
            <w:vAlign w:val="center"/>
          </w:tcPr>
          <w:p w14:paraId="5517C739" w14:textId="77777777" w:rsidR="007E392E" w:rsidRDefault="007E392E" w:rsidP="002A362D">
            <w:pPr>
              <w:spacing w:after="0" w:line="276" w:lineRule="auto"/>
              <w:jc w:val="left"/>
            </w:pPr>
            <w:r>
              <w:t>Solubility parameter</w:t>
            </w:r>
          </w:p>
        </w:tc>
      </w:tr>
      <w:tr w:rsidR="007E392E" w:rsidRPr="00D07957" w14:paraId="627520C1" w14:textId="77777777" w:rsidTr="002A362D">
        <w:tc>
          <w:tcPr>
            <w:tcW w:w="0" w:type="auto"/>
            <w:vAlign w:val="center"/>
          </w:tcPr>
          <w:p w14:paraId="79886F29" w14:textId="77777777" w:rsidR="007E392E" w:rsidRDefault="007E392E" w:rsidP="002A362D">
            <w:pPr>
              <w:spacing w:after="0" w:line="276" w:lineRule="auto"/>
              <w:jc w:val="left"/>
            </w:pPr>
            <w:r w:rsidRPr="00800655">
              <w:rPr>
                <w:rFonts w:eastAsia="Calibri" w:cs="B Nazanin"/>
                <w:position w:val="-14"/>
                <w:szCs w:val="28"/>
                <w:lang w:eastAsia="en-US" w:bidi="fa-IR"/>
              </w:rPr>
              <w:object w:dxaOrig="360" w:dyaOrig="380" w14:anchorId="27C36F30">
                <v:shape id="_x0000_i1269" type="#_x0000_t75" style="width:21.6pt;height:21.6pt" o:ole="">
                  <v:imagedata r:id="rId114" o:title=""/>
                </v:shape>
                <o:OLEObject Type="Embed" ProgID="Equation.DSMT4" ShapeID="_x0000_i1269" DrawAspect="Content" ObjectID="_1647773507" r:id="rId474"/>
              </w:object>
            </w:r>
          </w:p>
        </w:tc>
        <w:tc>
          <w:tcPr>
            <w:tcW w:w="0" w:type="auto"/>
            <w:vAlign w:val="center"/>
          </w:tcPr>
          <w:p w14:paraId="38677504" w14:textId="77777777" w:rsidR="007E392E" w:rsidRPr="00D07957" w:rsidRDefault="007E392E" w:rsidP="002A362D">
            <w:pPr>
              <w:spacing w:after="0" w:line="276" w:lineRule="auto"/>
              <w:jc w:val="left"/>
            </w:pPr>
          </w:p>
        </w:tc>
        <w:tc>
          <w:tcPr>
            <w:tcW w:w="0" w:type="auto"/>
            <w:vAlign w:val="center"/>
          </w:tcPr>
          <w:p w14:paraId="7400EC46" w14:textId="77777777" w:rsidR="007E392E" w:rsidRDefault="007E392E" w:rsidP="002A362D">
            <w:pPr>
              <w:spacing w:after="0" w:line="276" w:lineRule="auto"/>
              <w:jc w:val="left"/>
            </w:pPr>
            <w:r>
              <w:rPr>
                <w:rFonts w:eastAsia="Calibri" w:cs="B Nazanin"/>
                <w:szCs w:val="28"/>
                <w:lang w:eastAsia="en-US" w:bidi="fa-IR"/>
              </w:rPr>
              <w:t>s</w:t>
            </w:r>
            <w:r>
              <w:t>olubility parameter in 298 K</w:t>
            </w:r>
          </w:p>
        </w:tc>
      </w:tr>
      <w:tr w:rsidR="007E392E" w:rsidRPr="00D07957" w14:paraId="57E1205B" w14:textId="77777777" w:rsidTr="002A362D">
        <w:tc>
          <w:tcPr>
            <w:tcW w:w="0" w:type="auto"/>
            <w:vAlign w:val="center"/>
          </w:tcPr>
          <w:p w14:paraId="42767889" w14:textId="77777777" w:rsidR="007E392E" w:rsidRDefault="007E392E" w:rsidP="002A362D">
            <w:pPr>
              <w:spacing w:after="0" w:line="276" w:lineRule="auto"/>
              <w:jc w:val="left"/>
            </w:pPr>
            <w:r w:rsidRPr="002510C5">
              <w:rPr>
                <w:position w:val="-6"/>
              </w:rPr>
              <w:object w:dxaOrig="380" w:dyaOrig="279" w14:anchorId="3AC058B1">
                <v:shape id="_x0000_i1270" type="#_x0000_t75" style="width:14.4pt;height:14.4pt" o:ole="">
                  <v:imagedata r:id="rId475" o:title=""/>
                </v:shape>
                <o:OLEObject Type="Embed" ProgID="Equation.DSMT4" ShapeID="_x0000_i1270" DrawAspect="Content" ObjectID="_1647773508" r:id="rId476"/>
              </w:object>
            </w:r>
          </w:p>
        </w:tc>
        <w:tc>
          <w:tcPr>
            <w:tcW w:w="0" w:type="auto"/>
            <w:vAlign w:val="center"/>
          </w:tcPr>
          <w:p w14:paraId="1C4C5B5B" w14:textId="77777777" w:rsidR="007E392E" w:rsidRPr="00D07957" w:rsidRDefault="007E392E" w:rsidP="002A362D">
            <w:pPr>
              <w:spacing w:after="0" w:line="276" w:lineRule="auto"/>
              <w:jc w:val="left"/>
            </w:pPr>
          </w:p>
        </w:tc>
        <w:tc>
          <w:tcPr>
            <w:tcW w:w="0" w:type="auto"/>
            <w:vAlign w:val="center"/>
          </w:tcPr>
          <w:p w14:paraId="385960BE" w14:textId="77777777" w:rsidR="007E392E" w:rsidRDefault="007E392E" w:rsidP="002A362D">
            <w:pPr>
              <w:spacing w:after="0" w:line="276" w:lineRule="auto"/>
              <w:jc w:val="left"/>
            </w:pPr>
            <w:r>
              <w:t>calculated data</w:t>
            </w:r>
          </w:p>
        </w:tc>
      </w:tr>
      <w:tr w:rsidR="007E392E" w:rsidRPr="00D07957" w14:paraId="182A27F8" w14:textId="77777777" w:rsidTr="002A362D">
        <w:tc>
          <w:tcPr>
            <w:tcW w:w="0" w:type="auto"/>
            <w:vAlign w:val="center"/>
          </w:tcPr>
          <w:p w14:paraId="72A319E6" w14:textId="77777777" w:rsidR="007E392E" w:rsidRDefault="007E392E" w:rsidP="002A362D">
            <w:pPr>
              <w:spacing w:after="0" w:line="276" w:lineRule="auto"/>
              <w:jc w:val="left"/>
            </w:pPr>
            <w:r w:rsidRPr="002510C5">
              <w:rPr>
                <w:position w:val="-10"/>
              </w:rPr>
              <w:object w:dxaOrig="420" w:dyaOrig="260" w14:anchorId="76CF33F8">
                <v:shape id="_x0000_i1271" type="#_x0000_t75" style="width:21.6pt;height:14.4pt" o:ole="">
                  <v:imagedata r:id="rId477" o:title=""/>
                </v:shape>
                <o:OLEObject Type="Embed" ProgID="Equation.DSMT4" ShapeID="_x0000_i1271" DrawAspect="Content" ObjectID="_1647773509" r:id="rId478"/>
              </w:object>
            </w:r>
          </w:p>
        </w:tc>
        <w:tc>
          <w:tcPr>
            <w:tcW w:w="0" w:type="auto"/>
            <w:vAlign w:val="center"/>
          </w:tcPr>
          <w:p w14:paraId="3D36DE88" w14:textId="77777777" w:rsidR="007E392E" w:rsidRPr="00D07957" w:rsidRDefault="007E392E" w:rsidP="002A362D">
            <w:pPr>
              <w:spacing w:after="0" w:line="276" w:lineRule="auto"/>
              <w:jc w:val="left"/>
            </w:pPr>
          </w:p>
        </w:tc>
        <w:tc>
          <w:tcPr>
            <w:tcW w:w="0" w:type="auto"/>
            <w:vAlign w:val="center"/>
          </w:tcPr>
          <w:p w14:paraId="7D03DC5F" w14:textId="77777777" w:rsidR="007E392E" w:rsidRDefault="007E392E" w:rsidP="002A362D">
            <w:pPr>
              <w:spacing w:after="0" w:line="276" w:lineRule="auto"/>
              <w:jc w:val="left"/>
            </w:pPr>
            <w:r>
              <w:t>experimental data</w:t>
            </w:r>
          </w:p>
        </w:tc>
      </w:tr>
      <w:tr w:rsidR="007E392E" w:rsidRPr="00D07957" w14:paraId="6416054F" w14:textId="77777777" w:rsidTr="002A362D">
        <w:tc>
          <w:tcPr>
            <w:tcW w:w="0" w:type="auto"/>
            <w:vAlign w:val="center"/>
          </w:tcPr>
          <w:p w14:paraId="244C0786" w14:textId="77777777" w:rsidR="007E392E" w:rsidRPr="00AC372A" w:rsidRDefault="007E392E" w:rsidP="002A362D">
            <w:pPr>
              <w:spacing w:after="0" w:line="276" w:lineRule="auto"/>
              <w:jc w:val="left"/>
              <w:rPr>
                <w:position w:val="-6"/>
              </w:rPr>
            </w:pPr>
            <w:r w:rsidRPr="00641706">
              <w:rPr>
                <w:position w:val="-10"/>
              </w:rPr>
              <w:object w:dxaOrig="240" w:dyaOrig="260" w14:anchorId="3DAF737B">
                <v:shape id="_x0000_i1272" type="#_x0000_t75" style="width:14.4pt;height:14.4pt" o:ole="">
                  <v:imagedata r:id="rId479" o:title=""/>
                </v:shape>
                <o:OLEObject Type="Embed" ProgID="Equation.DSMT4" ShapeID="_x0000_i1272" DrawAspect="Content" ObjectID="_1647773510" r:id="rId480"/>
              </w:object>
            </w:r>
          </w:p>
        </w:tc>
        <w:tc>
          <w:tcPr>
            <w:tcW w:w="0" w:type="auto"/>
            <w:vAlign w:val="center"/>
          </w:tcPr>
          <w:p w14:paraId="5AF67A75" w14:textId="77777777" w:rsidR="007E392E" w:rsidRPr="00D07957" w:rsidRDefault="007E392E" w:rsidP="002A362D">
            <w:pPr>
              <w:spacing w:after="0" w:line="276" w:lineRule="auto"/>
              <w:jc w:val="left"/>
            </w:pPr>
          </w:p>
        </w:tc>
        <w:tc>
          <w:tcPr>
            <w:tcW w:w="0" w:type="auto"/>
            <w:vAlign w:val="center"/>
          </w:tcPr>
          <w:p w14:paraId="3CC4C713" w14:textId="77777777" w:rsidR="007E392E" w:rsidRDefault="007E392E" w:rsidP="002A362D">
            <w:pPr>
              <w:spacing w:after="0" w:line="276" w:lineRule="auto"/>
              <w:jc w:val="left"/>
            </w:pPr>
            <w:r>
              <w:t xml:space="preserve">Chemical potential </w:t>
            </w:r>
          </w:p>
        </w:tc>
      </w:tr>
      <w:tr w:rsidR="007E392E" w:rsidRPr="00D07957" w14:paraId="422E75CB" w14:textId="77777777" w:rsidTr="002A362D">
        <w:tc>
          <w:tcPr>
            <w:tcW w:w="0" w:type="auto"/>
            <w:vAlign w:val="center"/>
          </w:tcPr>
          <w:p w14:paraId="3BD686A2" w14:textId="77777777" w:rsidR="007E392E" w:rsidRPr="00AC372A" w:rsidRDefault="007E392E" w:rsidP="002A362D">
            <w:pPr>
              <w:spacing w:after="0" w:line="276" w:lineRule="auto"/>
              <w:jc w:val="left"/>
              <w:rPr>
                <w:position w:val="-6"/>
              </w:rPr>
            </w:pPr>
            <w:r w:rsidRPr="00FF1A35">
              <w:rPr>
                <w:position w:val="-4"/>
              </w:rPr>
              <w:object w:dxaOrig="220" w:dyaOrig="260" w14:anchorId="1B08FF67">
                <v:shape id="_x0000_i1273" type="#_x0000_t75" style="width:14.4pt;height:14.4pt" o:ole="">
                  <v:imagedata r:id="rId481" o:title=""/>
                </v:shape>
                <o:OLEObject Type="Embed" ProgID="Equation.DSMT4" ShapeID="_x0000_i1273" DrawAspect="Content" ObjectID="_1647773511" r:id="rId482"/>
              </w:object>
            </w:r>
          </w:p>
        </w:tc>
        <w:tc>
          <w:tcPr>
            <w:tcW w:w="0" w:type="auto"/>
            <w:vAlign w:val="center"/>
          </w:tcPr>
          <w:p w14:paraId="43B2123D" w14:textId="77777777" w:rsidR="007E392E" w:rsidRPr="00D07957" w:rsidRDefault="007E392E" w:rsidP="002A362D">
            <w:pPr>
              <w:spacing w:after="0" w:line="276" w:lineRule="auto"/>
              <w:jc w:val="left"/>
            </w:pPr>
          </w:p>
        </w:tc>
        <w:tc>
          <w:tcPr>
            <w:tcW w:w="0" w:type="auto"/>
            <w:vAlign w:val="center"/>
          </w:tcPr>
          <w:p w14:paraId="21728A40" w14:textId="77777777" w:rsidR="007E392E" w:rsidRDefault="007E392E" w:rsidP="002A362D">
            <w:pPr>
              <w:spacing w:after="0" w:line="276" w:lineRule="auto"/>
              <w:jc w:val="left"/>
            </w:pPr>
            <w:r>
              <w:t xml:space="preserve">Difference in property </w:t>
            </w:r>
          </w:p>
        </w:tc>
      </w:tr>
    </w:tbl>
    <w:p w14:paraId="0B69BD99" w14:textId="77777777" w:rsidR="007E392E" w:rsidRPr="002F2E24" w:rsidRDefault="007E392E" w:rsidP="007E392E">
      <w:pPr>
        <w:rPr>
          <w:b/>
          <w:bCs/>
        </w:rPr>
      </w:pPr>
    </w:p>
    <w:p w14:paraId="729B49AE" w14:textId="77777777" w:rsidR="007E392E" w:rsidRPr="002F2E24" w:rsidRDefault="007E392E" w:rsidP="007E392E">
      <w:pPr>
        <w:rPr>
          <w:b/>
          <w:bCs/>
        </w:rPr>
      </w:pPr>
    </w:p>
    <w:p w14:paraId="4A6693C4" w14:textId="77777777" w:rsidR="00253C3B" w:rsidRPr="00063C9A" w:rsidRDefault="002037BE" w:rsidP="004C5775">
      <w:pPr>
        <w:rPr>
          <w:rStyle w:val="Strong"/>
        </w:rPr>
      </w:pPr>
      <w:r w:rsidRPr="00063C9A">
        <w:rPr>
          <w:rStyle w:val="Strong"/>
        </w:rPr>
        <w:lastRenderedPageBreak/>
        <w:t>References</w:t>
      </w:r>
    </w:p>
    <w:p w14:paraId="5C3FB445" w14:textId="77777777" w:rsidR="00916973" w:rsidRPr="00916973" w:rsidRDefault="008D31B3" w:rsidP="00916973">
      <w:pPr>
        <w:pStyle w:val="EndNoteBibliography"/>
        <w:spacing w:after="0"/>
      </w:pPr>
      <w:r w:rsidRPr="00063C9A">
        <w:rPr>
          <w:noProof w:val="0"/>
        </w:rPr>
        <w:fldChar w:fldCharType="begin"/>
      </w:r>
      <w:r w:rsidR="00D0199D" w:rsidRPr="00063C9A">
        <w:rPr>
          <w:noProof w:val="0"/>
        </w:rPr>
        <w:instrText xml:space="preserve"> ADDIN EN.REFLIST </w:instrText>
      </w:r>
      <w:r w:rsidRPr="00063C9A">
        <w:rPr>
          <w:noProof w:val="0"/>
        </w:rPr>
        <w:fldChar w:fldCharType="separate"/>
      </w:r>
      <w:bookmarkStart w:id="45" w:name="_ENREF_1"/>
      <w:r w:rsidR="00916973" w:rsidRPr="00916973">
        <w:t>[1] Basic aspects of membrane science and engineering, Elsevier, Italy, 2010.</w:t>
      </w:r>
      <w:bookmarkEnd w:id="45"/>
    </w:p>
    <w:p w14:paraId="12F3B4C1" w14:textId="77777777" w:rsidR="00916973" w:rsidRPr="00916973" w:rsidRDefault="00916973" w:rsidP="00916973">
      <w:pPr>
        <w:pStyle w:val="EndNoteBibliography"/>
        <w:spacing w:after="0"/>
      </w:pPr>
      <w:bookmarkStart w:id="46" w:name="_ENREF_2"/>
      <w:r w:rsidRPr="00916973">
        <w:t>[2] M. Mulder, Basic Principles of Membrane Technology, 2 ed., Springer Netherlands, Kluwer, Netherlands, Dordrecht, 1996.</w:t>
      </w:r>
      <w:bookmarkEnd w:id="46"/>
    </w:p>
    <w:p w14:paraId="2A6A02FE" w14:textId="77777777" w:rsidR="00916973" w:rsidRPr="00916973" w:rsidRDefault="00916973" w:rsidP="00916973">
      <w:pPr>
        <w:pStyle w:val="EndNoteBibliography"/>
        <w:spacing w:after="0"/>
      </w:pPr>
      <w:bookmarkStart w:id="47" w:name="_ENREF_3"/>
      <w:r w:rsidRPr="00916973">
        <w:t>[3] K. Ghosal, B.D. Freeman, Gas separation using polymer membranes: an overview, Polymers for Advanced Technologies, 5 (1994) 673-697.</w:t>
      </w:r>
      <w:bookmarkEnd w:id="47"/>
    </w:p>
    <w:p w14:paraId="40018A90" w14:textId="77777777" w:rsidR="00916973" w:rsidRPr="00916973" w:rsidRDefault="00916973" w:rsidP="00916973">
      <w:pPr>
        <w:pStyle w:val="EndNoteBibliography"/>
        <w:spacing w:after="0"/>
      </w:pPr>
      <w:bookmarkStart w:id="48" w:name="_ENREF_4"/>
      <w:r w:rsidRPr="00916973">
        <w:t>[4] M. Mulder, MEMBRANE PREPARATION | Phase Inversion Membranes, Elsevier Science Ltd, 2000.</w:t>
      </w:r>
      <w:bookmarkEnd w:id="48"/>
    </w:p>
    <w:p w14:paraId="162D8A4F" w14:textId="77777777" w:rsidR="00916973" w:rsidRPr="00916973" w:rsidRDefault="00916973" w:rsidP="00916973">
      <w:pPr>
        <w:pStyle w:val="EndNoteBibliography"/>
        <w:spacing w:after="0"/>
      </w:pPr>
      <w:bookmarkStart w:id="49" w:name="_ENREF_5"/>
      <w:r w:rsidRPr="00916973">
        <w:t>[5] U. Jack, Fabrication of wet phase inversion capillary membrane, dimension and diffusion effects, in:  Chemical Engineering, Cape Peninsula University ofTechnology, 2006.</w:t>
      </w:r>
      <w:bookmarkEnd w:id="49"/>
    </w:p>
    <w:p w14:paraId="6C1FC3ED" w14:textId="77777777" w:rsidR="00916973" w:rsidRPr="00916973" w:rsidRDefault="00916973" w:rsidP="00916973">
      <w:pPr>
        <w:pStyle w:val="EndNoteBibliography"/>
        <w:spacing w:after="0"/>
      </w:pPr>
      <w:bookmarkStart w:id="50" w:name="_ENREF_6"/>
      <w:r w:rsidRPr="00916973">
        <w:t>[6] H. Ohya, S. Shiki, H. Kawakami, Fabrication study of polysulfone hollow-fiber microfiltration membranes: Optimal dope viscosity for nucleation and growth, Journal of Membrane Science, 326 (2009) 293–302.</w:t>
      </w:r>
      <w:bookmarkEnd w:id="50"/>
    </w:p>
    <w:p w14:paraId="19AC4307" w14:textId="77777777" w:rsidR="00916973" w:rsidRPr="00916973" w:rsidRDefault="00916973" w:rsidP="00916973">
      <w:pPr>
        <w:pStyle w:val="EndNoteBibliography"/>
        <w:spacing w:after="0"/>
      </w:pPr>
      <w:bookmarkStart w:id="51" w:name="_ENREF_7"/>
      <w:r w:rsidRPr="00916973">
        <w:t>[7] Č. Stropnik, V. Musil, M. Brumen, Polymeric membrane formation by wet-phase separation; turbidity and shrinkage phenomena as evidence for the elementary processes, Polymer, 41 (2000) 9227-9237.</w:t>
      </w:r>
      <w:bookmarkEnd w:id="51"/>
    </w:p>
    <w:p w14:paraId="009414A0" w14:textId="77777777" w:rsidR="00916973" w:rsidRPr="00916973" w:rsidRDefault="00916973" w:rsidP="00916973">
      <w:pPr>
        <w:pStyle w:val="EndNoteBibliography"/>
        <w:spacing w:after="0"/>
      </w:pPr>
      <w:bookmarkStart w:id="52" w:name="_ENREF_8"/>
      <w:r w:rsidRPr="00916973">
        <w:t>[8] W.B. Krantz, A.R. Greenberg, D.J. Hellman, Dry-casting: Computer simulation, sensitivity analysis, experimental and phenomenological model studies, Journal of Membrane Science, 354 (2010) 178-188.</w:t>
      </w:r>
      <w:bookmarkEnd w:id="52"/>
    </w:p>
    <w:p w14:paraId="4BE7F0A0" w14:textId="77777777" w:rsidR="00916973" w:rsidRPr="00916973" w:rsidRDefault="00916973" w:rsidP="00916973">
      <w:pPr>
        <w:pStyle w:val="EndNoteBibliography"/>
        <w:spacing w:after="0"/>
      </w:pPr>
      <w:bookmarkStart w:id="53" w:name="_ENREF_9"/>
      <w:r w:rsidRPr="00916973">
        <w:t>[9] S.A. Altinkaya, H. Yenal, B. Ozbas, Membrane formation by dry-cast process, Journal of Membrane Science, 249 (2005) 163-172.</w:t>
      </w:r>
      <w:bookmarkEnd w:id="53"/>
    </w:p>
    <w:p w14:paraId="1C07144D" w14:textId="77777777" w:rsidR="00916973" w:rsidRPr="00916973" w:rsidRDefault="00916973" w:rsidP="00916973">
      <w:pPr>
        <w:pStyle w:val="EndNoteBibliography"/>
        <w:spacing w:after="0"/>
      </w:pPr>
      <w:bookmarkStart w:id="54" w:name="_ENREF_10"/>
      <w:r w:rsidRPr="00916973">
        <w:t>[10] D. Li, W.B. Krantz, A.R. Greenberg, R.L. Sani, Membrane formation via thermally induced phase separation (TIPS): Model development and validation, Journal of Membrane Science, 279 (2006) 50-60.</w:t>
      </w:r>
      <w:bookmarkEnd w:id="54"/>
    </w:p>
    <w:p w14:paraId="56A29BAC" w14:textId="77777777" w:rsidR="00916973" w:rsidRPr="00916973" w:rsidRDefault="00916973" w:rsidP="00916973">
      <w:pPr>
        <w:pStyle w:val="EndNoteBibliography"/>
        <w:spacing w:after="0"/>
      </w:pPr>
      <w:bookmarkStart w:id="55" w:name="_ENREF_11"/>
      <w:r w:rsidRPr="00916973">
        <w:t>[11] L. Keshavarz, M.A. Khansary, S. Shirazian, Phase diagram of ternary polymeric solutions containing nonsolvent/solvent/polymer: Theoretical calculation and experimental validation, Polymer, 73 (2015) 1-8.</w:t>
      </w:r>
      <w:bookmarkEnd w:id="55"/>
    </w:p>
    <w:p w14:paraId="373AFD30" w14:textId="77777777" w:rsidR="00916973" w:rsidRPr="00916973" w:rsidRDefault="00916973" w:rsidP="00916973">
      <w:pPr>
        <w:pStyle w:val="EndNoteBibliography"/>
        <w:spacing w:after="0"/>
      </w:pPr>
      <w:bookmarkStart w:id="56" w:name="_ENREF_12"/>
      <w:r w:rsidRPr="00916973">
        <w:t>[12] B.S. Lalia, V. Kochkodan, R. Hashaikeh, N. Hilal, A review on membrane fabrication: Structure, properties and performance relationship, Desalination, 326 (2013) 77-95.</w:t>
      </w:r>
      <w:bookmarkEnd w:id="56"/>
    </w:p>
    <w:p w14:paraId="6D0FDCE5" w14:textId="77777777" w:rsidR="00916973" w:rsidRPr="00916973" w:rsidRDefault="00916973" w:rsidP="00916973">
      <w:pPr>
        <w:pStyle w:val="EndNoteBibliography"/>
        <w:spacing w:after="0"/>
      </w:pPr>
      <w:bookmarkStart w:id="57" w:name="_ENREF_13"/>
      <w:r w:rsidRPr="00916973">
        <w:t>[13] L. J. Zeman, A.L. Zydney, Microfiltration and Ultrafiltration: Principles and Applications, CRC Press, 1996.</w:t>
      </w:r>
      <w:bookmarkEnd w:id="57"/>
    </w:p>
    <w:p w14:paraId="149A41D1" w14:textId="77777777" w:rsidR="00916973" w:rsidRPr="00916973" w:rsidRDefault="00916973" w:rsidP="00916973">
      <w:pPr>
        <w:pStyle w:val="EndNoteBibliography"/>
        <w:spacing w:after="0"/>
      </w:pPr>
      <w:bookmarkStart w:id="58" w:name="_ENREF_14"/>
      <w:r w:rsidRPr="00916973">
        <w:t>[14] H. Lee, W.B. Krantz, S.-T. Hwang, A model for wet-casting polymeric membranes incorporating nonequilibrium interfacial dynamics, vitrification and convection, Journal of Membrane Science, 354 (2010) 74-85.</w:t>
      </w:r>
      <w:bookmarkEnd w:id="58"/>
    </w:p>
    <w:p w14:paraId="7CDBB5E1" w14:textId="77777777" w:rsidR="00916973" w:rsidRPr="00916973" w:rsidRDefault="00916973" w:rsidP="00916973">
      <w:pPr>
        <w:pStyle w:val="EndNoteBibliography"/>
        <w:spacing w:after="0"/>
      </w:pPr>
      <w:bookmarkStart w:id="59" w:name="_ENREF_15"/>
      <w:r w:rsidRPr="00916973">
        <w:t>[15] L. Yilmaz, A.J. McHugh, Analysis of nonsolvent–solvent–polymer phase diagrams and their relevance to membrane formation modeling, Journal of Applied Polymer Science, 31 (1986) 997-1018.</w:t>
      </w:r>
      <w:bookmarkEnd w:id="59"/>
    </w:p>
    <w:p w14:paraId="13DD7978" w14:textId="77777777" w:rsidR="00916973" w:rsidRPr="00916973" w:rsidRDefault="00916973" w:rsidP="00916973">
      <w:pPr>
        <w:pStyle w:val="EndNoteBibliography"/>
        <w:spacing w:after="0"/>
      </w:pPr>
      <w:bookmarkStart w:id="60" w:name="_ENREF_16"/>
      <w:r w:rsidRPr="00916973">
        <w:t>[16] H. Strathmann, K. Kock, The formation mechanism of phase inversion membranes, Desalination, 21 (1977) 241-255.</w:t>
      </w:r>
      <w:bookmarkEnd w:id="60"/>
    </w:p>
    <w:p w14:paraId="3289A678" w14:textId="77777777" w:rsidR="00916973" w:rsidRPr="00916973" w:rsidRDefault="00916973" w:rsidP="00916973">
      <w:pPr>
        <w:pStyle w:val="EndNoteBibliography"/>
        <w:spacing w:after="0"/>
      </w:pPr>
      <w:bookmarkStart w:id="61" w:name="_ENREF_17"/>
      <w:r w:rsidRPr="00916973">
        <w:t>[17] Y.-D. He, Y.-H. Tang, X.-L. Wang, Dissipative particle dynamics simulation on the membrane formation of polymer–diluent system via thermally induced phase separation, Journal of Membrane Science, 368 (2011) 78-85.</w:t>
      </w:r>
      <w:bookmarkEnd w:id="61"/>
    </w:p>
    <w:p w14:paraId="65C41412" w14:textId="77777777" w:rsidR="00916973" w:rsidRPr="00916973" w:rsidRDefault="00916973" w:rsidP="00916973">
      <w:pPr>
        <w:pStyle w:val="EndNoteBibliography"/>
        <w:spacing w:after="0"/>
      </w:pPr>
      <w:bookmarkStart w:id="62" w:name="_ENREF_18"/>
      <w:r w:rsidRPr="00916973">
        <w:t>[18] P. van de Witte, P.J. Dijkstra, J.W.A. van den Berg, J. Feijen, Phase separation processes in polymer solutions in relation to membrane formation, Journal of Membrane Science, 117 (1996) 1-31.</w:t>
      </w:r>
      <w:bookmarkEnd w:id="62"/>
    </w:p>
    <w:p w14:paraId="2E42E582" w14:textId="77777777" w:rsidR="00916973" w:rsidRPr="00916973" w:rsidRDefault="00916973" w:rsidP="00916973">
      <w:pPr>
        <w:pStyle w:val="EndNoteBibliography"/>
        <w:spacing w:after="0"/>
      </w:pPr>
      <w:bookmarkStart w:id="63" w:name="_ENREF_19"/>
      <w:r w:rsidRPr="00916973">
        <w:t>[19] J.M. Smith, H. Van Ness, M. Abbott, Introduction to Chemical Engineering Thermodynamics, 7 ed., McGraw-Hill, New York, 2005.</w:t>
      </w:r>
      <w:bookmarkEnd w:id="63"/>
    </w:p>
    <w:p w14:paraId="576B8670" w14:textId="77777777" w:rsidR="00916973" w:rsidRPr="00916973" w:rsidRDefault="00916973" w:rsidP="00916973">
      <w:pPr>
        <w:pStyle w:val="EndNoteBibliography"/>
        <w:spacing w:after="0"/>
      </w:pPr>
      <w:bookmarkStart w:id="64" w:name="_ENREF_20"/>
      <w:r w:rsidRPr="00916973">
        <w:lastRenderedPageBreak/>
        <w:t>[20] G.M. Kontogeorgis, G.K. Folas, Thermodynamic Models for Industrial Applications: From Classical and Advanced Mixing Rules to Association Theories, 1 ed., John Wiley &amp; Sons, Ltd., 2010.</w:t>
      </w:r>
      <w:bookmarkEnd w:id="64"/>
    </w:p>
    <w:p w14:paraId="53116B33" w14:textId="77777777" w:rsidR="00916973" w:rsidRPr="00916973" w:rsidRDefault="00916973" w:rsidP="00916973">
      <w:pPr>
        <w:pStyle w:val="EndNoteBibliography"/>
        <w:spacing w:after="0"/>
      </w:pPr>
      <w:bookmarkStart w:id="65" w:name="_ENREF_21"/>
      <w:r w:rsidRPr="00916973">
        <w:t>[21] J.P. O’Connell, J.M. Haile, Thermodynamics Fundamentals for Applications, Cambridge University Press, 2005.</w:t>
      </w:r>
      <w:bookmarkEnd w:id="65"/>
    </w:p>
    <w:p w14:paraId="5E4A6EAC" w14:textId="77777777" w:rsidR="00916973" w:rsidRPr="00916973" w:rsidRDefault="00916973" w:rsidP="00916973">
      <w:pPr>
        <w:pStyle w:val="EndNoteBibliography"/>
        <w:spacing w:after="0"/>
      </w:pPr>
      <w:bookmarkStart w:id="66" w:name="_ENREF_22"/>
      <w:r w:rsidRPr="00916973">
        <w:t>[22] S.I. Sandler, Models for Thermodynamic and Phase Equilibria Calculations CRC Press, 1993.</w:t>
      </w:r>
      <w:bookmarkEnd w:id="66"/>
    </w:p>
    <w:p w14:paraId="6884B2F2" w14:textId="77777777" w:rsidR="00916973" w:rsidRPr="00916973" w:rsidRDefault="00916973" w:rsidP="00916973">
      <w:pPr>
        <w:pStyle w:val="EndNoteBibliography"/>
        <w:spacing w:after="0"/>
      </w:pPr>
      <w:bookmarkStart w:id="67" w:name="_ENREF_23"/>
      <w:r w:rsidRPr="00916973">
        <w:t>[23] J.M. Prausnitz, R.N. Lichtenthaler, E. Gomes de Azevedo, Molecular Thermodynamics of Fluid-Phase Equilibria 3ed., Prentice Hall, 1998.</w:t>
      </w:r>
      <w:bookmarkEnd w:id="67"/>
    </w:p>
    <w:p w14:paraId="45D1CE6C" w14:textId="77777777" w:rsidR="00916973" w:rsidRPr="00916973" w:rsidRDefault="00916973" w:rsidP="00916973">
      <w:pPr>
        <w:pStyle w:val="EndNoteBibliography"/>
        <w:spacing w:after="0"/>
      </w:pPr>
      <w:bookmarkStart w:id="68" w:name="_ENREF_24"/>
      <w:r w:rsidRPr="00916973">
        <w:t>[24] J.G. Wijmans, J. Kant, M.H.V. Mulder, C.A. Smolders, Phase separation phenomena in solutions of polysulfone in mixtures of a solvent and a nonsolvent: relationship with membrane formation, Polymer, 26 (1985) 1539-1545.</w:t>
      </w:r>
      <w:bookmarkEnd w:id="68"/>
    </w:p>
    <w:p w14:paraId="1CE8DD47" w14:textId="77777777" w:rsidR="00916973" w:rsidRPr="00916973" w:rsidRDefault="00916973" w:rsidP="00916973">
      <w:pPr>
        <w:pStyle w:val="EndNoteBibliography"/>
        <w:spacing w:after="0"/>
      </w:pPr>
      <w:bookmarkStart w:id="69" w:name="_ENREF_25"/>
      <w:r w:rsidRPr="00916973">
        <w:t>[25] J. Barzin, B. Sadatnia, Theoretical phase diagram calculation and membrane morphology evaluation for water/solvent/polyethersulfone systems, Polymer, 48 (2007) 1620-1631.</w:t>
      </w:r>
      <w:bookmarkEnd w:id="69"/>
    </w:p>
    <w:p w14:paraId="2C7DB0AE" w14:textId="77777777" w:rsidR="00916973" w:rsidRPr="00916973" w:rsidRDefault="00916973" w:rsidP="00916973">
      <w:pPr>
        <w:pStyle w:val="EndNoteBibliography"/>
        <w:spacing w:after="0"/>
      </w:pPr>
      <w:bookmarkStart w:id="70" w:name="_ENREF_26"/>
      <w:r w:rsidRPr="00916973">
        <w:t>[26] C.H. Twu, J.E. Coon, J.R. Cunningham, A new generalized alpha function for a cubic equation of state Part 2. Redlich-Kwong equation, Fluid Phase Equilibria, 105 (1995) 61-69.</w:t>
      </w:r>
      <w:bookmarkEnd w:id="70"/>
    </w:p>
    <w:p w14:paraId="6CEFCC6A" w14:textId="77777777" w:rsidR="00916973" w:rsidRPr="00916973" w:rsidRDefault="00916973" w:rsidP="00916973">
      <w:pPr>
        <w:pStyle w:val="EndNoteBibliography"/>
        <w:spacing w:after="0"/>
      </w:pPr>
      <w:bookmarkStart w:id="71" w:name="_ENREF_27"/>
      <w:r w:rsidRPr="00916973">
        <w:t>[27] K.A.M. Gasem, W. Gao, Z. Pan, R.L. Robinson, A modified temperature dependence for the Peng–Robinson equation of state, Fluid Phase Equilibria, 181 (2001) 113-125.</w:t>
      </w:r>
      <w:bookmarkEnd w:id="71"/>
    </w:p>
    <w:p w14:paraId="4681EA1B" w14:textId="77777777" w:rsidR="00916973" w:rsidRPr="00916973" w:rsidRDefault="00916973" w:rsidP="00916973">
      <w:pPr>
        <w:pStyle w:val="EndNoteBibliography"/>
        <w:spacing w:after="0"/>
      </w:pPr>
      <w:bookmarkStart w:id="72" w:name="_ENREF_28"/>
      <w:r w:rsidRPr="00916973">
        <w:t>[28] C. Wohlfarth, CRC handbook of enthalpy data of polymer-solvent systems, CRC Press, 2006.</w:t>
      </w:r>
      <w:bookmarkEnd w:id="72"/>
    </w:p>
    <w:p w14:paraId="00FEE15C" w14:textId="77777777" w:rsidR="00916973" w:rsidRPr="00916973" w:rsidRDefault="00916973" w:rsidP="00916973">
      <w:pPr>
        <w:pStyle w:val="EndNoteBibliography"/>
        <w:spacing w:after="0"/>
      </w:pPr>
      <w:bookmarkStart w:id="73" w:name="_ENREF_29"/>
      <w:r w:rsidRPr="00916973">
        <w:t>[29] C. Wohlfarth, CRC handbook of liquid-liquid equilibrium data of polymer solutions, CRC Press, 2007.</w:t>
      </w:r>
      <w:bookmarkEnd w:id="73"/>
    </w:p>
    <w:p w14:paraId="4D1827D7" w14:textId="77777777" w:rsidR="00916973" w:rsidRPr="00916973" w:rsidRDefault="00916973" w:rsidP="00916973">
      <w:pPr>
        <w:pStyle w:val="EndNoteBibliography"/>
        <w:spacing w:after="0"/>
      </w:pPr>
      <w:bookmarkStart w:id="74" w:name="_ENREF_30"/>
      <w:r w:rsidRPr="00916973">
        <w:t>[30] C. Wohlfarth, CRC handbook of thermodynamics data of polymer solutions at elevated pressures, CRC Press, 2005.</w:t>
      </w:r>
      <w:bookmarkEnd w:id="74"/>
    </w:p>
    <w:p w14:paraId="32BD3D65" w14:textId="77777777" w:rsidR="00916973" w:rsidRPr="00916973" w:rsidRDefault="00916973" w:rsidP="00916973">
      <w:pPr>
        <w:pStyle w:val="EndNoteBibliography"/>
        <w:spacing w:after="0"/>
      </w:pPr>
      <w:bookmarkStart w:id="75" w:name="_ENREF_31"/>
      <w:r w:rsidRPr="00916973">
        <w:t>[31] B.E. Poling, J.M. Prausnitz, J.P. O'Connell, Properties of Gases and Liquids, 4 ed., McGraw-Hill Professional, 1987.</w:t>
      </w:r>
      <w:bookmarkEnd w:id="75"/>
    </w:p>
    <w:p w14:paraId="20E92C47" w14:textId="77777777" w:rsidR="00916973" w:rsidRPr="00916973" w:rsidRDefault="00916973" w:rsidP="00916973">
      <w:pPr>
        <w:pStyle w:val="EndNoteBibliography"/>
        <w:spacing w:after="0"/>
      </w:pPr>
      <w:bookmarkStart w:id="76" w:name="_ENREF_32"/>
      <w:r w:rsidRPr="00916973">
        <w:t>[32] D.W.V. Krevelen, K.T. Nijenhuis, Properties of Polymers: Their Correlation with Chemical Structure; Their Numerical Estimation and Prediction from Additive Group Contributions, 4 ed., Elsevier.</w:t>
      </w:r>
      <w:bookmarkEnd w:id="76"/>
    </w:p>
    <w:p w14:paraId="2C545871" w14:textId="77777777" w:rsidR="00916973" w:rsidRPr="00916973" w:rsidRDefault="00916973" w:rsidP="00916973">
      <w:pPr>
        <w:pStyle w:val="EndNoteBibliography"/>
        <w:spacing w:after="0"/>
      </w:pPr>
      <w:bookmarkStart w:id="77" w:name="_ENREF_33"/>
      <w:r w:rsidRPr="00916973">
        <w:t>[33] A.M. Mayes, CRS, in, Massachusetts Institute of Technology, Department of Materials Science and Engineering, 2014.</w:t>
      </w:r>
      <w:bookmarkEnd w:id="77"/>
    </w:p>
    <w:p w14:paraId="3AD1A6D1" w14:textId="77777777" w:rsidR="00916973" w:rsidRPr="00916973" w:rsidRDefault="00916973" w:rsidP="00916973">
      <w:pPr>
        <w:pStyle w:val="EndNoteBibliography"/>
        <w:spacing w:after="0"/>
      </w:pPr>
      <w:bookmarkStart w:id="78" w:name="_ENREF_34"/>
      <w:r w:rsidRPr="00916973">
        <w:t>[34] A.-V.G. Ruzette, A.M. Mayes, A Simple Free Energy Model for Weakly Interacting Polymer Blends, Macromolecules, 34 (2001) 1894–1907.</w:t>
      </w:r>
      <w:bookmarkEnd w:id="78"/>
    </w:p>
    <w:p w14:paraId="17F96982" w14:textId="77777777" w:rsidR="00916973" w:rsidRPr="00916973" w:rsidRDefault="00916973" w:rsidP="00916973">
      <w:pPr>
        <w:pStyle w:val="EndNoteBibliography"/>
        <w:spacing w:after="0"/>
      </w:pPr>
      <w:bookmarkStart w:id="79" w:name="_ENREF_35"/>
      <w:r w:rsidRPr="00916973">
        <w:t>[35] J.A. Gonzalez-Leon, A.M. Mayes, Phase Behavior Prediction of Ternary Polymer Mixtures, Macromolecules, 36 (2003) 2508-2515.</w:t>
      </w:r>
      <w:bookmarkEnd w:id="79"/>
    </w:p>
    <w:p w14:paraId="565161F0" w14:textId="77777777" w:rsidR="00916973" w:rsidRPr="00916973" w:rsidRDefault="00916973" w:rsidP="00916973">
      <w:pPr>
        <w:pStyle w:val="EndNoteBibliography"/>
        <w:spacing w:after="0"/>
      </w:pPr>
      <w:bookmarkStart w:id="80" w:name="_ENREF_36"/>
      <w:r w:rsidRPr="00916973">
        <w:t>[36] Limiting Activity Coefficients Calculation by MOSCED, in, the Dortmund Data Bank Software &amp; Separation Technology GmbH (DDBST GmbH), 2014.</w:t>
      </w:r>
      <w:bookmarkEnd w:id="80"/>
    </w:p>
    <w:p w14:paraId="0B27197E" w14:textId="77777777" w:rsidR="00916973" w:rsidRPr="00916973" w:rsidRDefault="00916973" w:rsidP="00916973">
      <w:pPr>
        <w:pStyle w:val="EndNoteBibliography"/>
        <w:spacing w:after="0"/>
      </w:pPr>
      <w:bookmarkStart w:id="81" w:name="_ENREF_37"/>
      <w:r w:rsidRPr="00916973">
        <w:t>[37] M.J. Lazzaroni, D. Bush, C.A. Eckert, T.C. Frank, S. Gupta, J.D. Olson, Revision of MOSCED Parameters and Extension to Solid Solubility Calculations, Industrial &amp; Engineering Chemistry Research, 44 (2005) 4075-4083.</w:t>
      </w:r>
      <w:bookmarkEnd w:id="81"/>
    </w:p>
    <w:p w14:paraId="7609C06D" w14:textId="77777777" w:rsidR="00916973" w:rsidRPr="00916973" w:rsidRDefault="00916973" w:rsidP="00916973">
      <w:pPr>
        <w:pStyle w:val="EndNoteBibliography"/>
        <w:spacing w:after="0"/>
      </w:pPr>
      <w:bookmarkStart w:id="82" w:name="_ENREF_38"/>
      <w:r w:rsidRPr="00916973">
        <w:t>[38] J. Wisniak, A. Apelblat, H. Segura, An Assessment of Thermodynamic Consistency Tests for Vapor-Liquid Equilibrium Data, Physics and Chemistry of Liquids, 35 (1997) 1-58.</w:t>
      </w:r>
      <w:bookmarkEnd w:id="82"/>
    </w:p>
    <w:p w14:paraId="6F2804A4" w14:textId="77777777" w:rsidR="00916973" w:rsidRPr="00916973" w:rsidRDefault="00916973" w:rsidP="00916973">
      <w:pPr>
        <w:pStyle w:val="EndNoteBibliography"/>
        <w:spacing w:after="0"/>
      </w:pPr>
      <w:bookmarkStart w:id="83" w:name="_ENREF_39"/>
      <w:r w:rsidRPr="00916973">
        <w:t>[39] G. Varhegyi, C.H. Eon, Calculation of the Free Energy Equation Parameters from Ternary Liquid-Liquid Equilibrium Data, Industrial &amp; Engineering Chemistry Fundamentals, 16 (1977) 182-185.</w:t>
      </w:r>
      <w:bookmarkEnd w:id="83"/>
    </w:p>
    <w:p w14:paraId="6D46E8E8" w14:textId="77777777" w:rsidR="00916973" w:rsidRPr="00916973" w:rsidRDefault="00916973" w:rsidP="00916973">
      <w:pPr>
        <w:pStyle w:val="EndNoteBibliography"/>
        <w:spacing w:after="0"/>
      </w:pPr>
      <w:bookmarkStart w:id="84" w:name="_ENREF_40"/>
      <w:r w:rsidRPr="00916973">
        <w:t>[40] R.K. Sahoo, T. Banerjee, S.A. Ahmad, A. Khanna, Improved binary parameters using GA for multi-component aromatic extraction: NRTL model without and with closure equations, Fluid Phase Equilibria, 239 (2006) 107-119.</w:t>
      </w:r>
      <w:bookmarkEnd w:id="84"/>
    </w:p>
    <w:p w14:paraId="54620AAF" w14:textId="77777777" w:rsidR="00916973" w:rsidRPr="00916973" w:rsidRDefault="00916973" w:rsidP="00916973">
      <w:pPr>
        <w:pStyle w:val="EndNoteBibliography"/>
        <w:spacing w:after="0"/>
      </w:pPr>
      <w:bookmarkStart w:id="85" w:name="_ENREF_41"/>
      <w:r w:rsidRPr="00916973">
        <w:lastRenderedPageBreak/>
        <w:t>[41] J.M. Sørensen, T. Magnussen, P. Rasmussen, A. Fredenslund, Liquid—liquid equilibrium data: Their retrieval, correlation and prediction Part II: Correlation, Fluid Phase Equilibria, 3 (1979) 47-82.</w:t>
      </w:r>
      <w:bookmarkEnd w:id="85"/>
    </w:p>
    <w:p w14:paraId="5040C5E6" w14:textId="77777777" w:rsidR="00916973" w:rsidRPr="00916973" w:rsidRDefault="00916973" w:rsidP="00916973">
      <w:pPr>
        <w:pStyle w:val="EndNoteBibliography"/>
        <w:spacing w:after="0"/>
      </w:pPr>
      <w:bookmarkStart w:id="86" w:name="_ENREF_42"/>
      <w:r w:rsidRPr="00916973">
        <w:t>[42] E. Hála, Note to Bruin-Prausnitz One-Parameter and Palmer-Smith Two-Parameter Local Composition Equation, Industrial &amp; Engineering Chemistry Process Design and Development, 11 (1972) 638.</w:t>
      </w:r>
      <w:bookmarkEnd w:id="86"/>
    </w:p>
    <w:p w14:paraId="5FF4D8BA" w14:textId="77777777" w:rsidR="00916973" w:rsidRPr="00916973" w:rsidRDefault="00916973" w:rsidP="00916973">
      <w:pPr>
        <w:pStyle w:val="EndNoteBibliography"/>
        <w:spacing w:after="0"/>
      </w:pPr>
      <w:bookmarkStart w:id="87" w:name="_ENREF_43"/>
      <w:r w:rsidRPr="00916973">
        <w:t>[43] J. Alvarez Juliá, C.R. Barrero, M.E. Corso, M.d.C. Grande, C.M. Marschoff, On the application of the NRTL method to ternary (liquid+liquid) equilibria, The Journal of Chemical Thermodynamics, 37 (2005) 437-443.</w:t>
      </w:r>
      <w:bookmarkEnd w:id="87"/>
    </w:p>
    <w:p w14:paraId="4F2B3F0C" w14:textId="77777777" w:rsidR="00916973" w:rsidRPr="00916973" w:rsidRDefault="00916973" w:rsidP="00916973">
      <w:pPr>
        <w:pStyle w:val="EndNoteBibliography"/>
        <w:spacing w:after="0"/>
      </w:pPr>
      <w:bookmarkStart w:id="88" w:name="_ENREF_44"/>
      <w:r w:rsidRPr="00916973">
        <w:t>[44] R.K. Sahoo, T. Banerjee, A. Khanna, UNIQUAC Interaction Parameters with Closure for Imidazolium Based Ionic Liquid Systems Using Genetic Algorithm, The Canadian Journal of Chemical Engineering, 85 (2008) 833-853.</w:t>
      </w:r>
      <w:bookmarkEnd w:id="88"/>
    </w:p>
    <w:p w14:paraId="491E8347" w14:textId="77777777" w:rsidR="00916973" w:rsidRPr="00916973" w:rsidRDefault="00916973" w:rsidP="00916973">
      <w:pPr>
        <w:pStyle w:val="EndNoteBibliography"/>
        <w:spacing w:after="0"/>
      </w:pPr>
      <w:bookmarkStart w:id="89" w:name="_ENREF_45"/>
      <w:r w:rsidRPr="00916973">
        <w:t>[45] M. Asgarpour Khansary, M.A. Aroon, On the consistency and correctness of thermodynamics phase equilibria modeling and correlation reports published in Fuel journal, Fuel, 140 (2015) 810-811.</w:t>
      </w:r>
      <w:bookmarkEnd w:id="89"/>
    </w:p>
    <w:p w14:paraId="329F256B" w14:textId="77777777" w:rsidR="00916973" w:rsidRPr="00916973" w:rsidRDefault="00916973" w:rsidP="00916973">
      <w:pPr>
        <w:pStyle w:val="EndNoteBibliography"/>
        <w:spacing w:after="0"/>
      </w:pPr>
      <w:bookmarkStart w:id="90" w:name="_ENREF_46"/>
      <w:r w:rsidRPr="00916973">
        <w:t>[46] A. Farajnezhad, O.A. Afshar, M.A. Khansary, S. Shirazian, M. Ghadiri, Correlation of interaction parameters in Wilson, NRTL and UNIQUAC models using theoretical methods, Fluid Phase Equilibria, (2016).</w:t>
      </w:r>
      <w:bookmarkEnd w:id="90"/>
    </w:p>
    <w:p w14:paraId="1E6B3F8F" w14:textId="77777777" w:rsidR="00916973" w:rsidRPr="00916973" w:rsidRDefault="00916973" w:rsidP="00916973">
      <w:pPr>
        <w:pStyle w:val="EndNoteBibliography"/>
        <w:spacing w:after="0"/>
      </w:pPr>
      <w:bookmarkStart w:id="91" w:name="_ENREF_47"/>
      <w:r w:rsidRPr="00916973">
        <w:t>[47] A.S. Al-Jimaz, M.S. Fandary, J.A. Al-Kandary, M.A. Fahim, Liquid−Liquid Equilibria Measurements for Ternary System of Hexadecane + 1,3,5-Trimethylbenzene +N-Methyl-2-pyrrolidone, Journal of Chemical &amp; Engineering Data, 51 (2006) 1026-1030.</w:t>
      </w:r>
      <w:bookmarkEnd w:id="91"/>
    </w:p>
    <w:p w14:paraId="13720195" w14:textId="77777777" w:rsidR="00916973" w:rsidRPr="00916973" w:rsidRDefault="00916973" w:rsidP="00916973">
      <w:pPr>
        <w:pStyle w:val="EndNoteBibliography"/>
        <w:spacing w:after="0"/>
      </w:pPr>
      <w:bookmarkStart w:id="92" w:name="_ENREF_48"/>
      <w:r w:rsidRPr="00916973">
        <w:t>[48] F.R. do Carmo, N.S. Evangelista, R.S. de Santiago-Aguiar, F.A.N. Fernandes, H.B. de Sant’Ana, Evaluation of optimal activity coefficient models for modeling and simulation of liquid–liquid equilibrium of biodiesel+glycerol+alcohol systems, Fuel, 125 (2014) 57-65.</w:t>
      </w:r>
      <w:bookmarkEnd w:id="92"/>
    </w:p>
    <w:p w14:paraId="17B36030" w14:textId="77777777" w:rsidR="00916973" w:rsidRPr="00916973" w:rsidRDefault="00916973" w:rsidP="00916973">
      <w:pPr>
        <w:pStyle w:val="EndNoteBibliography"/>
        <w:spacing w:after="0"/>
      </w:pPr>
      <w:bookmarkStart w:id="93" w:name="_ENREF_49"/>
      <w:r w:rsidRPr="00916973">
        <w:t>[49] Z. Li, K.H. Smith, K.A. Mumford, Y. Wang, G.W. Stevens, Regression of NRTL parameters from ternary liquid–liquid equilibria using particle swarm optimization and discussions, Fluid Phase Equilibria, 398 (2015) 36-45.</w:t>
      </w:r>
      <w:bookmarkEnd w:id="93"/>
    </w:p>
    <w:p w14:paraId="577DC79C" w14:textId="77777777" w:rsidR="00916973" w:rsidRPr="00916973" w:rsidRDefault="00916973" w:rsidP="00916973">
      <w:pPr>
        <w:pStyle w:val="EndNoteBibliography"/>
        <w:spacing w:after="0"/>
      </w:pPr>
      <w:bookmarkStart w:id="94" w:name="_ENREF_50"/>
      <w:r w:rsidRPr="00916973">
        <w:t>[50] A. Ghanadzadeh Gilani, H. Ghanadzadeh Gilani, S.L. Seyed Saadat, M. Janbaz, Ternary liquid–liquid equilibrium data for the (water+butyric acid+n-hexane or n-hexanol) systems at T=(298.2, 308.2, and 318.2)K, The Journal of Chemical Thermodynamics, 60 (2013) 63-70.</w:t>
      </w:r>
      <w:bookmarkEnd w:id="94"/>
    </w:p>
    <w:p w14:paraId="0F5F9207" w14:textId="77777777" w:rsidR="00916973" w:rsidRPr="00916973" w:rsidRDefault="00916973" w:rsidP="00916973">
      <w:pPr>
        <w:pStyle w:val="EndNoteBibliography"/>
        <w:spacing w:after="0"/>
      </w:pPr>
      <w:bookmarkStart w:id="95" w:name="_ENREF_51"/>
      <w:r w:rsidRPr="00916973">
        <w:t>[51] K.J. Baik, J.Y. Kim, J.S. Lee, S.C. Kim, H.K. Lee, Morphology of Membranes Formed from PSf/PES/NMP/Water System  by Immersion Precipitation, Korea Polymer Journal,, 9 (2001) 285-291.</w:t>
      </w:r>
      <w:bookmarkEnd w:id="95"/>
    </w:p>
    <w:p w14:paraId="6071CEAA" w14:textId="77777777" w:rsidR="00916973" w:rsidRPr="00916973" w:rsidRDefault="00916973" w:rsidP="00916973">
      <w:pPr>
        <w:pStyle w:val="EndNoteBibliography"/>
        <w:spacing w:after="0"/>
      </w:pPr>
      <w:bookmarkStart w:id="96" w:name="_ENREF_52"/>
      <w:r w:rsidRPr="00916973">
        <w:t>[52] K.-J. Baik, J.Y. Kim, H.K. Lee, S.C. Kim, Liquid–liquid phase separation in polysulfone/polyethersulfone/N-methyl-2- pyrrolidone/water quaternary system, Journal of Applied Polymer Science, 74 (1999) 2113-2123.</w:t>
      </w:r>
      <w:bookmarkEnd w:id="96"/>
    </w:p>
    <w:p w14:paraId="09122B79" w14:textId="77777777" w:rsidR="00916973" w:rsidRPr="00916973" w:rsidRDefault="00916973" w:rsidP="00916973">
      <w:pPr>
        <w:pStyle w:val="EndNoteBibliography"/>
        <w:spacing w:after="0"/>
      </w:pPr>
      <w:bookmarkStart w:id="97" w:name="_ENREF_53"/>
      <w:r w:rsidRPr="00916973">
        <w:t>[53] D.F. Othmer, P.E. Tobias, Liquid -Liquid Extraction Data -Toluene and Acetaldehyde Systems, Industrial &amp; Engineering Chemistry, 34 (1942) 690-692.</w:t>
      </w:r>
      <w:bookmarkEnd w:id="97"/>
    </w:p>
    <w:p w14:paraId="191A8106" w14:textId="77777777" w:rsidR="00916973" w:rsidRPr="00916973" w:rsidRDefault="00916973" w:rsidP="00916973">
      <w:pPr>
        <w:pStyle w:val="EndNoteBibliography"/>
        <w:spacing w:after="0"/>
      </w:pPr>
      <w:bookmarkStart w:id="98" w:name="_ENREF_54"/>
      <w:r w:rsidRPr="00916973">
        <w:t>[54] D.B. Hand, Dineric Distribution, The Journal of Physical Chemistry, 34 (1929) 1961-2000.</w:t>
      </w:r>
      <w:bookmarkEnd w:id="98"/>
    </w:p>
    <w:p w14:paraId="28D48245" w14:textId="77777777" w:rsidR="00916973" w:rsidRPr="00916973" w:rsidRDefault="00916973" w:rsidP="00916973">
      <w:pPr>
        <w:pStyle w:val="EndNoteBibliography"/>
      </w:pPr>
      <w:bookmarkStart w:id="99" w:name="_ENREF_55"/>
      <w:r w:rsidRPr="00916973">
        <w:t>[55] F. Abdollahi-Demneh, M.A. Moosavian, M.M. Montazer-Rahmati, M.R. Omidkhah, H. Bahmaniar, Comparison of the prediction power of 23 generalized equations of state: Part I. Saturated thermodynamic properties of 102 pure substances, Fluid Phase Equilibria, 288 (2010) 67-82.</w:t>
      </w:r>
      <w:bookmarkEnd w:id="99"/>
    </w:p>
    <w:p w14:paraId="7B9668A7" w14:textId="35BD7EE6" w:rsidR="00A61D9D" w:rsidRPr="00063C9A" w:rsidRDefault="008D31B3" w:rsidP="00916973">
      <w:r w:rsidRPr="00063C9A">
        <w:fldChar w:fldCharType="end"/>
      </w:r>
    </w:p>
    <w:sectPr w:rsidR="00A61D9D" w:rsidRPr="00063C9A" w:rsidSect="00D833AB">
      <w:headerReference w:type="default" r:id="rId483"/>
      <w:footerReference w:type="default" r:id="rId484"/>
      <w:footnotePr>
        <w:numFmt w:val="lowerLetter"/>
      </w:footnotePr>
      <w:pgSz w:w="11906" w:h="16838" w:code="9"/>
      <w:pgMar w:top="1440" w:right="1440" w:bottom="1440" w:left="144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595CF" w14:textId="77777777" w:rsidR="007F1F17" w:rsidRDefault="007F1F17" w:rsidP="004C5775">
      <w:r>
        <w:separator/>
      </w:r>
    </w:p>
  </w:endnote>
  <w:endnote w:type="continuationSeparator" w:id="0">
    <w:p w14:paraId="73911B3C" w14:textId="77777777" w:rsidR="007F1F17" w:rsidRDefault="007F1F17" w:rsidP="004C5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01000003" w:usb1="00000000" w:usb2="00000000" w:usb3="00000000" w:csb0="00010001" w:csb1="00000000"/>
  </w:font>
  <w:font w:name="Tahoma">
    <w:panose1 w:val="020B0604030504040204"/>
    <w:charset w:val="00"/>
    <w:family w:val="swiss"/>
    <w:pitch w:val="variable"/>
    <w:sig w:usb0="61002A87" w:usb1="80000000" w:usb2="00000008" w:usb3="00000000" w:csb0="000101FF" w:csb1="00000000"/>
  </w:font>
  <w:font w:name="B Nazanin">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E97BB" w14:textId="77777777" w:rsidR="005F6321" w:rsidRDefault="005F6321" w:rsidP="004C5775">
    <w:pPr>
      <w:pStyle w:val="Footer"/>
    </w:pPr>
    <w:r>
      <w:tab/>
      <w:t xml:space="preserve">- </w:t>
    </w:r>
    <w:r>
      <w:fldChar w:fldCharType="begin"/>
    </w:r>
    <w:r>
      <w:instrText xml:space="preserve"> PAGE </w:instrText>
    </w:r>
    <w:r>
      <w:fldChar w:fldCharType="separate"/>
    </w:r>
    <w:r w:rsidR="00510C1D">
      <w:rPr>
        <w:noProof/>
      </w:rPr>
      <w:t>18</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FCA34" w14:textId="77777777" w:rsidR="007F1F17" w:rsidRDefault="007F1F17" w:rsidP="004C5775">
      <w:r>
        <w:separator/>
      </w:r>
    </w:p>
  </w:footnote>
  <w:footnote w:type="continuationSeparator" w:id="0">
    <w:p w14:paraId="5EDD34F5" w14:textId="77777777" w:rsidR="007F1F17" w:rsidRDefault="007F1F17" w:rsidP="004C5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DF3C9" w14:textId="77777777" w:rsidR="005F6321" w:rsidRDefault="005F6321" w:rsidP="004C5775">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pc" style="width:14.4pt;height:14.4pt;visibility:visible" o:bullet="t">
        <v:imagedata r:id="rId1" o:title=""/>
      </v:shape>
    </w:pict>
  </w:numPicBullet>
  <w:abstractNum w:abstractNumId="0" w15:restartNumberingAfterBreak="0">
    <w:nsid w:val="012B7AB2"/>
    <w:multiLevelType w:val="hybridMultilevel"/>
    <w:tmpl w:val="43A2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922FA"/>
    <w:multiLevelType w:val="hybridMultilevel"/>
    <w:tmpl w:val="C8887E14"/>
    <w:lvl w:ilvl="0" w:tplc="42ECB4B4">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16D34D40"/>
    <w:multiLevelType w:val="hybridMultilevel"/>
    <w:tmpl w:val="977A9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03521"/>
    <w:multiLevelType w:val="hybridMultilevel"/>
    <w:tmpl w:val="2882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06B6"/>
    <w:multiLevelType w:val="hybridMultilevel"/>
    <w:tmpl w:val="639CB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94376"/>
    <w:multiLevelType w:val="hybridMultilevel"/>
    <w:tmpl w:val="83200242"/>
    <w:lvl w:ilvl="0" w:tplc="14FA2D00">
      <w:start w:val="1"/>
      <w:numFmt w:val="bullet"/>
      <w:lvlText w:val=""/>
      <w:lvlPicBulletId w:val="0"/>
      <w:lvlJc w:val="left"/>
      <w:pPr>
        <w:tabs>
          <w:tab w:val="num" w:pos="720"/>
        </w:tabs>
        <w:ind w:left="720" w:hanging="360"/>
      </w:pPr>
      <w:rPr>
        <w:rFonts w:ascii="Symbol" w:hAnsi="Symbol" w:hint="default"/>
      </w:rPr>
    </w:lvl>
    <w:lvl w:ilvl="1" w:tplc="D58AA884" w:tentative="1">
      <w:start w:val="1"/>
      <w:numFmt w:val="bullet"/>
      <w:lvlText w:val=""/>
      <w:lvlJc w:val="left"/>
      <w:pPr>
        <w:tabs>
          <w:tab w:val="num" w:pos="1440"/>
        </w:tabs>
        <w:ind w:left="1440" w:hanging="360"/>
      </w:pPr>
      <w:rPr>
        <w:rFonts w:ascii="Symbol" w:hAnsi="Symbol" w:hint="default"/>
      </w:rPr>
    </w:lvl>
    <w:lvl w:ilvl="2" w:tplc="6F023508" w:tentative="1">
      <w:start w:val="1"/>
      <w:numFmt w:val="bullet"/>
      <w:lvlText w:val=""/>
      <w:lvlJc w:val="left"/>
      <w:pPr>
        <w:tabs>
          <w:tab w:val="num" w:pos="2160"/>
        </w:tabs>
        <w:ind w:left="2160" w:hanging="360"/>
      </w:pPr>
      <w:rPr>
        <w:rFonts w:ascii="Symbol" w:hAnsi="Symbol" w:hint="default"/>
      </w:rPr>
    </w:lvl>
    <w:lvl w:ilvl="3" w:tplc="DFB6E300" w:tentative="1">
      <w:start w:val="1"/>
      <w:numFmt w:val="bullet"/>
      <w:lvlText w:val=""/>
      <w:lvlJc w:val="left"/>
      <w:pPr>
        <w:tabs>
          <w:tab w:val="num" w:pos="2880"/>
        </w:tabs>
        <w:ind w:left="2880" w:hanging="360"/>
      </w:pPr>
      <w:rPr>
        <w:rFonts w:ascii="Symbol" w:hAnsi="Symbol" w:hint="default"/>
      </w:rPr>
    </w:lvl>
    <w:lvl w:ilvl="4" w:tplc="3D0C5894" w:tentative="1">
      <w:start w:val="1"/>
      <w:numFmt w:val="bullet"/>
      <w:lvlText w:val=""/>
      <w:lvlJc w:val="left"/>
      <w:pPr>
        <w:tabs>
          <w:tab w:val="num" w:pos="3600"/>
        </w:tabs>
        <w:ind w:left="3600" w:hanging="360"/>
      </w:pPr>
      <w:rPr>
        <w:rFonts w:ascii="Symbol" w:hAnsi="Symbol" w:hint="default"/>
      </w:rPr>
    </w:lvl>
    <w:lvl w:ilvl="5" w:tplc="8C8A04E4" w:tentative="1">
      <w:start w:val="1"/>
      <w:numFmt w:val="bullet"/>
      <w:lvlText w:val=""/>
      <w:lvlJc w:val="left"/>
      <w:pPr>
        <w:tabs>
          <w:tab w:val="num" w:pos="4320"/>
        </w:tabs>
        <w:ind w:left="4320" w:hanging="360"/>
      </w:pPr>
      <w:rPr>
        <w:rFonts w:ascii="Symbol" w:hAnsi="Symbol" w:hint="default"/>
      </w:rPr>
    </w:lvl>
    <w:lvl w:ilvl="6" w:tplc="0DE4694C" w:tentative="1">
      <w:start w:val="1"/>
      <w:numFmt w:val="bullet"/>
      <w:lvlText w:val=""/>
      <w:lvlJc w:val="left"/>
      <w:pPr>
        <w:tabs>
          <w:tab w:val="num" w:pos="5040"/>
        </w:tabs>
        <w:ind w:left="5040" w:hanging="360"/>
      </w:pPr>
      <w:rPr>
        <w:rFonts w:ascii="Symbol" w:hAnsi="Symbol" w:hint="default"/>
      </w:rPr>
    </w:lvl>
    <w:lvl w:ilvl="7" w:tplc="092C1DEC" w:tentative="1">
      <w:start w:val="1"/>
      <w:numFmt w:val="bullet"/>
      <w:lvlText w:val=""/>
      <w:lvlJc w:val="left"/>
      <w:pPr>
        <w:tabs>
          <w:tab w:val="num" w:pos="5760"/>
        </w:tabs>
        <w:ind w:left="5760" w:hanging="360"/>
      </w:pPr>
      <w:rPr>
        <w:rFonts w:ascii="Symbol" w:hAnsi="Symbol" w:hint="default"/>
      </w:rPr>
    </w:lvl>
    <w:lvl w:ilvl="8" w:tplc="33BABF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3122158"/>
    <w:multiLevelType w:val="hybridMultilevel"/>
    <w:tmpl w:val="FB405D2C"/>
    <w:lvl w:ilvl="0" w:tplc="666011CE">
      <w:start w:val="1"/>
      <w:numFmt w:val="decimal"/>
      <w:lvlText w:val="%1)"/>
      <w:lvlJc w:val="left"/>
      <w:pPr>
        <w:ind w:left="720" w:hanging="360"/>
      </w:pPr>
      <w:rPr>
        <w:rFonts w:ascii="Garamond" w:hAnsi="Garamond"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28A60F9D"/>
    <w:multiLevelType w:val="hybridMultilevel"/>
    <w:tmpl w:val="259C298E"/>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2AA37ACE"/>
    <w:multiLevelType w:val="multilevel"/>
    <w:tmpl w:val="DFBEF5D6"/>
    <w:lvl w:ilvl="0">
      <w:start w:val="1"/>
      <w:numFmt w:val="decimal"/>
      <w:lvlText w:val="%1."/>
      <w:lvlJc w:val="left"/>
      <w:pPr>
        <w:ind w:left="362" w:hanging="362"/>
      </w:pPr>
      <w:rPr>
        <w:rFonts w:cs="Times New Roman" w:hint="default"/>
        <w:b/>
        <w:sz w:val="28"/>
      </w:rPr>
    </w:lvl>
    <w:lvl w:ilvl="1">
      <w:start w:val="1"/>
      <w:numFmt w:val="decimal"/>
      <w:isLgl/>
      <w:lvlText w:val="%1.%2."/>
      <w:lvlJc w:val="left"/>
      <w:pPr>
        <w:ind w:left="787" w:hanging="362"/>
      </w:pPr>
      <w:rPr>
        <w:rFonts w:cs="Times New Roman" w:hint="default"/>
        <w:b/>
        <w:sz w:val="24"/>
      </w:rPr>
    </w:lvl>
    <w:lvl w:ilvl="2">
      <w:start w:val="1"/>
      <w:numFmt w:val="decimal"/>
      <w:isLgl/>
      <w:lvlText w:val="%1.%2.%3."/>
      <w:lvlJc w:val="left"/>
      <w:pPr>
        <w:ind w:left="1212" w:hanging="362"/>
      </w:pPr>
      <w:rPr>
        <w:rFonts w:cs="Times New Roman" w:hint="default"/>
        <w:sz w:val="24"/>
      </w:rPr>
    </w:lvl>
    <w:lvl w:ilvl="3">
      <w:start w:val="1"/>
      <w:numFmt w:val="decimal"/>
      <w:isLgl/>
      <w:lvlText w:val="%1.%2.%3.%4."/>
      <w:lvlJc w:val="left"/>
      <w:pPr>
        <w:ind w:left="1637" w:hanging="362"/>
      </w:pPr>
      <w:rPr>
        <w:rFonts w:cs="Times New Roman" w:hint="default"/>
        <w:sz w:val="28"/>
      </w:rPr>
    </w:lvl>
    <w:lvl w:ilvl="4">
      <w:start w:val="1"/>
      <w:numFmt w:val="decimal"/>
      <w:isLgl/>
      <w:lvlText w:val="%1.%2.%3.%4.%5."/>
      <w:lvlJc w:val="left"/>
      <w:pPr>
        <w:ind w:left="2062" w:hanging="362"/>
      </w:pPr>
      <w:rPr>
        <w:rFonts w:cs="Times New Roman" w:hint="default"/>
        <w:sz w:val="28"/>
      </w:rPr>
    </w:lvl>
    <w:lvl w:ilvl="5">
      <w:start w:val="1"/>
      <w:numFmt w:val="decimal"/>
      <w:isLgl/>
      <w:lvlText w:val="%1.%2.%3.%4.%5.%6."/>
      <w:lvlJc w:val="left"/>
      <w:pPr>
        <w:ind w:left="2487" w:hanging="362"/>
      </w:pPr>
      <w:rPr>
        <w:rFonts w:cs="Times New Roman" w:hint="default"/>
        <w:sz w:val="28"/>
      </w:rPr>
    </w:lvl>
    <w:lvl w:ilvl="6">
      <w:start w:val="1"/>
      <w:numFmt w:val="decimal"/>
      <w:isLgl/>
      <w:lvlText w:val="%1.%2.%3.%4.%5.%6.%7."/>
      <w:lvlJc w:val="left"/>
      <w:pPr>
        <w:ind w:left="2912" w:hanging="362"/>
      </w:pPr>
      <w:rPr>
        <w:rFonts w:cs="Times New Roman" w:hint="default"/>
        <w:sz w:val="28"/>
      </w:rPr>
    </w:lvl>
    <w:lvl w:ilvl="7">
      <w:start w:val="1"/>
      <w:numFmt w:val="decimal"/>
      <w:isLgl/>
      <w:lvlText w:val="%1.%2.%3.%4.%5.%6.%7.%8."/>
      <w:lvlJc w:val="left"/>
      <w:pPr>
        <w:ind w:left="3337" w:hanging="362"/>
      </w:pPr>
      <w:rPr>
        <w:rFonts w:cs="Times New Roman" w:hint="default"/>
        <w:sz w:val="28"/>
      </w:rPr>
    </w:lvl>
    <w:lvl w:ilvl="8">
      <w:start w:val="1"/>
      <w:numFmt w:val="decimal"/>
      <w:isLgl/>
      <w:lvlText w:val="%1.%2.%3.%4.%5.%6.%7.%8.%9."/>
      <w:lvlJc w:val="left"/>
      <w:pPr>
        <w:ind w:left="3762" w:hanging="362"/>
      </w:pPr>
      <w:rPr>
        <w:rFonts w:cs="Times New Roman" w:hint="default"/>
        <w:sz w:val="28"/>
      </w:rPr>
    </w:lvl>
  </w:abstractNum>
  <w:abstractNum w:abstractNumId="9" w15:restartNumberingAfterBreak="0">
    <w:nsid w:val="34487930"/>
    <w:multiLevelType w:val="hybridMultilevel"/>
    <w:tmpl w:val="D0E8E726"/>
    <w:lvl w:ilvl="0" w:tplc="271E198A">
      <w:start w:val="1"/>
      <w:numFmt w:val="bullet"/>
      <w:lvlText w:val=""/>
      <w:lvlPicBulletId w:val="0"/>
      <w:lvlJc w:val="left"/>
      <w:pPr>
        <w:tabs>
          <w:tab w:val="num" w:pos="720"/>
        </w:tabs>
        <w:ind w:left="720" w:hanging="360"/>
      </w:pPr>
      <w:rPr>
        <w:rFonts w:ascii="Symbol" w:hAnsi="Symbol" w:hint="default"/>
      </w:rPr>
    </w:lvl>
    <w:lvl w:ilvl="1" w:tplc="4162D20C" w:tentative="1">
      <w:start w:val="1"/>
      <w:numFmt w:val="bullet"/>
      <w:lvlText w:val=""/>
      <w:lvlJc w:val="left"/>
      <w:pPr>
        <w:tabs>
          <w:tab w:val="num" w:pos="1440"/>
        </w:tabs>
        <w:ind w:left="1440" w:hanging="360"/>
      </w:pPr>
      <w:rPr>
        <w:rFonts w:ascii="Symbol" w:hAnsi="Symbol" w:hint="default"/>
      </w:rPr>
    </w:lvl>
    <w:lvl w:ilvl="2" w:tplc="9072CB76" w:tentative="1">
      <w:start w:val="1"/>
      <w:numFmt w:val="bullet"/>
      <w:lvlText w:val=""/>
      <w:lvlJc w:val="left"/>
      <w:pPr>
        <w:tabs>
          <w:tab w:val="num" w:pos="2160"/>
        </w:tabs>
        <w:ind w:left="2160" w:hanging="360"/>
      </w:pPr>
      <w:rPr>
        <w:rFonts w:ascii="Symbol" w:hAnsi="Symbol" w:hint="default"/>
      </w:rPr>
    </w:lvl>
    <w:lvl w:ilvl="3" w:tplc="078CDDAC" w:tentative="1">
      <w:start w:val="1"/>
      <w:numFmt w:val="bullet"/>
      <w:lvlText w:val=""/>
      <w:lvlJc w:val="left"/>
      <w:pPr>
        <w:tabs>
          <w:tab w:val="num" w:pos="2880"/>
        </w:tabs>
        <w:ind w:left="2880" w:hanging="360"/>
      </w:pPr>
      <w:rPr>
        <w:rFonts w:ascii="Symbol" w:hAnsi="Symbol" w:hint="default"/>
      </w:rPr>
    </w:lvl>
    <w:lvl w:ilvl="4" w:tplc="B44A339A" w:tentative="1">
      <w:start w:val="1"/>
      <w:numFmt w:val="bullet"/>
      <w:lvlText w:val=""/>
      <w:lvlJc w:val="left"/>
      <w:pPr>
        <w:tabs>
          <w:tab w:val="num" w:pos="3600"/>
        </w:tabs>
        <w:ind w:left="3600" w:hanging="360"/>
      </w:pPr>
      <w:rPr>
        <w:rFonts w:ascii="Symbol" w:hAnsi="Symbol" w:hint="default"/>
      </w:rPr>
    </w:lvl>
    <w:lvl w:ilvl="5" w:tplc="2CCAA812" w:tentative="1">
      <w:start w:val="1"/>
      <w:numFmt w:val="bullet"/>
      <w:lvlText w:val=""/>
      <w:lvlJc w:val="left"/>
      <w:pPr>
        <w:tabs>
          <w:tab w:val="num" w:pos="4320"/>
        </w:tabs>
        <w:ind w:left="4320" w:hanging="360"/>
      </w:pPr>
      <w:rPr>
        <w:rFonts w:ascii="Symbol" w:hAnsi="Symbol" w:hint="default"/>
      </w:rPr>
    </w:lvl>
    <w:lvl w:ilvl="6" w:tplc="2C9E2FF4" w:tentative="1">
      <w:start w:val="1"/>
      <w:numFmt w:val="bullet"/>
      <w:lvlText w:val=""/>
      <w:lvlJc w:val="left"/>
      <w:pPr>
        <w:tabs>
          <w:tab w:val="num" w:pos="5040"/>
        </w:tabs>
        <w:ind w:left="5040" w:hanging="360"/>
      </w:pPr>
      <w:rPr>
        <w:rFonts w:ascii="Symbol" w:hAnsi="Symbol" w:hint="default"/>
      </w:rPr>
    </w:lvl>
    <w:lvl w:ilvl="7" w:tplc="105CFC5A" w:tentative="1">
      <w:start w:val="1"/>
      <w:numFmt w:val="bullet"/>
      <w:lvlText w:val=""/>
      <w:lvlJc w:val="left"/>
      <w:pPr>
        <w:tabs>
          <w:tab w:val="num" w:pos="5760"/>
        </w:tabs>
        <w:ind w:left="5760" w:hanging="360"/>
      </w:pPr>
      <w:rPr>
        <w:rFonts w:ascii="Symbol" w:hAnsi="Symbol" w:hint="default"/>
      </w:rPr>
    </w:lvl>
    <w:lvl w:ilvl="8" w:tplc="A23A038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7B25C96"/>
    <w:multiLevelType w:val="hybridMultilevel"/>
    <w:tmpl w:val="38963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50B63"/>
    <w:multiLevelType w:val="hybridMultilevel"/>
    <w:tmpl w:val="D7B607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63BFA"/>
    <w:multiLevelType w:val="hybridMultilevel"/>
    <w:tmpl w:val="36D60B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CB513D"/>
    <w:multiLevelType w:val="hybridMultilevel"/>
    <w:tmpl w:val="9006A7AE"/>
    <w:lvl w:ilvl="0" w:tplc="0DDAB08C">
      <w:start w:val="1"/>
      <w:numFmt w:val="decimal"/>
      <w:lvlText w:val="(%1)"/>
      <w:lvlJc w:val="center"/>
      <w:pPr>
        <w:ind w:left="720" w:hanging="360"/>
      </w:pPr>
      <w:rPr>
        <w:rFonts w:cs="Times New Roman" w:hint="default"/>
        <w:b/>
        <w:bCs/>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61281868"/>
    <w:multiLevelType w:val="multilevel"/>
    <w:tmpl w:val="59160828"/>
    <w:lvl w:ilvl="0">
      <w:start w:val="1"/>
      <w:numFmt w:val="decimal"/>
      <w:pStyle w:val="SectionsNumbered"/>
      <w:lvlText w:val="%1."/>
      <w:lvlJc w:val="left"/>
      <w:pPr>
        <w:ind w:left="362" w:hanging="362"/>
      </w:pPr>
      <w:rPr>
        <w:rFonts w:cs="Times New Roman" w:hint="default"/>
        <w:b/>
        <w:sz w:val="28"/>
      </w:rPr>
    </w:lvl>
    <w:lvl w:ilvl="1">
      <w:start w:val="1"/>
      <w:numFmt w:val="decimal"/>
      <w:pStyle w:val="Style2"/>
      <w:isLgl/>
      <w:lvlText w:val="%1.%2."/>
      <w:lvlJc w:val="left"/>
      <w:pPr>
        <w:ind w:left="787" w:hanging="362"/>
      </w:pPr>
      <w:rPr>
        <w:rFonts w:cs="Times New Roman" w:hint="default"/>
        <w:b/>
        <w:sz w:val="24"/>
      </w:rPr>
    </w:lvl>
    <w:lvl w:ilvl="2">
      <w:start w:val="1"/>
      <w:numFmt w:val="decimal"/>
      <w:isLgl/>
      <w:lvlText w:val="%1.%2.%3."/>
      <w:lvlJc w:val="left"/>
      <w:pPr>
        <w:ind w:left="1212" w:hanging="362"/>
      </w:pPr>
    </w:lvl>
    <w:lvl w:ilvl="3">
      <w:start w:val="1"/>
      <w:numFmt w:val="decimal"/>
      <w:isLgl/>
      <w:lvlText w:val="%1.%2.%3.%4."/>
      <w:lvlJc w:val="left"/>
      <w:pPr>
        <w:ind w:left="1637" w:hanging="362"/>
      </w:pPr>
      <w:rPr>
        <w:rFonts w:cs="Times New Roman" w:hint="default"/>
        <w:sz w:val="28"/>
      </w:rPr>
    </w:lvl>
    <w:lvl w:ilvl="4">
      <w:start w:val="1"/>
      <w:numFmt w:val="decimal"/>
      <w:isLgl/>
      <w:lvlText w:val="%1.%2.%3.%4.%5."/>
      <w:lvlJc w:val="left"/>
      <w:pPr>
        <w:ind w:left="2062" w:hanging="362"/>
      </w:pPr>
      <w:rPr>
        <w:rFonts w:cs="Times New Roman" w:hint="default"/>
        <w:sz w:val="28"/>
      </w:rPr>
    </w:lvl>
    <w:lvl w:ilvl="5">
      <w:start w:val="1"/>
      <w:numFmt w:val="decimal"/>
      <w:isLgl/>
      <w:lvlText w:val="%1.%2.%3.%4.%5.%6."/>
      <w:lvlJc w:val="left"/>
      <w:pPr>
        <w:ind w:left="2487" w:hanging="362"/>
      </w:pPr>
      <w:rPr>
        <w:rFonts w:cs="Times New Roman" w:hint="default"/>
        <w:sz w:val="28"/>
      </w:rPr>
    </w:lvl>
    <w:lvl w:ilvl="6">
      <w:start w:val="1"/>
      <w:numFmt w:val="decimal"/>
      <w:isLgl/>
      <w:lvlText w:val="%1.%2.%3.%4.%5.%6.%7."/>
      <w:lvlJc w:val="left"/>
      <w:pPr>
        <w:ind w:left="2912" w:hanging="362"/>
      </w:pPr>
      <w:rPr>
        <w:rFonts w:cs="Times New Roman" w:hint="default"/>
        <w:sz w:val="28"/>
      </w:rPr>
    </w:lvl>
    <w:lvl w:ilvl="7">
      <w:start w:val="1"/>
      <w:numFmt w:val="decimal"/>
      <w:isLgl/>
      <w:lvlText w:val="%1.%2.%3.%4.%5.%6.%7.%8."/>
      <w:lvlJc w:val="left"/>
      <w:pPr>
        <w:ind w:left="3337" w:hanging="362"/>
      </w:pPr>
      <w:rPr>
        <w:rFonts w:cs="Times New Roman" w:hint="default"/>
        <w:sz w:val="28"/>
      </w:rPr>
    </w:lvl>
    <w:lvl w:ilvl="8">
      <w:start w:val="1"/>
      <w:numFmt w:val="decimal"/>
      <w:isLgl/>
      <w:lvlText w:val="%1.%2.%3.%4.%5.%6.%7.%8.%9."/>
      <w:lvlJc w:val="left"/>
      <w:pPr>
        <w:ind w:left="3762" w:hanging="362"/>
      </w:pPr>
      <w:rPr>
        <w:rFonts w:cs="Times New Roman" w:hint="default"/>
        <w:sz w:val="28"/>
      </w:rPr>
    </w:lvl>
  </w:abstractNum>
  <w:abstractNum w:abstractNumId="15" w15:restartNumberingAfterBreak="0">
    <w:nsid w:val="65BA64EC"/>
    <w:multiLevelType w:val="multilevel"/>
    <w:tmpl w:val="80407F16"/>
    <w:lvl w:ilvl="0">
      <w:start w:val="1"/>
      <w:numFmt w:val="decimal"/>
      <w:lvlText w:val="%1."/>
      <w:lvlJc w:val="left"/>
      <w:pPr>
        <w:ind w:left="362" w:hanging="362"/>
      </w:pPr>
      <w:rPr>
        <w:rFonts w:cs="Times New Roman" w:hint="default"/>
        <w:b/>
        <w:sz w:val="28"/>
      </w:rPr>
    </w:lvl>
    <w:lvl w:ilvl="1">
      <w:start w:val="1"/>
      <w:numFmt w:val="decimal"/>
      <w:isLgl/>
      <w:lvlText w:val="%1.%2."/>
      <w:lvlJc w:val="left"/>
      <w:pPr>
        <w:ind w:left="787" w:hanging="362"/>
      </w:pPr>
      <w:rPr>
        <w:rFonts w:cs="Times New Roman" w:hint="default"/>
        <w:b/>
        <w:sz w:val="24"/>
      </w:rPr>
    </w:lvl>
    <w:lvl w:ilvl="2">
      <w:start w:val="1"/>
      <w:numFmt w:val="decimal"/>
      <w:isLgl/>
      <w:lvlText w:val="%1.%2.%3."/>
      <w:lvlJc w:val="left"/>
      <w:pPr>
        <w:ind w:left="1212" w:hanging="362"/>
      </w:pPr>
      <w:rPr>
        <w:rFonts w:cs="Times New Roman" w:hint="default"/>
        <w:sz w:val="24"/>
      </w:rPr>
    </w:lvl>
    <w:lvl w:ilvl="3">
      <w:start w:val="1"/>
      <w:numFmt w:val="decimal"/>
      <w:isLgl/>
      <w:lvlText w:val="%1.%2.%3.%4."/>
      <w:lvlJc w:val="left"/>
      <w:pPr>
        <w:ind w:left="1637" w:hanging="362"/>
      </w:pPr>
      <w:rPr>
        <w:rFonts w:cs="Times New Roman" w:hint="default"/>
        <w:sz w:val="28"/>
      </w:rPr>
    </w:lvl>
    <w:lvl w:ilvl="4">
      <w:start w:val="1"/>
      <w:numFmt w:val="decimal"/>
      <w:isLgl/>
      <w:lvlText w:val="%1.%2.%3.%4.%5."/>
      <w:lvlJc w:val="left"/>
      <w:pPr>
        <w:ind w:left="2062" w:hanging="362"/>
      </w:pPr>
      <w:rPr>
        <w:rFonts w:cs="Times New Roman" w:hint="default"/>
        <w:sz w:val="28"/>
      </w:rPr>
    </w:lvl>
    <w:lvl w:ilvl="5">
      <w:start w:val="1"/>
      <w:numFmt w:val="decimal"/>
      <w:isLgl/>
      <w:lvlText w:val="%1.%2.%3.%4.%5.%6."/>
      <w:lvlJc w:val="left"/>
      <w:pPr>
        <w:ind w:left="2487" w:hanging="362"/>
      </w:pPr>
      <w:rPr>
        <w:rFonts w:cs="Times New Roman" w:hint="default"/>
        <w:sz w:val="28"/>
      </w:rPr>
    </w:lvl>
    <w:lvl w:ilvl="6">
      <w:start w:val="1"/>
      <w:numFmt w:val="decimal"/>
      <w:isLgl/>
      <w:lvlText w:val="%1.%2.%3.%4.%5.%6.%7."/>
      <w:lvlJc w:val="left"/>
      <w:pPr>
        <w:ind w:left="2912" w:hanging="362"/>
      </w:pPr>
      <w:rPr>
        <w:rFonts w:cs="Times New Roman" w:hint="default"/>
        <w:sz w:val="28"/>
      </w:rPr>
    </w:lvl>
    <w:lvl w:ilvl="7">
      <w:start w:val="1"/>
      <w:numFmt w:val="decimal"/>
      <w:isLgl/>
      <w:lvlText w:val="%1.%2.%3.%4.%5.%6.%7.%8."/>
      <w:lvlJc w:val="left"/>
      <w:pPr>
        <w:ind w:left="3337" w:hanging="362"/>
      </w:pPr>
      <w:rPr>
        <w:rFonts w:cs="Times New Roman" w:hint="default"/>
        <w:sz w:val="28"/>
      </w:rPr>
    </w:lvl>
    <w:lvl w:ilvl="8">
      <w:start w:val="1"/>
      <w:numFmt w:val="decimal"/>
      <w:isLgl/>
      <w:lvlText w:val="%1.%2.%3.%4.%5.%6.%7.%8.%9."/>
      <w:lvlJc w:val="left"/>
      <w:pPr>
        <w:ind w:left="3762" w:hanging="362"/>
      </w:pPr>
      <w:rPr>
        <w:rFonts w:cs="Times New Roman" w:hint="default"/>
        <w:sz w:val="28"/>
      </w:rPr>
    </w:lvl>
  </w:abstractNum>
  <w:abstractNum w:abstractNumId="16" w15:restartNumberingAfterBreak="0">
    <w:nsid w:val="6F666AD7"/>
    <w:multiLevelType w:val="hybridMultilevel"/>
    <w:tmpl w:val="580E653C"/>
    <w:lvl w:ilvl="0" w:tplc="E2E65760">
      <w:start w:val="4"/>
      <w:numFmt w:val="decimal"/>
      <w:lvlText w:val="%1."/>
      <w:lvlJc w:val="left"/>
      <w:pPr>
        <w:ind w:left="644" w:hanging="360"/>
      </w:pPr>
      <w:rPr>
        <w:rFonts w:cs="Times New Roman" w:hint="default"/>
      </w:rPr>
    </w:lvl>
    <w:lvl w:ilvl="1" w:tplc="04090019" w:tentative="1">
      <w:start w:val="1"/>
      <w:numFmt w:val="lowerLetter"/>
      <w:lvlText w:val="%2."/>
      <w:lvlJc w:val="left"/>
      <w:pPr>
        <w:ind w:left="1364" w:hanging="360"/>
      </w:pPr>
      <w:rPr>
        <w:rFonts w:cs="Times New Roman"/>
      </w:rPr>
    </w:lvl>
    <w:lvl w:ilvl="2" w:tplc="0409001B" w:tentative="1">
      <w:start w:val="1"/>
      <w:numFmt w:val="lowerRoman"/>
      <w:lvlText w:val="%3."/>
      <w:lvlJc w:val="right"/>
      <w:pPr>
        <w:ind w:left="2084" w:hanging="180"/>
      </w:pPr>
      <w:rPr>
        <w:rFonts w:cs="Times New Roman"/>
      </w:rPr>
    </w:lvl>
    <w:lvl w:ilvl="3" w:tplc="0409000F" w:tentative="1">
      <w:start w:val="1"/>
      <w:numFmt w:val="decimal"/>
      <w:lvlText w:val="%4."/>
      <w:lvlJc w:val="left"/>
      <w:pPr>
        <w:ind w:left="2804" w:hanging="360"/>
      </w:pPr>
      <w:rPr>
        <w:rFonts w:cs="Times New Roman"/>
      </w:rPr>
    </w:lvl>
    <w:lvl w:ilvl="4" w:tplc="04090019" w:tentative="1">
      <w:start w:val="1"/>
      <w:numFmt w:val="lowerLetter"/>
      <w:lvlText w:val="%5."/>
      <w:lvlJc w:val="left"/>
      <w:pPr>
        <w:ind w:left="3524" w:hanging="360"/>
      </w:pPr>
      <w:rPr>
        <w:rFonts w:cs="Times New Roman"/>
      </w:rPr>
    </w:lvl>
    <w:lvl w:ilvl="5" w:tplc="0409001B" w:tentative="1">
      <w:start w:val="1"/>
      <w:numFmt w:val="lowerRoman"/>
      <w:lvlText w:val="%6."/>
      <w:lvlJc w:val="right"/>
      <w:pPr>
        <w:ind w:left="4244" w:hanging="180"/>
      </w:pPr>
      <w:rPr>
        <w:rFonts w:cs="Times New Roman"/>
      </w:rPr>
    </w:lvl>
    <w:lvl w:ilvl="6" w:tplc="0409000F" w:tentative="1">
      <w:start w:val="1"/>
      <w:numFmt w:val="decimal"/>
      <w:lvlText w:val="%7."/>
      <w:lvlJc w:val="left"/>
      <w:pPr>
        <w:ind w:left="4964" w:hanging="360"/>
      </w:pPr>
      <w:rPr>
        <w:rFonts w:cs="Times New Roman"/>
      </w:rPr>
    </w:lvl>
    <w:lvl w:ilvl="7" w:tplc="04090019" w:tentative="1">
      <w:start w:val="1"/>
      <w:numFmt w:val="lowerLetter"/>
      <w:lvlText w:val="%8."/>
      <w:lvlJc w:val="left"/>
      <w:pPr>
        <w:ind w:left="5684" w:hanging="360"/>
      </w:pPr>
      <w:rPr>
        <w:rFonts w:cs="Times New Roman"/>
      </w:rPr>
    </w:lvl>
    <w:lvl w:ilvl="8" w:tplc="0409001B" w:tentative="1">
      <w:start w:val="1"/>
      <w:numFmt w:val="lowerRoman"/>
      <w:lvlText w:val="%9."/>
      <w:lvlJc w:val="right"/>
      <w:pPr>
        <w:ind w:left="6404" w:hanging="180"/>
      </w:pPr>
      <w:rPr>
        <w:rFonts w:cs="Times New Roman"/>
      </w:rPr>
    </w:lvl>
  </w:abstractNum>
  <w:abstractNum w:abstractNumId="17" w15:restartNumberingAfterBreak="0">
    <w:nsid w:val="7AD50F33"/>
    <w:multiLevelType w:val="hybridMultilevel"/>
    <w:tmpl w:val="922E6B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5"/>
  </w:num>
  <w:num w:numId="4">
    <w:abstractNumId w:val="16"/>
  </w:num>
  <w:num w:numId="5">
    <w:abstractNumId w:val="13"/>
  </w:num>
  <w:num w:numId="6">
    <w:abstractNumId w:val="6"/>
  </w:num>
  <w:num w:numId="7">
    <w:abstractNumId w:val="7"/>
  </w:num>
  <w:num w:numId="8">
    <w:abstractNumId w:val="1"/>
  </w:num>
  <w:num w:numId="9">
    <w:abstractNumId w:val="8"/>
  </w:num>
  <w:num w:numId="10">
    <w:abstractNumId w:val="14"/>
  </w:num>
  <w:num w:numId="11">
    <w:abstractNumId w:val="2"/>
  </w:num>
  <w:num w:numId="12">
    <w:abstractNumId w:val="3"/>
  </w:num>
  <w:num w:numId="13">
    <w:abstractNumId w:val="11"/>
  </w:num>
  <w:num w:numId="14">
    <w:abstractNumId w:val="10"/>
  </w:num>
  <w:num w:numId="15">
    <w:abstractNumId w:val="17"/>
  </w:num>
  <w:num w:numId="16">
    <w:abstractNumId w:val="0"/>
  </w:num>
  <w:num w:numId="17">
    <w:abstractNumId w:val="1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luid Phase Equilibri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dxfspa0hevet1epx2qxp5rdfxf99ae220dv&quot;&gt;EndNote Library-Saved&lt;record-ids&gt;&lt;item&gt;18&lt;/item&gt;&lt;item&gt;20&lt;/item&gt;&lt;item&gt;23&lt;/item&gt;&lt;item&gt;30&lt;/item&gt;&lt;item&gt;385&lt;/item&gt;&lt;item&gt;450&lt;/item&gt;&lt;item&gt;454&lt;/item&gt;&lt;item&gt;631&lt;/item&gt;&lt;item&gt;733&lt;/item&gt;&lt;item&gt;912&lt;/item&gt;&lt;item&gt;1032&lt;/item&gt;&lt;item&gt;1034&lt;/item&gt;&lt;item&gt;1040&lt;/item&gt;&lt;item&gt;1167&lt;/item&gt;&lt;item&gt;1223&lt;/item&gt;&lt;item&gt;2616&lt;/item&gt;&lt;item&gt;2638&lt;/item&gt;&lt;item&gt;2808&lt;/item&gt;&lt;item&gt;2814&lt;/item&gt;&lt;item&gt;2816&lt;/item&gt;&lt;item&gt;2817&lt;/item&gt;&lt;item&gt;2819&lt;/item&gt;&lt;item&gt;2829&lt;/item&gt;&lt;item&gt;2831&lt;/item&gt;&lt;item&gt;2833&lt;/item&gt;&lt;item&gt;2863&lt;/item&gt;&lt;item&gt;2876&lt;/item&gt;&lt;item&gt;2995&lt;/item&gt;&lt;item&gt;3000&lt;/item&gt;&lt;item&gt;3002&lt;/item&gt;&lt;item&gt;3091&lt;/item&gt;&lt;item&gt;3092&lt;/item&gt;&lt;item&gt;3095&lt;/item&gt;&lt;item&gt;3510&lt;/item&gt;&lt;item&gt;4041&lt;/item&gt;&lt;item&gt;4135&lt;/item&gt;&lt;item&gt;4491&lt;/item&gt;&lt;/record-ids&gt;&lt;/item&gt;&lt;/Libraries&gt;"/>
  </w:docVars>
  <w:rsids>
    <w:rsidRoot w:val="00EC3F16"/>
    <w:rsid w:val="000005E1"/>
    <w:rsid w:val="0000093A"/>
    <w:rsid w:val="0000102E"/>
    <w:rsid w:val="00001853"/>
    <w:rsid w:val="00004623"/>
    <w:rsid w:val="00004C77"/>
    <w:rsid w:val="00004C8A"/>
    <w:rsid w:val="00004CAF"/>
    <w:rsid w:val="00006614"/>
    <w:rsid w:val="00006D58"/>
    <w:rsid w:val="000070CE"/>
    <w:rsid w:val="00007273"/>
    <w:rsid w:val="00007A50"/>
    <w:rsid w:val="00007E44"/>
    <w:rsid w:val="0001083F"/>
    <w:rsid w:val="00010DE1"/>
    <w:rsid w:val="00012F1A"/>
    <w:rsid w:val="00014DA0"/>
    <w:rsid w:val="00014E7A"/>
    <w:rsid w:val="00015204"/>
    <w:rsid w:val="00015291"/>
    <w:rsid w:val="00016060"/>
    <w:rsid w:val="00017D27"/>
    <w:rsid w:val="000205D9"/>
    <w:rsid w:val="00021712"/>
    <w:rsid w:val="00021894"/>
    <w:rsid w:val="00021E5F"/>
    <w:rsid w:val="00021FA7"/>
    <w:rsid w:val="0002229A"/>
    <w:rsid w:val="00022564"/>
    <w:rsid w:val="00022971"/>
    <w:rsid w:val="00024AF1"/>
    <w:rsid w:val="0002697B"/>
    <w:rsid w:val="00026B7D"/>
    <w:rsid w:val="00026C1D"/>
    <w:rsid w:val="00026F65"/>
    <w:rsid w:val="000275AC"/>
    <w:rsid w:val="0002767B"/>
    <w:rsid w:val="00027C46"/>
    <w:rsid w:val="000303DF"/>
    <w:rsid w:val="000304FE"/>
    <w:rsid w:val="00030537"/>
    <w:rsid w:val="0003082F"/>
    <w:rsid w:val="00031047"/>
    <w:rsid w:val="00031553"/>
    <w:rsid w:val="0003316B"/>
    <w:rsid w:val="000334D1"/>
    <w:rsid w:val="0003404B"/>
    <w:rsid w:val="00034407"/>
    <w:rsid w:val="00034EE6"/>
    <w:rsid w:val="0003596B"/>
    <w:rsid w:val="00035D3C"/>
    <w:rsid w:val="00036850"/>
    <w:rsid w:val="00036E8D"/>
    <w:rsid w:val="00037226"/>
    <w:rsid w:val="00037CF9"/>
    <w:rsid w:val="00040348"/>
    <w:rsid w:val="000406D6"/>
    <w:rsid w:val="00040F87"/>
    <w:rsid w:val="00042260"/>
    <w:rsid w:val="0004439A"/>
    <w:rsid w:val="000447EA"/>
    <w:rsid w:val="00044C8B"/>
    <w:rsid w:val="000452A1"/>
    <w:rsid w:val="0004764F"/>
    <w:rsid w:val="00047A9E"/>
    <w:rsid w:val="00047BA9"/>
    <w:rsid w:val="00047F7F"/>
    <w:rsid w:val="000504A0"/>
    <w:rsid w:val="000504E0"/>
    <w:rsid w:val="0005160F"/>
    <w:rsid w:val="0005272F"/>
    <w:rsid w:val="000529D2"/>
    <w:rsid w:val="00052A9C"/>
    <w:rsid w:val="00054148"/>
    <w:rsid w:val="0005475C"/>
    <w:rsid w:val="00055A03"/>
    <w:rsid w:val="000562FA"/>
    <w:rsid w:val="00056A39"/>
    <w:rsid w:val="00057418"/>
    <w:rsid w:val="000574A7"/>
    <w:rsid w:val="0006034E"/>
    <w:rsid w:val="0006035A"/>
    <w:rsid w:val="00060A03"/>
    <w:rsid w:val="00060C59"/>
    <w:rsid w:val="00061346"/>
    <w:rsid w:val="0006215B"/>
    <w:rsid w:val="00062369"/>
    <w:rsid w:val="00062929"/>
    <w:rsid w:val="00063C9A"/>
    <w:rsid w:val="000644D2"/>
    <w:rsid w:val="000646A7"/>
    <w:rsid w:val="00064A84"/>
    <w:rsid w:val="00065FA9"/>
    <w:rsid w:val="00066669"/>
    <w:rsid w:val="00066D0A"/>
    <w:rsid w:val="00067235"/>
    <w:rsid w:val="00067538"/>
    <w:rsid w:val="0006773A"/>
    <w:rsid w:val="00070938"/>
    <w:rsid w:val="00070AF0"/>
    <w:rsid w:val="00072483"/>
    <w:rsid w:val="00072644"/>
    <w:rsid w:val="00072EBC"/>
    <w:rsid w:val="00072F45"/>
    <w:rsid w:val="000735FB"/>
    <w:rsid w:val="000736C3"/>
    <w:rsid w:val="00073CDF"/>
    <w:rsid w:val="00074D8F"/>
    <w:rsid w:val="000754F3"/>
    <w:rsid w:val="000759D5"/>
    <w:rsid w:val="00076572"/>
    <w:rsid w:val="00076667"/>
    <w:rsid w:val="0007671F"/>
    <w:rsid w:val="0007691E"/>
    <w:rsid w:val="00076C09"/>
    <w:rsid w:val="00080F1B"/>
    <w:rsid w:val="000816A4"/>
    <w:rsid w:val="00081C87"/>
    <w:rsid w:val="00081E4F"/>
    <w:rsid w:val="00081EBF"/>
    <w:rsid w:val="000821D8"/>
    <w:rsid w:val="00082E10"/>
    <w:rsid w:val="00083758"/>
    <w:rsid w:val="00083F75"/>
    <w:rsid w:val="00084109"/>
    <w:rsid w:val="000846BA"/>
    <w:rsid w:val="000855AA"/>
    <w:rsid w:val="00085ACE"/>
    <w:rsid w:val="0008638C"/>
    <w:rsid w:val="0008722B"/>
    <w:rsid w:val="00087EA3"/>
    <w:rsid w:val="00091040"/>
    <w:rsid w:val="00091527"/>
    <w:rsid w:val="000915B5"/>
    <w:rsid w:val="00092F90"/>
    <w:rsid w:val="00095D61"/>
    <w:rsid w:val="00097E3A"/>
    <w:rsid w:val="000A01A8"/>
    <w:rsid w:val="000A0388"/>
    <w:rsid w:val="000A0AC2"/>
    <w:rsid w:val="000A1034"/>
    <w:rsid w:val="000A12D2"/>
    <w:rsid w:val="000A1C61"/>
    <w:rsid w:val="000A1DAF"/>
    <w:rsid w:val="000A1DEC"/>
    <w:rsid w:val="000A1FCD"/>
    <w:rsid w:val="000A21B5"/>
    <w:rsid w:val="000A2ABD"/>
    <w:rsid w:val="000A3016"/>
    <w:rsid w:val="000A3DBB"/>
    <w:rsid w:val="000A44E1"/>
    <w:rsid w:val="000A46BE"/>
    <w:rsid w:val="000A4F59"/>
    <w:rsid w:val="000A4FEA"/>
    <w:rsid w:val="000A505C"/>
    <w:rsid w:val="000A5B0A"/>
    <w:rsid w:val="000A5CDF"/>
    <w:rsid w:val="000A5EB6"/>
    <w:rsid w:val="000A7469"/>
    <w:rsid w:val="000A7823"/>
    <w:rsid w:val="000A7F76"/>
    <w:rsid w:val="000B0DE7"/>
    <w:rsid w:val="000B1133"/>
    <w:rsid w:val="000B1DF9"/>
    <w:rsid w:val="000B237C"/>
    <w:rsid w:val="000B23D0"/>
    <w:rsid w:val="000B296B"/>
    <w:rsid w:val="000B2F11"/>
    <w:rsid w:val="000B2FA6"/>
    <w:rsid w:val="000B38E2"/>
    <w:rsid w:val="000B3AF7"/>
    <w:rsid w:val="000B433E"/>
    <w:rsid w:val="000B43E1"/>
    <w:rsid w:val="000B471B"/>
    <w:rsid w:val="000B5136"/>
    <w:rsid w:val="000B568E"/>
    <w:rsid w:val="000B5D0E"/>
    <w:rsid w:val="000B635B"/>
    <w:rsid w:val="000B640B"/>
    <w:rsid w:val="000B6C6E"/>
    <w:rsid w:val="000B737D"/>
    <w:rsid w:val="000B7442"/>
    <w:rsid w:val="000B780F"/>
    <w:rsid w:val="000C0B53"/>
    <w:rsid w:val="000C12DB"/>
    <w:rsid w:val="000C1B46"/>
    <w:rsid w:val="000C1FCA"/>
    <w:rsid w:val="000C2EAF"/>
    <w:rsid w:val="000C3B90"/>
    <w:rsid w:val="000C48EA"/>
    <w:rsid w:val="000C4BB9"/>
    <w:rsid w:val="000C5EB4"/>
    <w:rsid w:val="000C64A4"/>
    <w:rsid w:val="000C6698"/>
    <w:rsid w:val="000C6BC9"/>
    <w:rsid w:val="000C6EA1"/>
    <w:rsid w:val="000C72A3"/>
    <w:rsid w:val="000C740E"/>
    <w:rsid w:val="000C7C45"/>
    <w:rsid w:val="000D14C9"/>
    <w:rsid w:val="000D15F3"/>
    <w:rsid w:val="000D41DE"/>
    <w:rsid w:val="000D4374"/>
    <w:rsid w:val="000D4622"/>
    <w:rsid w:val="000D4DB5"/>
    <w:rsid w:val="000D6032"/>
    <w:rsid w:val="000D614E"/>
    <w:rsid w:val="000D618E"/>
    <w:rsid w:val="000D6AEE"/>
    <w:rsid w:val="000D6EA5"/>
    <w:rsid w:val="000D70D6"/>
    <w:rsid w:val="000E0346"/>
    <w:rsid w:val="000E0B11"/>
    <w:rsid w:val="000E1190"/>
    <w:rsid w:val="000E1731"/>
    <w:rsid w:val="000E1759"/>
    <w:rsid w:val="000E25A2"/>
    <w:rsid w:val="000E2984"/>
    <w:rsid w:val="000E2B6D"/>
    <w:rsid w:val="000E2D43"/>
    <w:rsid w:val="000E3618"/>
    <w:rsid w:val="000E4262"/>
    <w:rsid w:val="000E4747"/>
    <w:rsid w:val="000E496E"/>
    <w:rsid w:val="000E5D65"/>
    <w:rsid w:val="000E5E7E"/>
    <w:rsid w:val="000E6140"/>
    <w:rsid w:val="000E69FB"/>
    <w:rsid w:val="000E6C09"/>
    <w:rsid w:val="000E703D"/>
    <w:rsid w:val="000E72B7"/>
    <w:rsid w:val="000E768D"/>
    <w:rsid w:val="000E78B8"/>
    <w:rsid w:val="000E7D09"/>
    <w:rsid w:val="000E7EF0"/>
    <w:rsid w:val="000E7FD2"/>
    <w:rsid w:val="000F04FC"/>
    <w:rsid w:val="000F10DB"/>
    <w:rsid w:val="000F1213"/>
    <w:rsid w:val="000F1387"/>
    <w:rsid w:val="000F1F65"/>
    <w:rsid w:val="000F240B"/>
    <w:rsid w:val="000F2474"/>
    <w:rsid w:val="000F287C"/>
    <w:rsid w:val="000F3D54"/>
    <w:rsid w:val="000F3D8E"/>
    <w:rsid w:val="000F40F2"/>
    <w:rsid w:val="000F56B1"/>
    <w:rsid w:val="000F574E"/>
    <w:rsid w:val="000F5784"/>
    <w:rsid w:val="000F5972"/>
    <w:rsid w:val="000F69DD"/>
    <w:rsid w:val="000F6F73"/>
    <w:rsid w:val="001001F8"/>
    <w:rsid w:val="0010047B"/>
    <w:rsid w:val="001009C2"/>
    <w:rsid w:val="0010160D"/>
    <w:rsid w:val="001018F2"/>
    <w:rsid w:val="00102EC5"/>
    <w:rsid w:val="0010312B"/>
    <w:rsid w:val="001033C4"/>
    <w:rsid w:val="00103D72"/>
    <w:rsid w:val="00104110"/>
    <w:rsid w:val="001042FF"/>
    <w:rsid w:val="00104CA6"/>
    <w:rsid w:val="00104FC9"/>
    <w:rsid w:val="00105624"/>
    <w:rsid w:val="0010588D"/>
    <w:rsid w:val="00106B75"/>
    <w:rsid w:val="00106BB2"/>
    <w:rsid w:val="00106F84"/>
    <w:rsid w:val="00107D33"/>
    <w:rsid w:val="00107DDF"/>
    <w:rsid w:val="00110047"/>
    <w:rsid w:val="00110DD4"/>
    <w:rsid w:val="00110F77"/>
    <w:rsid w:val="001113C9"/>
    <w:rsid w:val="00112428"/>
    <w:rsid w:val="001124FB"/>
    <w:rsid w:val="001125A6"/>
    <w:rsid w:val="00112CA0"/>
    <w:rsid w:val="00113E3E"/>
    <w:rsid w:val="00113F3A"/>
    <w:rsid w:val="0011410F"/>
    <w:rsid w:val="00114188"/>
    <w:rsid w:val="00114377"/>
    <w:rsid w:val="00114F9C"/>
    <w:rsid w:val="00115648"/>
    <w:rsid w:val="001157DC"/>
    <w:rsid w:val="00117DAB"/>
    <w:rsid w:val="00120AE6"/>
    <w:rsid w:val="00121C02"/>
    <w:rsid w:val="00121E57"/>
    <w:rsid w:val="00122844"/>
    <w:rsid w:val="001228EB"/>
    <w:rsid w:val="00122B0A"/>
    <w:rsid w:val="00122E1F"/>
    <w:rsid w:val="0012326F"/>
    <w:rsid w:val="001238FC"/>
    <w:rsid w:val="00124402"/>
    <w:rsid w:val="00125480"/>
    <w:rsid w:val="00125B48"/>
    <w:rsid w:val="00125F54"/>
    <w:rsid w:val="0012673C"/>
    <w:rsid w:val="001302D1"/>
    <w:rsid w:val="001308F8"/>
    <w:rsid w:val="00130A55"/>
    <w:rsid w:val="00130B65"/>
    <w:rsid w:val="00130FED"/>
    <w:rsid w:val="00131245"/>
    <w:rsid w:val="001315B8"/>
    <w:rsid w:val="001319F6"/>
    <w:rsid w:val="0013332A"/>
    <w:rsid w:val="00133B11"/>
    <w:rsid w:val="00133D26"/>
    <w:rsid w:val="00134840"/>
    <w:rsid w:val="00134919"/>
    <w:rsid w:val="00134DEA"/>
    <w:rsid w:val="0013523C"/>
    <w:rsid w:val="00135A67"/>
    <w:rsid w:val="00135F9A"/>
    <w:rsid w:val="001360DE"/>
    <w:rsid w:val="00136B55"/>
    <w:rsid w:val="0013719A"/>
    <w:rsid w:val="001375BB"/>
    <w:rsid w:val="001377DD"/>
    <w:rsid w:val="0014192F"/>
    <w:rsid w:val="001421F9"/>
    <w:rsid w:val="00142A4A"/>
    <w:rsid w:val="00143FE8"/>
    <w:rsid w:val="00144401"/>
    <w:rsid w:val="00144879"/>
    <w:rsid w:val="0014494D"/>
    <w:rsid w:val="00144D6E"/>
    <w:rsid w:val="00145861"/>
    <w:rsid w:val="001460D0"/>
    <w:rsid w:val="00146311"/>
    <w:rsid w:val="0014657F"/>
    <w:rsid w:val="00146BB9"/>
    <w:rsid w:val="00147E9A"/>
    <w:rsid w:val="0015007A"/>
    <w:rsid w:val="001500C4"/>
    <w:rsid w:val="0015010E"/>
    <w:rsid w:val="00151389"/>
    <w:rsid w:val="001516DD"/>
    <w:rsid w:val="00151C6B"/>
    <w:rsid w:val="00151FBA"/>
    <w:rsid w:val="00152151"/>
    <w:rsid w:val="0015280D"/>
    <w:rsid w:val="0015303D"/>
    <w:rsid w:val="001533A0"/>
    <w:rsid w:val="00153862"/>
    <w:rsid w:val="00153A03"/>
    <w:rsid w:val="00155126"/>
    <w:rsid w:val="0015563E"/>
    <w:rsid w:val="001556F1"/>
    <w:rsid w:val="00155FAA"/>
    <w:rsid w:val="001568FA"/>
    <w:rsid w:val="00156D87"/>
    <w:rsid w:val="00156E5D"/>
    <w:rsid w:val="00157142"/>
    <w:rsid w:val="00160630"/>
    <w:rsid w:val="0016085B"/>
    <w:rsid w:val="00160A6E"/>
    <w:rsid w:val="00160E3F"/>
    <w:rsid w:val="001615CC"/>
    <w:rsid w:val="00161B62"/>
    <w:rsid w:val="00161C92"/>
    <w:rsid w:val="0016273F"/>
    <w:rsid w:val="0016334A"/>
    <w:rsid w:val="00163C88"/>
    <w:rsid w:val="00163E80"/>
    <w:rsid w:val="00164BE1"/>
    <w:rsid w:val="001658A0"/>
    <w:rsid w:val="001658E0"/>
    <w:rsid w:val="0016680D"/>
    <w:rsid w:val="001675A8"/>
    <w:rsid w:val="00167C51"/>
    <w:rsid w:val="001700B2"/>
    <w:rsid w:val="001701BF"/>
    <w:rsid w:val="00170646"/>
    <w:rsid w:val="001709FF"/>
    <w:rsid w:val="00170D66"/>
    <w:rsid w:val="001710D5"/>
    <w:rsid w:val="00171A82"/>
    <w:rsid w:val="00172BC5"/>
    <w:rsid w:val="00172D16"/>
    <w:rsid w:val="00172EDD"/>
    <w:rsid w:val="00172F36"/>
    <w:rsid w:val="00173010"/>
    <w:rsid w:val="0017370B"/>
    <w:rsid w:val="00173E1E"/>
    <w:rsid w:val="00174456"/>
    <w:rsid w:val="00174B49"/>
    <w:rsid w:val="00174BA8"/>
    <w:rsid w:val="0017525F"/>
    <w:rsid w:val="001752AE"/>
    <w:rsid w:val="00175651"/>
    <w:rsid w:val="00180576"/>
    <w:rsid w:val="00181D0B"/>
    <w:rsid w:val="00184E1F"/>
    <w:rsid w:val="00185D17"/>
    <w:rsid w:val="00185F62"/>
    <w:rsid w:val="00186BB1"/>
    <w:rsid w:val="00186F22"/>
    <w:rsid w:val="00186F44"/>
    <w:rsid w:val="0018723E"/>
    <w:rsid w:val="00187DD4"/>
    <w:rsid w:val="00190879"/>
    <w:rsid w:val="00190966"/>
    <w:rsid w:val="001914EA"/>
    <w:rsid w:val="001918F6"/>
    <w:rsid w:val="00191BC0"/>
    <w:rsid w:val="00191D0D"/>
    <w:rsid w:val="00192833"/>
    <w:rsid w:val="00192F6B"/>
    <w:rsid w:val="00193B0F"/>
    <w:rsid w:val="00193FD9"/>
    <w:rsid w:val="001941BE"/>
    <w:rsid w:val="001946F0"/>
    <w:rsid w:val="00194B7B"/>
    <w:rsid w:val="00195608"/>
    <w:rsid w:val="001958EE"/>
    <w:rsid w:val="00195BFF"/>
    <w:rsid w:val="00195D9E"/>
    <w:rsid w:val="00195FF9"/>
    <w:rsid w:val="0019666E"/>
    <w:rsid w:val="00196B30"/>
    <w:rsid w:val="00196E9F"/>
    <w:rsid w:val="00197B7B"/>
    <w:rsid w:val="00197C16"/>
    <w:rsid w:val="00197C83"/>
    <w:rsid w:val="00197E04"/>
    <w:rsid w:val="001A0140"/>
    <w:rsid w:val="001A09DF"/>
    <w:rsid w:val="001A142E"/>
    <w:rsid w:val="001A1890"/>
    <w:rsid w:val="001A19AC"/>
    <w:rsid w:val="001A321F"/>
    <w:rsid w:val="001A349D"/>
    <w:rsid w:val="001A379B"/>
    <w:rsid w:val="001A4355"/>
    <w:rsid w:val="001A45FF"/>
    <w:rsid w:val="001A46A6"/>
    <w:rsid w:val="001A4CB3"/>
    <w:rsid w:val="001A4D54"/>
    <w:rsid w:val="001A710A"/>
    <w:rsid w:val="001A7507"/>
    <w:rsid w:val="001A77A4"/>
    <w:rsid w:val="001A78E1"/>
    <w:rsid w:val="001A7CA8"/>
    <w:rsid w:val="001B0373"/>
    <w:rsid w:val="001B0420"/>
    <w:rsid w:val="001B0CDE"/>
    <w:rsid w:val="001B1797"/>
    <w:rsid w:val="001B210F"/>
    <w:rsid w:val="001B2615"/>
    <w:rsid w:val="001B2ADC"/>
    <w:rsid w:val="001B36B2"/>
    <w:rsid w:val="001B3B4B"/>
    <w:rsid w:val="001B45FD"/>
    <w:rsid w:val="001B47C3"/>
    <w:rsid w:val="001B4994"/>
    <w:rsid w:val="001B4F55"/>
    <w:rsid w:val="001B6A58"/>
    <w:rsid w:val="001B6B2C"/>
    <w:rsid w:val="001B6CC2"/>
    <w:rsid w:val="001B6E71"/>
    <w:rsid w:val="001B7A6C"/>
    <w:rsid w:val="001B7E43"/>
    <w:rsid w:val="001C0ED6"/>
    <w:rsid w:val="001C0F56"/>
    <w:rsid w:val="001C337E"/>
    <w:rsid w:val="001C352B"/>
    <w:rsid w:val="001C3F3B"/>
    <w:rsid w:val="001C46C0"/>
    <w:rsid w:val="001C498B"/>
    <w:rsid w:val="001C4D70"/>
    <w:rsid w:val="001C4FAF"/>
    <w:rsid w:val="001C52F5"/>
    <w:rsid w:val="001C616B"/>
    <w:rsid w:val="001C6CFD"/>
    <w:rsid w:val="001C6DE9"/>
    <w:rsid w:val="001C6F7E"/>
    <w:rsid w:val="001C77D5"/>
    <w:rsid w:val="001C796A"/>
    <w:rsid w:val="001D02D1"/>
    <w:rsid w:val="001D0693"/>
    <w:rsid w:val="001D10D3"/>
    <w:rsid w:val="001D160A"/>
    <w:rsid w:val="001D250C"/>
    <w:rsid w:val="001D34F9"/>
    <w:rsid w:val="001D3A8A"/>
    <w:rsid w:val="001D42CC"/>
    <w:rsid w:val="001D4C25"/>
    <w:rsid w:val="001D4C68"/>
    <w:rsid w:val="001D4CA9"/>
    <w:rsid w:val="001D5D76"/>
    <w:rsid w:val="001D5D88"/>
    <w:rsid w:val="001D62F3"/>
    <w:rsid w:val="001D69AF"/>
    <w:rsid w:val="001D6E20"/>
    <w:rsid w:val="001E0AA1"/>
    <w:rsid w:val="001E0B60"/>
    <w:rsid w:val="001E0E50"/>
    <w:rsid w:val="001E0E7E"/>
    <w:rsid w:val="001E0FE7"/>
    <w:rsid w:val="001E127B"/>
    <w:rsid w:val="001E1808"/>
    <w:rsid w:val="001E1FEF"/>
    <w:rsid w:val="001E24A7"/>
    <w:rsid w:val="001E2620"/>
    <w:rsid w:val="001E3123"/>
    <w:rsid w:val="001E3648"/>
    <w:rsid w:val="001E4D35"/>
    <w:rsid w:val="001E5A3C"/>
    <w:rsid w:val="001E5E18"/>
    <w:rsid w:val="001E6636"/>
    <w:rsid w:val="001E6C0D"/>
    <w:rsid w:val="001E7D9B"/>
    <w:rsid w:val="001E7FEB"/>
    <w:rsid w:val="001F00A8"/>
    <w:rsid w:val="001F0499"/>
    <w:rsid w:val="001F05BE"/>
    <w:rsid w:val="001F08E5"/>
    <w:rsid w:val="001F174E"/>
    <w:rsid w:val="001F2905"/>
    <w:rsid w:val="001F34A4"/>
    <w:rsid w:val="001F3970"/>
    <w:rsid w:val="001F3EDC"/>
    <w:rsid w:val="001F4476"/>
    <w:rsid w:val="001F4B83"/>
    <w:rsid w:val="001F4D7A"/>
    <w:rsid w:val="001F5702"/>
    <w:rsid w:val="001F6FE5"/>
    <w:rsid w:val="001F7537"/>
    <w:rsid w:val="001F75DA"/>
    <w:rsid w:val="002014C5"/>
    <w:rsid w:val="00201D29"/>
    <w:rsid w:val="00202B04"/>
    <w:rsid w:val="002037BE"/>
    <w:rsid w:val="002042A1"/>
    <w:rsid w:val="00204450"/>
    <w:rsid w:val="002046AC"/>
    <w:rsid w:val="002056B2"/>
    <w:rsid w:val="002065DE"/>
    <w:rsid w:val="00206C15"/>
    <w:rsid w:val="002074D4"/>
    <w:rsid w:val="0020784F"/>
    <w:rsid w:val="002079B0"/>
    <w:rsid w:val="0021008F"/>
    <w:rsid w:val="00210EFB"/>
    <w:rsid w:val="0021121A"/>
    <w:rsid w:val="002113BD"/>
    <w:rsid w:val="002113EB"/>
    <w:rsid w:val="00211511"/>
    <w:rsid w:val="002120AE"/>
    <w:rsid w:val="0021221E"/>
    <w:rsid w:val="00212235"/>
    <w:rsid w:val="002122FC"/>
    <w:rsid w:val="00214080"/>
    <w:rsid w:val="002147D4"/>
    <w:rsid w:val="002152DD"/>
    <w:rsid w:val="00215398"/>
    <w:rsid w:val="002167B2"/>
    <w:rsid w:val="00216C82"/>
    <w:rsid w:val="00216F92"/>
    <w:rsid w:val="00217132"/>
    <w:rsid w:val="00217836"/>
    <w:rsid w:val="00217E73"/>
    <w:rsid w:val="0022075E"/>
    <w:rsid w:val="002216E3"/>
    <w:rsid w:val="002221A1"/>
    <w:rsid w:val="002224B4"/>
    <w:rsid w:val="0022266E"/>
    <w:rsid w:val="00222C7B"/>
    <w:rsid w:val="00222F78"/>
    <w:rsid w:val="00223ACC"/>
    <w:rsid w:val="00223D81"/>
    <w:rsid w:val="00224662"/>
    <w:rsid w:val="00224D00"/>
    <w:rsid w:val="00225674"/>
    <w:rsid w:val="00225A01"/>
    <w:rsid w:val="00225DFD"/>
    <w:rsid w:val="00226672"/>
    <w:rsid w:val="002266C2"/>
    <w:rsid w:val="00226ABE"/>
    <w:rsid w:val="002270B7"/>
    <w:rsid w:val="00227A67"/>
    <w:rsid w:val="00227B95"/>
    <w:rsid w:val="00227E37"/>
    <w:rsid w:val="00231AB9"/>
    <w:rsid w:val="00231EA0"/>
    <w:rsid w:val="00232378"/>
    <w:rsid w:val="002331A0"/>
    <w:rsid w:val="0023348D"/>
    <w:rsid w:val="00233ECA"/>
    <w:rsid w:val="00234B12"/>
    <w:rsid w:val="00234B1E"/>
    <w:rsid w:val="00235794"/>
    <w:rsid w:val="00235893"/>
    <w:rsid w:val="00236DF3"/>
    <w:rsid w:val="002377C4"/>
    <w:rsid w:val="00237999"/>
    <w:rsid w:val="002401DB"/>
    <w:rsid w:val="00240355"/>
    <w:rsid w:val="0024198A"/>
    <w:rsid w:val="00241C68"/>
    <w:rsid w:val="002420A3"/>
    <w:rsid w:val="002424BC"/>
    <w:rsid w:val="00243855"/>
    <w:rsid w:val="002442A8"/>
    <w:rsid w:val="002443D6"/>
    <w:rsid w:val="00244C59"/>
    <w:rsid w:val="0024509A"/>
    <w:rsid w:val="002451B0"/>
    <w:rsid w:val="00245A90"/>
    <w:rsid w:val="00245F38"/>
    <w:rsid w:val="0024626A"/>
    <w:rsid w:val="00246424"/>
    <w:rsid w:val="0025072D"/>
    <w:rsid w:val="00251001"/>
    <w:rsid w:val="0025180E"/>
    <w:rsid w:val="00251834"/>
    <w:rsid w:val="00252639"/>
    <w:rsid w:val="00252D17"/>
    <w:rsid w:val="00253258"/>
    <w:rsid w:val="00253C3B"/>
    <w:rsid w:val="0025405E"/>
    <w:rsid w:val="002547B2"/>
    <w:rsid w:val="00255BC9"/>
    <w:rsid w:val="0025603E"/>
    <w:rsid w:val="002562E4"/>
    <w:rsid w:val="0025657A"/>
    <w:rsid w:val="00257526"/>
    <w:rsid w:val="00257FBB"/>
    <w:rsid w:val="0026016F"/>
    <w:rsid w:val="002605DF"/>
    <w:rsid w:val="00260C19"/>
    <w:rsid w:val="0026131E"/>
    <w:rsid w:val="00261496"/>
    <w:rsid w:val="0026258E"/>
    <w:rsid w:val="00263799"/>
    <w:rsid w:val="00263D3E"/>
    <w:rsid w:val="0026587A"/>
    <w:rsid w:val="00266336"/>
    <w:rsid w:val="00266DF4"/>
    <w:rsid w:val="00267042"/>
    <w:rsid w:val="00267EBD"/>
    <w:rsid w:val="00271446"/>
    <w:rsid w:val="00272310"/>
    <w:rsid w:val="0027265B"/>
    <w:rsid w:val="00272672"/>
    <w:rsid w:val="00273248"/>
    <w:rsid w:val="00273F7E"/>
    <w:rsid w:val="002742C5"/>
    <w:rsid w:val="0027431D"/>
    <w:rsid w:val="002746F2"/>
    <w:rsid w:val="002747F1"/>
    <w:rsid w:val="00274DFC"/>
    <w:rsid w:val="002750CA"/>
    <w:rsid w:val="002750FC"/>
    <w:rsid w:val="00275D84"/>
    <w:rsid w:val="00275F8E"/>
    <w:rsid w:val="002763EF"/>
    <w:rsid w:val="0027670C"/>
    <w:rsid w:val="0027689A"/>
    <w:rsid w:val="00276BAE"/>
    <w:rsid w:val="002776B5"/>
    <w:rsid w:val="00277D95"/>
    <w:rsid w:val="002800A5"/>
    <w:rsid w:val="00280128"/>
    <w:rsid w:val="002808B5"/>
    <w:rsid w:val="002814C2"/>
    <w:rsid w:val="0028155D"/>
    <w:rsid w:val="0028173B"/>
    <w:rsid w:val="00281B31"/>
    <w:rsid w:val="00281C8E"/>
    <w:rsid w:val="00282053"/>
    <w:rsid w:val="0028215A"/>
    <w:rsid w:val="00282733"/>
    <w:rsid w:val="00282F52"/>
    <w:rsid w:val="00283652"/>
    <w:rsid w:val="0028393F"/>
    <w:rsid w:val="00284599"/>
    <w:rsid w:val="00284CEC"/>
    <w:rsid w:val="002850CE"/>
    <w:rsid w:val="002852A7"/>
    <w:rsid w:val="00285A54"/>
    <w:rsid w:val="002868BD"/>
    <w:rsid w:val="00286E93"/>
    <w:rsid w:val="00290401"/>
    <w:rsid w:val="0029059B"/>
    <w:rsid w:val="002917E1"/>
    <w:rsid w:val="00292135"/>
    <w:rsid w:val="0029242D"/>
    <w:rsid w:val="002929F3"/>
    <w:rsid w:val="00292CD6"/>
    <w:rsid w:val="0029343F"/>
    <w:rsid w:val="002936B1"/>
    <w:rsid w:val="00293AAC"/>
    <w:rsid w:val="00293C1D"/>
    <w:rsid w:val="002946DD"/>
    <w:rsid w:val="0029595E"/>
    <w:rsid w:val="002964CC"/>
    <w:rsid w:val="00296859"/>
    <w:rsid w:val="00296A86"/>
    <w:rsid w:val="00296CA9"/>
    <w:rsid w:val="002971D2"/>
    <w:rsid w:val="002973EE"/>
    <w:rsid w:val="00297A23"/>
    <w:rsid w:val="00297A46"/>
    <w:rsid w:val="002A0F26"/>
    <w:rsid w:val="002A1248"/>
    <w:rsid w:val="002A1B75"/>
    <w:rsid w:val="002A2217"/>
    <w:rsid w:val="002A223C"/>
    <w:rsid w:val="002A2B19"/>
    <w:rsid w:val="002A362D"/>
    <w:rsid w:val="002A39E1"/>
    <w:rsid w:val="002A3C70"/>
    <w:rsid w:val="002A472B"/>
    <w:rsid w:val="002A4AA9"/>
    <w:rsid w:val="002A5539"/>
    <w:rsid w:val="002A5A63"/>
    <w:rsid w:val="002A694F"/>
    <w:rsid w:val="002A6C20"/>
    <w:rsid w:val="002A722E"/>
    <w:rsid w:val="002A74C7"/>
    <w:rsid w:val="002A7C64"/>
    <w:rsid w:val="002B1B96"/>
    <w:rsid w:val="002B2282"/>
    <w:rsid w:val="002B2292"/>
    <w:rsid w:val="002B25D7"/>
    <w:rsid w:val="002B30E9"/>
    <w:rsid w:val="002B33D7"/>
    <w:rsid w:val="002B3DAD"/>
    <w:rsid w:val="002B4E4E"/>
    <w:rsid w:val="002B5B75"/>
    <w:rsid w:val="002B5D55"/>
    <w:rsid w:val="002B6429"/>
    <w:rsid w:val="002C13CD"/>
    <w:rsid w:val="002C2DF9"/>
    <w:rsid w:val="002C2FE2"/>
    <w:rsid w:val="002C3ABC"/>
    <w:rsid w:val="002C3B88"/>
    <w:rsid w:val="002C44A1"/>
    <w:rsid w:val="002C470A"/>
    <w:rsid w:val="002C4943"/>
    <w:rsid w:val="002C7311"/>
    <w:rsid w:val="002C7444"/>
    <w:rsid w:val="002D017E"/>
    <w:rsid w:val="002D0654"/>
    <w:rsid w:val="002D084D"/>
    <w:rsid w:val="002D0E3B"/>
    <w:rsid w:val="002D1079"/>
    <w:rsid w:val="002D2710"/>
    <w:rsid w:val="002D34E4"/>
    <w:rsid w:val="002D3F4E"/>
    <w:rsid w:val="002D41BE"/>
    <w:rsid w:val="002D4671"/>
    <w:rsid w:val="002D4C03"/>
    <w:rsid w:val="002D56D8"/>
    <w:rsid w:val="002D58B3"/>
    <w:rsid w:val="002D59B4"/>
    <w:rsid w:val="002D5E1C"/>
    <w:rsid w:val="002D6B34"/>
    <w:rsid w:val="002D76E4"/>
    <w:rsid w:val="002E0190"/>
    <w:rsid w:val="002E089E"/>
    <w:rsid w:val="002E1EE4"/>
    <w:rsid w:val="002E255C"/>
    <w:rsid w:val="002E27FD"/>
    <w:rsid w:val="002E30D5"/>
    <w:rsid w:val="002E3298"/>
    <w:rsid w:val="002E3FF3"/>
    <w:rsid w:val="002E4656"/>
    <w:rsid w:val="002E4751"/>
    <w:rsid w:val="002E5307"/>
    <w:rsid w:val="002E54FB"/>
    <w:rsid w:val="002E63DA"/>
    <w:rsid w:val="002E6427"/>
    <w:rsid w:val="002E7E58"/>
    <w:rsid w:val="002F013C"/>
    <w:rsid w:val="002F0519"/>
    <w:rsid w:val="002F1249"/>
    <w:rsid w:val="002F3288"/>
    <w:rsid w:val="002F3391"/>
    <w:rsid w:val="002F3C28"/>
    <w:rsid w:val="002F3C2F"/>
    <w:rsid w:val="002F3C66"/>
    <w:rsid w:val="002F5508"/>
    <w:rsid w:val="002F5773"/>
    <w:rsid w:val="002F5A41"/>
    <w:rsid w:val="002F5C9F"/>
    <w:rsid w:val="002F5E3F"/>
    <w:rsid w:val="002F7221"/>
    <w:rsid w:val="002F74F0"/>
    <w:rsid w:val="002F7728"/>
    <w:rsid w:val="002F77B5"/>
    <w:rsid w:val="002F7C26"/>
    <w:rsid w:val="00301DEB"/>
    <w:rsid w:val="003038A1"/>
    <w:rsid w:val="00303FAD"/>
    <w:rsid w:val="00304D8C"/>
    <w:rsid w:val="00305B75"/>
    <w:rsid w:val="0030630C"/>
    <w:rsid w:val="003069FF"/>
    <w:rsid w:val="00306D48"/>
    <w:rsid w:val="00306E20"/>
    <w:rsid w:val="00307206"/>
    <w:rsid w:val="00307287"/>
    <w:rsid w:val="003079A0"/>
    <w:rsid w:val="00310252"/>
    <w:rsid w:val="00310DC5"/>
    <w:rsid w:val="003110C8"/>
    <w:rsid w:val="0031162C"/>
    <w:rsid w:val="0031164F"/>
    <w:rsid w:val="00312010"/>
    <w:rsid w:val="00312BFD"/>
    <w:rsid w:val="00312BFE"/>
    <w:rsid w:val="00313E62"/>
    <w:rsid w:val="00314557"/>
    <w:rsid w:val="00314680"/>
    <w:rsid w:val="00314FEF"/>
    <w:rsid w:val="003155D1"/>
    <w:rsid w:val="003159AC"/>
    <w:rsid w:val="00315DAF"/>
    <w:rsid w:val="003160AF"/>
    <w:rsid w:val="0031628B"/>
    <w:rsid w:val="003166C2"/>
    <w:rsid w:val="003175DF"/>
    <w:rsid w:val="00317AC2"/>
    <w:rsid w:val="00317D19"/>
    <w:rsid w:val="00317EC0"/>
    <w:rsid w:val="0032016A"/>
    <w:rsid w:val="00320634"/>
    <w:rsid w:val="0032116B"/>
    <w:rsid w:val="0032124E"/>
    <w:rsid w:val="0032132B"/>
    <w:rsid w:val="0032190F"/>
    <w:rsid w:val="0032192D"/>
    <w:rsid w:val="003224EB"/>
    <w:rsid w:val="00322990"/>
    <w:rsid w:val="00324602"/>
    <w:rsid w:val="00324C01"/>
    <w:rsid w:val="00325719"/>
    <w:rsid w:val="00326178"/>
    <w:rsid w:val="00326CD4"/>
    <w:rsid w:val="00326EF0"/>
    <w:rsid w:val="0032707F"/>
    <w:rsid w:val="00327A79"/>
    <w:rsid w:val="00330410"/>
    <w:rsid w:val="00330477"/>
    <w:rsid w:val="00331593"/>
    <w:rsid w:val="00332258"/>
    <w:rsid w:val="00332EE8"/>
    <w:rsid w:val="00333CD5"/>
    <w:rsid w:val="00333FC5"/>
    <w:rsid w:val="00334911"/>
    <w:rsid w:val="00336DBE"/>
    <w:rsid w:val="00337132"/>
    <w:rsid w:val="00337176"/>
    <w:rsid w:val="00337230"/>
    <w:rsid w:val="00337501"/>
    <w:rsid w:val="0033775D"/>
    <w:rsid w:val="00337EE5"/>
    <w:rsid w:val="00340169"/>
    <w:rsid w:val="00340305"/>
    <w:rsid w:val="00340A6A"/>
    <w:rsid w:val="00340C2D"/>
    <w:rsid w:val="0034111F"/>
    <w:rsid w:val="0034155C"/>
    <w:rsid w:val="00341643"/>
    <w:rsid w:val="0034203D"/>
    <w:rsid w:val="00343962"/>
    <w:rsid w:val="00343D69"/>
    <w:rsid w:val="003443A0"/>
    <w:rsid w:val="003449D1"/>
    <w:rsid w:val="00344C16"/>
    <w:rsid w:val="00344CEF"/>
    <w:rsid w:val="0034564C"/>
    <w:rsid w:val="00345827"/>
    <w:rsid w:val="00345843"/>
    <w:rsid w:val="00345BC3"/>
    <w:rsid w:val="00345E15"/>
    <w:rsid w:val="003463B2"/>
    <w:rsid w:val="00346642"/>
    <w:rsid w:val="00346F36"/>
    <w:rsid w:val="00347119"/>
    <w:rsid w:val="00347D42"/>
    <w:rsid w:val="00347DF7"/>
    <w:rsid w:val="00350FB0"/>
    <w:rsid w:val="0035188A"/>
    <w:rsid w:val="00351C5E"/>
    <w:rsid w:val="003528B8"/>
    <w:rsid w:val="003528F2"/>
    <w:rsid w:val="00352EE6"/>
    <w:rsid w:val="003538AC"/>
    <w:rsid w:val="003538EC"/>
    <w:rsid w:val="00353EA1"/>
    <w:rsid w:val="003546E7"/>
    <w:rsid w:val="00354979"/>
    <w:rsid w:val="003559A3"/>
    <w:rsid w:val="00355C2D"/>
    <w:rsid w:val="0035744C"/>
    <w:rsid w:val="003576BC"/>
    <w:rsid w:val="00357A91"/>
    <w:rsid w:val="00357FB8"/>
    <w:rsid w:val="003621A0"/>
    <w:rsid w:val="0036268C"/>
    <w:rsid w:val="0036358D"/>
    <w:rsid w:val="00363786"/>
    <w:rsid w:val="00363803"/>
    <w:rsid w:val="003647B7"/>
    <w:rsid w:val="00364C38"/>
    <w:rsid w:val="00365728"/>
    <w:rsid w:val="00365ADC"/>
    <w:rsid w:val="00367634"/>
    <w:rsid w:val="00367AFE"/>
    <w:rsid w:val="00367E3F"/>
    <w:rsid w:val="003704FB"/>
    <w:rsid w:val="00370619"/>
    <w:rsid w:val="00371955"/>
    <w:rsid w:val="00371EFF"/>
    <w:rsid w:val="00373EDD"/>
    <w:rsid w:val="00374566"/>
    <w:rsid w:val="003749CC"/>
    <w:rsid w:val="00376059"/>
    <w:rsid w:val="00376453"/>
    <w:rsid w:val="00376975"/>
    <w:rsid w:val="00376BCB"/>
    <w:rsid w:val="0038070C"/>
    <w:rsid w:val="003807F0"/>
    <w:rsid w:val="00380B12"/>
    <w:rsid w:val="00381021"/>
    <w:rsid w:val="00381666"/>
    <w:rsid w:val="00381A1C"/>
    <w:rsid w:val="00381A89"/>
    <w:rsid w:val="00382248"/>
    <w:rsid w:val="00383C42"/>
    <w:rsid w:val="00384D90"/>
    <w:rsid w:val="00385120"/>
    <w:rsid w:val="003855A5"/>
    <w:rsid w:val="00385856"/>
    <w:rsid w:val="0038585F"/>
    <w:rsid w:val="00385B45"/>
    <w:rsid w:val="00387363"/>
    <w:rsid w:val="00391237"/>
    <w:rsid w:val="003915A0"/>
    <w:rsid w:val="00391A39"/>
    <w:rsid w:val="00391D41"/>
    <w:rsid w:val="00391DBA"/>
    <w:rsid w:val="00391F02"/>
    <w:rsid w:val="0039203E"/>
    <w:rsid w:val="00392B59"/>
    <w:rsid w:val="00393616"/>
    <w:rsid w:val="003941A3"/>
    <w:rsid w:val="00396184"/>
    <w:rsid w:val="00396E9C"/>
    <w:rsid w:val="0039709C"/>
    <w:rsid w:val="00397623"/>
    <w:rsid w:val="00397841"/>
    <w:rsid w:val="00397863"/>
    <w:rsid w:val="00397AA8"/>
    <w:rsid w:val="003A0062"/>
    <w:rsid w:val="003A0771"/>
    <w:rsid w:val="003A07DA"/>
    <w:rsid w:val="003A132D"/>
    <w:rsid w:val="003A1679"/>
    <w:rsid w:val="003A2041"/>
    <w:rsid w:val="003A2439"/>
    <w:rsid w:val="003A26C4"/>
    <w:rsid w:val="003A2766"/>
    <w:rsid w:val="003A2E60"/>
    <w:rsid w:val="003A37BA"/>
    <w:rsid w:val="003A3E38"/>
    <w:rsid w:val="003A4173"/>
    <w:rsid w:val="003A5553"/>
    <w:rsid w:val="003A5801"/>
    <w:rsid w:val="003A5C52"/>
    <w:rsid w:val="003A64BD"/>
    <w:rsid w:val="003A731A"/>
    <w:rsid w:val="003A772D"/>
    <w:rsid w:val="003A7BBC"/>
    <w:rsid w:val="003B06ED"/>
    <w:rsid w:val="003B08C7"/>
    <w:rsid w:val="003B0F6A"/>
    <w:rsid w:val="003B293F"/>
    <w:rsid w:val="003B3196"/>
    <w:rsid w:val="003B3944"/>
    <w:rsid w:val="003B3FB6"/>
    <w:rsid w:val="003B42E3"/>
    <w:rsid w:val="003B47AB"/>
    <w:rsid w:val="003B49ED"/>
    <w:rsid w:val="003B4CDA"/>
    <w:rsid w:val="003B5C59"/>
    <w:rsid w:val="003B6146"/>
    <w:rsid w:val="003B6B8A"/>
    <w:rsid w:val="003B6C3A"/>
    <w:rsid w:val="003B7F78"/>
    <w:rsid w:val="003C01BB"/>
    <w:rsid w:val="003C0841"/>
    <w:rsid w:val="003C115C"/>
    <w:rsid w:val="003C1485"/>
    <w:rsid w:val="003C20B8"/>
    <w:rsid w:val="003C219C"/>
    <w:rsid w:val="003C3030"/>
    <w:rsid w:val="003C32CF"/>
    <w:rsid w:val="003C3741"/>
    <w:rsid w:val="003C38EC"/>
    <w:rsid w:val="003C4A84"/>
    <w:rsid w:val="003C5838"/>
    <w:rsid w:val="003C688B"/>
    <w:rsid w:val="003C6922"/>
    <w:rsid w:val="003C6A59"/>
    <w:rsid w:val="003C7CFF"/>
    <w:rsid w:val="003D0D1C"/>
    <w:rsid w:val="003D19D5"/>
    <w:rsid w:val="003D1A8F"/>
    <w:rsid w:val="003D1B0D"/>
    <w:rsid w:val="003D2A0D"/>
    <w:rsid w:val="003D2DE3"/>
    <w:rsid w:val="003D340A"/>
    <w:rsid w:val="003D4C0B"/>
    <w:rsid w:val="003D55FD"/>
    <w:rsid w:val="003D5BDA"/>
    <w:rsid w:val="003D5CCC"/>
    <w:rsid w:val="003D61A0"/>
    <w:rsid w:val="003D6877"/>
    <w:rsid w:val="003D68CE"/>
    <w:rsid w:val="003D762E"/>
    <w:rsid w:val="003D7D72"/>
    <w:rsid w:val="003E13BE"/>
    <w:rsid w:val="003E1974"/>
    <w:rsid w:val="003E1FEC"/>
    <w:rsid w:val="003E2FAD"/>
    <w:rsid w:val="003E39DB"/>
    <w:rsid w:val="003E4023"/>
    <w:rsid w:val="003E409F"/>
    <w:rsid w:val="003E41DD"/>
    <w:rsid w:val="003E4666"/>
    <w:rsid w:val="003E4ED8"/>
    <w:rsid w:val="003E4F66"/>
    <w:rsid w:val="003E601C"/>
    <w:rsid w:val="003E60BA"/>
    <w:rsid w:val="003E63BC"/>
    <w:rsid w:val="003E6F49"/>
    <w:rsid w:val="003E7191"/>
    <w:rsid w:val="003E71EA"/>
    <w:rsid w:val="003F031E"/>
    <w:rsid w:val="003F03A8"/>
    <w:rsid w:val="003F0531"/>
    <w:rsid w:val="003F06A8"/>
    <w:rsid w:val="003F0887"/>
    <w:rsid w:val="003F092A"/>
    <w:rsid w:val="003F177E"/>
    <w:rsid w:val="003F241D"/>
    <w:rsid w:val="003F3081"/>
    <w:rsid w:val="003F3619"/>
    <w:rsid w:val="003F3F62"/>
    <w:rsid w:val="003F487A"/>
    <w:rsid w:val="003F4DFA"/>
    <w:rsid w:val="003F4F63"/>
    <w:rsid w:val="003F5FF4"/>
    <w:rsid w:val="003F622A"/>
    <w:rsid w:val="003F6375"/>
    <w:rsid w:val="003F6831"/>
    <w:rsid w:val="003F69D3"/>
    <w:rsid w:val="003F6AEA"/>
    <w:rsid w:val="00400D9A"/>
    <w:rsid w:val="00402B2B"/>
    <w:rsid w:val="004036CD"/>
    <w:rsid w:val="00403C99"/>
    <w:rsid w:val="0040454C"/>
    <w:rsid w:val="004046B8"/>
    <w:rsid w:val="00404B24"/>
    <w:rsid w:val="004058E4"/>
    <w:rsid w:val="00405B8D"/>
    <w:rsid w:val="00405FB8"/>
    <w:rsid w:val="004062E8"/>
    <w:rsid w:val="00406401"/>
    <w:rsid w:val="00406AF8"/>
    <w:rsid w:val="00406DCF"/>
    <w:rsid w:val="00407C73"/>
    <w:rsid w:val="00410D6D"/>
    <w:rsid w:val="00412076"/>
    <w:rsid w:val="00413C1A"/>
    <w:rsid w:val="0041420D"/>
    <w:rsid w:val="00414602"/>
    <w:rsid w:val="0041514E"/>
    <w:rsid w:val="00415C58"/>
    <w:rsid w:val="00415CE8"/>
    <w:rsid w:val="00415D74"/>
    <w:rsid w:val="00415E16"/>
    <w:rsid w:val="00416666"/>
    <w:rsid w:val="00416DCC"/>
    <w:rsid w:val="004173A2"/>
    <w:rsid w:val="00417A63"/>
    <w:rsid w:val="00417D42"/>
    <w:rsid w:val="004200CE"/>
    <w:rsid w:val="00420F9E"/>
    <w:rsid w:val="00421051"/>
    <w:rsid w:val="0042250C"/>
    <w:rsid w:val="0042445F"/>
    <w:rsid w:val="004244E9"/>
    <w:rsid w:val="00425189"/>
    <w:rsid w:val="00425EFD"/>
    <w:rsid w:val="00426270"/>
    <w:rsid w:val="0042640F"/>
    <w:rsid w:val="00426511"/>
    <w:rsid w:val="004267B4"/>
    <w:rsid w:val="00426B02"/>
    <w:rsid w:val="00426DAA"/>
    <w:rsid w:val="0042736A"/>
    <w:rsid w:val="004305B7"/>
    <w:rsid w:val="004309C8"/>
    <w:rsid w:val="00430ABD"/>
    <w:rsid w:val="00430AD4"/>
    <w:rsid w:val="0043139C"/>
    <w:rsid w:val="00431910"/>
    <w:rsid w:val="00431B6D"/>
    <w:rsid w:val="00431DA4"/>
    <w:rsid w:val="004327E7"/>
    <w:rsid w:val="0043491B"/>
    <w:rsid w:val="0043498B"/>
    <w:rsid w:val="00434994"/>
    <w:rsid w:val="00435394"/>
    <w:rsid w:val="0043637C"/>
    <w:rsid w:val="004363DC"/>
    <w:rsid w:val="00436551"/>
    <w:rsid w:val="00436768"/>
    <w:rsid w:val="00436B2D"/>
    <w:rsid w:val="00436CFE"/>
    <w:rsid w:val="0043719F"/>
    <w:rsid w:val="0043755C"/>
    <w:rsid w:val="00437DB5"/>
    <w:rsid w:val="00440346"/>
    <w:rsid w:val="004406D0"/>
    <w:rsid w:val="00440C19"/>
    <w:rsid w:val="00440DE4"/>
    <w:rsid w:val="00441001"/>
    <w:rsid w:val="004424AF"/>
    <w:rsid w:val="00442DBF"/>
    <w:rsid w:val="00442E3C"/>
    <w:rsid w:val="0044349A"/>
    <w:rsid w:val="004434B9"/>
    <w:rsid w:val="00446930"/>
    <w:rsid w:val="00446A4B"/>
    <w:rsid w:val="00446E29"/>
    <w:rsid w:val="00446E40"/>
    <w:rsid w:val="00447EB6"/>
    <w:rsid w:val="0045003F"/>
    <w:rsid w:val="0045021E"/>
    <w:rsid w:val="0045075D"/>
    <w:rsid w:val="00450764"/>
    <w:rsid w:val="00450DC1"/>
    <w:rsid w:val="0045100C"/>
    <w:rsid w:val="00451582"/>
    <w:rsid w:val="00451669"/>
    <w:rsid w:val="0045217F"/>
    <w:rsid w:val="0045259D"/>
    <w:rsid w:val="00453103"/>
    <w:rsid w:val="00453F89"/>
    <w:rsid w:val="00454530"/>
    <w:rsid w:val="00454762"/>
    <w:rsid w:val="00454C9E"/>
    <w:rsid w:val="00454DB8"/>
    <w:rsid w:val="004557AC"/>
    <w:rsid w:val="004557CA"/>
    <w:rsid w:val="00456C99"/>
    <w:rsid w:val="00457691"/>
    <w:rsid w:val="00457D8B"/>
    <w:rsid w:val="004600EE"/>
    <w:rsid w:val="0046057F"/>
    <w:rsid w:val="0046173B"/>
    <w:rsid w:val="00461A23"/>
    <w:rsid w:val="00462094"/>
    <w:rsid w:val="00462531"/>
    <w:rsid w:val="00463ADB"/>
    <w:rsid w:val="004649E6"/>
    <w:rsid w:val="00464C6F"/>
    <w:rsid w:val="00464EDA"/>
    <w:rsid w:val="00465317"/>
    <w:rsid w:val="0046573C"/>
    <w:rsid w:val="004675FE"/>
    <w:rsid w:val="00467979"/>
    <w:rsid w:val="004700B2"/>
    <w:rsid w:val="00470558"/>
    <w:rsid w:val="004708F7"/>
    <w:rsid w:val="00471064"/>
    <w:rsid w:val="00471273"/>
    <w:rsid w:val="0047225C"/>
    <w:rsid w:val="004722FE"/>
    <w:rsid w:val="00472628"/>
    <w:rsid w:val="00472A9E"/>
    <w:rsid w:val="00473992"/>
    <w:rsid w:val="0047458E"/>
    <w:rsid w:val="0047472F"/>
    <w:rsid w:val="00474D92"/>
    <w:rsid w:val="00474D99"/>
    <w:rsid w:val="0047531B"/>
    <w:rsid w:val="004753B3"/>
    <w:rsid w:val="0047543A"/>
    <w:rsid w:val="00476714"/>
    <w:rsid w:val="00476B12"/>
    <w:rsid w:val="00476F07"/>
    <w:rsid w:val="004772DE"/>
    <w:rsid w:val="00477E43"/>
    <w:rsid w:val="00477E9C"/>
    <w:rsid w:val="004804D4"/>
    <w:rsid w:val="00481535"/>
    <w:rsid w:val="00481B61"/>
    <w:rsid w:val="00481B6B"/>
    <w:rsid w:val="0048279F"/>
    <w:rsid w:val="00483947"/>
    <w:rsid w:val="00484409"/>
    <w:rsid w:val="0048565C"/>
    <w:rsid w:val="004856EE"/>
    <w:rsid w:val="00485715"/>
    <w:rsid w:val="00486931"/>
    <w:rsid w:val="004869C1"/>
    <w:rsid w:val="00486FBE"/>
    <w:rsid w:val="00487E9F"/>
    <w:rsid w:val="00490C22"/>
    <w:rsid w:val="00490CDF"/>
    <w:rsid w:val="00490D16"/>
    <w:rsid w:val="00491F08"/>
    <w:rsid w:val="00491F16"/>
    <w:rsid w:val="00492A2F"/>
    <w:rsid w:val="00492E0B"/>
    <w:rsid w:val="004937DA"/>
    <w:rsid w:val="004940EA"/>
    <w:rsid w:val="00495FC8"/>
    <w:rsid w:val="00496D19"/>
    <w:rsid w:val="00496DBD"/>
    <w:rsid w:val="004973D5"/>
    <w:rsid w:val="00497695"/>
    <w:rsid w:val="004976A9"/>
    <w:rsid w:val="00497BE3"/>
    <w:rsid w:val="004A0869"/>
    <w:rsid w:val="004A0DBE"/>
    <w:rsid w:val="004A2480"/>
    <w:rsid w:val="004A26FA"/>
    <w:rsid w:val="004A2C9C"/>
    <w:rsid w:val="004A32ED"/>
    <w:rsid w:val="004A3D07"/>
    <w:rsid w:val="004A3F23"/>
    <w:rsid w:val="004A40DC"/>
    <w:rsid w:val="004A49DF"/>
    <w:rsid w:val="004A5AA7"/>
    <w:rsid w:val="004A5ECE"/>
    <w:rsid w:val="004A6101"/>
    <w:rsid w:val="004A7908"/>
    <w:rsid w:val="004B2E43"/>
    <w:rsid w:val="004B3E65"/>
    <w:rsid w:val="004B41A3"/>
    <w:rsid w:val="004B5A3D"/>
    <w:rsid w:val="004B5BD8"/>
    <w:rsid w:val="004B62C7"/>
    <w:rsid w:val="004B6F5F"/>
    <w:rsid w:val="004B78E5"/>
    <w:rsid w:val="004B7C0C"/>
    <w:rsid w:val="004B7F7B"/>
    <w:rsid w:val="004C05D3"/>
    <w:rsid w:val="004C0984"/>
    <w:rsid w:val="004C09D8"/>
    <w:rsid w:val="004C15F2"/>
    <w:rsid w:val="004C1681"/>
    <w:rsid w:val="004C2644"/>
    <w:rsid w:val="004C466D"/>
    <w:rsid w:val="004C4AC8"/>
    <w:rsid w:val="004C5775"/>
    <w:rsid w:val="004C5BEF"/>
    <w:rsid w:val="004C6263"/>
    <w:rsid w:val="004C697B"/>
    <w:rsid w:val="004D032A"/>
    <w:rsid w:val="004D052B"/>
    <w:rsid w:val="004D0A3B"/>
    <w:rsid w:val="004D0ECC"/>
    <w:rsid w:val="004D1195"/>
    <w:rsid w:val="004D12F3"/>
    <w:rsid w:val="004D1795"/>
    <w:rsid w:val="004D4800"/>
    <w:rsid w:val="004D4A33"/>
    <w:rsid w:val="004D56E9"/>
    <w:rsid w:val="004D6754"/>
    <w:rsid w:val="004D731C"/>
    <w:rsid w:val="004E0CB9"/>
    <w:rsid w:val="004E2B63"/>
    <w:rsid w:val="004E2DC9"/>
    <w:rsid w:val="004E32FF"/>
    <w:rsid w:val="004E50C4"/>
    <w:rsid w:val="004E51AE"/>
    <w:rsid w:val="004E5476"/>
    <w:rsid w:val="004E7DBD"/>
    <w:rsid w:val="004F0056"/>
    <w:rsid w:val="004F12A4"/>
    <w:rsid w:val="004F1D93"/>
    <w:rsid w:val="004F2ED9"/>
    <w:rsid w:val="004F3510"/>
    <w:rsid w:val="004F3A62"/>
    <w:rsid w:val="004F490D"/>
    <w:rsid w:val="004F4BB8"/>
    <w:rsid w:val="004F4BF2"/>
    <w:rsid w:val="004F4D8E"/>
    <w:rsid w:val="004F4FA3"/>
    <w:rsid w:val="004F5310"/>
    <w:rsid w:val="004F5445"/>
    <w:rsid w:val="004F56C7"/>
    <w:rsid w:val="004F70D3"/>
    <w:rsid w:val="004F75F8"/>
    <w:rsid w:val="004F7ECA"/>
    <w:rsid w:val="00500B6F"/>
    <w:rsid w:val="00500BB2"/>
    <w:rsid w:val="00501D99"/>
    <w:rsid w:val="0050218F"/>
    <w:rsid w:val="0050276A"/>
    <w:rsid w:val="005034EE"/>
    <w:rsid w:val="00503C44"/>
    <w:rsid w:val="00503F6F"/>
    <w:rsid w:val="00504375"/>
    <w:rsid w:val="00504ECF"/>
    <w:rsid w:val="0050505A"/>
    <w:rsid w:val="0050588F"/>
    <w:rsid w:val="00505DB3"/>
    <w:rsid w:val="00505E28"/>
    <w:rsid w:val="0050609B"/>
    <w:rsid w:val="005060FF"/>
    <w:rsid w:val="00506403"/>
    <w:rsid w:val="00506887"/>
    <w:rsid w:val="00510C1D"/>
    <w:rsid w:val="005112C6"/>
    <w:rsid w:val="00511830"/>
    <w:rsid w:val="00511DD5"/>
    <w:rsid w:val="00512DC0"/>
    <w:rsid w:val="0051312F"/>
    <w:rsid w:val="005133F9"/>
    <w:rsid w:val="00514FD2"/>
    <w:rsid w:val="005167E5"/>
    <w:rsid w:val="00517A31"/>
    <w:rsid w:val="005201D9"/>
    <w:rsid w:val="00521C7B"/>
    <w:rsid w:val="00521CE7"/>
    <w:rsid w:val="005229E9"/>
    <w:rsid w:val="00522FB0"/>
    <w:rsid w:val="00525153"/>
    <w:rsid w:val="005254FC"/>
    <w:rsid w:val="00525792"/>
    <w:rsid w:val="005257B9"/>
    <w:rsid w:val="00525A3A"/>
    <w:rsid w:val="005260C3"/>
    <w:rsid w:val="0052689C"/>
    <w:rsid w:val="00527336"/>
    <w:rsid w:val="005273C0"/>
    <w:rsid w:val="005301CD"/>
    <w:rsid w:val="00530751"/>
    <w:rsid w:val="00530A3B"/>
    <w:rsid w:val="00530CEF"/>
    <w:rsid w:val="00531BA6"/>
    <w:rsid w:val="005321F5"/>
    <w:rsid w:val="00532CD9"/>
    <w:rsid w:val="00532FC3"/>
    <w:rsid w:val="00533740"/>
    <w:rsid w:val="00533A87"/>
    <w:rsid w:val="00533A95"/>
    <w:rsid w:val="005358B4"/>
    <w:rsid w:val="005363B1"/>
    <w:rsid w:val="005367A3"/>
    <w:rsid w:val="005378C8"/>
    <w:rsid w:val="00540480"/>
    <w:rsid w:val="005406EB"/>
    <w:rsid w:val="00542229"/>
    <w:rsid w:val="00542F34"/>
    <w:rsid w:val="005430F6"/>
    <w:rsid w:val="00544268"/>
    <w:rsid w:val="00544768"/>
    <w:rsid w:val="0054499A"/>
    <w:rsid w:val="00544A43"/>
    <w:rsid w:val="005469BA"/>
    <w:rsid w:val="00546FDF"/>
    <w:rsid w:val="00547381"/>
    <w:rsid w:val="00547418"/>
    <w:rsid w:val="0054794D"/>
    <w:rsid w:val="00550D6D"/>
    <w:rsid w:val="00551538"/>
    <w:rsid w:val="00553405"/>
    <w:rsid w:val="0055451A"/>
    <w:rsid w:val="005547F5"/>
    <w:rsid w:val="005549E1"/>
    <w:rsid w:val="00555115"/>
    <w:rsid w:val="00555FB1"/>
    <w:rsid w:val="00557228"/>
    <w:rsid w:val="00557824"/>
    <w:rsid w:val="00557A1F"/>
    <w:rsid w:val="00557A65"/>
    <w:rsid w:val="005610FC"/>
    <w:rsid w:val="005617EA"/>
    <w:rsid w:val="00561FD8"/>
    <w:rsid w:val="005625DB"/>
    <w:rsid w:val="00563207"/>
    <w:rsid w:val="00564B08"/>
    <w:rsid w:val="005660C2"/>
    <w:rsid w:val="005661D2"/>
    <w:rsid w:val="00566828"/>
    <w:rsid w:val="00566D36"/>
    <w:rsid w:val="00567AA9"/>
    <w:rsid w:val="00567C4B"/>
    <w:rsid w:val="00570751"/>
    <w:rsid w:val="005709B0"/>
    <w:rsid w:val="0057339C"/>
    <w:rsid w:val="0057369B"/>
    <w:rsid w:val="005736CE"/>
    <w:rsid w:val="00574C70"/>
    <w:rsid w:val="00576DFB"/>
    <w:rsid w:val="0057757B"/>
    <w:rsid w:val="005777CD"/>
    <w:rsid w:val="00580B47"/>
    <w:rsid w:val="00580F07"/>
    <w:rsid w:val="0058248F"/>
    <w:rsid w:val="0058385E"/>
    <w:rsid w:val="00583E9B"/>
    <w:rsid w:val="005844F0"/>
    <w:rsid w:val="005845DC"/>
    <w:rsid w:val="00584C5B"/>
    <w:rsid w:val="005853AB"/>
    <w:rsid w:val="005853C2"/>
    <w:rsid w:val="005855A8"/>
    <w:rsid w:val="005858AB"/>
    <w:rsid w:val="00585AAD"/>
    <w:rsid w:val="00585ABE"/>
    <w:rsid w:val="00585D56"/>
    <w:rsid w:val="00585EA6"/>
    <w:rsid w:val="00586A04"/>
    <w:rsid w:val="00586D66"/>
    <w:rsid w:val="005901BD"/>
    <w:rsid w:val="005909DE"/>
    <w:rsid w:val="00590C81"/>
    <w:rsid w:val="00590DC6"/>
    <w:rsid w:val="00590F11"/>
    <w:rsid w:val="00590FAF"/>
    <w:rsid w:val="00591AC7"/>
    <w:rsid w:val="00592A78"/>
    <w:rsid w:val="00593723"/>
    <w:rsid w:val="00593838"/>
    <w:rsid w:val="00594F30"/>
    <w:rsid w:val="00595DE6"/>
    <w:rsid w:val="005962E4"/>
    <w:rsid w:val="00596A36"/>
    <w:rsid w:val="00597253"/>
    <w:rsid w:val="00597DAE"/>
    <w:rsid w:val="005A0611"/>
    <w:rsid w:val="005A0CDF"/>
    <w:rsid w:val="005A0E1E"/>
    <w:rsid w:val="005A0E99"/>
    <w:rsid w:val="005A116C"/>
    <w:rsid w:val="005A1F8B"/>
    <w:rsid w:val="005A2161"/>
    <w:rsid w:val="005A2740"/>
    <w:rsid w:val="005A30BB"/>
    <w:rsid w:val="005A39B4"/>
    <w:rsid w:val="005A3B0C"/>
    <w:rsid w:val="005A3BF9"/>
    <w:rsid w:val="005A428A"/>
    <w:rsid w:val="005A4522"/>
    <w:rsid w:val="005A45B1"/>
    <w:rsid w:val="005A4C81"/>
    <w:rsid w:val="005A61D5"/>
    <w:rsid w:val="005A6414"/>
    <w:rsid w:val="005A6E70"/>
    <w:rsid w:val="005A75C7"/>
    <w:rsid w:val="005A7642"/>
    <w:rsid w:val="005A7794"/>
    <w:rsid w:val="005A7CA8"/>
    <w:rsid w:val="005A7CD2"/>
    <w:rsid w:val="005A7FDB"/>
    <w:rsid w:val="005B054B"/>
    <w:rsid w:val="005B0CFD"/>
    <w:rsid w:val="005B0F47"/>
    <w:rsid w:val="005B0FB9"/>
    <w:rsid w:val="005B1FC4"/>
    <w:rsid w:val="005B21E7"/>
    <w:rsid w:val="005B21F0"/>
    <w:rsid w:val="005B257C"/>
    <w:rsid w:val="005B2E14"/>
    <w:rsid w:val="005B324C"/>
    <w:rsid w:val="005B3684"/>
    <w:rsid w:val="005B3B94"/>
    <w:rsid w:val="005B4581"/>
    <w:rsid w:val="005B56B4"/>
    <w:rsid w:val="005B571A"/>
    <w:rsid w:val="005B76B3"/>
    <w:rsid w:val="005C0960"/>
    <w:rsid w:val="005C0F5E"/>
    <w:rsid w:val="005C10DF"/>
    <w:rsid w:val="005C12D6"/>
    <w:rsid w:val="005C1440"/>
    <w:rsid w:val="005C181C"/>
    <w:rsid w:val="005C1988"/>
    <w:rsid w:val="005C1AD6"/>
    <w:rsid w:val="005C1D23"/>
    <w:rsid w:val="005C1E1F"/>
    <w:rsid w:val="005C3CB1"/>
    <w:rsid w:val="005C3EE1"/>
    <w:rsid w:val="005C3F91"/>
    <w:rsid w:val="005C446E"/>
    <w:rsid w:val="005C4A01"/>
    <w:rsid w:val="005C4DEF"/>
    <w:rsid w:val="005C547A"/>
    <w:rsid w:val="005C6B5C"/>
    <w:rsid w:val="005C6C73"/>
    <w:rsid w:val="005C70D1"/>
    <w:rsid w:val="005C7309"/>
    <w:rsid w:val="005C7418"/>
    <w:rsid w:val="005D0095"/>
    <w:rsid w:val="005D139F"/>
    <w:rsid w:val="005D1FA5"/>
    <w:rsid w:val="005D2B94"/>
    <w:rsid w:val="005D2EBD"/>
    <w:rsid w:val="005D312B"/>
    <w:rsid w:val="005D31FC"/>
    <w:rsid w:val="005D3A5C"/>
    <w:rsid w:val="005D447E"/>
    <w:rsid w:val="005D4833"/>
    <w:rsid w:val="005D4B3F"/>
    <w:rsid w:val="005D4BF0"/>
    <w:rsid w:val="005D5B5B"/>
    <w:rsid w:val="005D6077"/>
    <w:rsid w:val="005D6DA6"/>
    <w:rsid w:val="005D705F"/>
    <w:rsid w:val="005D73E8"/>
    <w:rsid w:val="005D775B"/>
    <w:rsid w:val="005D7F1B"/>
    <w:rsid w:val="005E0E66"/>
    <w:rsid w:val="005E0F01"/>
    <w:rsid w:val="005E1011"/>
    <w:rsid w:val="005E291A"/>
    <w:rsid w:val="005E2B1F"/>
    <w:rsid w:val="005E3B04"/>
    <w:rsid w:val="005E4EAF"/>
    <w:rsid w:val="005E5FF6"/>
    <w:rsid w:val="005E6036"/>
    <w:rsid w:val="005E6043"/>
    <w:rsid w:val="005E61CB"/>
    <w:rsid w:val="005E7B5B"/>
    <w:rsid w:val="005F044D"/>
    <w:rsid w:val="005F0C75"/>
    <w:rsid w:val="005F1CCE"/>
    <w:rsid w:val="005F1E74"/>
    <w:rsid w:val="005F34F5"/>
    <w:rsid w:val="005F50B7"/>
    <w:rsid w:val="005F5DF0"/>
    <w:rsid w:val="005F6060"/>
    <w:rsid w:val="005F6321"/>
    <w:rsid w:val="005F636D"/>
    <w:rsid w:val="005F6C58"/>
    <w:rsid w:val="005F72CA"/>
    <w:rsid w:val="005F733A"/>
    <w:rsid w:val="00600A39"/>
    <w:rsid w:val="00600D64"/>
    <w:rsid w:val="00601B63"/>
    <w:rsid w:val="00601EA7"/>
    <w:rsid w:val="00602294"/>
    <w:rsid w:val="00602412"/>
    <w:rsid w:val="0060297D"/>
    <w:rsid w:val="00603EDB"/>
    <w:rsid w:val="00604DD0"/>
    <w:rsid w:val="00606DC9"/>
    <w:rsid w:val="00607184"/>
    <w:rsid w:val="00610DBE"/>
    <w:rsid w:val="00611815"/>
    <w:rsid w:val="0061182B"/>
    <w:rsid w:val="00611F74"/>
    <w:rsid w:val="00612961"/>
    <w:rsid w:val="00612BD2"/>
    <w:rsid w:val="00613199"/>
    <w:rsid w:val="0061325C"/>
    <w:rsid w:val="006146AA"/>
    <w:rsid w:val="00615DCE"/>
    <w:rsid w:val="00615E9B"/>
    <w:rsid w:val="0061676F"/>
    <w:rsid w:val="00617647"/>
    <w:rsid w:val="00617881"/>
    <w:rsid w:val="0062023D"/>
    <w:rsid w:val="00621BBB"/>
    <w:rsid w:val="006221BF"/>
    <w:rsid w:val="00622527"/>
    <w:rsid w:val="0062272A"/>
    <w:rsid w:val="0062334F"/>
    <w:rsid w:val="00624632"/>
    <w:rsid w:val="00625F3D"/>
    <w:rsid w:val="00626EB6"/>
    <w:rsid w:val="00627028"/>
    <w:rsid w:val="00627060"/>
    <w:rsid w:val="00627D29"/>
    <w:rsid w:val="006303DB"/>
    <w:rsid w:val="0063058F"/>
    <w:rsid w:val="00630FE5"/>
    <w:rsid w:val="00631A95"/>
    <w:rsid w:val="00631D6A"/>
    <w:rsid w:val="00631F86"/>
    <w:rsid w:val="006326F2"/>
    <w:rsid w:val="00632E98"/>
    <w:rsid w:val="0063463C"/>
    <w:rsid w:val="0063468C"/>
    <w:rsid w:val="006349AB"/>
    <w:rsid w:val="00636618"/>
    <w:rsid w:val="006369C7"/>
    <w:rsid w:val="006369FD"/>
    <w:rsid w:val="00637210"/>
    <w:rsid w:val="006373C1"/>
    <w:rsid w:val="00637FB8"/>
    <w:rsid w:val="006403DC"/>
    <w:rsid w:val="00640A2F"/>
    <w:rsid w:val="00640AA2"/>
    <w:rsid w:val="00641DC0"/>
    <w:rsid w:val="0064204F"/>
    <w:rsid w:val="00644990"/>
    <w:rsid w:val="00644B24"/>
    <w:rsid w:val="00644F21"/>
    <w:rsid w:val="00645974"/>
    <w:rsid w:val="00645AB8"/>
    <w:rsid w:val="00646075"/>
    <w:rsid w:val="0064642F"/>
    <w:rsid w:val="00647955"/>
    <w:rsid w:val="00647AAD"/>
    <w:rsid w:val="00647F00"/>
    <w:rsid w:val="006500C8"/>
    <w:rsid w:val="00650435"/>
    <w:rsid w:val="006504FD"/>
    <w:rsid w:val="006505BF"/>
    <w:rsid w:val="0065103C"/>
    <w:rsid w:val="006523D9"/>
    <w:rsid w:val="006525AA"/>
    <w:rsid w:val="00652EE7"/>
    <w:rsid w:val="00652F25"/>
    <w:rsid w:val="0065367D"/>
    <w:rsid w:val="00653793"/>
    <w:rsid w:val="00654350"/>
    <w:rsid w:val="00654496"/>
    <w:rsid w:val="0065454B"/>
    <w:rsid w:val="006547CF"/>
    <w:rsid w:val="00654933"/>
    <w:rsid w:val="00655A0A"/>
    <w:rsid w:val="006560FB"/>
    <w:rsid w:val="00656EF0"/>
    <w:rsid w:val="00657444"/>
    <w:rsid w:val="00657891"/>
    <w:rsid w:val="006612E6"/>
    <w:rsid w:val="0066167E"/>
    <w:rsid w:val="006621AD"/>
    <w:rsid w:val="0066267D"/>
    <w:rsid w:val="006630E6"/>
    <w:rsid w:val="006636A4"/>
    <w:rsid w:val="00663DFF"/>
    <w:rsid w:val="006642C0"/>
    <w:rsid w:val="0066493C"/>
    <w:rsid w:val="0066530C"/>
    <w:rsid w:val="006654DA"/>
    <w:rsid w:val="00665762"/>
    <w:rsid w:val="00665A45"/>
    <w:rsid w:val="00665EF9"/>
    <w:rsid w:val="00667126"/>
    <w:rsid w:val="00667582"/>
    <w:rsid w:val="00667697"/>
    <w:rsid w:val="00667C30"/>
    <w:rsid w:val="00670224"/>
    <w:rsid w:val="0067071F"/>
    <w:rsid w:val="00670E32"/>
    <w:rsid w:val="0067174A"/>
    <w:rsid w:val="00671F71"/>
    <w:rsid w:val="0067214C"/>
    <w:rsid w:val="0067233D"/>
    <w:rsid w:val="0067259A"/>
    <w:rsid w:val="00672EA5"/>
    <w:rsid w:val="00672F88"/>
    <w:rsid w:val="006736EA"/>
    <w:rsid w:val="00674DEB"/>
    <w:rsid w:val="00675293"/>
    <w:rsid w:val="006753EE"/>
    <w:rsid w:val="00676152"/>
    <w:rsid w:val="00676429"/>
    <w:rsid w:val="00677D98"/>
    <w:rsid w:val="00680F56"/>
    <w:rsid w:val="006813B4"/>
    <w:rsid w:val="006813FD"/>
    <w:rsid w:val="00681922"/>
    <w:rsid w:val="00681994"/>
    <w:rsid w:val="00681CFA"/>
    <w:rsid w:val="00681E08"/>
    <w:rsid w:val="00682DCD"/>
    <w:rsid w:val="00683308"/>
    <w:rsid w:val="0068381F"/>
    <w:rsid w:val="006838D7"/>
    <w:rsid w:val="00684AEC"/>
    <w:rsid w:val="0068520E"/>
    <w:rsid w:val="00685329"/>
    <w:rsid w:val="006861EE"/>
    <w:rsid w:val="00690C7A"/>
    <w:rsid w:val="00690CA9"/>
    <w:rsid w:val="00691FEB"/>
    <w:rsid w:val="00692C53"/>
    <w:rsid w:val="00692F1D"/>
    <w:rsid w:val="00693D6A"/>
    <w:rsid w:val="00693EB3"/>
    <w:rsid w:val="00693FCF"/>
    <w:rsid w:val="006941EE"/>
    <w:rsid w:val="006956EE"/>
    <w:rsid w:val="006959D8"/>
    <w:rsid w:val="006A0922"/>
    <w:rsid w:val="006A0BA6"/>
    <w:rsid w:val="006A109B"/>
    <w:rsid w:val="006A1356"/>
    <w:rsid w:val="006A13C1"/>
    <w:rsid w:val="006A13EB"/>
    <w:rsid w:val="006A162A"/>
    <w:rsid w:val="006A177E"/>
    <w:rsid w:val="006A1789"/>
    <w:rsid w:val="006A29EA"/>
    <w:rsid w:val="006A2BD0"/>
    <w:rsid w:val="006A2C2A"/>
    <w:rsid w:val="006A2C79"/>
    <w:rsid w:val="006A2F7A"/>
    <w:rsid w:val="006A3101"/>
    <w:rsid w:val="006A32CC"/>
    <w:rsid w:val="006A330E"/>
    <w:rsid w:val="006A3861"/>
    <w:rsid w:val="006A3C5D"/>
    <w:rsid w:val="006A3F6D"/>
    <w:rsid w:val="006A460D"/>
    <w:rsid w:val="006A47A9"/>
    <w:rsid w:val="006A4CE2"/>
    <w:rsid w:val="006A50E3"/>
    <w:rsid w:val="006A551F"/>
    <w:rsid w:val="006A5DC1"/>
    <w:rsid w:val="006A6151"/>
    <w:rsid w:val="006A7131"/>
    <w:rsid w:val="006A7414"/>
    <w:rsid w:val="006A75BC"/>
    <w:rsid w:val="006B014B"/>
    <w:rsid w:val="006B0357"/>
    <w:rsid w:val="006B068F"/>
    <w:rsid w:val="006B0BFF"/>
    <w:rsid w:val="006B1677"/>
    <w:rsid w:val="006B172C"/>
    <w:rsid w:val="006B1E6B"/>
    <w:rsid w:val="006B1F32"/>
    <w:rsid w:val="006B22A3"/>
    <w:rsid w:val="006B6056"/>
    <w:rsid w:val="006B659B"/>
    <w:rsid w:val="006B687E"/>
    <w:rsid w:val="006B6AAA"/>
    <w:rsid w:val="006B7B77"/>
    <w:rsid w:val="006C0539"/>
    <w:rsid w:val="006C129A"/>
    <w:rsid w:val="006C1400"/>
    <w:rsid w:val="006C1E1C"/>
    <w:rsid w:val="006C26B4"/>
    <w:rsid w:val="006C2740"/>
    <w:rsid w:val="006C3652"/>
    <w:rsid w:val="006C50FB"/>
    <w:rsid w:val="006C542B"/>
    <w:rsid w:val="006C5BD7"/>
    <w:rsid w:val="006C5C7D"/>
    <w:rsid w:val="006C617A"/>
    <w:rsid w:val="006C6645"/>
    <w:rsid w:val="006C69CA"/>
    <w:rsid w:val="006C6D8F"/>
    <w:rsid w:val="006C6DD4"/>
    <w:rsid w:val="006C79BB"/>
    <w:rsid w:val="006D0DF1"/>
    <w:rsid w:val="006D126E"/>
    <w:rsid w:val="006D16A1"/>
    <w:rsid w:val="006D1E14"/>
    <w:rsid w:val="006D1E43"/>
    <w:rsid w:val="006D2126"/>
    <w:rsid w:val="006D28EF"/>
    <w:rsid w:val="006D2BA8"/>
    <w:rsid w:val="006D2DB9"/>
    <w:rsid w:val="006D3C95"/>
    <w:rsid w:val="006D4421"/>
    <w:rsid w:val="006D4487"/>
    <w:rsid w:val="006D44A4"/>
    <w:rsid w:val="006D4B7F"/>
    <w:rsid w:val="006D4BD4"/>
    <w:rsid w:val="006D4E0E"/>
    <w:rsid w:val="006D526A"/>
    <w:rsid w:val="006D6002"/>
    <w:rsid w:val="006D6C68"/>
    <w:rsid w:val="006D701F"/>
    <w:rsid w:val="006D745C"/>
    <w:rsid w:val="006E0E35"/>
    <w:rsid w:val="006E0E56"/>
    <w:rsid w:val="006E1356"/>
    <w:rsid w:val="006E155C"/>
    <w:rsid w:val="006E1839"/>
    <w:rsid w:val="006E24E1"/>
    <w:rsid w:val="006E2D39"/>
    <w:rsid w:val="006E449D"/>
    <w:rsid w:val="006E5248"/>
    <w:rsid w:val="006E5B87"/>
    <w:rsid w:val="006E63D8"/>
    <w:rsid w:val="006E6B13"/>
    <w:rsid w:val="006E7A5A"/>
    <w:rsid w:val="006E7CAF"/>
    <w:rsid w:val="006F0193"/>
    <w:rsid w:val="006F02A0"/>
    <w:rsid w:val="006F0731"/>
    <w:rsid w:val="006F095A"/>
    <w:rsid w:val="006F1877"/>
    <w:rsid w:val="006F1A7A"/>
    <w:rsid w:val="006F224C"/>
    <w:rsid w:val="006F29D1"/>
    <w:rsid w:val="006F32DA"/>
    <w:rsid w:val="006F36C9"/>
    <w:rsid w:val="006F3D23"/>
    <w:rsid w:val="006F3DF9"/>
    <w:rsid w:val="006F506B"/>
    <w:rsid w:val="006F5C35"/>
    <w:rsid w:val="006F61FD"/>
    <w:rsid w:val="006F6A98"/>
    <w:rsid w:val="006F6E2B"/>
    <w:rsid w:val="006F7156"/>
    <w:rsid w:val="006F7C72"/>
    <w:rsid w:val="0070087A"/>
    <w:rsid w:val="00700E31"/>
    <w:rsid w:val="00700EA2"/>
    <w:rsid w:val="007011BD"/>
    <w:rsid w:val="00701B54"/>
    <w:rsid w:val="00701D5B"/>
    <w:rsid w:val="00702064"/>
    <w:rsid w:val="007026E2"/>
    <w:rsid w:val="007028A2"/>
    <w:rsid w:val="00702AB0"/>
    <w:rsid w:val="00702C2C"/>
    <w:rsid w:val="00703740"/>
    <w:rsid w:val="007039C9"/>
    <w:rsid w:val="00703A1B"/>
    <w:rsid w:val="00703E48"/>
    <w:rsid w:val="00703F86"/>
    <w:rsid w:val="00704A34"/>
    <w:rsid w:val="00704E7B"/>
    <w:rsid w:val="00705428"/>
    <w:rsid w:val="00705586"/>
    <w:rsid w:val="007068FE"/>
    <w:rsid w:val="00706D6B"/>
    <w:rsid w:val="00707872"/>
    <w:rsid w:val="00707D67"/>
    <w:rsid w:val="00710383"/>
    <w:rsid w:val="00710F86"/>
    <w:rsid w:val="00711270"/>
    <w:rsid w:val="0071190F"/>
    <w:rsid w:val="00711954"/>
    <w:rsid w:val="00711B11"/>
    <w:rsid w:val="007129CC"/>
    <w:rsid w:val="00713B32"/>
    <w:rsid w:val="00714585"/>
    <w:rsid w:val="00714C79"/>
    <w:rsid w:val="00714EC1"/>
    <w:rsid w:val="00715622"/>
    <w:rsid w:val="007156C0"/>
    <w:rsid w:val="007169E7"/>
    <w:rsid w:val="0071774B"/>
    <w:rsid w:val="00717DC2"/>
    <w:rsid w:val="00720020"/>
    <w:rsid w:val="007207FF"/>
    <w:rsid w:val="00721098"/>
    <w:rsid w:val="007211C2"/>
    <w:rsid w:val="00721336"/>
    <w:rsid w:val="00721D0D"/>
    <w:rsid w:val="007228DB"/>
    <w:rsid w:val="00723950"/>
    <w:rsid w:val="00723DD5"/>
    <w:rsid w:val="007249D8"/>
    <w:rsid w:val="00725946"/>
    <w:rsid w:val="0072625A"/>
    <w:rsid w:val="00726694"/>
    <w:rsid w:val="00727333"/>
    <w:rsid w:val="00727893"/>
    <w:rsid w:val="00727C1D"/>
    <w:rsid w:val="00727CEF"/>
    <w:rsid w:val="00727DC9"/>
    <w:rsid w:val="00727E4F"/>
    <w:rsid w:val="0073075A"/>
    <w:rsid w:val="007319AD"/>
    <w:rsid w:val="007323E5"/>
    <w:rsid w:val="007332AD"/>
    <w:rsid w:val="007333D0"/>
    <w:rsid w:val="00733807"/>
    <w:rsid w:val="007339BE"/>
    <w:rsid w:val="007347A7"/>
    <w:rsid w:val="00734806"/>
    <w:rsid w:val="0073554C"/>
    <w:rsid w:val="00735994"/>
    <w:rsid w:val="0073732F"/>
    <w:rsid w:val="00737A39"/>
    <w:rsid w:val="00737D5B"/>
    <w:rsid w:val="007402D7"/>
    <w:rsid w:val="007410C3"/>
    <w:rsid w:val="00741921"/>
    <w:rsid w:val="00741F1C"/>
    <w:rsid w:val="00742955"/>
    <w:rsid w:val="007437AD"/>
    <w:rsid w:val="00743CBC"/>
    <w:rsid w:val="00743FFE"/>
    <w:rsid w:val="0074489D"/>
    <w:rsid w:val="00744975"/>
    <w:rsid w:val="00744F21"/>
    <w:rsid w:val="007454A3"/>
    <w:rsid w:val="00745B02"/>
    <w:rsid w:val="00746BD3"/>
    <w:rsid w:val="00746F30"/>
    <w:rsid w:val="00747B55"/>
    <w:rsid w:val="00747E1C"/>
    <w:rsid w:val="007503D2"/>
    <w:rsid w:val="00750753"/>
    <w:rsid w:val="0075201F"/>
    <w:rsid w:val="007526E5"/>
    <w:rsid w:val="00752B4F"/>
    <w:rsid w:val="007537A9"/>
    <w:rsid w:val="007537D3"/>
    <w:rsid w:val="00754106"/>
    <w:rsid w:val="00754BD0"/>
    <w:rsid w:val="00755EDD"/>
    <w:rsid w:val="00755F0A"/>
    <w:rsid w:val="00757471"/>
    <w:rsid w:val="00760283"/>
    <w:rsid w:val="00760F77"/>
    <w:rsid w:val="00761671"/>
    <w:rsid w:val="00763B7F"/>
    <w:rsid w:val="00764D9A"/>
    <w:rsid w:val="0076552A"/>
    <w:rsid w:val="007659E9"/>
    <w:rsid w:val="00765C84"/>
    <w:rsid w:val="00765E19"/>
    <w:rsid w:val="00765EC0"/>
    <w:rsid w:val="00765FC8"/>
    <w:rsid w:val="00766784"/>
    <w:rsid w:val="007677F7"/>
    <w:rsid w:val="00770123"/>
    <w:rsid w:val="00770B5D"/>
    <w:rsid w:val="0077150F"/>
    <w:rsid w:val="00771A35"/>
    <w:rsid w:val="007739F1"/>
    <w:rsid w:val="00773AB8"/>
    <w:rsid w:val="00773E4C"/>
    <w:rsid w:val="00774802"/>
    <w:rsid w:val="0077513A"/>
    <w:rsid w:val="0077586C"/>
    <w:rsid w:val="00775BF6"/>
    <w:rsid w:val="00775F58"/>
    <w:rsid w:val="0077648C"/>
    <w:rsid w:val="00776961"/>
    <w:rsid w:val="00776F34"/>
    <w:rsid w:val="007773DA"/>
    <w:rsid w:val="00777626"/>
    <w:rsid w:val="007802D6"/>
    <w:rsid w:val="00780C94"/>
    <w:rsid w:val="00782359"/>
    <w:rsid w:val="0078313E"/>
    <w:rsid w:val="0078369C"/>
    <w:rsid w:val="00785314"/>
    <w:rsid w:val="00786E2B"/>
    <w:rsid w:val="00787696"/>
    <w:rsid w:val="00787BDD"/>
    <w:rsid w:val="00787F96"/>
    <w:rsid w:val="00790246"/>
    <w:rsid w:val="0079087A"/>
    <w:rsid w:val="00792116"/>
    <w:rsid w:val="007923D8"/>
    <w:rsid w:val="00792B3A"/>
    <w:rsid w:val="007933D3"/>
    <w:rsid w:val="007949BA"/>
    <w:rsid w:val="007950DC"/>
    <w:rsid w:val="0079569F"/>
    <w:rsid w:val="00795AF4"/>
    <w:rsid w:val="007964FE"/>
    <w:rsid w:val="00796684"/>
    <w:rsid w:val="00796D0F"/>
    <w:rsid w:val="007973C9"/>
    <w:rsid w:val="007978A2"/>
    <w:rsid w:val="007A019E"/>
    <w:rsid w:val="007A0576"/>
    <w:rsid w:val="007A1272"/>
    <w:rsid w:val="007A1442"/>
    <w:rsid w:val="007A1C2D"/>
    <w:rsid w:val="007A1D4F"/>
    <w:rsid w:val="007A2FA3"/>
    <w:rsid w:val="007A35B4"/>
    <w:rsid w:val="007A3EBE"/>
    <w:rsid w:val="007A439D"/>
    <w:rsid w:val="007A63F1"/>
    <w:rsid w:val="007A6604"/>
    <w:rsid w:val="007A6894"/>
    <w:rsid w:val="007A6FD5"/>
    <w:rsid w:val="007A710B"/>
    <w:rsid w:val="007A746E"/>
    <w:rsid w:val="007B026B"/>
    <w:rsid w:val="007B0D4D"/>
    <w:rsid w:val="007B1ABD"/>
    <w:rsid w:val="007B1C1E"/>
    <w:rsid w:val="007B249B"/>
    <w:rsid w:val="007B2739"/>
    <w:rsid w:val="007B2D6E"/>
    <w:rsid w:val="007B2E04"/>
    <w:rsid w:val="007B3F99"/>
    <w:rsid w:val="007B4C4A"/>
    <w:rsid w:val="007B6234"/>
    <w:rsid w:val="007B6567"/>
    <w:rsid w:val="007B669F"/>
    <w:rsid w:val="007B66C9"/>
    <w:rsid w:val="007B6C7B"/>
    <w:rsid w:val="007B702C"/>
    <w:rsid w:val="007B7290"/>
    <w:rsid w:val="007B7404"/>
    <w:rsid w:val="007B78A3"/>
    <w:rsid w:val="007B7A3C"/>
    <w:rsid w:val="007B7DEB"/>
    <w:rsid w:val="007C0146"/>
    <w:rsid w:val="007C06C8"/>
    <w:rsid w:val="007C08D4"/>
    <w:rsid w:val="007C11ED"/>
    <w:rsid w:val="007C16D9"/>
    <w:rsid w:val="007C1AE3"/>
    <w:rsid w:val="007C357F"/>
    <w:rsid w:val="007C397B"/>
    <w:rsid w:val="007C46EF"/>
    <w:rsid w:val="007C5168"/>
    <w:rsid w:val="007C52FE"/>
    <w:rsid w:val="007C559B"/>
    <w:rsid w:val="007C5DC3"/>
    <w:rsid w:val="007C5E6E"/>
    <w:rsid w:val="007C5EFE"/>
    <w:rsid w:val="007C6AB8"/>
    <w:rsid w:val="007C722D"/>
    <w:rsid w:val="007D00A4"/>
    <w:rsid w:val="007D0287"/>
    <w:rsid w:val="007D07C7"/>
    <w:rsid w:val="007D0CB2"/>
    <w:rsid w:val="007D0F22"/>
    <w:rsid w:val="007D10A7"/>
    <w:rsid w:val="007D19C4"/>
    <w:rsid w:val="007D1C6D"/>
    <w:rsid w:val="007D1DF7"/>
    <w:rsid w:val="007D2957"/>
    <w:rsid w:val="007D2D07"/>
    <w:rsid w:val="007D35D6"/>
    <w:rsid w:val="007D43D2"/>
    <w:rsid w:val="007D495E"/>
    <w:rsid w:val="007D4A05"/>
    <w:rsid w:val="007D5BB5"/>
    <w:rsid w:val="007D6036"/>
    <w:rsid w:val="007D6474"/>
    <w:rsid w:val="007D68AE"/>
    <w:rsid w:val="007D6EFB"/>
    <w:rsid w:val="007D6F86"/>
    <w:rsid w:val="007D7AE8"/>
    <w:rsid w:val="007E08F3"/>
    <w:rsid w:val="007E1065"/>
    <w:rsid w:val="007E13AF"/>
    <w:rsid w:val="007E1D95"/>
    <w:rsid w:val="007E1E88"/>
    <w:rsid w:val="007E27F6"/>
    <w:rsid w:val="007E2FDF"/>
    <w:rsid w:val="007E308A"/>
    <w:rsid w:val="007E392E"/>
    <w:rsid w:val="007E39B0"/>
    <w:rsid w:val="007E3F4D"/>
    <w:rsid w:val="007E42DB"/>
    <w:rsid w:val="007E447A"/>
    <w:rsid w:val="007E45B3"/>
    <w:rsid w:val="007E4C48"/>
    <w:rsid w:val="007E5074"/>
    <w:rsid w:val="007E510D"/>
    <w:rsid w:val="007E5DA0"/>
    <w:rsid w:val="007E66C4"/>
    <w:rsid w:val="007E6B1A"/>
    <w:rsid w:val="007E7429"/>
    <w:rsid w:val="007F0D80"/>
    <w:rsid w:val="007F145E"/>
    <w:rsid w:val="007F1463"/>
    <w:rsid w:val="007F1824"/>
    <w:rsid w:val="007F1F17"/>
    <w:rsid w:val="007F24AB"/>
    <w:rsid w:val="007F254B"/>
    <w:rsid w:val="007F34C9"/>
    <w:rsid w:val="007F3CB1"/>
    <w:rsid w:val="007F3CB3"/>
    <w:rsid w:val="007F4093"/>
    <w:rsid w:val="007F4D9E"/>
    <w:rsid w:val="007F550C"/>
    <w:rsid w:val="007F58F7"/>
    <w:rsid w:val="007F5A11"/>
    <w:rsid w:val="007F5FE4"/>
    <w:rsid w:val="007F70BF"/>
    <w:rsid w:val="007F76B9"/>
    <w:rsid w:val="007F7711"/>
    <w:rsid w:val="007F7BBE"/>
    <w:rsid w:val="008001C6"/>
    <w:rsid w:val="00800258"/>
    <w:rsid w:val="00800515"/>
    <w:rsid w:val="00800655"/>
    <w:rsid w:val="00801B4D"/>
    <w:rsid w:val="00801C56"/>
    <w:rsid w:val="00802287"/>
    <w:rsid w:val="00802947"/>
    <w:rsid w:val="008029D6"/>
    <w:rsid w:val="00802BC7"/>
    <w:rsid w:val="0080303C"/>
    <w:rsid w:val="008037FA"/>
    <w:rsid w:val="0080442B"/>
    <w:rsid w:val="0080495E"/>
    <w:rsid w:val="00804B02"/>
    <w:rsid w:val="00804B93"/>
    <w:rsid w:val="00804E64"/>
    <w:rsid w:val="0080550D"/>
    <w:rsid w:val="0080578C"/>
    <w:rsid w:val="008058E5"/>
    <w:rsid w:val="00805997"/>
    <w:rsid w:val="00805C31"/>
    <w:rsid w:val="00806449"/>
    <w:rsid w:val="00806650"/>
    <w:rsid w:val="008067CE"/>
    <w:rsid w:val="0080690A"/>
    <w:rsid w:val="00806C9E"/>
    <w:rsid w:val="008071C9"/>
    <w:rsid w:val="00810286"/>
    <w:rsid w:val="00810F24"/>
    <w:rsid w:val="0081160A"/>
    <w:rsid w:val="00811A1C"/>
    <w:rsid w:val="00811E06"/>
    <w:rsid w:val="00812228"/>
    <w:rsid w:val="00812AE7"/>
    <w:rsid w:val="00813980"/>
    <w:rsid w:val="00813E3A"/>
    <w:rsid w:val="00813F18"/>
    <w:rsid w:val="008149F5"/>
    <w:rsid w:val="00814ED5"/>
    <w:rsid w:val="00815277"/>
    <w:rsid w:val="008154B0"/>
    <w:rsid w:val="0081557D"/>
    <w:rsid w:val="008157B8"/>
    <w:rsid w:val="008159D6"/>
    <w:rsid w:val="00815FFE"/>
    <w:rsid w:val="008168F8"/>
    <w:rsid w:val="00816A88"/>
    <w:rsid w:val="0081718A"/>
    <w:rsid w:val="00817BDD"/>
    <w:rsid w:val="00817C3C"/>
    <w:rsid w:val="00817F4B"/>
    <w:rsid w:val="00820075"/>
    <w:rsid w:val="00820311"/>
    <w:rsid w:val="00820A4D"/>
    <w:rsid w:val="00821233"/>
    <w:rsid w:val="0082161A"/>
    <w:rsid w:val="00821701"/>
    <w:rsid w:val="00822BCF"/>
    <w:rsid w:val="008235EA"/>
    <w:rsid w:val="008238CC"/>
    <w:rsid w:val="00823EF7"/>
    <w:rsid w:val="0082483C"/>
    <w:rsid w:val="00825827"/>
    <w:rsid w:val="00825F37"/>
    <w:rsid w:val="008261DA"/>
    <w:rsid w:val="008271EE"/>
    <w:rsid w:val="0082742E"/>
    <w:rsid w:val="0082760F"/>
    <w:rsid w:val="0083057E"/>
    <w:rsid w:val="008313F3"/>
    <w:rsid w:val="00831658"/>
    <w:rsid w:val="00831E51"/>
    <w:rsid w:val="00831EE1"/>
    <w:rsid w:val="0083233A"/>
    <w:rsid w:val="00832CE1"/>
    <w:rsid w:val="0083380E"/>
    <w:rsid w:val="00833869"/>
    <w:rsid w:val="00834E03"/>
    <w:rsid w:val="0083535A"/>
    <w:rsid w:val="008353AD"/>
    <w:rsid w:val="00836263"/>
    <w:rsid w:val="00836886"/>
    <w:rsid w:val="00836A14"/>
    <w:rsid w:val="00836DEC"/>
    <w:rsid w:val="00837448"/>
    <w:rsid w:val="00837F02"/>
    <w:rsid w:val="00840586"/>
    <w:rsid w:val="008406B6"/>
    <w:rsid w:val="00840ABC"/>
    <w:rsid w:val="0084142C"/>
    <w:rsid w:val="00841F02"/>
    <w:rsid w:val="008448D3"/>
    <w:rsid w:val="00844DFD"/>
    <w:rsid w:val="00844F24"/>
    <w:rsid w:val="00845157"/>
    <w:rsid w:val="00845D87"/>
    <w:rsid w:val="00846003"/>
    <w:rsid w:val="00846C3C"/>
    <w:rsid w:val="00847DE3"/>
    <w:rsid w:val="0085066B"/>
    <w:rsid w:val="008509D0"/>
    <w:rsid w:val="00850A53"/>
    <w:rsid w:val="00850D49"/>
    <w:rsid w:val="00850FEF"/>
    <w:rsid w:val="00851489"/>
    <w:rsid w:val="00851F1D"/>
    <w:rsid w:val="008533CE"/>
    <w:rsid w:val="008542D2"/>
    <w:rsid w:val="00855687"/>
    <w:rsid w:val="008557BD"/>
    <w:rsid w:val="00856172"/>
    <w:rsid w:val="00856BC2"/>
    <w:rsid w:val="0085793F"/>
    <w:rsid w:val="008603B0"/>
    <w:rsid w:val="008608C1"/>
    <w:rsid w:val="00862355"/>
    <w:rsid w:val="008625D6"/>
    <w:rsid w:val="00862F9B"/>
    <w:rsid w:val="008635DB"/>
    <w:rsid w:val="00864978"/>
    <w:rsid w:val="008676CD"/>
    <w:rsid w:val="00870809"/>
    <w:rsid w:val="00870A10"/>
    <w:rsid w:val="00870BF8"/>
    <w:rsid w:val="0087217F"/>
    <w:rsid w:val="0087231B"/>
    <w:rsid w:val="008731B6"/>
    <w:rsid w:val="0087480D"/>
    <w:rsid w:val="00874F63"/>
    <w:rsid w:val="00875801"/>
    <w:rsid w:val="00875C71"/>
    <w:rsid w:val="00875F86"/>
    <w:rsid w:val="00876D5C"/>
    <w:rsid w:val="008777F0"/>
    <w:rsid w:val="0087790C"/>
    <w:rsid w:val="008813B5"/>
    <w:rsid w:val="008813C7"/>
    <w:rsid w:val="0088186F"/>
    <w:rsid w:val="0088199A"/>
    <w:rsid w:val="00881FB4"/>
    <w:rsid w:val="00882866"/>
    <w:rsid w:val="0088498A"/>
    <w:rsid w:val="00884AE9"/>
    <w:rsid w:val="00884F30"/>
    <w:rsid w:val="00884FA8"/>
    <w:rsid w:val="008862E3"/>
    <w:rsid w:val="0088658E"/>
    <w:rsid w:val="008866CE"/>
    <w:rsid w:val="00887421"/>
    <w:rsid w:val="00887D2C"/>
    <w:rsid w:val="00891097"/>
    <w:rsid w:val="00891A6B"/>
    <w:rsid w:val="008924A5"/>
    <w:rsid w:val="008928A4"/>
    <w:rsid w:val="00892C5B"/>
    <w:rsid w:val="00892DD9"/>
    <w:rsid w:val="00892EBD"/>
    <w:rsid w:val="0089323D"/>
    <w:rsid w:val="008939DE"/>
    <w:rsid w:val="00893A00"/>
    <w:rsid w:val="008944AB"/>
    <w:rsid w:val="00894DC5"/>
    <w:rsid w:val="008954F7"/>
    <w:rsid w:val="00895756"/>
    <w:rsid w:val="0089613D"/>
    <w:rsid w:val="00896AF4"/>
    <w:rsid w:val="00896F1D"/>
    <w:rsid w:val="00897D64"/>
    <w:rsid w:val="008A22B3"/>
    <w:rsid w:val="008A440B"/>
    <w:rsid w:val="008A462A"/>
    <w:rsid w:val="008A4A79"/>
    <w:rsid w:val="008A5F4B"/>
    <w:rsid w:val="008A688E"/>
    <w:rsid w:val="008A760B"/>
    <w:rsid w:val="008A7DB4"/>
    <w:rsid w:val="008A7DFF"/>
    <w:rsid w:val="008B06F2"/>
    <w:rsid w:val="008B1D2A"/>
    <w:rsid w:val="008B1E2F"/>
    <w:rsid w:val="008B2531"/>
    <w:rsid w:val="008B322E"/>
    <w:rsid w:val="008B4277"/>
    <w:rsid w:val="008B4F87"/>
    <w:rsid w:val="008B5E86"/>
    <w:rsid w:val="008B7469"/>
    <w:rsid w:val="008C128F"/>
    <w:rsid w:val="008C1507"/>
    <w:rsid w:val="008C1B14"/>
    <w:rsid w:val="008C1F6F"/>
    <w:rsid w:val="008C2093"/>
    <w:rsid w:val="008C31F4"/>
    <w:rsid w:val="008C3B9B"/>
    <w:rsid w:val="008C4187"/>
    <w:rsid w:val="008C49DE"/>
    <w:rsid w:val="008C49F0"/>
    <w:rsid w:val="008C500C"/>
    <w:rsid w:val="008C5234"/>
    <w:rsid w:val="008C5239"/>
    <w:rsid w:val="008C52D2"/>
    <w:rsid w:val="008C586C"/>
    <w:rsid w:val="008C5B4B"/>
    <w:rsid w:val="008C6102"/>
    <w:rsid w:val="008C6188"/>
    <w:rsid w:val="008C7D69"/>
    <w:rsid w:val="008D030B"/>
    <w:rsid w:val="008D0384"/>
    <w:rsid w:val="008D03D7"/>
    <w:rsid w:val="008D131E"/>
    <w:rsid w:val="008D1994"/>
    <w:rsid w:val="008D2875"/>
    <w:rsid w:val="008D31B3"/>
    <w:rsid w:val="008D4D40"/>
    <w:rsid w:val="008D4F1E"/>
    <w:rsid w:val="008D54E7"/>
    <w:rsid w:val="008D5D39"/>
    <w:rsid w:val="008D6B45"/>
    <w:rsid w:val="008D6DD8"/>
    <w:rsid w:val="008E01A0"/>
    <w:rsid w:val="008E075B"/>
    <w:rsid w:val="008E083A"/>
    <w:rsid w:val="008E0A55"/>
    <w:rsid w:val="008E1123"/>
    <w:rsid w:val="008E20F1"/>
    <w:rsid w:val="008E300B"/>
    <w:rsid w:val="008E3683"/>
    <w:rsid w:val="008E37F7"/>
    <w:rsid w:val="008E4438"/>
    <w:rsid w:val="008E480E"/>
    <w:rsid w:val="008E4F00"/>
    <w:rsid w:val="008E6301"/>
    <w:rsid w:val="008E739F"/>
    <w:rsid w:val="008E76F5"/>
    <w:rsid w:val="008E7ADF"/>
    <w:rsid w:val="008F0257"/>
    <w:rsid w:val="008F1861"/>
    <w:rsid w:val="008F1E3C"/>
    <w:rsid w:val="008F1FF4"/>
    <w:rsid w:val="008F2385"/>
    <w:rsid w:val="008F26BE"/>
    <w:rsid w:val="008F2C06"/>
    <w:rsid w:val="008F3485"/>
    <w:rsid w:val="008F3925"/>
    <w:rsid w:val="008F3A1F"/>
    <w:rsid w:val="008F3DFA"/>
    <w:rsid w:val="008F43F9"/>
    <w:rsid w:val="008F4BAA"/>
    <w:rsid w:val="008F615C"/>
    <w:rsid w:val="008F68D7"/>
    <w:rsid w:val="008F71DB"/>
    <w:rsid w:val="008F786E"/>
    <w:rsid w:val="00900575"/>
    <w:rsid w:val="0090076E"/>
    <w:rsid w:val="00900EF3"/>
    <w:rsid w:val="0090123C"/>
    <w:rsid w:val="00901AA4"/>
    <w:rsid w:val="0090207B"/>
    <w:rsid w:val="00902D6E"/>
    <w:rsid w:val="009036E4"/>
    <w:rsid w:val="00903E36"/>
    <w:rsid w:val="00904CE4"/>
    <w:rsid w:val="009050F8"/>
    <w:rsid w:val="00905306"/>
    <w:rsid w:val="0090574D"/>
    <w:rsid w:val="00905ACF"/>
    <w:rsid w:val="0090608D"/>
    <w:rsid w:val="0090669E"/>
    <w:rsid w:val="0090709A"/>
    <w:rsid w:val="009075D0"/>
    <w:rsid w:val="0090770E"/>
    <w:rsid w:val="00910EC4"/>
    <w:rsid w:val="009114AC"/>
    <w:rsid w:val="00911725"/>
    <w:rsid w:val="00911A03"/>
    <w:rsid w:val="00911B01"/>
    <w:rsid w:val="00912177"/>
    <w:rsid w:val="009124A4"/>
    <w:rsid w:val="00912C56"/>
    <w:rsid w:val="0091332D"/>
    <w:rsid w:val="009137B9"/>
    <w:rsid w:val="009138F3"/>
    <w:rsid w:val="00913C56"/>
    <w:rsid w:val="00914FF6"/>
    <w:rsid w:val="0091504F"/>
    <w:rsid w:val="0091560C"/>
    <w:rsid w:val="009163B3"/>
    <w:rsid w:val="009164F5"/>
    <w:rsid w:val="00916973"/>
    <w:rsid w:val="00917001"/>
    <w:rsid w:val="0091739C"/>
    <w:rsid w:val="00921080"/>
    <w:rsid w:val="00921F93"/>
    <w:rsid w:val="00922CAE"/>
    <w:rsid w:val="00922F6C"/>
    <w:rsid w:val="00923530"/>
    <w:rsid w:val="0092420D"/>
    <w:rsid w:val="00924B82"/>
    <w:rsid w:val="00924D69"/>
    <w:rsid w:val="00925553"/>
    <w:rsid w:val="009255AF"/>
    <w:rsid w:val="0092631C"/>
    <w:rsid w:val="00927004"/>
    <w:rsid w:val="009272B5"/>
    <w:rsid w:val="00930413"/>
    <w:rsid w:val="00931837"/>
    <w:rsid w:val="009318B9"/>
    <w:rsid w:val="00932D76"/>
    <w:rsid w:val="009347E5"/>
    <w:rsid w:val="0093546D"/>
    <w:rsid w:val="009357EA"/>
    <w:rsid w:val="00936B26"/>
    <w:rsid w:val="00937292"/>
    <w:rsid w:val="009373E5"/>
    <w:rsid w:val="00937E4B"/>
    <w:rsid w:val="00937FFD"/>
    <w:rsid w:val="00940297"/>
    <w:rsid w:val="00940859"/>
    <w:rsid w:val="00940DEF"/>
    <w:rsid w:val="00941911"/>
    <w:rsid w:val="00942DFE"/>
    <w:rsid w:val="0094397D"/>
    <w:rsid w:val="009463D9"/>
    <w:rsid w:val="009465B0"/>
    <w:rsid w:val="0094719A"/>
    <w:rsid w:val="009478FD"/>
    <w:rsid w:val="00950BB6"/>
    <w:rsid w:val="00950C60"/>
    <w:rsid w:val="00950ED0"/>
    <w:rsid w:val="00950F83"/>
    <w:rsid w:val="009527A9"/>
    <w:rsid w:val="00952BB2"/>
    <w:rsid w:val="00952F77"/>
    <w:rsid w:val="0095372C"/>
    <w:rsid w:val="009548DF"/>
    <w:rsid w:val="00954F36"/>
    <w:rsid w:val="009551B9"/>
    <w:rsid w:val="00955D4F"/>
    <w:rsid w:val="0095744D"/>
    <w:rsid w:val="00957F10"/>
    <w:rsid w:val="009608A4"/>
    <w:rsid w:val="00960BD9"/>
    <w:rsid w:val="009616AA"/>
    <w:rsid w:val="00961A21"/>
    <w:rsid w:val="009622BE"/>
    <w:rsid w:val="0096384F"/>
    <w:rsid w:val="00963BA1"/>
    <w:rsid w:val="00963D12"/>
    <w:rsid w:val="009648A4"/>
    <w:rsid w:val="00964DC6"/>
    <w:rsid w:val="00966386"/>
    <w:rsid w:val="009665CB"/>
    <w:rsid w:val="0096682B"/>
    <w:rsid w:val="0096724B"/>
    <w:rsid w:val="0097093C"/>
    <w:rsid w:val="00970A76"/>
    <w:rsid w:val="00971117"/>
    <w:rsid w:val="009716B7"/>
    <w:rsid w:val="00971739"/>
    <w:rsid w:val="00971A9C"/>
    <w:rsid w:val="00971DB4"/>
    <w:rsid w:val="00971E1A"/>
    <w:rsid w:val="00972478"/>
    <w:rsid w:val="00972C5A"/>
    <w:rsid w:val="009734EA"/>
    <w:rsid w:val="00974632"/>
    <w:rsid w:val="00974EBB"/>
    <w:rsid w:val="00975753"/>
    <w:rsid w:val="0097577F"/>
    <w:rsid w:val="00976DDA"/>
    <w:rsid w:val="009773B8"/>
    <w:rsid w:val="009774DB"/>
    <w:rsid w:val="009779FB"/>
    <w:rsid w:val="00977F78"/>
    <w:rsid w:val="00980388"/>
    <w:rsid w:val="009804BF"/>
    <w:rsid w:val="009807B6"/>
    <w:rsid w:val="0098165D"/>
    <w:rsid w:val="00981B1C"/>
    <w:rsid w:val="00982B47"/>
    <w:rsid w:val="00983AC3"/>
    <w:rsid w:val="00983D80"/>
    <w:rsid w:val="009840C5"/>
    <w:rsid w:val="009848D3"/>
    <w:rsid w:val="00984E0E"/>
    <w:rsid w:val="00984F6F"/>
    <w:rsid w:val="00984FB9"/>
    <w:rsid w:val="0098528F"/>
    <w:rsid w:val="0098539F"/>
    <w:rsid w:val="00985AB7"/>
    <w:rsid w:val="00987F82"/>
    <w:rsid w:val="00992093"/>
    <w:rsid w:val="00993055"/>
    <w:rsid w:val="00993313"/>
    <w:rsid w:val="0099352A"/>
    <w:rsid w:val="0099402E"/>
    <w:rsid w:val="00994B24"/>
    <w:rsid w:val="00994C05"/>
    <w:rsid w:val="0099560E"/>
    <w:rsid w:val="00995CBB"/>
    <w:rsid w:val="009966BD"/>
    <w:rsid w:val="009972B4"/>
    <w:rsid w:val="009A00E2"/>
    <w:rsid w:val="009A00F9"/>
    <w:rsid w:val="009A18EE"/>
    <w:rsid w:val="009A1979"/>
    <w:rsid w:val="009A1FD2"/>
    <w:rsid w:val="009A2335"/>
    <w:rsid w:val="009A2783"/>
    <w:rsid w:val="009A2792"/>
    <w:rsid w:val="009A34DF"/>
    <w:rsid w:val="009A3976"/>
    <w:rsid w:val="009A3EFB"/>
    <w:rsid w:val="009A46DD"/>
    <w:rsid w:val="009A56FE"/>
    <w:rsid w:val="009A6099"/>
    <w:rsid w:val="009A631F"/>
    <w:rsid w:val="009A71C5"/>
    <w:rsid w:val="009B0807"/>
    <w:rsid w:val="009B092D"/>
    <w:rsid w:val="009B0B90"/>
    <w:rsid w:val="009B224D"/>
    <w:rsid w:val="009B3686"/>
    <w:rsid w:val="009B39E8"/>
    <w:rsid w:val="009B3A23"/>
    <w:rsid w:val="009B40CF"/>
    <w:rsid w:val="009B5F85"/>
    <w:rsid w:val="009B6032"/>
    <w:rsid w:val="009B63B1"/>
    <w:rsid w:val="009B675E"/>
    <w:rsid w:val="009B6787"/>
    <w:rsid w:val="009B776F"/>
    <w:rsid w:val="009C0577"/>
    <w:rsid w:val="009C077D"/>
    <w:rsid w:val="009C0E48"/>
    <w:rsid w:val="009C103F"/>
    <w:rsid w:val="009C136F"/>
    <w:rsid w:val="009C1470"/>
    <w:rsid w:val="009C1C3E"/>
    <w:rsid w:val="009C2DB9"/>
    <w:rsid w:val="009C3619"/>
    <w:rsid w:val="009C488A"/>
    <w:rsid w:val="009C59AC"/>
    <w:rsid w:val="009C5CAA"/>
    <w:rsid w:val="009C7132"/>
    <w:rsid w:val="009C7742"/>
    <w:rsid w:val="009C7F94"/>
    <w:rsid w:val="009D097C"/>
    <w:rsid w:val="009D09B4"/>
    <w:rsid w:val="009D1011"/>
    <w:rsid w:val="009D27B6"/>
    <w:rsid w:val="009D32E8"/>
    <w:rsid w:val="009D3923"/>
    <w:rsid w:val="009D3D67"/>
    <w:rsid w:val="009D43E5"/>
    <w:rsid w:val="009D44A2"/>
    <w:rsid w:val="009D59CF"/>
    <w:rsid w:val="009D5AA4"/>
    <w:rsid w:val="009D6464"/>
    <w:rsid w:val="009D721B"/>
    <w:rsid w:val="009E0193"/>
    <w:rsid w:val="009E08B8"/>
    <w:rsid w:val="009E0F4E"/>
    <w:rsid w:val="009E15B0"/>
    <w:rsid w:val="009E1A05"/>
    <w:rsid w:val="009E33CF"/>
    <w:rsid w:val="009E3A3A"/>
    <w:rsid w:val="009E3AE3"/>
    <w:rsid w:val="009E4FE5"/>
    <w:rsid w:val="009E58D7"/>
    <w:rsid w:val="009E5A58"/>
    <w:rsid w:val="009E5B31"/>
    <w:rsid w:val="009E637C"/>
    <w:rsid w:val="009E6831"/>
    <w:rsid w:val="009F052D"/>
    <w:rsid w:val="009F0690"/>
    <w:rsid w:val="009F1577"/>
    <w:rsid w:val="009F1709"/>
    <w:rsid w:val="009F191D"/>
    <w:rsid w:val="009F2B93"/>
    <w:rsid w:val="009F2EC1"/>
    <w:rsid w:val="009F3944"/>
    <w:rsid w:val="009F5F10"/>
    <w:rsid w:val="009F6073"/>
    <w:rsid w:val="009F6528"/>
    <w:rsid w:val="009F7019"/>
    <w:rsid w:val="009F706C"/>
    <w:rsid w:val="00A006E1"/>
    <w:rsid w:val="00A00AC4"/>
    <w:rsid w:val="00A00EAB"/>
    <w:rsid w:val="00A01010"/>
    <w:rsid w:val="00A015E4"/>
    <w:rsid w:val="00A01A9D"/>
    <w:rsid w:val="00A02778"/>
    <w:rsid w:val="00A028A8"/>
    <w:rsid w:val="00A02C1D"/>
    <w:rsid w:val="00A02CB2"/>
    <w:rsid w:val="00A03423"/>
    <w:rsid w:val="00A0376F"/>
    <w:rsid w:val="00A04449"/>
    <w:rsid w:val="00A04500"/>
    <w:rsid w:val="00A0471E"/>
    <w:rsid w:val="00A04954"/>
    <w:rsid w:val="00A049BA"/>
    <w:rsid w:val="00A04CBF"/>
    <w:rsid w:val="00A054B2"/>
    <w:rsid w:val="00A05CD9"/>
    <w:rsid w:val="00A05DE5"/>
    <w:rsid w:val="00A05F97"/>
    <w:rsid w:val="00A0633B"/>
    <w:rsid w:val="00A06475"/>
    <w:rsid w:val="00A06B02"/>
    <w:rsid w:val="00A06FAC"/>
    <w:rsid w:val="00A07038"/>
    <w:rsid w:val="00A10F27"/>
    <w:rsid w:val="00A11367"/>
    <w:rsid w:val="00A13F4D"/>
    <w:rsid w:val="00A14117"/>
    <w:rsid w:val="00A14523"/>
    <w:rsid w:val="00A145F1"/>
    <w:rsid w:val="00A174B6"/>
    <w:rsid w:val="00A17B82"/>
    <w:rsid w:val="00A20A96"/>
    <w:rsid w:val="00A20B3F"/>
    <w:rsid w:val="00A21343"/>
    <w:rsid w:val="00A21619"/>
    <w:rsid w:val="00A21660"/>
    <w:rsid w:val="00A216EF"/>
    <w:rsid w:val="00A219A7"/>
    <w:rsid w:val="00A21A58"/>
    <w:rsid w:val="00A22CDF"/>
    <w:rsid w:val="00A237C4"/>
    <w:rsid w:val="00A23888"/>
    <w:rsid w:val="00A23DF6"/>
    <w:rsid w:val="00A24C50"/>
    <w:rsid w:val="00A2520B"/>
    <w:rsid w:val="00A2530E"/>
    <w:rsid w:val="00A2565C"/>
    <w:rsid w:val="00A26A85"/>
    <w:rsid w:val="00A26CCD"/>
    <w:rsid w:val="00A27493"/>
    <w:rsid w:val="00A27691"/>
    <w:rsid w:val="00A27A5E"/>
    <w:rsid w:val="00A3007D"/>
    <w:rsid w:val="00A300FF"/>
    <w:rsid w:val="00A303B1"/>
    <w:rsid w:val="00A31296"/>
    <w:rsid w:val="00A31A72"/>
    <w:rsid w:val="00A31D97"/>
    <w:rsid w:val="00A320D5"/>
    <w:rsid w:val="00A32EEA"/>
    <w:rsid w:val="00A33A00"/>
    <w:rsid w:val="00A33A27"/>
    <w:rsid w:val="00A33DB8"/>
    <w:rsid w:val="00A34425"/>
    <w:rsid w:val="00A34566"/>
    <w:rsid w:val="00A35417"/>
    <w:rsid w:val="00A35E4A"/>
    <w:rsid w:val="00A363C5"/>
    <w:rsid w:val="00A364B9"/>
    <w:rsid w:val="00A36B34"/>
    <w:rsid w:val="00A36C80"/>
    <w:rsid w:val="00A403A7"/>
    <w:rsid w:val="00A4084D"/>
    <w:rsid w:val="00A408CD"/>
    <w:rsid w:val="00A409EA"/>
    <w:rsid w:val="00A416E8"/>
    <w:rsid w:val="00A429C4"/>
    <w:rsid w:val="00A42C8E"/>
    <w:rsid w:val="00A456D1"/>
    <w:rsid w:val="00A45BC2"/>
    <w:rsid w:val="00A4651C"/>
    <w:rsid w:val="00A470D2"/>
    <w:rsid w:val="00A477EF"/>
    <w:rsid w:val="00A507B3"/>
    <w:rsid w:val="00A51125"/>
    <w:rsid w:val="00A517F7"/>
    <w:rsid w:val="00A52987"/>
    <w:rsid w:val="00A5321A"/>
    <w:rsid w:val="00A532B8"/>
    <w:rsid w:val="00A54110"/>
    <w:rsid w:val="00A54EA0"/>
    <w:rsid w:val="00A55447"/>
    <w:rsid w:val="00A5593F"/>
    <w:rsid w:val="00A567E6"/>
    <w:rsid w:val="00A57438"/>
    <w:rsid w:val="00A6062F"/>
    <w:rsid w:val="00A60885"/>
    <w:rsid w:val="00A60A0E"/>
    <w:rsid w:val="00A61D9D"/>
    <w:rsid w:val="00A63145"/>
    <w:rsid w:val="00A63394"/>
    <w:rsid w:val="00A636DD"/>
    <w:rsid w:val="00A63827"/>
    <w:rsid w:val="00A64509"/>
    <w:rsid w:val="00A64572"/>
    <w:rsid w:val="00A6512C"/>
    <w:rsid w:val="00A65940"/>
    <w:rsid w:val="00A65CB0"/>
    <w:rsid w:val="00A65FF5"/>
    <w:rsid w:val="00A66B86"/>
    <w:rsid w:val="00A6730A"/>
    <w:rsid w:val="00A67C96"/>
    <w:rsid w:val="00A70337"/>
    <w:rsid w:val="00A70795"/>
    <w:rsid w:val="00A70A25"/>
    <w:rsid w:val="00A719B7"/>
    <w:rsid w:val="00A7280A"/>
    <w:rsid w:val="00A73730"/>
    <w:rsid w:val="00A74130"/>
    <w:rsid w:val="00A747A1"/>
    <w:rsid w:val="00A753A7"/>
    <w:rsid w:val="00A758AD"/>
    <w:rsid w:val="00A76C4E"/>
    <w:rsid w:val="00A7773A"/>
    <w:rsid w:val="00A77D4B"/>
    <w:rsid w:val="00A80131"/>
    <w:rsid w:val="00A8061E"/>
    <w:rsid w:val="00A80865"/>
    <w:rsid w:val="00A80EAC"/>
    <w:rsid w:val="00A81560"/>
    <w:rsid w:val="00A81A6B"/>
    <w:rsid w:val="00A81CE3"/>
    <w:rsid w:val="00A8206C"/>
    <w:rsid w:val="00A82D4C"/>
    <w:rsid w:val="00A830F1"/>
    <w:rsid w:val="00A8342C"/>
    <w:rsid w:val="00A83C0C"/>
    <w:rsid w:val="00A83CCD"/>
    <w:rsid w:val="00A841BE"/>
    <w:rsid w:val="00A856D5"/>
    <w:rsid w:val="00A856DC"/>
    <w:rsid w:val="00A875CD"/>
    <w:rsid w:val="00A90014"/>
    <w:rsid w:val="00A900C4"/>
    <w:rsid w:val="00A91A11"/>
    <w:rsid w:val="00A91C57"/>
    <w:rsid w:val="00A91CE7"/>
    <w:rsid w:val="00A91D0A"/>
    <w:rsid w:val="00A924E7"/>
    <w:rsid w:val="00A92D8A"/>
    <w:rsid w:val="00A93130"/>
    <w:rsid w:val="00A93138"/>
    <w:rsid w:val="00A93335"/>
    <w:rsid w:val="00A93D59"/>
    <w:rsid w:val="00A94634"/>
    <w:rsid w:val="00A94C39"/>
    <w:rsid w:val="00A95D61"/>
    <w:rsid w:val="00A96265"/>
    <w:rsid w:val="00A96ACC"/>
    <w:rsid w:val="00A9719D"/>
    <w:rsid w:val="00AA031E"/>
    <w:rsid w:val="00AA11D4"/>
    <w:rsid w:val="00AA139D"/>
    <w:rsid w:val="00AA1A4D"/>
    <w:rsid w:val="00AA2F48"/>
    <w:rsid w:val="00AA3D4F"/>
    <w:rsid w:val="00AA485C"/>
    <w:rsid w:val="00AA4D8F"/>
    <w:rsid w:val="00AA4F8D"/>
    <w:rsid w:val="00AA50B6"/>
    <w:rsid w:val="00AA662A"/>
    <w:rsid w:val="00AA7531"/>
    <w:rsid w:val="00AA76B8"/>
    <w:rsid w:val="00AB0298"/>
    <w:rsid w:val="00AB0599"/>
    <w:rsid w:val="00AB076C"/>
    <w:rsid w:val="00AB0FD8"/>
    <w:rsid w:val="00AB15F0"/>
    <w:rsid w:val="00AB1D78"/>
    <w:rsid w:val="00AB2711"/>
    <w:rsid w:val="00AB29F8"/>
    <w:rsid w:val="00AB3864"/>
    <w:rsid w:val="00AB413B"/>
    <w:rsid w:val="00AB4250"/>
    <w:rsid w:val="00AB50D2"/>
    <w:rsid w:val="00AB5587"/>
    <w:rsid w:val="00AB56BD"/>
    <w:rsid w:val="00AB58C5"/>
    <w:rsid w:val="00AB5B33"/>
    <w:rsid w:val="00AB6E52"/>
    <w:rsid w:val="00AC0CEF"/>
    <w:rsid w:val="00AC15BB"/>
    <w:rsid w:val="00AC22C4"/>
    <w:rsid w:val="00AC3458"/>
    <w:rsid w:val="00AC3896"/>
    <w:rsid w:val="00AC3D92"/>
    <w:rsid w:val="00AC4320"/>
    <w:rsid w:val="00AC463D"/>
    <w:rsid w:val="00AC488D"/>
    <w:rsid w:val="00AC5648"/>
    <w:rsid w:val="00AC5B96"/>
    <w:rsid w:val="00AC7454"/>
    <w:rsid w:val="00AD05C0"/>
    <w:rsid w:val="00AD278E"/>
    <w:rsid w:val="00AD2DF1"/>
    <w:rsid w:val="00AD312D"/>
    <w:rsid w:val="00AD353C"/>
    <w:rsid w:val="00AD374F"/>
    <w:rsid w:val="00AD3E0E"/>
    <w:rsid w:val="00AD3E35"/>
    <w:rsid w:val="00AD4C0B"/>
    <w:rsid w:val="00AD4F81"/>
    <w:rsid w:val="00AD50BA"/>
    <w:rsid w:val="00AD5F4C"/>
    <w:rsid w:val="00AD60C0"/>
    <w:rsid w:val="00AD678E"/>
    <w:rsid w:val="00AD6BFC"/>
    <w:rsid w:val="00AD799F"/>
    <w:rsid w:val="00AD7DC3"/>
    <w:rsid w:val="00AE0120"/>
    <w:rsid w:val="00AE14D5"/>
    <w:rsid w:val="00AE243B"/>
    <w:rsid w:val="00AE2FCE"/>
    <w:rsid w:val="00AE332C"/>
    <w:rsid w:val="00AE3396"/>
    <w:rsid w:val="00AE3EEC"/>
    <w:rsid w:val="00AE4C9C"/>
    <w:rsid w:val="00AE5007"/>
    <w:rsid w:val="00AE52C6"/>
    <w:rsid w:val="00AE61DC"/>
    <w:rsid w:val="00AE6690"/>
    <w:rsid w:val="00AE6B2A"/>
    <w:rsid w:val="00AE75E3"/>
    <w:rsid w:val="00AE7771"/>
    <w:rsid w:val="00AE7BB3"/>
    <w:rsid w:val="00AF0AA8"/>
    <w:rsid w:val="00AF1431"/>
    <w:rsid w:val="00AF1821"/>
    <w:rsid w:val="00AF1A86"/>
    <w:rsid w:val="00AF1FF7"/>
    <w:rsid w:val="00AF21FD"/>
    <w:rsid w:val="00AF3967"/>
    <w:rsid w:val="00AF3E95"/>
    <w:rsid w:val="00AF419C"/>
    <w:rsid w:val="00AF4657"/>
    <w:rsid w:val="00AF46E6"/>
    <w:rsid w:val="00AF493F"/>
    <w:rsid w:val="00AF4D8C"/>
    <w:rsid w:val="00AF50CE"/>
    <w:rsid w:val="00AF53F5"/>
    <w:rsid w:val="00AF60B9"/>
    <w:rsid w:val="00AF61B5"/>
    <w:rsid w:val="00AF62FC"/>
    <w:rsid w:val="00AF7F98"/>
    <w:rsid w:val="00B0058F"/>
    <w:rsid w:val="00B00C17"/>
    <w:rsid w:val="00B019B7"/>
    <w:rsid w:val="00B02693"/>
    <w:rsid w:val="00B03AB1"/>
    <w:rsid w:val="00B04E2E"/>
    <w:rsid w:val="00B04F76"/>
    <w:rsid w:val="00B07583"/>
    <w:rsid w:val="00B07BCE"/>
    <w:rsid w:val="00B10079"/>
    <w:rsid w:val="00B103E0"/>
    <w:rsid w:val="00B1083D"/>
    <w:rsid w:val="00B10E8E"/>
    <w:rsid w:val="00B11791"/>
    <w:rsid w:val="00B11AA9"/>
    <w:rsid w:val="00B11BD7"/>
    <w:rsid w:val="00B11E1B"/>
    <w:rsid w:val="00B11F2C"/>
    <w:rsid w:val="00B126F7"/>
    <w:rsid w:val="00B13231"/>
    <w:rsid w:val="00B13770"/>
    <w:rsid w:val="00B14AEE"/>
    <w:rsid w:val="00B153DF"/>
    <w:rsid w:val="00B159A9"/>
    <w:rsid w:val="00B15BFA"/>
    <w:rsid w:val="00B15F28"/>
    <w:rsid w:val="00B16102"/>
    <w:rsid w:val="00B16DAC"/>
    <w:rsid w:val="00B16E08"/>
    <w:rsid w:val="00B17D64"/>
    <w:rsid w:val="00B203C3"/>
    <w:rsid w:val="00B204A0"/>
    <w:rsid w:val="00B205C8"/>
    <w:rsid w:val="00B214AD"/>
    <w:rsid w:val="00B2186B"/>
    <w:rsid w:val="00B219A8"/>
    <w:rsid w:val="00B2224C"/>
    <w:rsid w:val="00B227C2"/>
    <w:rsid w:val="00B22AAE"/>
    <w:rsid w:val="00B22CB0"/>
    <w:rsid w:val="00B24BA1"/>
    <w:rsid w:val="00B24F38"/>
    <w:rsid w:val="00B25210"/>
    <w:rsid w:val="00B252B1"/>
    <w:rsid w:val="00B26069"/>
    <w:rsid w:val="00B2611D"/>
    <w:rsid w:val="00B264ED"/>
    <w:rsid w:val="00B266E2"/>
    <w:rsid w:val="00B2728E"/>
    <w:rsid w:val="00B274B5"/>
    <w:rsid w:val="00B304F0"/>
    <w:rsid w:val="00B30580"/>
    <w:rsid w:val="00B31324"/>
    <w:rsid w:val="00B3149B"/>
    <w:rsid w:val="00B31EA1"/>
    <w:rsid w:val="00B32099"/>
    <w:rsid w:val="00B32265"/>
    <w:rsid w:val="00B32C5A"/>
    <w:rsid w:val="00B33E63"/>
    <w:rsid w:val="00B35417"/>
    <w:rsid w:val="00B35E9F"/>
    <w:rsid w:val="00B36773"/>
    <w:rsid w:val="00B368E5"/>
    <w:rsid w:val="00B3776C"/>
    <w:rsid w:val="00B37BBD"/>
    <w:rsid w:val="00B415CB"/>
    <w:rsid w:val="00B41BF0"/>
    <w:rsid w:val="00B41DE8"/>
    <w:rsid w:val="00B42416"/>
    <w:rsid w:val="00B427BD"/>
    <w:rsid w:val="00B42B72"/>
    <w:rsid w:val="00B434C2"/>
    <w:rsid w:val="00B4386A"/>
    <w:rsid w:val="00B441FD"/>
    <w:rsid w:val="00B4480C"/>
    <w:rsid w:val="00B44A87"/>
    <w:rsid w:val="00B45770"/>
    <w:rsid w:val="00B47418"/>
    <w:rsid w:val="00B47E34"/>
    <w:rsid w:val="00B5083B"/>
    <w:rsid w:val="00B50C27"/>
    <w:rsid w:val="00B50CBD"/>
    <w:rsid w:val="00B516FE"/>
    <w:rsid w:val="00B51B7E"/>
    <w:rsid w:val="00B51C36"/>
    <w:rsid w:val="00B51E4E"/>
    <w:rsid w:val="00B52A1F"/>
    <w:rsid w:val="00B52BE4"/>
    <w:rsid w:val="00B52E6D"/>
    <w:rsid w:val="00B5492F"/>
    <w:rsid w:val="00B55070"/>
    <w:rsid w:val="00B55344"/>
    <w:rsid w:val="00B56643"/>
    <w:rsid w:val="00B5731E"/>
    <w:rsid w:val="00B6024B"/>
    <w:rsid w:val="00B60A2D"/>
    <w:rsid w:val="00B628BA"/>
    <w:rsid w:val="00B629BB"/>
    <w:rsid w:val="00B631C4"/>
    <w:rsid w:val="00B644C1"/>
    <w:rsid w:val="00B64D58"/>
    <w:rsid w:val="00B65304"/>
    <w:rsid w:val="00B65D3B"/>
    <w:rsid w:val="00B65F6A"/>
    <w:rsid w:val="00B662BA"/>
    <w:rsid w:val="00B66F1A"/>
    <w:rsid w:val="00B70084"/>
    <w:rsid w:val="00B7032B"/>
    <w:rsid w:val="00B70471"/>
    <w:rsid w:val="00B710C8"/>
    <w:rsid w:val="00B722CC"/>
    <w:rsid w:val="00B72402"/>
    <w:rsid w:val="00B7243B"/>
    <w:rsid w:val="00B72691"/>
    <w:rsid w:val="00B72E52"/>
    <w:rsid w:val="00B7305E"/>
    <w:rsid w:val="00B73FDA"/>
    <w:rsid w:val="00B7457E"/>
    <w:rsid w:val="00B75BA2"/>
    <w:rsid w:val="00B762A8"/>
    <w:rsid w:val="00B77229"/>
    <w:rsid w:val="00B778F0"/>
    <w:rsid w:val="00B8046B"/>
    <w:rsid w:val="00B80AD6"/>
    <w:rsid w:val="00B8119F"/>
    <w:rsid w:val="00B81DEB"/>
    <w:rsid w:val="00B83DA7"/>
    <w:rsid w:val="00B84B10"/>
    <w:rsid w:val="00B84BCE"/>
    <w:rsid w:val="00B84EA4"/>
    <w:rsid w:val="00B8652F"/>
    <w:rsid w:val="00B86EBE"/>
    <w:rsid w:val="00B90325"/>
    <w:rsid w:val="00B903AC"/>
    <w:rsid w:val="00B90FD6"/>
    <w:rsid w:val="00B913FB"/>
    <w:rsid w:val="00B91B61"/>
    <w:rsid w:val="00B91F80"/>
    <w:rsid w:val="00B928C2"/>
    <w:rsid w:val="00B938D5"/>
    <w:rsid w:val="00B940C3"/>
    <w:rsid w:val="00B94116"/>
    <w:rsid w:val="00B946A8"/>
    <w:rsid w:val="00B94E1F"/>
    <w:rsid w:val="00B9560A"/>
    <w:rsid w:val="00B95F20"/>
    <w:rsid w:val="00B962D6"/>
    <w:rsid w:val="00B96A4D"/>
    <w:rsid w:val="00B97090"/>
    <w:rsid w:val="00B970ED"/>
    <w:rsid w:val="00B97DD0"/>
    <w:rsid w:val="00B97F70"/>
    <w:rsid w:val="00BA2186"/>
    <w:rsid w:val="00BA247E"/>
    <w:rsid w:val="00BA29E4"/>
    <w:rsid w:val="00BA3121"/>
    <w:rsid w:val="00BA344B"/>
    <w:rsid w:val="00BA35BD"/>
    <w:rsid w:val="00BA4F5F"/>
    <w:rsid w:val="00BA54C1"/>
    <w:rsid w:val="00BA54F8"/>
    <w:rsid w:val="00BA5C4D"/>
    <w:rsid w:val="00BA5C59"/>
    <w:rsid w:val="00BA61DE"/>
    <w:rsid w:val="00BA6ABC"/>
    <w:rsid w:val="00BA6EDD"/>
    <w:rsid w:val="00BB072A"/>
    <w:rsid w:val="00BB09FF"/>
    <w:rsid w:val="00BB0D0B"/>
    <w:rsid w:val="00BB10AB"/>
    <w:rsid w:val="00BB1950"/>
    <w:rsid w:val="00BB27C6"/>
    <w:rsid w:val="00BB2F60"/>
    <w:rsid w:val="00BB36F9"/>
    <w:rsid w:val="00BB3783"/>
    <w:rsid w:val="00BB4B1C"/>
    <w:rsid w:val="00BB5009"/>
    <w:rsid w:val="00BB5013"/>
    <w:rsid w:val="00BB53F9"/>
    <w:rsid w:val="00BB644D"/>
    <w:rsid w:val="00BB6CA8"/>
    <w:rsid w:val="00BB78BF"/>
    <w:rsid w:val="00BB7901"/>
    <w:rsid w:val="00BC0344"/>
    <w:rsid w:val="00BC03FD"/>
    <w:rsid w:val="00BC0958"/>
    <w:rsid w:val="00BC0DD2"/>
    <w:rsid w:val="00BC135B"/>
    <w:rsid w:val="00BC171A"/>
    <w:rsid w:val="00BC17B0"/>
    <w:rsid w:val="00BC2A28"/>
    <w:rsid w:val="00BC314B"/>
    <w:rsid w:val="00BC3CA5"/>
    <w:rsid w:val="00BC3D77"/>
    <w:rsid w:val="00BC3F84"/>
    <w:rsid w:val="00BC4862"/>
    <w:rsid w:val="00BC4F25"/>
    <w:rsid w:val="00BC5FCC"/>
    <w:rsid w:val="00BC675F"/>
    <w:rsid w:val="00BC7D37"/>
    <w:rsid w:val="00BD0593"/>
    <w:rsid w:val="00BD0D8B"/>
    <w:rsid w:val="00BD19B8"/>
    <w:rsid w:val="00BD1B38"/>
    <w:rsid w:val="00BD1C62"/>
    <w:rsid w:val="00BD37FF"/>
    <w:rsid w:val="00BD5A98"/>
    <w:rsid w:val="00BD61ED"/>
    <w:rsid w:val="00BD6205"/>
    <w:rsid w:val="00BD6A55"/>
    <w:rsid w:val="00BD6F9D"/>
    <w:rsid w:val="00BE0B36"/>
    <w:rsid w:val="00BE1354"/>
    <w:rsid w:val="00BE1738"/>
    <w:rsid w:val="00BE2F72"/>
    <w:rsid w:val="00BE38E9"/>
    <w:rsid w:val="00BE48CE"/>
    <w:rsid w:val="00BE5325"/>
    <w:rsid w:val="00BE553D"/>
    <w:rsid w:val="00BE5835"/>
    <w:rsid w:val="00BE5F96"/>
    <w:rsid w:val="00BE63B5"/>
    <w:rsid w:val="00BE752D"/>
    <w:rsid w:val="00BE7BBD"/>
    <w:rsid w:val="00BF0194"/>
    <w:rsid w:val="00BF0E67"/>
    <w:rsid w:val="00BF1014"/>
    <w:rsid w:val="00BF1699"/>
    <w:rsid w:val="00BF16DE"/>
    <w:rsid w:val="00BF176A"/>
    <w:rsid w:val="00BF2928"/>
    <w:rsid w:val="00BF3303"/>
    <w:rsid w:val="00BF3A90"/>
    <w:rsid w:val="00BF3B98"/>
    <w:rsid w:val="00BF3F5F"/>
    <w:rsid w:val="00BF415A"/>
    <w:rsid w:val="00BF44B2"/>
    <w:rsid w:val="00BF50C8"/>
    <w:rsid w:val="00BF594D"/>
    <w:rsid w:val="00BF6491"/>
    <w:rsid w:val="00BF6907"/>
    <w:rsid w:val="00BF6D82"/>
    <w:rsid w:val="00BF738E"/>
    <w:rsid w:val="00BF740D"/>
    <w:rsid w:val="00BF7ACF"/>
    <w:rsid w:val="00C00156"/>
    <w:rsid w:val="00C019A6"/>
    <w:rsid w:val="00C01BA8"/>
    <w:rsid w:val="00C02383"/>
    <w:rsid w:val="00C02E97"/>
    <w:rsid w:val="00C0322B"/>
    <w:rsid w:val="00C03508"/>
    <w:rsid w:val="00C035CB"/>
    <w:rsid w:val="00C03C1F"/>
    <w:rsid w:val="00C042F7"/>
    <w:rsid w:val="00C04319"/>
    <w:rsid w:val="00C043FF"/>
    <w:rsid w:val="00C048EB"/>
    <w:rsid w:val="00C04AAB"/>
    <w:rsid w:val="00C04B4E"/>
    <w:rsid w:val="00C05949"/>
    <w:rsid w:val="00C06B20"/>
    <w:rsid w:val="00C06B9D"/>
    <w:rsid w:val="00C0703B"/>
    <w:rsid w:val="00C0796C"/>
    <w:rsid w:val="00C07B97"/>
    <w:rsid w:val="00C112F4"/>
    <w:rsid w:val="00C1173B"/>
    <w:rsid w:val="00C123F0"/>
    <w:rsid w:val="00C12819"/>
    <w:rsid w:val="00C12AFD"/>
    <w:rsid w:val="00C133AB"/>
    <w:rsid w:val="00C1351F"/>
    <w:rsid w:val="00C13B80"/>
    <w:rsid w:val="00C14483"/>
    <w:rsid w:val="00C15331"/>
    <w:rsid w:val="00C15984"/>
    <w:rsid w:val="00C15C0A"/>
    <w:rsid w:val="00C1606D"/>
    <w:rsid w:val="00C166A4"/>
    <w:rsid w:val="00C16EF3"/>
    <w:rsid w:val="00C17512"/>
    <w:rsid w:val="00C17C26"/>
    <w:rsid w:val="00C17EBF"/>
    <w:rsid w:val="00C20002"/>
    <w:rsid w:val="00C20441"/>
    <w:rsid w:val="00C20DEA"/>
    <w:rsid w:val="00C220F9"/>
    <w:rsid w:val="00C222B3"/>
    <w:rsid w:val="00C23097"/>
    <w:rsid w:val="00C23240"/>
    <w:rsid w:val="00C23B11"/>
    <w:rsid w:val="00C23C5B"/>
    <w:rsid w:val="00C24674"/>
    <w:rsid w:val="00C24FAB"/>
    <w:rsid w:val="00C25726"/>
    <w:rsid w:val="00C2586A"/>
    <w:rsid w:val="00C26FBD"/>
    <w:rsid w:val="00C30DD5"/>
    <w:rsid w:val="00C31A40"/>
    <w:rsid w:val="00C31DCE"/>
    <w:rsid w:val="00C3279A"/>
    <w:rsid w:val="00C328A8"/>
    <w:rsid w:val="00C32DC2"/>
    <w:rsid w:val="00C33374"/>
    <w:rsid w:val="00C33A19"/>
    <w:rsid w:val="00C3423C"/>
    <w:rsid w:val="00C34C5A"/>
    <w:rsid w:val="00C3510B"/>
    <w:rsid w:val="00C35336"/>
    <w:rsid w:val="00C358FF"/>
    <w:rsid w:val="00C36737"/>
    <w:rsid w:val="00C36E99"/>
    <w:rsid w:val="00C36EA9"/>
    <w:rsid w:val="00C3791A"/>
    <w:rsid w:val="00C37A6B"/>
    <w:rsid w:val="00C40828"/>
    <w:rsid w:val="00C4181C"/>
    <w:rsid w:val="00C4305D"/>
    <w:rsid w:val="00C44B99"/>
    <w:rsid w:val="00C456B2"/>
    <w:rsid w:val="00C46E1B"/>
    <w:rsid w:val="00C46EDE"/>
    <w:rsid w:val="00C4722E"/>
    <w:rsid w:val="00C50197"/>
    <w:rsid w:val="00C50571"/>
    <w:rsid w:val="00C505D6"/>
    <w:rsid w:val="00C50D4D"/>
    <w:rsid w:val="00C516C7"/>
    <w:rsid w:val="00C51ABE"/>
    <w:rsid w:val="00C5216A"/>
    <w:rsid w:val="00C5266D"/>
    <w:rsid w:val="00C52981"/>
    <w:rsid w:val="00C53330"/>
    <w:rsid w:val="00C540E3"/>
    <w:rsid w:val="00C54199"/>
    <w:rsid w:val="00C5430B"/>
    <w:rsid w:val="00C547DC"/>
    <w:rsid w:val="00C570E6"/>
    <w:rsid w:val="00C60335"/>
    <w:rsid w:val="00C61A1E"/>
    <w:rsid w:val="00C61F6B"/>
    <w:rsid w:val="00C6217A"/>
    <w:rsid w:val="00C625BD"/>
    <w:rsid w:val="00C628CA"/>
    <w:rsid w:val="00C635D7"/>
    <w:rsid w:val="00C635FE"/>
    <w:rsid w:val="00C63760"/>
    <w:rsid w:val="00C63B12"/>
    <w:rsid w:val="00C641D5"/>
    <w:rsid w:val="00C6469D"/>
    <w:rsid w:val="00C64765"/>
    <w:rsid w:val="00C64BED"/>
    <w:rsid w:val="00C65394"/>
    <w:rsid w:val="00C65728"/>
    <w:rsid w:val="00C65F7A"/>
    <w:rsid w:val="00C67540"/>
    <w:rsid w:val="00C67544"/>
    <w:rsid w:val="00C6791B"/>
    <w:rsid w:val="00C67A20"/>
    <w:rsid w:val="00C701F0"/>
    <w:rsid w:val="00C70572"/>
    <w:rsid w:val="00C705D8"/>
    <w:rsid w:val="00C71226"/>
    <w:rsid w:val="00C71DB9"/>
    <w:rsid w:val="00C72022"/>
    <w:rsid w:val="00C72766"/>
    <w:rsid w:val="00C72FA8"/>
    <w:rsid w:val="00C7303E"/>
    <w:rsid w:val="00C7382E"/>
    <w:rsid w:val="00C73A7F"/>
    <w:rsid w:val="00C74719"/>
    <w:rsid w:val="00C74845"/>
    <w:rsid w:val="00C751A0"/>
    <w:rsid w:val="00C75864"/>
    <w:rsid w:val="00C75DBF"/>
    <w:rsid w:val="00C7646A"/>
    <w:rsid w:val="00C76688"/>
    <w:rsid w:val="00C76A27"/>
    <w:rsid w:val="00C76AA9"/>
    <w:rsid w:val="00C77BBB"/>
    <w:rsid w:val="00C8124A"/>
    <w:rsid w:val="00C81547"/>
    <w:rsid w:val="00C81D85"/>
    <w:rsid w:val="00C81E32"/>
    <w:rsid w:val="00C82DA9"/>
    <w:rsid w:val="00C83430"/>
    <w:rsid w:val="00C83ABE"/>
    <w:rsid w:val="00C840D2"/>
    <w:rsid w:val="00C8426D"/>
    <w:rsid w:val="00C842EC"/>
    <w:rsid w:val="00C845F9"/>
    <w:rsid w:val="00C858AE"/>
    <w:rsid w:val="00C85A5B"/>
    <w:rsid w:val="00C866E9"/>
    <w:rsid w:val="00C86ED9"/>
    <w:rsid w:val="00C86FAB"/>
    <w:rsid w:val="00C87EB6"/>
    <w:rsid w:val="00C903DC"/>
    <w:rsid w:val="00C90806"/>
    <w:rsid w:val="00C90B23"/>
    <w:rsid w:val="00C91088"/>
    <w:rsid w:val="00C9128E"/>
    <w:rsid w:val="00C91682"/>
    <w:rsid w:val="00C91C6A"/>
    <w:rsid w:val="00C922A6"/>
    <w:rsid w:val="00C92335"/>
    <w:rsid w:val="00C927E0"/>
    <w:rsid w:val="00C93833"/>
    <w:rsid w:val="00C93A06"/>
    <w:rsid w:val="00C946C6"/>
    <w:rsid w:val="00C94F08"/>
    <w:rsid w:val="00C956BD"/>
    <w:rsid w:val="00C95712"/>
    <w:rsid w:val="00C96101"/>
    <w:rsid w:val="00C969D3"/>
    <w:rsid w:val="00C970D4"/>
    <w:rsid w:val="00CA017D"/>
    <w:rsid w:val="00CA09BC"/>
    <w:rsid w:val="00CA1829"/>
    <w:rsid w:val="00CA204B"/>
    <w:rsid w:val="00CA2231"/>
    <w:rsid w:val="00CA265C"/>
    <w:rsid w:val="00CA29A0"/>
    <w:rsid w:val="00CA2D31"/>
    <w:rsid w:val="00CA3052"/>
    <w:rsid w:val="00CA3267"/>
    <w:rsid w:val="00CA363A"/>
    <w:rsid w:val="00CA45A0"/>
    <w:rsid w:val="00CA4C5A"/>
    <w:rsid w:val="00CA5273"/>
    <w:rsid w:val="00CA56C6"/>
    <w:rsid w:val="00CA58A9"/>
    <w:rsid w:val="00CA5B3F"/>
    <w:rsid w:val="00CA6C6A"/>
    <w:rsid w:val="00CA7B43"/>
    <w:rsid w:val="00CB0157"/>
    <w:rsid w:val="00CB10BF"/>
    <w:rsid w:val="00CB1CB9"/>
    <w:rsid w:val="00CB1E8E"/>
    <w:rsid w:val="00CB26BD"/>
    <w:rsid w:val="00CB2A6B"/>
    <w:rsid w:val="00CB3BE1"/>
    <w:rsid w:val="00CB4640"/>
    <w:rsid w:val="00CB4790"/>
    <w:rsid w:val="00CB4F56"/>
    <w:rsid w:val="00CB53AA"/>
    <w:rsid w:val="00CB555C"/>
    <w:rsid w:val="00CB5FA9"/>
    <w:rsid w:val="00CB61DE"/>
    <w:rsid w:val="00CB6600"/>
    <w:rsid w:val="00CB6CDD"/>
    <w:rsid w:val="00CC0B47"/>
    <w:rsid w:val="00CC0BAF"/>
    <w:rsid w:val="00CC0E35"/>
    <w:rsid w:val="00CC1AEC"/>
    <w:rsid w:val="00CC1E29"/>
    <w:rsid w:val="00CC252B"/>
    <w:rsid w:val="00CC253C"/>
    <w:rsid w:val="00CC37AC"/>
    <w:rsid w:val="00CC398C"/>
    <w:rsid w:val="00CC3A2B"/>
    <w:rsid w:val="00CC3D18"/>
    <w:rsid w:val="00CC3D21"/>
    <w:rsid w:val="00CC46DB"/>
    <w:rsid w:val="00CC4ADE"/>
    <w:rsid w:val="00CC4BEE"/>
    <w:rsid w:val="00CC4ECE"/>
    <w:rsid w:val="00CC5AB5"/>
    <w:rsid w:val="00CC5F15"/>
    <w:rsid w:val="00CC6D19"/>
    <w:rsid w:val="00CC7917"/>
    <w:rsid w:val="00CC7AD3"/>
    <w:rsid w:val="00CC7C0F"/>
    <w:rsid w:val="00CC7F3D"/>
    <w:rsid w:val="00CC7FC2"/>
    <w:rsid w:val="00CD088C"/>
    <w:rsid w:val="00CD0F11"/>
    <w:rsid w:val="00CD1DD5"/>
    <w:rsid w:val="00CD2CC6"/>
    <w:rsid w:val="00CD3370"/>
    <w:rsid w:val="00CD37E6"/>
    <w:rsid w:val="00CD3B26"/>
    <w:rsid w:val="00CD446A"/>
    <w:rsid w:val="00CD4FEE"/>
    <w:rsid w:val="00CD6BBF"/>
    <w:rsid w:val="00CD6F20"/>
    <w:rsid w:val="00CD78FE"/>
    <w:rsid w:val="00CD7991"/>
    <w:rsid w:val="00CE049F"/>
    <w:rsid w:val="00CE1A61"/>
    <w:rsid w:val="00CE2970"/>
    <w:rsid w:val="00CE2BD2"/>
    <w:rsid w:val="00CE2E7C"/>
    <w:rsid w:val="00CE3702"/>
    <w:rsid w:val="00CE47CA"/>
    <w:rsid w:val="00CE49F5"/>
    <w:rsid w:val="00CE4A1F"/>
    <w:rsid w:val="00CE4B20"/>
    <w:rsid w:val="00CE5ADC"/>
    <w:rsid w:val="00CE6470"/>
    <w:rsid w:val="00CF024A"/>
    <w:rsid w:val="00CF0798"/>
    <w:rsid w:val="00CF0C7B"/>
    <w:rsid w:val="00CF0C96"/>
    <w:rsid w:val="00CF0E85"/>
    <w:rsid w:val="00CF10D2"/>
    <w:rsid w:val="00CF1D07"/>
    <w:rsid w:val="00CF42E4"/>
    <w:rsid w:val="00CF4A80"/>
    <w:rsid w:val="00CF5532"/>
    <w:rsid w:val="00CF57F6"/>
    <w:rsid w:val="00CF6036"/>
    <w:rsid w:val="00CF666B"/>
    <w:rsid w:val="00CF731B"/>
    <w:rsid w:val="00CF7A3F"/>
    <w:rsid w:val="00CF7B97"/>
    <w:rsid w:val="00CF7E1F"/>
    <w:rsid w:val="00D00A76"/>
    <w:rsid w:val="00D017C4"/>
    <w:rsid w:val="00D0199D"/>
    <w:rsid w:val="00D01D22"/>
    <w:rsid w:val="00D01D63"/>
    <w:rsid w:val="00D01E18"/>
    <w:rsid w:val="00D0289F"/>
    <w:rsid w:val="00D0322A"/>
    <w:rsid w:val="00D034E1"/>
    <w:rsid w:val="00D04693"/>
    <w:rsid w:val="00D04BC4"/>
    <w:rsid w:val="00D05E1C"/>
    <w:rsid w:val="00D06C3D"/>
    <w:rsid w:val="00D06DB2"/>
    <w:rsid w:val="00D078C7"/>
    <w:rsid w:val="00D07DD3"/>
    <w:rsid w:val="00D109FB"/>
    <w:rsid w:val="00D11276"/>
    <w:rsid w:val="00D114B9"/>
    <w:rsid w:val="00D11A6E"/>
    <w:rsid w:val="00D1446C"/>
    <w:rsid w:val="00D15116"/>
    <w:rsid w:val="00D15E0D"/>
    <w:rsid w:val="00D167CA"/>
    <w:rsid w:val="00D16AF3"/>
    <w:rsid w:val="00D16DED"/>
    <w:rsid w:val="00D16DFD"/>
    <w:rsid w:val="00D17B13"/>
    <w:rsid w:val="00D201A2"/>
    <w:rsid w:val="00D207D1"/>
    <w:rsid w:val="00D212DB"/>
    <w:rsid w:val="00D2200B"/>
    <w:rsid w:val="00D220D7"/>
    <w:rsid w:val="00D220E9"/>
    <w:rsid w:val="00D23012"/>
    <w:rsid w:val="00D236E9"/>
    <w:rsid w:val="00D237BC"/>
    <w:rsid w:val="00D23CD8"/>
    <w:rsid w:val="00D243EB"/>
    <w:rsid w:val="00D24D96"/>
    <w:rsid w:val="00D25179"/>
    <w:rsid w:val="00D2538C"/>
    <w:rsid w:val="00D25BFD"/>
    <w:rsid w:val="00D26BE3"/>
    <w:rsid w:val="00D27179"/>
    <w:rsid w:val="00D278ED"/>
    <w:rsid w:val="00D27C4F"/>
    <w:rsid w:val="00D30339"/>
    <w:rsid w:val="00D30375"/>
    <w:rsid w:val="00D30FAF"/>
    <w:rsid w:val="00D3110B"/>
    <w:rsid w:val="00D3118E"/>
    <w:rsid w:val="00D3154F"/>
    <w:rsid w:val="00D317E9"/>
    <w:rsid w:val="00D32961"/>
    <w:rsid w:val="00D34824"/>
    <w:rsid w:val="00D34AAA"/>
    <w:rsid w:val="00D34EFE"/>
    <w:rsid w:val="00D356FE"/>
    <w:rsid w:val="00D359F0"/>
    <w:rsid w:val="00D36067"/>
    <w:rsid w:val="00D36371"/>
    <w:rsid w:val="00D36795"/>
    <w:rsid w:val="00D36C1D"/>
    <w:rsid w:val="00D37947"/>
    <w:rsid w:val="00D37E64"/>
    <w:rsid w:val="00D40080"/>
    <w:rsid w:val="00D40981"/>
    <w:rsid w:val="00D42301"/>
    <w:rsid w:val="00D42F58"/>
    <w:rsid w:val="00D43123"/>
    <w:rsid w:val="00D434FB"/>
    <w:rsid w:val="00D43541"/>
    <w:rsid w:val="00D438A4"/>
    <w:rsid w:val="00D43B19"/>
    <w:rsid w:val="00D43C5D"/>
    <w:rsid w:val="00D43FFE"/>
    <w:rsid w:val="00D44E85"/>
    <w:rsid w:val="00D45FB7"/>
    <w:rsid w:val="00D460EB"/>
    <w:rsid w:val="00D464E1"/>
    <w:rsid w:val="00D465BA"/>
    <w:rsid w:val="00D46C13"/>
    <w:rsid w:val="00D4726D"/>
    <w:rsid w:val="00D47713"/>
    <w:rsid w:val="00D4775B"/>
    <w:rsid w:val="00D505F9"/>
    <w:rsid w:val="00D50C11"/>
    <w:rsid w:val="00D53E0C"/>
    <w:rsid w:val="00D53FE9"/>
    <w:rsid w:val="00D55B17"/>
    <w:rsid w:val="00D55F27"/>
    <w:rsid w:val="00D561BA"/>
    <w:rsid w:val="00D5653A"/>
    <w:rsid w:val="00D56A5E"/>
    <w:rsid w:val="00D56A60"/>
    <w:rsid w:val="00D57A53"/>
    <w:rsid w:val="00D57C7C"/>
    <w:rsid w:val="00D6026F"/>
    <w:rsid w:val="00D60578"/>
    <w:rsid w:val="00D6178A"/>
    <w:rsid w:val="00D638E6"/>
    <w:rsid w:val="00D6409B"/>
    <w:rsid w:val="00D64CBC"/>
    <w:rsid w:val="00D66B07"/>
    <w:rsid w:val="00D672AB"/>
    <w:rsid w:val="00D67FD8"/>
    <w:rsid w:val="00D70609"/>
    <w:rsid w:val="00D71D9A"/>
    <w:rsid w:val="00D721C4"/>
    <w:rsid w:val="00D72936"/>
    <w:rsid w:val="00D74633"/>
    <w:rsid w:val="00D75219"/>
    <w:rsid w:val="00D75EC3"/>
    <w:rsid w:val="00D76664"/>
    <w:rsid w:val="00D770E4"/>
    <w:rsid w:val="00D77933"/>
    <w:rsid w:val="00D80A0D"/>
    <w:rsid w:val="00D82271"/>
    <w:rsid w:val="00D827D0"/>
    <w:rsid w:val="00D8289E"/>
    <w:rsid w:val="00D833AB"/>
    <w:rsid w:val="00D838FE"/>
    <w:rsid w:val="00D84092"/>
    <w:rsid w:val="00D845FD"/>
    <w:rsid w:val="00D846F7"/>
    <w:rsid w:val="00D84B46"/>
    <w:rsid w:val="00D854E7"/>
    <w:rsid w:val="00D865CD"/>
    <w:rsid w:val="00D8700F"/>
    <w:rsid w:val="00D90009"/>
    <w:rsid w:val="00D902ED"/>
    <w:rsid w:val="00D90DA5"/>
    <w:rsid w:val="00D9182C"/>
    <w:rsid w:val="00D91C82"/>
    <w:rsid w:val="00D9251D"/>
    <w:rsid w:val="00D9259F"/>
    <w:rsid w:val="00D928CE"/>
    <w:rsid w:val="00D9293F"/>
    <w:rsid w:val="00D9379B"/>
    <w:rsid w:val="00D940D9"/>
    <w:rsid w:val="00D94342"/>
    <w:rsid w:val="00D9561D"/>
    <w:rsid w:val="00D96176"/>
    <w:rsid w:val="00D963E4"/>
    <w:rsid w:val="00D97D41"/>
    <w:rsid w:val="00D97EF4"/>
    <w:rsid w:val="00DA0976"/>
    <w:rsid w:val="00DA09BA"/>
    <w:rsid w:val="00DA0A6A"/>
    <w:rsid w:val="00DA1479"/>
    <w:rsid w:val="00DA1541"/>
    <w:rsid w:val="00DA2510"/>
    <w:rsid w:val="00DA2519"/>
    <w:rsid w:val="00DA28B8"/>
    <w:rsid w:val="00DA3642"/>
    <w:rsid w:val="00DA4B81"/>
    <w:rsid w:val="00DA58B0"/>
    <w:rsid w:val="00DA5D58"/>
    <w:rsid w:val="00DA6068"/>
    <w:rsid w:val="00DA60C1"/>
    <w:rsid w:val="00DA6796"/>
    <w:rsid w:val="00DA67FC"/>
    <w:rsid w:val="00DA68EC"/>
    <w:rsid w:val="00DA6938"/>
    <w:rsid w:val="00DA6D89"/>
    <w:rsid w:val="00DA7D6C"/>
    <w:rsid w:val="00DB02C5"/>
    <w:rsid w:val="00DB0665"/>
    <w:rsid w:val="00DB0723"/>
    <w:rsid w:val="00DB15EA"/>
    <w:rsid w:val="00DB219E"/>
    <w:rsid w:val="00DB365D"/>
    <w:rsid w:val="00DB397C"/>
    <w:rsid w:val="00DB3D44"/>
    <w:rsid w:val="00DB3E20"/>
    <w:rsid w:val="00DB45EE"/>
    <w:rsid w:val="00DB5E49"/>
    <w:rsid w:val="00DB600B"/>
    <w:rsid w:val="00DB7229"/>
    <w:rsid w:val="00DB749C"/>
    <w:rsid w:val="00DB77A9"/>
    <w:rsid w:val="00DB7987"/>
    <w:rsid w:val="00DB7E35"/>
    <w:rsid w:val="00DC00C6"/>
    <w:rsid w:val="00DC029A"/>
    <w:rsid w:val="00DC16AB"/>
    <w:rsid w:val="00DC2086"/>
    <w:rsid w:val="00DC2450"/>
    <w:rsid w:val="00DC29EC"/>
    <w:rsid w:val="00DC2DBE"/>
    <w:rsid w:val="00DC4026"/>
    <w:rsid w:val="00DC6C87"/>
    <w:rsid w:val="00DD09C8"/>
    <w:rsid w:val="00DD0A7C"/>
    <w:rsid w:val="00DD0E6B"/>
    <w:rsid w:val="00DD2094"/>
    <w:rsid w:val="00DD2120"/>
    <w:rsid w:val="00DD2886"/>
    <w:rsid w:val="00DD2C48"/>
    <w:rsid w:val="00DD3093"/>
    <w:rsid w:val="00DD4421"/>
    <w:rsid w:val="00DD4A4B"/>
    <w:rsid w:val="00DD52A3"/>
    <w:rsid w:val="00DD5446"/>
    <w:rsid w:val="00DD5D08"/>
    <w:rsid w:val="00DD6D02"/>
    <w:rsid w:val="00DD70A9"/>
    <w:rsid w:val="00DD73E1"/>
    <w:rsid w:val="00DD78E4"/>
    <w:rsid w:val="00DD7FAD"/>
    <w:rsid w:val="00DE01A0"/>
    <w:rsid w:val="00DE09A0"/>
    <w:rsid w:val="00DE120D"/>
    <w:rsid w:val="00DE1341"/>
    <w:rsid w:val="00DE1754"/>
    <w:rsid w:val="00DE2044"/>
    <w:rsid w:val="00DE22AF"/>
    <w:rsid w:val="00DE23A8"/>
    <w:rsid w:val="00DE2D5F"/>
    <w:rsid w:val="00DE2DA2"/>
    <w:rsid w:val="00DE3C99"/>
    <w:rsid w:val="00DE3D4C"/>
    <w:rsid w:val="00DE4AE8"/>
    <w:rsid w:val="00DE4BF9"/>
    <w:rsid w:val="00DE5254"/>
    <w:rsid w:val="00DE549B"/>
    <w:rsid w:val="00DE5527"/>
    <w:rsid w:val="00DE60FB"/>
    <w:rsid w:val="00DE6639"/>
    <w:rsid w:val="00DE7105"/>
    <w:rsid w:val="00DE7967"/>
    <w:rsid w:val="00DF0A88"/>
    <w:rsid w:val="00DF0ABD"/>
    <w:rsid w:val="00DF1360"/>
    <w:rsid w:val="00DF17A2"/>
    <w:rsid w:val="00DF17B9"/>
    <w:rsid w:val="00DF1AE6"/>
    <w:rsid w:val="00DF1F1A"/>
    <w:rsid w:val="00DF2358"/>
    <w:rsid w:val="00DF23E7"/>
    <w:rsid w:val="00DF2AEC"/>
    <w:rsid w:val="00DF2FD8"/>
    <w:rsid w:val="00DF3CC5"/>
    <w:rsid w:val="00DF4082"/>
    <w:rsid w:val="00DF4531"/>
    <w:rsid w:val="00DF4B2F"/>
    <w:rsid w:val="00DF511C"/>
    <w:rsid w:val="00DF572E"/>
    <w:rsid w:val="00DF57D8"/>
    <w:rsid w:val="00DF592A"/>
    <w:rsid w:val="00DF6239"/>
    <w:rsid w:val="00DF6359"/>
    <w:rsid w:val="00DF6810"/>
    <w:rsid w:val="00DF6BBC"/>
    <w:rsid w:val="00DF789F"/>
    <w:rsid w:val="00E001DB"/>
    <w:rsid w:val="00E01701"/>
    <w:rsid w:val="00E023E3"/>
    <w:rsid w:val="00E02514"/>
    <w:rsid w:val="00E03553"/>
    <w:rsid w:val="00E03570"/>
    <w:rsid w:val="00E0359D"/>
    <w:rsid w:val="00E03820"/>
    <w:rsid w:val="00E0408B"/>
    <w:rsid w:val="00E04AD6"/>
    <w:rsid w:val="00E04DF5"/>
    <w:rsid w:val="00E0515D"/>
    <w:rsid w:val="00E05189"/>
    <w:rsid w:val="00E0703D"/>
    <w:rsid w:val="00E07A0A"/>
    <w:rsid w:val="00E11CD5"/>
    <w:rsid w:val="00E1237D"/>
    <w:rsid w:val="00E125CA"/>
    <w:rsid w:val="00E126F0"/>
    <w:rsid w:val="00E134C2"/>
    <w:rsid w:val="00E13830"/>
    <w:rsid w:val="00E150CE"/>
    <w:rsid w:val="00E15880"/>
    <w:rsid w:val="00E161B4"/>
    <w:rsid w:val="00E164F8"/>
    <w:rsid w:val="00E167D0"/>
    <w:rsid w:val="00E16D51"/>
    <w:rsid w:val="00E17B83"/>
    <w:rsid w:val="00E17E4C"/>
    <w:rsid w:val="00E20158"/>
    <w:rsid w:val="00E201DF"/>
    <w:rsid w:val="00E20537"/>
    <w:rsid w:val="00E2064F"/>
    <w:rsid w:val="00E207E0"/>
    <w:rsid w:val="00E2086A"/>
    <w:rsid w:val="00E20A87"/>
    <w:rsid w:val="00E21AF8"/>
    <w:rsid w:val="00E21BC6"/>
    <w:rsid w:val="00E21CD2"/>
    <w:rsid w:val="00E2225A"/>
    <w:rsid w:val="00E22332"/>
    <w:rsid w:val="00E22597"/>
    <w:rsid w:val="00E225D1"/>
    <w:rsid w:val="00E231A1"/>
    <w:rsid w:val="00E23FCB"/>
    <w:rsid w:val="00E2419E"/>
    <w:rsid w:val="00E243F9"/>
    <w:rsid w:val="00E2458F"/>
    <w:rsid w:val="00E24952"/>
    <w:rsid w:val="00E24B79"/>
    <w:rsid w:val="00E2508B"/>
    <w:rsid w:val="00E25623"/>
    <w:rsid w:val="00E25D6B"/>
    <w:rsid w:val="00E267A2"/>
    <w:rsid w:val="00E26A2F"/>
    <w:rsid w:val="00E26F4C"/>
    <w:rsid w:val="00E26F94"/>
    <w:rsid w:val="00E27040"/>
    <w:rsid w:val="00E27493"/>
    <w:rsid w:val="00E27C1E"/>
    <w:rsid w:val="00E31015"/>
    <w:rsid w:val="00E31176"/>
    <w:rsid w:val="00E31CE4"/>
    <w:rsid w:val="00E323ED"/>
    <w:rsid w:val="00E336BB"/>
    <w:rsid w:val="00E33B84"/>
    <w:rsid w:val="00E34004"/>
    <w:rsid w:val="00E34577"/>
    <w:rsid w:val="00E3534F"/>
    <w:rsid w:val="00E368F8"/>
    <w:rsid w:val="00E405A1"/>
    <w:rsid w:val="00E4099A"/>
    <w:rsid w:val="00E41147"/>
    <w:rsid w:val="00E411AA"/>
    <w:rsid w:val="00E41329"/>
    <w:rsid w:val="00E42BDD"/>
    <w:rsid w:val="00E43103"/>
    <w:rsid w:val="00E438A2"/>
    <w:rsid w:val="00E43B56"/>
    <w:rsid w:val="00E43BC5"/>
    <w:rsid w:val="00E43EA4"/>
    <w:rsid w:val="00E440E4"/>
    <w:rsid w:val="00E45FB4"/>
    <w:rsid w:val="00E46573"/>
    <w:rsid w:val="00E467D1"/>
    <w:rsid w:val="00E4713B"/>
    <w:rsid w:val="00E478DE"/>
    <w:rsid w:val="00E47F23"/>
    <w:rsid w:val="00E47F42"/>
    <w:rsid w:val="00E510D7"/>
    <w:rsid w:val="00E519BC"/>
    <w:rsid w:val="00E51A3D"/>
    <w:rsid w:val="00E521AC"/>
    <w:rsid w:val="00E52AAB"/>
    <w:rsid w:val="00E5309E"/>
    <w:rsid w:val="00E53143"/>
    <w:rsid w:val="00E541BA"/>
    <w:rsid w:val="00E5474A"/>
    <w:rsid w:val="00E55DF7"/>
    <w:rsid w:val="00E563C9"/>
    <w:rsid w:val="00E569AF"/>
    <w:rsid w:val="00E571AB"/>
    <w:rsid w:val="00E57416"/>
    <w:rsid w:val="00E57CC5"/>
    <w:rsid w:val="00E609F7"/>
    <w:rsid w:val="00E610E7"/>
    <w:rsid w:val="00E6118D"/>
    <w:rsid w:val="00E61666"/>
    <w:rsid w:val="00E6299F"/>
    <w:rsid w:val="00E62E9C"/>
    <w:rsid w:val="00E651C9"/>
    <w:rsid w:val="00E6527F"/>
    <w:rsid w:val="00E65F6F"/>
    <w:rsid w:val="00E667B1"/>
    <w:rsid w:val="00E671A3"/>
    <w:rsid w:val="00E67BAC"/>
    <w:rsid w:val="00E701C6"/>
    <w:rsid w:val="00E70298"/>
    <w:rsid w:val="00E70975"/>
    <w:rsid w:val="00E715F6"/>
    <w:rsid w:val="00E71DDB"/>
    <w:rsid w:val="00E71FA9"/>
    <w:rsid w:val="00E73EAD"/>
    <w:rsid w:val="00E74107"/>
    <w:rsid w:val="00E7454E"/>
    <w:rsid w:val="00E74AAF"/>
    <w:rsid w:val="00E759BC"/>
    <w:rsid w:val="00E75BC8"/>
    <w:rsid w:val="00E764DC"/>
    <w:rsid w:val="00E76B80"/>
    <w:rsid w:val="00E77E21"/>
    <w:rsid w:val="00E80780"/>
    <w:rsid w:val="00E810CD"/>
    <w:rsid w:val="00E82564"/>
    <w:rsid w:val="00E82739"/>
    <w:rsid w:val="00E82B8C"/>
    <w:rsid w:val="00E82CFE"/>
    <w:rsid w:val="00E83247"/>
    <w:rsid w:val="00E837A4"/>
    <w:rsid w:val="00E840E6"/>
    <w:rsid w:val="00E85DE6"/>
    <w:rsid w:val="00E8689F"/>
    <w:rsid w:val="00E8700E"/>
    <w:rsid w:val="00E871A1"/>
    <w:rsid w:val="00E878FE"/>
    <w:rsid w:val="00E87B73"/>
    <w:rsid w:val="00E87D6C"/>
    <w:rsid w:val="00E90A9C"/>
    <w:rsid w:val="00E91C27"/>
    <w:rsid w:val="00E921B4"/>
    <w:rsid w:val="00E922B5"/>
    <w:rsid w:val="00E934F9"/>
    <w:rsid w:val="00E93ABB"/>
    <w:rsid w:val="00E944E2"/>
    <w:rsid w:val="00E94B68"/>
    <w:rsid w:val="00E94CF3"/>
    <w:rsid w:val="00E96B07"/>
    <w:rsid w:val="00E97156"/>
    <w:rsid w:val="00E97AA7"/>
    <w:rsid w:val="00E97CC6"/>
    <w:rsid w:val="00EA1862"/>
    <w:rsid w:val="00EA1F92"/>
    <w:rsid w:val="00EA2119"/>
    <w:rsid w:val="00EA22BA"/>
    <w:rsid w:val="00EA2383"/>
    <w:rsid w:val="00EA24BE"/>
    <w:rsid w:val="00EA264F"/>
    <w:rsid w:val="00EA2C47"/>
    <w:rsid w:val="00EA3135"/>
    <w:rsid w:val="00EA31A6"/>
    <w:rsid w:val="00EA378D"/>
    <w:rsid w:val="00EA40FB"/>
    <w:rsid w:val="00EA4D9F"/>
    <w:rsid w:val="00EA55CD"/>
    <w:rsid w:val="00EA59D7"/>
    <w:rsid w:val="00EA5ABA"/>
    <w:rsid w:val="00EA5F1C"/>
    <w:rsid w:val="00EA68F5"/>
    <w:rsid w:val="00EA6B01"/>
    <w:rsid w:val="00EA6D22"/>
    <w:rsid w:val="00EA6E6C"/>
    <w:rsid w:val="00EA6F08"/>
    <w:rsid w:val="00EA7678"/>
    <w:rsid w:val="00EA7C35"/>
    <w:rsid w:val="00EA7FBE"/>
    <w:rsid w:val="00EB2E77"/>
    <w:rsid w:val="00EB322A"/>
    <w:rsid w:val="00EB4454"/>
    <w:rsid w:val="00EB58E1"/>
    <w:rsid w:val="00EB5AE5"/>
    <w:rsid w:val="00EB61E5"/>
    <w:rsid w:val="00EB6C88"/>
    <w:rsid w:val="00EB7448"/>
    <w:rsid w:val="00EB799A"/>
    <w:rsid w:val="00EC0782"/>
    <w:rsid w:val="00EC0EB6"/>
    <w:rsid w:val="00EC1EEA"/>
    <w:rsid w:val="00EC23D6"/>
    <w:rsid w:val="00EC2F5D"/>
    <w:rsid w:val="00EC3026"/>
    <w:rsid w:val="00EC3F16"/>
    <w:rsid w:val="00EC47C8"/>
    <w:rsid w:val="00EC56B6"/>
    <w:rsid w:val="00EC5F56"/>
    <w:rsid w:val="00EC6AB4"/>
    <w:rsid w:val="00EC6AF1"/>
    <w:rsid w:val="00EC71E2"/>
    <w:rsid w:val="00EC71FC"/>
    <w:rsid w:val="00EC7707"/>
    <w:rsid w:val="00ED17AE"/>
    <w:rsid w:val="00ED2873"/>
    <w:rsid w:val="00ED28E6"/>
    <w:rsid w:val="00ED2A69"/>
    <w:rsid w:val="00ED414C"/>
    <w:rsid w:val="00ED53D5"/>
    <w:rsid w:val="00ED5810"/>
    <w:rsid w:val="00ED5C3C"/>
    <w:rsid w:val="00ED62CD"/>
    <w:rsid w:val="00ED633A"/>
    <w:rsid w:val="00ED6971"/>
    <w:rsid w:val="00ED6BB7"/>
    <w:rsid w:val="00ED6C1D"/>
    <w:rsid w:val="00ED6E1F"/>
    <w:rsid w:val="00ED727E"/>
    <w:rsid w:val="00ED7452"/>
    <w:rsid w:val="00ED7878"/>
    <w:rsid w:val="00ED787C"/>
    <w:rsid w:val="00EE0713"/>
    <w:rsid w:val="00EE112B"/>
    <w:rsid w:val="00EE1C00"/>
    <w:rsid w:val="00EE2648"/>
    <w:rsid w:val="00EE287C"/>
    <w:rsid w:val="00EE2A0E"/>
    <w:rsid w:val="00EE2BDE"/>
    <w:rsid w:val="00EE2D08"/>
    <w:rsid w:val="00EE309F"/>
    <w:rsid w:val="00EE3130"/>
    <w:rsid w:val="00EE3905"/>
    <w:rsid w:val="00EE4457"/>
    <w:rsid w:val="00EE4D3C"/>
    <w:rsid w:val="00EE5A5A"/>
    <w:rsid w:val="00EE6515"/>
    <w:rsid w:val="00EE7A60"/>
    <w:rsid w:val="00EF0067"/>
    <w:rsid w:val="00EF0880"/>
    <w:rsid w:val="00EF0D3E"/>
    <w:rsid w:val="00EF10A9"/>
    <w:rsid w:val="00EF277F"/>
    <w:rsid w:val="00EF2DEE"/>
    <w:rsid w:val="00EF39FE"/>
    <w:rsid w:val="00EF4114"/>
    <w:rsid w:val="00EF4220"/>
    <w:rsid w:val="00EF5FC6"/>
    <w:rsid w:val="00EF6683"/>
    <w:rsid w:val="00EF67F4"/>
    <w:rsid w:val="00EF694B"/>
    <w:rsid w:val="00EF6AEC"/>
    <w:rsid w:val="00EF6DA3"/>
    <w:rsid w:val="00EF7642"/>
    <w:rsid w:val="00EF76B2"/>
    <w:rsid w:val="00EF7F72"/>
    <w:rsid w:val="00F011AC"/>
    <w:rsid w:val="00F0188F"/>
    <w:rsid w:val="00F01A21"/>
    <w:rsid w:val="00F01FD5"/>
    <w:rsid w:val="00F0218B"/>
    <w:rsid w:val="00F0274A"/>
    <w:rsid w:val="00F028F1"/>
    <w:rsid w:val="00F02B27"/>
    <w:rsid w:val="00F02B5B"/>
    <w:rsid w:val="00F02ED1"/>
    <w:rsid w:val="00F03488"/>
    <w:rsid w:val="00F03AE2"/>
    <w:rsid w:val="00F04470"/>
    <w:rsid w:val="00F04A0A"/>
    <w:rsid w:val="00F04D17"/>
    <w:rsid w:val="00F04D28"/>
    <w:rsid w:val="00F054A6"/>
    <w:rsid w:val="00F05679"/>
    <w:rsid w:val="00F064C7"/>
    <w:rsid w:val="00F06B2B"/>
    <w:rsid w:val="00F07346"/>
    <w:rsid w:val="00F07936"/>
    <w:rsid w:val="00F07EDE"/>
    <w:rsid w:val="00F101D4"/>
    <w:rsid w:val="00F10732"/>
    <w:rsid w:val="00F10B21"/>
    <w:rsid w:val="00F10F24"/>
    <w:rsid w:val="00F11F79"/>
    <w:rsid w:val="00F12A00"/>
    <w:rsid w:val="00F12CA7"/>
    <w:rsid w:val="00F133AE"/>
    <w:rsid w:val="00F13784"/>
    <w:rsid w:val="00F13C24"/>
    <w:rsid w:val="00F14581"/>
    <w:rsid w:val="00F14C38"/>
    <w:rsid w:val="00F14C53"/>
    <w:rsid w:val="00F14C70"/>
    <w:rsid w:val="00F153AD"/>
    <w:rsid w:val="00F155EE"/>
    <w:rsid w:val="00F15EAB"/>
    <w:rsid w:val="00F172C9"/>
    <w:rsid w:val="00F17796"/>
    <w:rsid w:val="00F17D61"/>
    <w:rsid w:val="00F17E06"/>
    <w:rsid w:val="00F2016D"/>
    <w:rsid w:val="00F20E69"/>
    <w:rsid w:val="00F21BA0"/>
    <w:rsid w:val="00F21EA6"/>
    <w:rsid w:val="00F21FD9"/>
    <w:rsid w:val="00F223C1"/>
    <w:rsid w:val="00F2247C"/>
    <w:rsid w:val="00F22D8D"/>
    <w:rsid w:val="00F22DDF"/>
    <w:rsid w:val="00F23F79"/>
    <w:rsid w:val="00F24011"/>
    <w:rsid w:val="00F24545"/>
    <w:rsid w:val="00F2456A"/>
    <w:rsid w:val="00F25251"/>
    <w:rsid w:val="00F253C1"/>
    <w:rsid w:val="00F2610D"/>
    <w:rsid w:val="00F26DF0"/>
    <w:rsid w:val="00F27396"/>
    <w:rsid w:val="00F277CC"/>
    <w:rsid w:val="00F27D98"/>
    <w:rsid w:val="00F30635"/>
    <w:rsid w:val="00F30644"/>
    <w:rsid w:val="00F309FF"/>
    <w:rsid w:val="00F30A87"/>
    <w:rsid w:val="00F31AEF"/>
    <w:rsid w:val="00F32520"/>
    <w:rsid w:val="00F327B1"/>
    <w:rsid w:val="00F32D04"/>
    <w:rsid w:val="00F32F91"/>
    <w:rsid w:val="00F339E6"/>
    <w:rsid w:val="00F33AB2"/>
    <w:rsid w:val="00F33DD4"/>
    <w:rsid w:val="00F3423B"/>
    <w:rsid w:val="00F34ED1"/>
    <w:rsid w:val="00F3538C"/>
    <w:rsid w:val="00F353E8"/>
    <w:rsid w:val="00F35E97"/>
    <w:rsid w:val="00F36097"/>
    <w:rsid w:val="00F36208"/>
    <w:rsid w:val="00F36A6A"/>
    <w:rsid w:val="00F37D9D"/>
    <w:rsid w:val="00F406F6"/>
    <w:rsid w:val="00F41121"/>
    <w:rsid w:val="00F41962"/>
    <w:rsid w:val="00F427F2"/>
    <w:rsid w:val="00F42EF5"/>
    <w:rsid w:val="00F434F3"/>
    <w:rsid w:val="00F436A9"/>
    <w:rsid w:val="00F439CA"/>
    <w:rsid w:val="00F43D68"/>
    <w:rsid w:val="00F443DB"/>
    <w:rsid w:val="00F4469C"/>
    <w:rsid w:val="00F449DF"/>
    <w:rsid w:val="00F45894"/>
    <w:rsid w:val="00F45E64"/>
    <w:rsid w:val="00F46084"/>
    <w:rsid w:val="00F46A44"/>
    <w:rsid w:val="00F4746A"/>
    <w:rsid w:val="00F478D7"/>
    <w:rsid w:val="00F50E22"/>
    <w:rsid w:val="00F50EB0"/>
    <w:rsid w:val="00F515EE"/>
    <w:rsid w:val="00F517BD"/>
    <w:rsid w:val="00F51CDA"/>
    <w:rsid w:val="00F5386C"/>
    <w:rsid w:val="00F549D9"/>
    <w:rsid w:val="00F55452"/>
    <w:rsid w:val="00F56234"/>
    <w:rsid w:val="00F5636B"/>
    <w:rsid w:val="00F56794"/>
    <w:rsid w:val="00F574EB"/>
    <w:rsid w:val="00F57EEF"/>
    <w:rsid w:val="00F57F88"/>
    <w:rsid w:val="00F61FF9"/>
    <w:rsid w:val="00F622A5"/>
    <w:rsid w:val="00F622CB"/>
    <w:rsid w:val="00F63C82"/>
    <w:rsid w:val="00F63D52"/>
    <w:rsid w:val="00F643C7"/>
    <w:rsid w:val="00F65437"/>
    <w:rsid w:val="00F65689"/>
    <w:rsid w:val="00F66F5A"/>
    <w:rsid w:val="00F6755D"/>
    <w:rsid w:val="00F67EB7"/>
    <w:rsid w:val="00F70CFE"/>
    <w:rsid w:val="00F70E0E"/>
    <w:rsid w:val="00F73F0F"/>
    <w:rsid w:val="00F74A6A"/>
    <w:rsid w:val="00F75CE4"/>
    <w:rsid w:val="00F75F63"/>
    <w:rsid w:val="00F75FDA"/>
    <w:rsid w:val="00F762F9"/>
    <w:rsid w:val="00F767B5"/>
    <w:rsid w:val="00F76CEB"/>
    <w:rsid w:val="00F76E5F"/>
    <w:rsid w:val="00F7702E"/>
    <w:rsid w:val="00F77842"/>
    <w:rsid w:val="00F77B4E"/>
    <w:rsid w:val="00F77CD7"/>
    <w:rsid w:val="00F80815"/>
    <w:rsid w:val="00F80C2B"/>
    <w:rsid w:val="00F81042"/>
    <w:rsid w:val="00F82D4F"/>
    <w:rsid w:val="00F854CE"/>
    <w:rsid w:val="00F85773"/>
    <w:rsid w:val="00F8589E"/>
    <w:rsid w:val="00F8606B"/>
    <w:rsid w:val="00F87D6B"/>
    <w:rsid w:val="00F87E91"/>
    <w:rsid w:val="00F90305"/>
    <w:rsid w:val="00F90862"/>
    <w:rsid w:val="00F91020"/>
    <w:rsid w:val="00F91EDB"/>
    <w:rsid w:val="00F92197"/>
    <w:rsid w:val="00F92B8D"/>
    <w:rsid w:val="00F92F85"/>
    <w:rsid w:val="00F9384D"/>
    <w:rsid w:val="00F946E4"/>
    <w:rsid w:val="00F95163"/>
    <w:rsid w:val="00F9534A"/>
    <w:rsid w:val="00F9585A"/>
    <w:rsid w:val="00F97481"/>
    <w:rsid w:val="00F974E5"/>
    <w:rsid w:val="00F97A92"/>
    <w:rsid w:val="00F97ED1"/>
    <w:rsid w:val="00FA0CD5"/>
    <w:rsid w:val="00FA1286"/>
    <w:rsid w:val="00FA230A"/>
    <w:rsid w:val="00FA2349"/>
    <w:rsid w:val="00FA35D4"/>
    <w:rsid w:val="00FA46DE"/>
    <w:rsid w:val="00FA4AA0"/>
    <w:rsid w:val="00FA4ADB"/>
    <w:rsid w:val="00FA537C"/>
    <w:rsid w:val="00FA5AC0"/>
    <w:rsid w:val="00FA658E"/>
    <w:rsid w:val="00FA65A7"/>
    <w:rsid w:val="00FA6752"/>
    <w:rsid w:val="00FA6EBE"/>
    <w:rsid w:val="00FA7C25"/>
    <w:rsid w:val="00FA7F86"/>
    <w:rsid w:val="00FB020C"/>
    <w:rsid w:val="00FB03CF"/>
    <w:rsid w:val="00FB06D0"/>
    <w:rsid w:val="00FB0700"/>
    <w:rsid w:val="00FB0E7B"/>
    <w:rsid w:val="00FB1688"/>
    <w:rsid w:val="00FB1E8A"/>
    <w:rsid w:val="00FB1F0C"/>
    <w:rsid w:val="00FB2892"/>
    <w:rsid w:val="00FB3510"/>
    <w:rsid w:val="00FB3B06"/>
    <w:rsid w:val="00FB4153"/>
    <w:rsid w:val="00FB43A2"/>
    <w:rsid w:val="00FB488A"/>
    <w:rsid w:val="00FB4C26"/>
    <w:rsid w:val="00FB4ED7"/>
    <w:rsid w:val="00FB6A69"/>
    <w:rsid w:val="00FB720F"/>
    <w:rsid w:val="00FB75E6"/>
    <w:rsid w:val="00FB7AC0"/>
    <w:rsid w:val="00FB7BD6"/>
    <w:rsid w:val="00FC0ABC"/>
    <w:rsid w:val="00FC0CD7"/>
    <w:rsid w:val="00FC1C2D"/>
    <w:rsid w:val="00FC1DBA"/>
    <w:rsid w:val="00FC233A"/>
    <w:rsid w:val="00FC2626"/>
    <w:rsid w:val="00FC29A2"/>
    <w:rsid w:val="00FC36EE"/>
    <w:rsid w:val="00FC3AE4"/>
    <w:rsid w:val="00FC3DC0"/>
    <w:rsid w:val="00FC42F2"/>
    <w:rsid w:val="00FC44D7"/>
    <w:rsid w:val="00FC54E9"/>
    <w:rsid w:val="00FC588B"/>
    <w:rsid w:val="00FC6085"/>
    <w:rsid w:val="00FC6439"/>
    <w:rsid w:val="00FC67D2"/>
    <w:rsid w:val="00FC739C"/>
    <w:rsid w:val="00FD04E9"/>
    <w:rsid w:val="00FD0768"/>
    <w:rsid w:val="00FD1041"/>
    <w:rsid w:val="00FD141A"/>
    <w:rsid w:val="00FD1A46"/>
    <w:rsid w:val="00FD1FC9"/>
    <w:rsid w:val="00FD3447"/>
    <w:rsid w:val="00FD38E3"/>
    <w:rsid w:val="00FD4F24"/>
    <w:rsid w:val="00FD57F4"/>
    <w:rsid w:val="00FD58B2"/>
    <w:rsid w:val="00FD5E1E"/>
    <w:rsid w:val="00FD7169"/>
    <w:rsid w:val="00FD7663"/>
    <w:rsid w:val="00FE023B"/>
    <w:rsid w:val="00FE0DBF"/>
    <w:rsid w:val="00FE1CC1"/>
    <w:rsid w:val="00FE20C5"/>
    <w:rsid w:val="00FE247B"/>
    <w:rsid w:val="00FE258C"/>
    <w:rsid w:val="00FE3032"/>
    <w:rsid w:val="00FE36AE"/>
    <w:rsid w:val="00FE3896"/>
    <w:rsid w:val="00FE3BF1"/>
    <w:rsid w:val="00FE3DED"/>
    <w:rsid w:val="00FE4237"/>
    <w:rsid w:val="00FE4311"/>
    <w:rsid w:val="00FE44A8"/>
    <w:rsid w:val="00FE49F1"/>
    <w:rsid w:val="00FE4DAF"/>
    <w:rsid w:val="00FE4DB4"/>
    <w:rsid w:val="00FE5C62"/>
    <w:rsid w:val="00FE5D48"/>
    <w:rsid w:val="00FE78BE"/>
    <w:rsid w:val="00FE7AA4"/>
    <w:rsid w:val="00FE7C8C"/>
    <w:rsid w:val="00FF00B3"/>
    <w:rsid w:val="00FF04AC"/>
    <w:rsid w:val="00FF1207"/>
    <w:rsid w:val="00FF196E"/>
    <w:rsid w:val="00FF1D01"/>
    <w:rsid w:val="00FF2344"/>
    <w:rsid w:val="00FF2E85"/>
    <w:rsid w:val="00FF3966"/>
    <w:rsid w:val="00FF4002"/>
    <w:rsid w:val="00FF448C"/>
    <w:rsid w:val="00FF46C0"/>
    <w:rsid w:val="00FF4C53"/>
    <w:rsid w:val="00FF53D3"/>
    <w:rsid w:val="00FF5A76"/>
    <w:rsid w:val="00FF5DEB"/>
    <w:rsid w:val="00FF5F5C"/>
    <w:rsid w:val="00FF7525"/>
    <w:rsid w:val="00FF7DE0"/>
  </w:rsids>
  <m:mathPr>
    <m:mathFont m:val="Cambria Math"/>
    <m:brkBin m:val="before"/>
    <m:brkBinSub m:val="--"/>
    <m:smallFrac/>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75"/>
    <o:shapelayout v:ext="edit">
      <o:idmap v:ext="edit" data="1"/>
    </o:shapelayout>
  </w:shapeDefaults>
  <w:decimalSymbol w:val="."/>
  <w:listSeparator w:val=","/>
  <w14:docId w14:val="752E6286"/>
  <w15:docId w15:val="{EC59A2F4-DC30-43F2-A210-7B09B82A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C5775"/>
    <w:pPr>
      <w:spacing w:after="240" w:line="480" w:lineRule="auto"/>
      <w:jc w:val="both"/>
    </w:pPr>
    <w:rPr>
      <w:rFonts w:eastAsia="MS Mincho"/>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Head"/>
    <w:basedOn w:val="Normal"/>
    <w:rsid w:val="002F5508"/>
    <w:pPr>
      <w:pBdr>
        <w:top w:val="single" w:sz="4" w:space="4" w:color="FFFFFF"/>
        <w:left w:val="single" w:sz="4" w:space="4" w:color="FFFFFF"/>
        <w:bottom w:val="single" w:sz="4" w:space="4" w:color="FFFFFF"/>
        <w:right w:val="single" w:sz="4" w:space="4" w:color="FFFFFF"/>
      </w:pBdr>
      <w:spacing w:line="190" w:lineRule="exact"/>
    </w:pPr>
    <w:rPr>
      <w:rFonts w:ascii="Arial" w:hAnsi="Arial"/>
      <w:sz w:val="16"/>
      <w:szCs w:val="14"/>
      <w:lang w:val="en-GB"/>
    </w:rPr>
  </w:style>
  <w:style w:type="paragraph" w:customStyle="1" w:styleId="TableBody">
    <w:name w:val="TableBody"/>
    <w:basedOn w:val="TableHead"/>
    <w:rsid w:val="002F5508"/>
  </w:style>
  <w:style w:type="paragraph" w:styleId="Header">
    <w:name w:val="header"/>
    <w:basedOn w:val="Normal"/>
    <w:link w:val="HeaderChar"/>
    <w:uiPriority w:val="99"/>
    <w:rsid w:val="002F5508"/>
    <w:pPr>
      <w:tabs>
        <w:tab w:val="center" w:pos="4536"/>
        <w:tab w:val="right" w:pos="9072"/>
      </w:tabs>
    </w:pPr>
  </w:style>
  <w:style w:type="character" w:customStyle="1" w:styleId="HeaderChar">
    <w:name w:val="Header Char"/>
    <w:link w:val="Header"/>
    <w:uiPriority w:val="99"/>
    <w:locked/>
    <w:rsid w:val="00C23240"/>
    <w:rPr>
      <w:rFonts w:eastAsia="MS Mincho" w:cs="Times New Roman"/>
      <w:sz w:val="24"/>
      <w:szCs w:val="24"/>
      <w:lang w:eastAsia="ja-JP"/>
    </w:rPr>
  </w:style>
  <w:style w:type="paragraph" w:styleId="Footer">
    <w:name w:val="footer"/>
    <w:basedOn w:val="Normal"/>
    <w:link w:val="FooterChar"/>
    <w:uiPriority w:val="99"/>
    <w:rsid w:val="002F5508"/>
    <w:pPr>
      <w:tabs>
        <w:tab w:val="center" w:pos="4536"/>
        <w:tab w:val="right" w:pos="9072"/>
      </w:tabs>
    </w:pPr>
  </w:style>
  <w:style w:type="character" w:customStyle="1" w:styleId="FooterChar">
    <w:name w:val="Footer Char"/>
    <w:link w:val="Footer"/>
    <w:uiPriority w:val="99"/>
    <w:locked/>
    <w:rsid w:val="00C23240"/>
    <w:rPr>
      <w:rFonts w:eastAsia="MS Mincho" w:cs="Times New Roman"/>
      <w:sz w:val="24"/>
      <w:szCs w:val="24"/>
      <w:lang w:eastAsia="ja-JP"/>
    </w:rPr>
  </w:style>
  <w:style w:type="paragraph" w:customStyle="1" w:styleId="Title1">
    <w:name w:val="Title1"/>
    <w:basedOn w:val="Normal"/>
    <w:link w:val="Title1Char"/>
    <w:rsid w:val="002F5508"/>
    <w:rPr>
      <w:b/>
    </w:rPr>
  </w:style>
  <w:style w:type="paragraph" w:customStyle="1" w:styleId="AuthorsFull">
    <w:name w:val="Authors Full"/>
    <w:basedOn w:val="Normal"/>
    <w:link w:val="AuthorsFullChar"/>
    <w:rsid w:val="002F5508"/>
    <w:rPr>
      <w:i/>
    </w:rPr>
  </w:style>
  <w:style w:type="paragraph" w:customStyle="1" w:styleId="dedication">
    <w:name w:val="dedication"/>
    <w:basedOn w:val="Normal"/>
    <w:rsid w:val="002F5508"/>
    <w:rPr>
      <w:i/>
    </w:rPr>
  </w:style>
  <w:style w:type="paragraph" w:customStyle="1" w:styleId="Addresses">
    <w:name w:val="Addresses"/>
    <w:basedOn w:val="Normal"/>
    <w:rsid w:val="002F5508"/>
  </w:style>
  <w:style w:type="paragraph" w:customStyle="1" w:styleId="Acknowledgements">
    <w:name w:val="Acknowledgements"/>
    <w:basedOn w:val="Normal"/>
    <w:rsid w:val="002F5508"/>
  </w:style>
  <w:style w:type="paragraph" w:customStyle="1" w:styleId="Abstract">
    <w:name w:val="Abstract"/>
    <w:basedOn w:val="Normal"/>
    <w:autoRedefine/>
    <w:rsid w:val="002F5508"/>
  </w:style>
  <w:style w:type="paragraph" w:customStyle="1" w:styleId="Head1">
    <w:name w:val="Head 1"/>
    <w:basedOn w:val="Normal"/>
    <w:autoRedefine/>
    <w:rsid w:val="00FC3AE4"/>
    <w:pPr>
      <w:spacing w:before="240"/>
    </w:pPr>
    <w:rPr>
      <w:b/>
      <w:bCs/>
      <w:szCs w:val="28"/>
    </w:rPr>
  </w:style>
  <w:style w:type="paragraph" w:customStyle="1" w:styleId="Head2">
    <w:name w:val="Head 2"/>
    <w:basedOn w:val="Normal"/>
    <w:autoRedefine/>
    <w:rsid w:val="002F5508"/>
    <w:pPr>
      <w:spacing w:line="360" w:lineRule="auto"/>
    </w:pPr>
    <w:rPr>
      <w:i/>
    </w:rPr>
  </w:style>
  <w:style w:type="paragraph" w:customStyle="1" w:styleId="dates">
    <w:name w:val="dates"/>
    <w:basedOn w:val="Normal"/>
    <w:rsid w:val="002F5508"/>
    <w:pPr>
      <w:jc w:val="right"/>
    </w:pPr>
  </w:style>
  <w:style w:type="paragraph" w:customStyle="1" w:styleId="Literature">
    <w:name w:val="Literature"/>
    <w:basedOn w:val="Normal"/>
    <w:rsid w:val="002F5508"/>
  </w:style>
  <w:style w:type="paragraph" w:customStyle="1" w:styleId="Legend">
    <w:name w:val="Legend"/>
    <w:basedOn w:val="Normal"/>
    <w:rsid w:val="002F5508"/>
  </w:style>
  <w:style w:type="paragraph" w:customStyle="1" w:styleId="MainText">
    <w:name w:val="Main Text"/>
    <w:basedOn w:val="Normal"/>
    <w:link w:val="MainTextChar"/>
    <w:rsid w:val="002F5508"/>
  </w:style>
  <w:style w:type="character" w:customStyle="1" w:styleId="MainTextChar">
    <w:name w:val="Main Text Char"/>
    <w:link w:val="MainText"/>
    <w:locked/>
    <w:rsid w:val="002F5508"/>
    <w:rPr>
      <w:rFonts w:eastAsia="MS Mincho"/>
      <w:sz w:val="24"/>
      <w:lang w:val="en-US" w:eastAsia="ja-JP"/>
    </w:rPr>
  </w:style>
  <w:style w:type="paragraph" w:customStyle="1" w:styleId="Tableofcontents">
    <w:name w:val="Table of contents"/>
    <w:basedOn w:val="Normal"/>
    <w:autoRedefine/>
    <w:rsid w:val="00550D6D"/>
  </w:style>
  <w:style w:type="paragraph" w:customStyle="1" w:styleId="ExperimentalText">
    <w:name w:val="Experimental Text"/>
    <w:basedOn w:val="Normal"/>
    <w:link w:val="ExperimentalTextChar"/>
    <w:rsid w:val="002F5508"/>
  </w:style>
  <w:style w:type="character" w:customStyle="1" w:styleId="ExperimentalTextChar">
    <w:name w:val="Experimental Text Char"/>
    <w:link w:val="ExperimentalText"/>
    <w:locked/>
    <w:rsid w:val="002F5508"/>
    <w:rPr>
      <w:rFonts w:eastAsia="MS Mincho"/>
      <w:sz w:val="24"/>
      <w:lang w:val="en-US" w:eastAsia="ja-JP"/>
    </w:rPr>
  </w:style>
  <w:style w:type="paragraph" w:styleId="FootnoteText">
    <w:name w:val="footnote text"/>
    <w:basedOn w:val="Normal"/>
    <w:link w:val="FootnoteTextChar"/>
    <w:uiPriority w:val="99"/>
    <w:unhideWhenUsed/>
    <w:rsid w:val="00A6512C"/>
    <w:rPr>
      <w:rFonts w:cs="Angsana New"/>
      <w:sz w:val="20"/>
      <w:szCs w:val="20"/>
      <w:lang w:bidi="th-TH"/>
    </w:rPr>
  </w:style>
  <w:style w:type="character" w:customStyle="1" w:styleId="FootnoteTextChar">
    <w:name w:val="Footnote Text Char"/>
    <w:link w:val="FootnoteText"/>
    <w:uiPriority w:val="99"/>
    <w:locked/>
    <w:rsid w:val="00A6512C"/>
    <w:rPr>
      <w:rFonts w:eastAsia="MS Mincho" w:cs="Times New Roman"/>
      <w:lang w:eastAsia="ja-JP"/>
    </w:rPr>
  </w:style>
  <w:style w:type="character" w:styleId="FootnoteReference">
    <w:name w:val="footnote reference"/>
    <w:uiPriority w:val="99"/>
    <w:semiHidden/>
    <w:unhideWhenUsed/>
    <w:rsid w:val="00A6512C"/>
    <w:rPr>
      <w:rFonts w:cs="Times New Roman"/>
      <w:vertAlign w:val="superscript"/>
    </w:rPr>
  </w:style>
  <w:style w:type="paragraph" w:styleId="BalloonText">
    <w:name w:val="Balloon Text"/>
    <w:basedOn w:val="Normal"/>
    <w:link w:val="BalloonTextChar"/>
    <w:uiPriority w:val="99"/>
    <w:semiHidden/>
    <w:unhideWhenUsed/>
    <w:rsid w:val="00A6512C"/>
    <w:rPr>
      <w:rFonts w:ascii="Tahoma" w:hAnsi="Tahoma" w:cs="Angsana New"/>
      <w:sz w:val="16"/>
      <w:szCs w:val="16"/>
      <w:lang w:bidi="th-TH"/>
    </w:rPr>
  </w:style>
  <w:style w:type="character" w:customStyle="1" w:styleId="BalloonTextChar">
    <w:name w:val="Balloon Text Char"/>
    <w:link w:val="BalloonText"/>
    <w:uiPriority w:val="99"/>
    <w:semiHidden/>
    <w:locked/>
    <w:rsid w:val="00A6512C"/>
    <w:rPr>
      <w:rFonts w:ascii="Tahoma" w:eastAsia="MS Mincho" w:hAnsi="Tahoma" w:cs="Times New Roman"/>
      <w:sz w:val="16"/>
      <w:lang w:eastAsia="ja-JP"/>
    </w:rPr>
  </w:style>
  <w:style w:type="table" w:styleId="TableGrid">
    <w:name w:val="Table Grid"/>
    <w:basedOn w:val="TableNormal"/>
    <w:uiPriority w:val="59"/>
    <w:rsid w:val="002A39E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aintext0">
    <w:name w:val="Main text"/>
    <w:basedOn w:val="Normal"/>
    <w:link w:val="MaintextChar0"/>
    <w:autoRedefine/>
    <w:rsid w:val="00896F1D"/>
    <w:rPr>
      <w:rFonts w:cs="Angsana New"/>
      <w:lang w:bidi="th-TH"/>
    </w:rPr>
  </w:style>
  <w:style w:type="character" w:customStyle="1" w:styleId="MaintextChar0">
    <w:name w:val="Main text Char"/>
    <w:link w:val="Maintext0"/>
    <w:locked/>
    <w:rsid w:val="00896F1D"/>
    <w:rPr>
      <w:rFonts w:eastAsia="MS Mincho"/>
      <w:sz w:val="24"/>
      <w:lang w:val="en-US" w:eastAsia="ja-JP"/>
    </w:rPr>
  </w:style>
  <w:style w:type="paragraph" w:customStyle="1" w:styleId="Biography">
    <w:name w:val="Biography"/>
    <w:basedOn w:val="Normal"/>
    <w:autoRedefine/>
    <w:rsid w:val="00A54EA0"/>
    <w:rPr>
      <w:i/>
    </w:rPr>
  </w:style>
  <w:style w:type="paragraph" w:customStyle="1" w:styleId="Title2">
    <w:name w:val="Title2"/>
    <w:basedOn w:val="Normal"/>
    <w:rsid w:val="00FE023B"/>
    <w:rPr>
      <w:b/>
    </w:rPr>
  </w:style>
  <w:style w:type="character" w:styleId="CommentReference">
    <w:name w:val="annotation reference"/>
    <w:uiPriority w:val="99"/>
    <w:semiHidden/>
    <w:unhideWhenUsed/>
    <w:rsid w:val="00B91B61"/>
    <w:rPr>
      <w:rFonts w:cs="Times New Roman"/>
      <w:sz w:val="16"/>
    </w:rPr>
  </w:style>
  <w:style w:type="paragraph" w:styleId="CommentText">
    <w:name w:val="annotation text"/>
    <w:basedOn w:val="Normal"/>
    <w:link w:val="CommentTextChar"/>
    <w:uiPriority w:val="99"/>
    <w:semiHidden/>
    <w:unhideWhenUsed/>
    <w:rsid w:val="00B91B61"/>
    <w:rPr>
      <w:rFonts w:cs="Angsana New"/>
      <w:sz w:val="20"/>
      <w:szCs w:val="20"/>
      <w:lang w:bidi="th-TH"/>
    </w:rPr>
  </w:style>
  <w:style w:type="character" w:customStyle="1" w:styleId="CommentTextChar">
    <w:name w:val="Comment Text Char"/>
    <w:link w:val="CommentText"/>
    <w:uiPriority w:val="99"/>
    <w:semiHidden/>
    <w:locked/>
    <w:rsid w:val="00B91B61"/>
    <w:rPr>
      <w:rFonts w:eastAsia="MS Mincho" w:cs="Times New Roman"/>
      <w:lang w:eastAsia="ja-JP"/>
    </w:rPr>
  </w:style>
  <w:style w:type="paragraph" w:styleId="CommentSubject">
    <w:name w:val="annotation subject"/>
    <w:basedOn w:val="CommentText"/>
    <w:next w:val="CommentText"/>
    <w:link w:val="CommentSubjectChar"/>
    <w:uiPriority w:val="99"/>
    <w:semiHidden/>
    <w:unhideWhenUsed/>
    <w:rsid w:val="00B91B61"/>
    <w:rPr>
      <w:b/>
      <w:bCs/>
    </w:rPr>
  </w:style>
  <w:style w:type="character" w:customStyle="1" w:styleId="CommentSubjectChar">
    <w:name w:val="Comment Subject Char"/>
    <w:link w:val="CommentSubject"/>
    <w:uiPriority w:val="99"/>
    <w:semiHidden/>
    <w:locked/>
    <w:rsid w:val="00B91B61"/>
    <w:rPr>
      <w:rFonts w:eastAsia="MS Mincho" w:cs="Times New Roman"/>
      <w:b/>
      <w:lang w:eastAsia="ja-JP"/>
    </w:rPr>
  </w:style>
  <w:style w:type="character" w:styleId="Hyperlink">
    <w:name w:val="Hyperlink"/>
    <w:uiPriority w:val="99"/>
    <w:rsid w:val="00645974"/>
    <w:rPr>
      <w:rFonts w:cs="Times New Roman"/>
      <w:color w:val="0000FF"/>
      <w:u w:val="single"/>
    </w:rPr>
  </w:style>
  <w:style w:type="paragraph" w:styleId="NoSpacing">
    <w:name w:val="No Spacing"/>
    <w:uiPriority w:val="1"/>
    <w:qFormat/>
    <w:rsid w:val="00F77CD7"/>
    <w:rPr>
      <w:rFonts w:eastAsia="MS Mincho"/>
      <w:sz w:val="24"/>
      <w:szCs w:val="24"/>
      <w:lang w:val="de-DE" w:eastAsia="ja-JP"/>
    </w:rPr>
  </w:style>
  <w:style w:type="paragraph" w:styleId="ListParagraph">
    <w:name w:val="List Paragraph"/>
    <w:basedOn w:val="Normal"/>
    <w:uiPriority w:val="34"/>
    <w:qFormat/>
    <w:rsid w:val="001B36B2"/>
    <w:pPr>
      <w:spacing w:after="160"/>
      <w:contextualSpacing/>
    </w:pPr>
    <w:rPr>
      <w:rFonts w:eastAsia="Times New Roman"/>
      <w:sz w:val="22"/>
      <w:szCs w:val="22"/>
      <w:lang w:eastAsia="en-US"/>
    </w:rPr>
  </w:style>
  <w:style w:type="paragraph" w:styleId="Caption">
    <w:name w:val="caption"/>
    <w:aliases w:val="معادلات متن"/>
    <w:basedOn w:val="Normal"/>
    <w:next w:val="Normal"/>
    <w:uiPriority w:val="35"/>
    <w:unhideWhenUsed/>
    <w:qFormat/>
    <w:rsid w:val="004C5775"/>
    <w:pPr>
      <w:jc w:val="center"/>
    </w:pPr>
  </w:style>
  <w:style w:type="character" w:customStyle="1" w:styleId="kno-fv">
    <w:name w:val="kno-fv"/>
    <w:rsid w:val="0076552A"/>
    <w:rPr>
      <w:rFonts w:cs="Times New Roman"/>
    </w:rPr>
  </w:style>
  <w:style w:type="character" w:customStyle="1" w:styleId="st">
    <w:name w:val="st"/>
    <w:rsid w:val="000821D8"/>
    <w:rPr>
      <w:rFonts w:cs="Times New Roman"/>
    </w:rPr>
  </w:style>
  <w:style w:type="character" w:customStyle="1" w:styleId="apple-converted-space">
    <w:name w:val="apple-converted-space"/>
    <w:rsid w:val="005C0960"/>
    <w:rPr>
      <w:rFonts w:cs="Times New Roman"/>
    </w:rPr>
  </w:style>
  <w:style w:type="paragraph" w:customStyle="1" w:styleId="SectionsNumbered">
    <w:name w:val="Sections Numbered"/>
    <w:basedOn w:val="Normal"/>
    <w:link w:val="SectionsNumberedChar"/>
    <w:qFormat/>
    <w:rsid w:val="00FC3AE4"/>
    <w:pPr>
      <w:numPr>
        <w:numId w:val="10"/>
      </w:numPr>
    </w:pPr>
    <w:rPr>
      <w:b/>
      <w:sz w:val="28"/>
      <w:szCs w:val="28"/>
    </w:rPr>
  </w:style>
  <w:style w:type="character" w:customStyle="1" w:styleId="SectionsNumberedChar">
    <w:name w:val="Sections Numbered Char"/>
    <w:link w:val="SectionsNumbered"/>
    <w:locked/>
    <w:rsid w:val="00FC3AE4"/>
    <w:rPr>
      <w:rFonts w:eastAsia="MS Mincho"/>
      <w:b/>
      <w:sz w:val="28"/>
      <w:szCs w:val="28"/>
      <w:lang w:eastAsia="ja-JP"/>
    </w:rPr>
  </w:style>
  <w:style w:type="paragraph" w:customStyle="1" w:styleId="Style2">
    <w:name w:val="Style2"/>
    <w:basedOn w:val="SectionsNumbered"/>
    <w:link w:val="Style2Char"/>
    <w:qFormat/>
    <w:rsid w:val="0045003F"/>
    <w:pPr>
      <w:numPr>
        <w:ilvl w:val="1"/>
      </w:numPr>
    </w:pPr>
    <w:rPr>
      <w:sz w:val="24"/>
      <w:szCs w:val="24"/>
    </w:rPr>
  </w:style>
  <w:style w:type="character" w:customStyle="1" w:styleId="Style2Char">
    <w:name w:val="Style2 Char"/>
    <w:link w:val="Style2"/>
    <w:locked/>
    <w:rsid w:val="0045003F"/>
    <w:rPr>
      <w:rFonts w:ascii="Times New Roman" w:eastAsia="MS Mincho" w:hAnsi="Times New Roman" w:cs="Times New Roman"/>
      <w:b/>
      <w:sz w:val="24"/>
      <w:szCs w:val="24"/>
      <w:lang w:eastAsia="ja-JP"/>
    </w:rPr>
  </w:style>
  <w:style w:type="paragraph" w:customStyle="1" w:styleId="EndNoteBibliographyTitle">
    <w:name w:val="EndNote Bibliography Title"/>
    <w:basedOn w:val="Normal"/>
    <w:link w:val="EndNoteBibliographyTitleChar"/>
    <w:rsid w:val="00E411AA"/>
    <w:pPr>
      <w:jc w:val="center"/>
    </w:pPr>
    <w:rPr>
      <w:noProof/>
    </w:rPr>
  </w:style>
  <w:style w:type="character" w:customStyle="1" w:styleId="EndNoteBibliographyTitleChar">
    <w:name w:val="EndNote Bibliography Title Char"/>
    <w:link w:val="EndNoteBibliographyTitle"/>
    <w:rsid w:val="00E411AA"/>
    <w:rPr>
      <w:rFonts w:eastAsia="MS Mincho"/>
      <w:noProof/>
      <w:sz w:val="24"/>
      <w:szCs w:val="24"/>
      <w:lang w:eastAsia="ja-JP"/>
    </w:rPr>
  </w:style>
  <w:style w:type="paragraph" w:customStyle="1" w:styleId="EndNoteBibliography">
    <w:name w:val="EndNote Bibliography"/>
    <w:basedOn w:val="Normal"/>
    <w:link w:val="EndNoteBibliographyChar"/>
    <w:rsid w:val="00E411AA"/>
    <w:pPr>
      <w:spacing w:line="240" w:lineRule="auto"/>
    </w:pPr>
    <w:rPr>
      <w:noProof/>
    </w:rPr>
  </w:style>
  <w:style w:type="character" w:customStyle="1" w:styleId="EndNoteBibliographyChar">
    <w:name w:val="EndNote Bibliography Char"/>
    <w:link w:val="EndNoteBibliography"/>
    <w:rsid w:val="00E411AA"/>
    <w:rPr>
      <w:rFonts w:eastAsia="MS Mincho"/>
      <w:noProof/>
      <w:sz w:val="24"/>
      <w:szCs w:val="24"/>
      <w:lang w:eastAsia="ja-JP"/>
    </w:rPr>
  </w:style>
  <w:style w:type="character" w:styleId="FollowedHyperlink">
    <w:name w:val="FollowedHyperlink"/>
    <w:uiPriority w:val="99"/>
    <w:semiHidden/>
    <w:unhideWhenUsed/>
    <w:rsid w:val="000E1190"/>
    <w:rPr>
      <w:color w:val="800080"/>
      <w:u w:val="single"/>
    </w:rPr>
  </w:style>
  <w:style w:type="paragraph" w:customStyle="1" w:styleId="PaperTitle">
    <w:name w:val="Paper Title"/>
    <w:basedOn w:val="Normal"/>
    <w:link w:val="PaperTitleChar"/>
    <w:qFormat/>
    <w:rsid w:val="004C5775"/>
    <w:pPr>
      <w:jc w:val="center"/>
    </w:pPr>
    <w:rPr>
      <w:b/>
      <w:bCs/>
      <w:sz w:val="40"/>
      <w:szCs w:val="40"/>
    </w:rPr>
  </w:style>
  <w:style w:type="paragraph" w:customStyle="1" w:styleId="PapersubTitle">
    <w:name w:val="Paper subTitle"/>
    <w:basedOn w:val="Title1"/>
    <w:link w:val="PapersubTitleChar"/>
    <w:qFormat/>
    <w:rsid w:val="00F17D61"/>
    <w:rPr>
      <w:sz w:val="32"/>
      <w:szCs w:val="32"/>
    </w:rPr>
  </w:style>
  <w:style w:type="character" w:customStyle="1" w:styleId="Title1Char">
    <w:name w:val="Title1 Char"/>
    <w:link w:val="Title1"/>
    <w:rsid w:val="00F17D61"/>
    <w:rPr>
      <w:rFonts w:eastAsia="MS Mincho"/>
      <w:b/>
      <w:sz w:val="24"/>
      <w:szCs w:val="24"/>
      <w:lang w:eastAsia="ja-JP"/>
    </w:rPr>
  </w:style>
  <w:style w:type="character" w:customStyle="1" w:styleId="PaperTitleChar">
    <w:name w:val="Paper Title Char"/>
    <w:link w:val="PaperTitle"/>
    <w:rsid w:val="004C5775"/>
    <w:rPr>
      <w:rFonts w:eastAsia="MS Mincho"/>
      <w:b/>
      <w:bCs/>
      <w:sz w:val="40"/>
      <w:szCs w:val="40"/>
      <w:lang w:eastAsia="ja-JP"/>
    </w:rPr>
  </w:style>
  <w:style w:type="paragraph" w:customStyle="1" w:styleId="AuthorNameAffiliations">
    <w:name w:val="Author Name &amp; Affiliations"/>
    <w:basedOn w:val="Normal"/>
    <w:link w:val="AuthorNameAffiliationsChar"/>
    <w:qFormat/>
    <w:rsid w:val="004C5775"/>
    <w:pPr>
      <w:jc w:val="left"/>
    </w:pPr>
  </w:style>
  <w:style w:type="character" w:customStyle="1" w:styleId="PapersubTitleChar">
    <w:name w:val="Paper subTitle Char"/>
    <w:link w:val="PapersubTitle"/>
    <w:rsid w:val="00F17D61"/>
    <w:rPr>
      <w:rFonts w:eastAsia="MS Mincho"/>
      <w:b/>
      <w:sz w:val="32"/>
      <w:szCs w:val="32"/>
      <w:lang w:eastAsia="ja-JP"/>
    </w:rPr>
  </w:style>
  <w:style w:type="paragraph" w:customStyle="1" w:styleId="Sections">
    <w:name w:val="Sections"/>
    <w:basedOn w:val="Normal"/>
    <w:link w:val="SectionsChar"/>
    <w:qFormat/>
    <w:rsid w:val="00AF419C"/>
    <w:rPr>
      <w:b/>
      <w:bCs/>
      <w:sz w:val="28"/>
      <w:szCs w:val="28"/>
    </w:rPr>
  </w:style>
  <w:style w:type="character" w:customStyle="1" w:styleId="AuthorsFullChar">
    <w:name w:val="Authors Full Char"/>
    <w:link w:val="AuthorsFull"/>
    <w:rsid w:val="00F17D61"/>
    <w:rPr>
      <w:rFonts w:eastAsia="MS Mincho"/>
      <w:i/>
      <w:sz w:val="24"/>
      <w:szCs w:val="24"/>
      <w:lang w:eastAsia="ja-JP"/>
    </w:rPr>
  </w:style>
  <w:style w:type="character" w:customStyle="1" w:styleId="AuthorNameAffiliationsChar">
    <w:name w:val="Author Name &amp; Affiliations Char"/>
    <w:link w:val="AuthorNameAffiliations"/>
    <w:rsid w:val="004C5775"/>
    <w:rPr>
      <w:rFonts w:eastAsia="MS Mincho"/>
      <w:sz w:val="24"/>
      <w:szCs w:val="24"/>
      <w:lang w:eastAsia="ja-JP"/>
    </w:rPr>
  </w:style>
  <w:style w:type="paragraph" w:customStyle="1" w:styleId="Text">
    <w:name w:val="Text"/>
    <w:basedOn w:val="Normal"/>
    <w:link w:val="TextChar"/>
    <w:qFormat/>
    <w:rsid w:val="00AF419C"/>
  </w:style>
  <w:style w:type="character" w:customStyle="1" w:styleId="SectionsChar">
    <w:name w:val="Sections Char"/>
    <w:link w:val="Sections"/>
    <w:rsid w:val="00AF419C"/>
    <w:rPr>
      <w:rFonts w:eastAsia="MS Mincho"/>
      <w:b/>
      <w:bCs/>
      <w:sz w:val="28"/>
      <w:szCs w:val="28"/>
      <w:lang w:eastAsia="ja-JP"/>
    </w:rPr>
  </w:style>
  <w:style w:type="character" w:customStyle="1" w:styleId="TextChar">
    <w:name w:val="Text Char"/>
    <w:link w:val="Text"/>
    <w:rsid w:val="00AF419C"/>
    <w:rPr>
      <w:rFonts w:eastAsia="MS Mincho"/>
      <w:sz w:val="24"/>
      <w:szCs w:val="24"/>
      <w:lang w:eastAsia="ja-JP"/>
    </w:rPr>
  </w:style>
  <w:style w:type="character" w:styleId="SubtleReference">
    <w:name w:val="Subtle Reference"/>
    <w:aliases w:val="پانویسها"/>
    <w:uiPriority w:val="31"/>
    <w:qFormat/>
    <w:rsid w:val="000B433E"/>
    <w:rPr>
      <w:rFonts w:ascii="Garamond" w:eastAsia="MS Mincho" w:hAnsi="Garamond" w:cs="B Nazanin"/>
      <w:caps/>
      <w:smallCaps w:val="0"/>
      <w:vanish w:val="0"/>
      <w:color w:val="000000"/>
      <w:spacing w:val="0"/>
      <w:sz w:val="16"/>
      <w:szCs w:val="20"/>
      <w:lang w:eastAsia="ja-JP" w:bidi="fa-IR"/>
    </w:rPr>
  </w:style>
  <w:style w:type="paragraph" w:customStyle="1" w:styleId="Style1">
    <w:name w:val="Style1"/>
    <w:basedOn w:val="Normal"/>
    <w:link w:val="Style1Char"/>
    <w:qFormat/>
    <w:rsid w:val="005B21E7"/>
    <w:pPr>
      <w:spacing w:after="0"/>
      <w:ind w:left="362" w:hanging="362"/>
    </w:pPr>
    <w:rPr>
      <w:b/>
      <w:sz w:val="28"/>
      <w:szCs w:val="28"/>
    </w:rPr>
  </w:style>
  <w:style w:type="character" w:customStyle="1" w:styleId="Style1Char">
    <w:name w:val="Style1 Char"/>
    <w:link w:val="Style1"/>
    <w:locked/>
    <w:rsid w:val="005B21E7"/>
    <w:rPr>
      <w:rFonts w:eastAsia="MS Mincho"/>
      <w:b/>
      <w:sz w:val="28"/>
      <w:szCs w:val="28"/>
      <w:lang w:eastAsia="ja-JP"/>
    </w:rPr>
  </w:style>
  <w:style w:type="table" w:customStyle="1" w:styleId="TableGrid1">
    <w:name w:val="Table Grid1"/>
    <w:basedOn w:val="TableNormal"/>
    <w:next w:val="TableGrid"/>
    <w:uiPriority w:val="59"/>
    <w:rsid w:val="00B946A8"/>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2CD6"/>
    <w:pPr>
      <w:spacing w:before="100" w:beforeAutospacing="1" w:after="100" w:afterAutospacing="1" w:line="240" w:lineRule="auto"/>
      <w:jc w:val="left"/>
    </w:pPr>
    <w:rPr>
      <w:rFonts w:eastAsia="Times New Roman"/>
      <w:lang w:eastAsia="en-US"/>
    </w:rPr>
  </w:style>
  <w:style w:type="character" w:styleId="PlaceholderText">
    <w:name w:val="Placeholder Text"/>
    <w:basedOn w:val="DefaultParagraphFont"/>
    <w:uiPriority w:val="99"/>
    <w:semiHidden/>
    <w:rsid w:val="004173A2"/>
    <w:rPr>
      <w:color w:val="808080"/>
    </w:rPr>
  </w:style>
  <w:style w:type="character" w:styleId="Strong">
    <w:name w:val="Strong"/>
    <w:uiPriority w:val="22"/>
    <w:qFormat/>
    <w:rsid w:val="004C5775"/>
    <w:rPr>
      <w:b/>
      <w:bCs/>
    </w:rPr>
  </w:style>
  <w:style w:type="paragraph" w:styleId="Revision">
    <w:name w:val="Revision"/>
    <w:hidden/>
    <w:uiPriority w:val="99"/>
    <w:semiHidden/>
    <w:rsid w:val="00A02778"/>
    <w:rPr>
      <w:rFonts w:eastAsia="MS Mincho"/>
      <w:sz w:val="24"/>
      <w:szCs w:val="24"/>
      <w:lang w:eastAsia="ja-JP"/>
    </w:rPr>
  </w:style>
  <w:style w:type="table" w:customStyle="1" w:styleId="TableGrid2">
    <w:name w:val="Table Grid2"/>
    <w:basedOn w:val="TableNormal"/>
    <w:next w:val="TableGrid"/>
    <w:uiPriority w:val="59"/>
    <w:rsid w:val="00734806"/>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1"/>
    <w:uiPriority w:val="20"/>
    <w:qFormat/>
    <w:rsid w:val="000E7EF0"/>
  </w:style>
  <w:style w:type="paragraph" w:styleId="Quote">
    <w:name w:val="Quote"/>
    <w:basedOn w:val="Normal"/>
    <w:next w:val="Normal"/>
    <w:link w:val="QuoteChar"/>
    <w:uiPriority w:val="29"/>
    <w:qFormat/>
    <w:rsid w:val="004C5775"/>
    <w:rPr>
      <w:i/>
      <w:iCs/>
      <w:color w:val="000000" w:themeColor="text1"/>
    </w:rPr>
  </w:style>
  <w:style w:type="character" w:customStyle="1" w:styleId="QuoteChar">
    <w:name w:val="Quote Char"/>
    <w:basedOn w:val="DefaultParagraphFont"/>
    <w:link w:val="Quote"/>
    <w:uiPriority w:val="29"/>
    <w:rsid w:val="004C5775"/>
    <w:rPr>
      <w:rFonts w:eastAsia="MS Mincho"/>
      <w:i/>
      <w:iCs/>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2280">
      <w:bodyDiv w:val="1"/>
      <w:marLeft w:val="0"/>
      <w:marRight w:val="0"/>
      <w:marTop w:val="0"/>
      <w:marBottom w:val="0"/>
      <w:divBdr>
        <w:top w:val="none" w:sz="0" w:space="0" w:color="auto"/>
        <w:left w:val="none" w:sz="0" w:space="0" w:color="auto"/>
        <w:bottom w:val="none" w:sz="0" w:space="0" w:color="auto"/>
        <w:right w:val="none" w:sz="0" w:space="0" w:color="auto"/>
      </w:divBdr>
    </w:div>
    <w:div w:id="361126253">
      <w:bodyDiv w:val="1"/>
      <w:marLeft w:val="0"/>
      <w:marRight w:val="0"/>
      <w:marTop w:val="0"/>
      <w:marBottom w:val="0"/>
      <w:divBdr>
        <w:top w:val="none" w:sz="0" w:space="0" w:color="auto"/>
        <w:left w:val="none" w:sz="0" w:space="0" w:color="auto"/>
        <w:bottom w:val="none" w:sz="0" w:space="0" w:color="auto"/>
        <w:right w:val="none" w:sz="0" w:space="0" w:color="auto"/>
      </w:divBdr>
    </w:div>
    <w:div w:id="576936904">
      <w:bodyDiv w:val="1"/>
      <w:marLeft w:val="0"/>
      <w:marRight w:val="0"/>
      <w:marTop w:val="0"/>
      <w:marBottom w:val="0"/>
      <w:divBdr>
        <w:top w:val="none" w:sz="0" w:space="0" w:color="auto"/>
        <w:left w:val="none" w:sz="0" w:space="0" w:color="auto"/>
        <w:bottom w:val="none" w:sz="0" w:space="0" w:color="auto"/>
        <w:right w:val="none" w:sz="0" w:space="0" w:color="auto"/>
      </w:divBdr>
    </w:div>
    <w:div w:id="645403993">
      <w:bodyDiv w:val="1"/>
      <w:marLeft w:val="0"/>
      <w:marRight w:val="0"/>
      <w:marTop w:val="0"/>
      <w:marBottom w:val="0"/>
      <w:divBdr>
        <w:top w:val="none" w:sz="0" w:space="0" w:color="auto"/>
        <w:left w:val="none" w:sz="0" w:space="0" w:color="auto"/>
        <w:bottom w:val="none" w:sz="0" w:space="0" w:color="auto"/>
        <w:right w:val="none" w:sz="0" w:space="0" w:color="auto"/>
      </w:divBdr>
      <w:divsChild>
        <w:div w:id="1867136572">
          <w:blockQuote w:val="1"/>
          <w:marLeft w:val="75"/>
          <w:marRight w:val="720"/>
          <w:marTop w:val="100"/>
          <w:marBottom w:val="100"/>
          <w:divBdr>
            <w:top w:val="none" w:sz="0" w:space="0" w:color="auto"/>
            <w:left w:val="single" w:sz="12" w:space="4" w:color="1010FF"/>
            <w:bottom w:val="none" w:sz="0" w:space="0" w:color="auto"/>
            <w:right w:val="none" w:sz="0" w:space="0" w:color="auto"/>
          </w:divBdr>
        </w:div>
      </w:divsChild>
    </w:div>
    <w:div w:id="659962385">
      <w:marLeft w:val="0"/>
      <w:marRight w:val="0"/>
      <w:marTop w:val="0"/>
      <w:marBottom w:val="0"/>
      <w:divBdr>
        <w:top w:val="none" w:sz="0" w:space="0" w:color="auto"/>
        <w:left w:val="none" w:sz="0" w:space="0" w:color="auto"/>
        <w:bottom w:val="none" w:sz="0" w:space="0" w:color="auto"/>
        <w:right w:val="none" w:sz="0" w:space="0" w:color="auto"/>
      </w:divBdr>
    </w:div>
    <w:div w:id="659962387">
      <w:marLeft w:val="0"/>
      <w:marRight w:val="0"/>
      <w:marTop w:val="0"/>
      <w:marBottom w:val="0"/>
      <w:divBdr>
        <w:top w:val="none" w:sz="0" w:space="0" w:color="auto"/>
        <w:left w:val="none" w:sz="0" w:space="0" w:color="auto"/>
        <w:bottom w:val="none" w:sz="0" w:space="0" w:color="auto"/>
        <w:right w:val="none" w:sz="0" w:space="0" w:color="auto"/>
      </w:divBdr>
      <w:divsChild>
        <w:div w:id="659962386">
          <w:marLeft w:val="0"/>
          <w:marRight w:val="0"/>
          <w:marTop w:val="0"/>
          <w:marBottom w:val="0"/>
          <w:divBdr>
            <w:top w:val="none" w:sz="0" w:space="0" w:color="auto"/>
            <w:left w:val="none" w:sz="0" w:space="0" w:color="auto"/>
            <w:bottom w:val="none" w:sz="0" w:space="0" w:color="auto"/>
            <w:right w:val="none" w:sz="0" w:space="0" w:color="auto"/>
          </w:divBdr>
        </w:div>
      </w:divsChild>
    </w:div>
    <w:div w:id="659962388">
      <w:marLeft w:val="0"/>
      <w:marRight w:val="0"/>
      <w:marTop w:val="0"/>
      <w:marBottom w:val="0"/>
      <w:divBdr>
        <w:top w:val="none" w:sz="0" w:space="0" w:color="auto"/>
        <w:left w:val="none" w:sz="0" w:space="0" w:color="auto"/>
        <w:bottom w:val="none" w:sz="0" w:space="0" w:color="auto"/>
        <w:right w:val="none" w:sz="0" w:space="0" w:color="auto"/>
      </w:divBdr>
    </w:div>
    <w:div w:id="659962389">
      <w:marLeft w:val="0"/>
      <w:marRight w:val="0"/>
      <w:marTop w:val="0"/>
      <w:marBottom w:val="0"/>
      <w:divBdr>
        <w:top w:val="none" w:sz="0" w:space="0" w:color="auto"/>
        <w:left w:val="none" w:sz="0" w:space="0" w:color="auto"/>
        <w:bottom w:val="none" w:sz="0" w:space="0" w:color="auto"/>
        <w:right w:val="none" w:sz="0" w:space="0" w:color="auto"/>
      </w:divBdr>
    </w:div>
    <w:div w:id="659962390">
      <w:marLeft w:val="0"/>
      <w:marRight w:val="0"/>
      <w:marTop w:val="0"/>
      <w:marBottom w:val="0"/>
      <w:divBdr>
        <w:top w:val="none" w:sz="0" w:space="0" w:color="auto"/>
        <w:left w:val="none" w:sz="0" w:space="0" w:color="auto"/>
        <w:bottom w:val="none" w:sz="0" w:space="0" w:color="auto"/>
        <w:right w:val="none" w:sz="0" w:space="0" w:color="auto"/>
      </w:divBdr>
    </w:div>
    <w:div w:id="659962391">
      <w:marLeft w:val="0"/>
      <w:marRight w:val="0"/>
      <w:marTop w:val="0"/>
      <w:marBottom w:val="0"/>
      <w:divBdr>
        <w:top w:val="none" w:sz="0" w:space="0" w:color="auto"/>
        <w:left w:val="none" w:sz="0" w:space="0" w:color="auto"/>
        <w:bottom w:val="none" w:sz="0" w:space="0" w:color="auto"/>
        <w:right w:val="none" w:sz="0" w:space="0" w:color="auto"/>
      </w:divBdr>
    </w:div>
    <w:div w:id="659962392">
      <w:marLeft w:val="0"/>
      <w:marRight w:val="0"/>
      <w:marTop w:val="0"/>
      <w:marBottom w:val="0"/>
      <w:divBdr>
        <w:top w:val="none" w:sz="0" w:space="0" w:color="auto"/>
        <w:left w:val="none" w:sz="0" w:space="0" w:color="auto"/>
        <w:bottom w:val="none" w:sz="0" w:space="0" w:color="auto"/>
        <w:right w:val="none" w:sz="0" w:space="0" w:color="auto"/>
      </w:divBdr>
    </w:div>
    <w:div w:id="1170102310">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sChild>
        <w:div w:id="10519216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26372091">
              <w:marLeft w:val="0"/>
              <w:marRight w:val="0"/>
              <w:marTop w:val="0"/>
              <w:marBottom w:val="0"/>
              <w:divBdr>
                <w:top w:val="none" w:sz="0" w:space="0" w:color="auto"/>
                <w:left w:val="none" w:sz="0" w:space="0" w:color="auto"/>
                <w:bottom w:val="none" w:sz="0" w:space="0" w:color="auto"/>
                <w:right w:val="none" w:sz="0" w:space="0" w:color="auto"/>
              </w:divBdr>
              <w:divsChild>
                <w:div w:id="59984600">
                  <w:marLeft w:val="0"/>
                  <w:marRight w:val="0"/>
                  <w:marTop w:val="0"/>
                  <w:marBottom w:val="0"/>
                  <w:divBdr>
                    <w:top w:val="none" w:sz="0" w:space="0" w:color="auto"/>
                    <w:left w:val="none" w:sz="0" w:space="0" w:color="auto"/>
                    <w:bottom w:val="none" w:sz="0" w:space="0" w:color="auto"/>
                    <w:right w:val="none" w:sz="0" w:space="0" w:color="auto"/>
                  </w:divBdr>
                  <w:divsChild>
                    <w:div w:id="2788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32699">
      <w:bodyDiv w:val="1"/>
      <w:marLeft w:val="0"/>
      <w:marRight w:val="0"/>
      <w:marTop w:val="0"/>
      <w:marBottom w:val="0"/>
      <w:divBdr>
        <w:top w:val="none" w:sz="0" w:space="0" w:color="auto"/>
        <w:left w:val="none" w:sz="0" w:space="0" w:color="auto"/>
        <w:bottom w:val="none" w:sz="0" w:space="0" w:color="auto"/>
        <w:right w:val="none" w:sz="0" w:space="0" w:color="auto"/>
      </w:divBdr>
    </w:div>
    <w:div w:id="1649476880">
      <w:bodyDiv w:val="1"/>
      <w:marLeft w:val="0"/>
      <w:marRight w:val="0"/>
      <w:marTop w:val="0"/>
      <w:marBottom w:val="0"/>
      <w:divBdr>
        <w:top w:val="none" w:sz="0" w:space="0" w:color="auto"/>
        <w:left w:val="none" w:sz="0" w:space="0" w:color="auto"/>
        <w:bottom w:val="none" w:sz="0" w:space="0" w:color="auto"/>
        <w:right w:val="none" w:sz="0" w:space="0" w:color="auto"/>
      </w:divBdr>
    </w:div>
    <w:div w:id="210517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oleObject" Target="embeddings/oleObject148.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oleObject" Target="embeddings/oleObject80.bin"/><Relationship Id="rId324" Type="http://schemas.openxmlformats.org/officeDocument/2006/relationships/image" Target="media/image156.wmf"/><Relationship Id="rId366" Type="http://schemas.openxmlformats.org/officeDocument/2006/relationships/oleObject" Target="embeddings/oleObject183.bin"/><Relationship Id="rId170" Type="http://schemas.openxmlformats.org/officeDocument/2006/relationships/image" Target="media/image81.wmf"/><Relationship Id="rId226" Type="http://schemas.openxmlformats.org/officeDocument/2006/relationships/oleObject" Target="embeddings/oleObject111.bin"/><Relationship Id="rId433" Type="http://schemas.openxmlformats.org/officeDocument/2006/relationships/oleObject" Target="embeddings/oleObject219.bin"/><Relationship Id="rId268" Type="http://schemas.openxmlformats.org/officeDocument/2006/relationships/image" Target="media/image128.wmf"/><Relationship Id="rId475" Type="http://schemas.openxmlformats.org/officeDocument/2006/relationships/image" Target="media/image223.wmf"/><Relationship Id="rId32" Type="http://schemas.openxmlformats.org/officeDocument/2006/relationships/image" Target="media/image15.wmf"/><Relationship Id="rId74" Type="http://schemas.openxmlformats.org/officeDocument/2006/relationships/oleObject" Target="embeddings/oleObject34.bin"/><Relationship Id="rId128" Type="http://schemas.openxmlformats.org/officeDocument/2006/relationships/image" Target="media/image58.wmf"/><Relationship Id="rId335" Type="http://schemas.openxmlformats.org/officeDocument/2006/relationships/oleObject" Target="embeddings/oleObject166.bin"/><Relationship Id="rId377" Type="http://schemas.openxmlformats.org/officeDocument/2006/relationships/oleObject" Target="embeddings/oleObject189.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13.wmf"/><Relationship Id="rId402" Type="http://schemas.openxmlformats.org/officeDocument/2006/relationships/oleObject" Target="embeddings/oleObject202.bin"/><Relationship Id="rId279" Type="http://schemas.openxmlformats.org/officeDocument/2006/relationships/oleObject" Target="embeddings/oleObject138.bin"/><Relationship Id="rId444" Type="http://schemas.openxmlformats.org/officeDocument/2006/relationships/image" Target="media/image212.wmf"/><Relationship Id="rId486" Type="http://schemas.openxmlformats.org/officeDocument/2006/relationships/theme" Target="theme/theme1.xml"/><Relationship Id="rId43" Type="http://schemas.openxmlformats.org/officeDocument/2006/relationships/image" Target="media/image20.wmf"/><Relationship Id="rId139" Type="http://schemas.openxmlformats.org/officeDocument/2006/relationships/oleObject" Target="embeddings/oleObject70.bin"/><Relationship Id="rId290" Type="http://schemas.openxmlformats.org/officeDocument/2006/relationships/image" Target="media/image139.wmf"/><Relationship Id="rId304" Type="http://schemas.openxmlformats.org/officeDocument/2006/relationships/image" Target="media/image146.wmf"/><Relationship Id="rId346" Type="http://schemas.openxmlformats.org/officeDocument/2006/relationships/image" Target="media/image167.wmf"/><Relationship Id="rId388" Type="http://schemas.openxmlformats.org/officeDocument/2006/relationships/image" Target="media/image186.wmf"/><Relationship Id="rId85" Type="http://schemas.openxmlformats.org/officeDocument/2006/relationships/image" Target="media/image39.wmf"/><Relationship Id="rId150" Type="http://schemas.openxmlformats.org/officeDocument/2006/relationships/image" Target="media/image69.wmf"/><Relationship Id="rId192" Type="http://schemas.openxmlformats.org/officeDocument/2006/relationships/image" Target="media/image92.wmf"/><Relationship Id="rId206" Type="http://schemas.openxmlformats.org/officeDocument/2006/relationships/image" Target="media/image98.wmf"/><Relationship Id="rId413" Type="http://schemas.openxmlformats.org/officeDocument/2006/relationships/oleObject" Target="embeddings/oleObject208.bin"/><Relationship Id="rId248" Type="http://schemas.openxmlformats.org/officeDocument/2006/relationships/oleObject" Target="embeddings/oleObject122.bin"/><Relationship Id="rId455" Type="http://schemas.openxmlformats.org/officeDocument/2006/relationships/oleObject" Target="embeddings/oleObject231.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oleObject" Target="embeddings/oleObject156.bin"/><Relationship Id="rId357" Type="http://schemas.openxmlformats.org/officeDocument/2006/relationships/oleObject" Target="embeddings/oleObject177.bin"/><Relationship Id="rId54" Type="http://schemas.openxmlformats.org/officeDocument/2006/relationships/oleObject" Target="embeddings/oleObject23.bin"/><Relationship Id="rId96" Type="http://schemas.openxmlformats.org/officeDocument/2006/relationships/oleObject" Target="embeddings/oleObject48.bin"/><Relationship Id="rId161" Type="http://schemas.openxmlformats.org/officeDocument/2006/relationships/image" Target="media/image75.png"/><Relationship Id="rId217" Type="http://schemas.openxmlformats.org/officeDocument/2006/relationships/oleObject" Target="embeddings/oleObject106.bin"/><Relationship Id="rId399" Type="http://schemas.openxmlformats.org/officeDocument/2006/relationships/image" Target="media/image191.wmf"/><Relationship Id="rId259" Type="http://schemas.openxmlformats.org/officeDocument/2006/relationships/image" Target="media/image124.wmf"/><Relationship Id="rId424" Type="http://schemas.openxmlformats.org/officeDocument/2006/relationships/image" Target="media/image203.wmf"/><Relationship Id="rId466" Type="http://schemas.openxmlformats.org/officeDocument/2006/relationships/image" Target="media/image219.wmf"/><Relationship Id="rId23" Type="http://schemas.openxmlformats.org/officeDocument/2006/relationships/oleObject" Target="embeddings/oleObject7.bin"/><Relationship Id="rId119" Type="http://schemas.openxmlformats.org/officeDocument/2006/relationships/oleObject" Target="embeddings/oleObject60.bin"/><Relationship Id="rId270" Type="http://schemas.openxmlformats.org/officeDocument/2006/relationships/image" Target="media/image129.wmf"/><Relationship Id="rId326" Type="http://schemas.openxmlformats.org/officeDocument/2006/relationships/image" Target="media/image157.wmf"/><Relationship Id="rId65" Type="http://schemas.openxmlformats.org/officeDocument/2006/relationships/image" Target="media/image31.wmf"/><Relationship Id="rId130" Type="http://schemas.openxmlformats.org/officeDocument/2006/relationships/image" Target="media/image59.wmf"/><Relationship Id="rId368" Type="http://schemas.openxmlformats.org/officeDocument/2006/relationships/oleObject" Target="embeddings/oleObject184.bin"/><Relationship Id="rId172" Type="http://schemas.openxmlformats.org/officeDocument/2006/relationships/image" Target="media/image82.wmf"/><Relationship Id="rId228" Type="http://schemas.openxmlformats.org/officeDocument/2006/relationships/oleObject" Target="embeddings/oleObject112.bin"/><Relationship Id="rId435" Type="http://schemas.openxmlformats.org/officeDocument/2006/relationships/oleObject" Target="embeddings/oleObject220.bin"/><Relationship Id="rId477" Type="http://schemas.openxmlformats.org/officeDocument/2006/relationships/image" Target="media/image224.wmf"/><Relationship Id="rId281" Type="http://schemas.openxmlformats.org/officeDocument/2006/relationships/oleObject" Target="embeddings/oleObject139.bin"/><Relationship Id="rId337" Type="http://schemas.openxmlformats.org/officeDocument/2006/relationships/oleObject" Target="embeddings/oleObject167.bin"/><Relationship Id="rId34" Type="http://schemas.openxmlformats.org/officeDocument/2006/relationships/image" Target="media/image16.wmf"/><Relationship Id="rId76" Type="http://schemas.openxmlformats.org/officeDocument/2006/relationships/oleObject" Target="embeddings/oleObject35.bin"/><Relationship Id="rId141" Type="http://schemas.openxmlformats.org/officeDocument/2006/relationships/oleObject" Target="embeddings/oleObject71.bin"/><Relationship Id="rId379" Type="http://schemas.openxmlformats.org/officeDocument/2006/relationships/oleObject" Target="embeddings/oleObject190.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image" Target="media/image114.wmf"/><Relationship Id="rId390" Type="http://schemas.openxmlformats.org/officeDocument/2006/relationships/image" Target="media/image187.wmf"/><Relationship Id="rId404" Type="http://schemas.openxmlformats.org/officeDocument/2006/relationships/image" Target="media/image193.wmf"/><Relationship Id="rId446" Type="http://schemas.openxmlformats.org/officeDocument/2006/relationships/image" Target="media/image213.wmf"/><Relationship Id="rId250" Type="http://schemas.openxmlformats.org/officeDocument/2006/relationships/oleObject" Target="embeddings/oleObject123.bin"/><Relationship Id="rId292" Type="http://schemas.openxmlformats.org/officeDocument/2006/relationships/image" Target="media/image140.wmf"/><Relationship Id="rId306" Type="http://schemas.openxmlformats.org/officeDocument/2006/relationships/image" Target="media/image147.wmf"/><Relationship Id="rId45" Type="http://schemas.openxmlformats.org/officeDocument/2006/relationships/image" Target="media/image21.wmf"/><Relationship Id="rId87" Type="http://schemas.openxmlformats.org/officeDocument/2006/relationships/oleObject" Target="embeddings/oleObject42.bin"/><Relationship Id="rId110" Type="http://schemas.openxmlformats.org/officeDocument/2006/relationships/image" Target="media/image49.wmf"/><Relationship Id="rId348" Type="http://schemas.openxmlformats.org/officeDocument/2006/relationships/image" Target="media/image168.wmf"/><Relationship Id="rId152" Type="http://schemas.openxmlformats.org/officeDocument/2006/relationships/image" Target="media/image70.wmf"/><Relationship Id="rId194" Type="http://schemas.openxmlformats.org/officeDocument/2006/relationships/chart" Target="charts/chart1.xml"/><Relationship Id="rId208" Type="http://schemas.openxmlformats.org/officeDocument/2006/relationships/image" Target="media/image99.wmf"/><Relationship Id="rId415" Type="http://schemas.openxmlformats.org/officeDocument/2006/relationships/oleObject" Target="embeddings/oleObject209.bin"/><Relationship Id="rId457" Type="http://schemas.openxmlformats.org/officeDocument/2006/relationships/image" Target="media/image217.wmf"/><Relationship Id="rId261" Type="http://schemas.openxmlformats.org/officeDocument/2006/relationships/image" Target="media/image125.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7.bin"/><Relationship Id="rId359" Type="http://schemas.openxmlformats.org/officeDocument/2006/relationships/image" Target="media/image173.wmf"/><Relationship Id="rId98" Type="http://schemas.openxmlformats.org/officeDocument/2006/relationships/oleObject" Target="embeddings/oleObject49.bin"/><Relationship Id="rId121" Type="http://schemas.openxmlformats.org/officeDocument/2006/relationships/oleObject" Target="embeddings/oleObject61.bin"/><Relationship Id="rId163" Type="http://schemas.openxmlformats.org/officeDocument/2006/relationships/image" Target="media/image77.png"/><Relationship Id="rId219" Type="http://schemas.openxmlformats.org/officeDocument/2006/relationships/oleObject" Target="embeddings/oleObject107.bin"/><Relationship Id="rId370" Type="http://schemas.openxmlformats.org/officeDocument/2006/relationships/image" Target="media/image177.wmf"/><Relationship Id="rId426" Type="http://schemas.openxmlformats.org/officeDocument/2006/relationships/oleObject" Target="embeddings/oleObject215.bin"/><Relationship Id="rId230" Type="http://schemas.openxmlformats.org/officeDocument/2006/relationships/oleObject" Target="embeddings/oleObject113.bin"/><Relationship Id="rId468" Type="http://schemas.openxmlformats.org/officeDocument/2006/relationships/image" Target="media/image220.wmf"/><Relationship Id="rId25" Type="http://schemas.openxmlformats.org/officeDocument/2006/relationships/oleObject" Target="embeddings/oleObject8.bin"/><Relationship Id="rId67" Type="http://schemas.openxmlformats.org/officeDocument/2006/relationships/oleObject" Target="embeddings/oleObject30.bin"/><Relationship Id="rId272" Type="http://schemas.openxmlformats.org/officeDocument/2006/relationships/image" Target="media/image130.wmf"/><Relationship Id="rId328" Type="http://schemas.openxmlformats.org/officeDocument/2006/relationships/image" Target="media/image158.wmf"/><Relationship Id="rId132" Type="http://schemas.openxmlformats.org/officeDocument/2006/relationships/image" Target="media/image60.wmf"/><Relationship Id="rId174" Type="http://schemas.openxmlformats.org/officeDocument/2006/relationships/image" Target="media/image83.wmf"/><Relationship Id="rId381" Type="http://schemas.openxmlformats.org/officeDocument/2006/relationships/oleObject" Target="embeddings/oleObject191.bin"/><Relationship Id="rId241" Type="http://schemas.openxmlformats.org/officeDocument/2006/relationships/image" Target="media/image115.wmf"/><Relationship Id="rId437" Type="http://schemas.openxmlformats.org/officeDocument/2006/relationships/oleObject" Target="embeddings/oleObject221.bin"/><Relationship Id="rId479" Type="http://schemas.openxmlformats.org/officeDocument/2006/relationships/image" Target="media/image225.wmf"/><Relationship Id="rId36" Type="http://schemas.openxmlformats.org/officeDocument/2006/relationships/image" Target="media/image17.wmf"/><Relationship Id="rId283" Type="http://schemas.openxmlformats.org/officeDocument/2006/relationships/oleObject" Target="embeddings/oleObject140.bin"/><Relationship Id="rId339" Type="http://schemas.openxmlformats.org/officeDocument/2006/relationships/oleObject" Target="embeddings/oleObject168.bin"/><Relationship Id="rId78" Type="http://schemas.openxmlformats.org/officeDocument/2006/relationships/oleObject" Target="embeddings/oleObject36.bin"/><Relationship Id="rId101" Type="http://schemas.openxmlformats.org/officeDocument/2006/relationships/image" Target="media/image45.wmf"/><Relationship Id="rId143" Type="http://schemas.openxmlformats.org/officeDocument/2006/relationships/oleObject" Target="embeddings/oleObject72.bin"/><Relationship Id="rId185" Type="http://schemas.openxmlformats.org/officeDocument/2006/relationships/oleObject" Target="embeddings/oleObject91.bin"/><Relationship Id="rId350" Type="http://schemas.openxmlformats.org/officeDocument/2006/relationships/image" Target="media/image169.wmf"/><Relationship Id="rId406" Type="http://schemas.openxmlformats.org/officeDocument/2006/relationships/image" Target="media/image194.wmf"/><Relationship Id="rId9" Type="http://schemas.openxmlformats.org/officeDocument/2006/relationships/image" Target="media/image3.wmf"/><Relationship Id="rId210" Type="http://schemas.openxmlformats.org/officeDocument/2006/relationships/image" Target="media/image100.wmf"/><Relationship Id="rId392" Type="http://schemas.openxmlformats.org/officeDocument/2006/relationships/oleObject" Target="embeddings/oleObject197.bin"/><Relationship Id="rId448" Type="http://schemas.openxmlformats.org/officeDocument/2006/relationships/oleObject" Target="embeddings/oleObject227.bin"/><Relationship Id="rId252" Type="http://schemas.openxmlformats.org/officeDocument/2006/relationships/oleObject" Target="embeddings/oleObject124.bin"/><Relationship Id="rId294" Type="http://schemas.openxmlformats.org/officeDocument/2006/relationships/image" Target="media/image141.wmf"/><Relationship Id="rId308" Type="http://schemas.openxmlformats.org/officeDocument/2006/relationships/image" Target="media/image148.wmf"/><Relationship Id="rId47" Type="http://schemas.openxmlformats.org/officeDocument/2006/relationships/image" Target="media/image22.wmf"/><Relationship Id="rId89" Type="http://schemas.openxmlformats.org/officeDocument/2006/relationships/oleObject" Target="embeddings/oleObject44.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74.wmf"/><Relationship Id="rId196" Type="http://schemas.openxmlformats.org/officeDocument/2006/relationships/oleObject" Target="embeddings/oleObject96.bin"/><Relationship Id="rId417" Type="http://schemas.openxmlformats.org/officeDocument/2006/relationships/oleObject" Target="embeddings/oleObject210.bin"/><Relationship Id="rId459" Type="http://schemas.openxmlformats.org/officeDocument/2006/relationships/oleObject" Target="embeddings/oleObject234.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image" Target="media/image126.wmf"/><Relationship Id="rId319" Type="http://schemas.openxmlformats.org/officeDocument/2006/relationships/oleObject" Target="embeddings/oleObject158.bin"/><Relationship Id="rId470" Type="http://schemas.openxmlformats.org/officeDocument/2006/relationships/image" Target="media/image221.wmf"/><Relationship Id="rId58" Type="http://schemas.openxmlformats.org/officeDocument/2006/relationships/oleObject" Target="embeddings/oleObject25.bin"/><Relationship Id="rId123" Type="http://schemas.openxmlformats.org/officeDocument/2006/relationships/oleObject" Target="embeddings/oleObject62.bin"/><Relationship Id="rId330" Type="http://schemas.openxmlformats.org/officeDocument/2006/relationships/image" Target="media/image159.wmf"/><Relationship Id="rId165" Type="http://schemas.openxmlformats.org/officeDocument/2006/relationships/oleObject" Target="embeddings/oleObject81.bin"/><Relationship Id="rId372" Type="http://schemas.openxmlformats.org/officeDocument/2006/relationships/image" Target="media/image178.wmf"/><Relationship Id="rId428" Type="http://schemas.openxmlformats.org/officeDocument/2006/relationships/oleObject" Target="embeddings/oleObject216.bin"/><Relationship Id="rId232" Type="http://schemas.openxmlformats.org/officeDocument/2006/relationships/oleObject" Target="embeddings/oleObject114.bin"/><Relationship Id="rId274" Type="http://schemas.openxmlformats.org/officeDocument/2006/relationships/image" Target="media/image131.wmf"/><Relationship Id="rId481" Type="http://schemas.openxmlformats.org/officeDocument/2006/relationships/image" Target="media/image226.wmf"/><Relationship Id="rId27" Type="http://schemas.openxmlformats.org/officeDocument/2006/relationships/oleObject" Target="embeddings/oleObject9.bin"/><Relationship Id="rId69" Type="http://schemas.openxmlformats.org/officeDocument/2006/relationships/oleObject" Target="embeddings/oleObject31.bin"/><Relationship Id="rId134" Type="http://schemas.openxmlformats.org/officeDocument/2006/relationships/image" Target="media/image61.wmf"/><Relationship Id="rId80" Type="http://schemas.openxmlformats.org/officeDocument/2006/relationships/oleObject" Target="embeddings/oleObject37.bin"/><Relationship Id="rId176" Type="http://schemas.openxmlformats.org/officeDocument/2006/relationships/image" Target="media/image84.wmf"/><Relationship Id="rId341" Type="http://schemas.openxmlformats.org/officeDocument/2006/relationships/oleObject" Target="embeddings/oleObject169.bin"/><Relationship Id="rId383" Type="http://schemas.openxmlformats.org/officeDocument/2006/relationships/oleObject" Target="embeddings/oleObject192.bin"/><Relationship Id="rId439" Type="http://schemas.openxmlformats.org/officeDocument/2006/relationships/oleObject" Target="embeddings/oleObject222.bin"/><Relationship Id="rId201" Type="http://schemas.openxmlformats.org/officeDocument/2006/relationships/oleObject" Target="embeddings/oleObject98.bin"/><Relationship Id="rId243" Type="http://schemas.openxmlformats.org/officeDocument/2006/relationships/image" Target="media/image116.wmf"/><Relationship Id="rId285" Type="http://schemas.openxmlformats.org/officeDocument/2006/relationships/oleObject" Target="embeddings/oleObject141.bin"/><Relationship Id="rId450" Type="http://schemas.openxmlformats.org/officeDocument/2006/relationships/oleObject" Target="embeddings/oleObject228.bin"/><Relationship Id="rId38" Type="http://schemas.openxmlformats.org/officeDocument/2006/relationships/image" Target="media/image18.wmf"/><Relationship Id="rId103" Type="http://schemas.openxmlformats.org/officeDocument/2006/relationships/image" Target="media/image46.wmf"/><Relationship Id="rId310" Type="http://schemas.openxmlformats.org/officeDocument/2006/relationships/image" Target="media/image149.wmf"/><Relationship Id="rId91" Type="http://schemas.openxmlformats.org/officeDocument/2006/relationships/image" Target="media/image40.wmf"/><Relationship Id="rId145" Type="http://schemas.openxmlformats.org/officeDocument/2006/relationships/oleObject" Target="embeddings/oleObject73.bin"/><Relationship Id="rId187" Type="http://schemas.openxmlformats.org/officeDocument/2006/relationships/oleObject" Target="embeddings/oleObject92.bin"/><Relationship Id="rId352" Type="http://schemas.openxmlformats.org/officeDocument/2006/relationships/image" Target="media/image170.wmf"/><Relationship Id="rId394" Type="http://schemas.openxmlformats.org/officeDocument/2006/relationships/oleObject" Target="embeddings/oleObject198.bin"/><Relationship Id="rId408" Type="http://schemas.openxmlformats.org/officeDocument/2006/relationships/image" Target="media/image195.wmf"/><Relationship Id="rId212" Type="http://schemas.openxmlformats.org/officeDocument/2006/relationships/image" Target="media/image101.wmf"/><Relationship Id="rId254" Type="http://schemas.openxmlformats.org/officeDocument/2006/relationships/oleObject" Target="embeddings/oleObject125.bin"/><Relationship Id="rId49" Type="http://schemas.openxmlformats.org/officeDocument/2006/relationships/image" Target="media/image23.wmf"/><Relationship Id="rId114" Type="http://schemas.openxmlformats.org/officeDocument/2006/relationships/image" Target="media/image51.wmf"/><Relationship Id="rId296" Type="http://schemas.openxmlformats.org/officeDocument/2006/relationships/image" Target="media/image142.wmf"/><Relationship Id="rId461" Type="http://schemas.openxmlformats.org/officeDocument/2006/relationships/oleObject" Target="embeddings/oleObject236.bin"/><Relationship Id="rId60" Type="http://schemas.openxmlformats.org/officeDocument/2006/relationships/oleObject" Target="embeddings/oleObject26.bin"/><Relationship Id="rId156" Type="http://schemas.openxmlformats.org/officeDocument/2006/relationships/image" Target="media/image72.wmf"/><Relationship Id="rId198" Type="http://schemas.openxmlformats.org/officeDocument/2006/relationships/oleObject" Target="embeddings/oleObject97.bin"/><Relationship Id="rId321" Type="http://schemas.openxmlformats.org/officeDocument/2006/relationships/oleObject" Target="embeddings/oleObject159.bin"/><Relationship Id="rId363" Type="http://schemas.openxmlformats.org/officeDocument/2006/relationships/oleObject" Target="embeddings/oleObject181.bin"/><Relationship Id="rId419" Type="http://schemas.openxmlformats.org/officeDocument/2006/relationships/oleObject" Target="embeddings/oleObject211.bin"/><Relationship Id="rId223" Type="http://schemas.openxmlformats.org/officeDocument/2006/relationships/image" Target="media/image106.wmf"/><Relationship Id="rId430" Type="http://schemas.openxmlformats.org/officeDocument/2006/relationships/image" Target="media/image205.wmf"/><Relationship Id="rId18" Type="http://schemas.openxmlformats.org/officeDocument/2006/relationships/image" Target="media/image8.wmf"/><Relationship Id="rId265" Type="http://schemas.openxmlformats.org/officeDocument/2006/relationships/oleObject" Target="embeddings/oleObject131.bin"/><Relationship Id="rId472" Type="http://schemas.openxmlformats.org/officeDocument/2006/relationships/image" Target="media/image222.wmf"/><Relationship Id="rId125" Type="http://schemas.openxmlformats.org/officeDocument/2006/relationships/oleObject" Target="embeddings/oleObject63.bin"/><Relationship Id="rId167" Type="http://schemas.openxmlformats.org/officeDocument/2006/relationships/oleObject" Target="embeddings/oleObject82.bin"/><Relationship Id="rId332" Type="http://schemas.openxmlformats.org/officeDocument/2006/relationships/image" Target="media/image160.wmf"/><Relationship Id="rId374" Type="http://schemas.openxmlformats.org/officeDocument/2006/relationships/image" Target="media/image179.wmf"/><Relationship Id="rId71" Type="http://schemas.openxmlformats.org/officeDocument/2006/relationships/oleObject" Target="embeddings/oleObject32.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2.wmf"/><Relationship Id="rId441" Type="http://schemas.openxmlformats.org/officeDocument/2006/relationships/oleObject" Target="embeddings/oleObject223.bin"/><Relationship Id="rId483" Type="http://schemas.openxmlformats.org/officeDocument/2006/relationships/header" Target="header1.xml"/><Relationship Id="rId40" Type="http://schemas.openxmlformats.org/officeDocument/2006/relationships/image" Target="media/image19.wmf"/><Relationship Id="rId136" Type="http://schemas.openxmlformats.org/officeDocument/2006/relationships/image" Target="media/image62.wmf"/><Relationship Id="rId178" Type="http://schemas.openxmlformats.org/officeDocument/2006/relationships/image" Target="media/image85.wmf"/><Relationship Id="rId301" Type="http://schemas.openxmlformats.org/officeDocument/2006/relationships/oleObject" Target="embeddings/oleObject149.bin"/><Relationship Id="rId343" Type="http://schemas.openxmlformats.org/officeDocument/2006/relationships/oleObject" Target="embeddings/oleObject170.bin"/><Relationship Id="rId82" Type="http://schemas.openxmlformats.org/officeDocument/2006/relationships/oleObject" Target="embeddings/oleObject38.bin"/><Relationship Id="rId203" Type="http://schemas.openxmlformats.org/officeDocument/2006/relationships/oleObject" Target="embeddings/oleObject99.bin"/><Relationship Id="rId385" Type="http://schemas.openxmlformats.org/officeDocument/2006/relationships/oleObject" Target="embeddings/oleObject193.bin"/><Relationship Id="rId245" Type="http://schemas.openxmlformats.org/officeDocument/2006/relationships/image" Target="media/image117.wmf"/><Relationship Id="rId287" Type="http://schemas.openxmlformats.org/officeDocument/2006/relationships/oleObject" Target="embeddings/oleObject142.bin"/><Relationship Id="rId410" Type="http://schemas.openxmlformats.org/officeDocument/2006/relationships/image" Target="media/image196.wmf"/><Relationship Id="rId452" Type="http://schemas.openxmlformats.org/officeDocument/2006/relationships/oleObject" Target="embeddings/oleObject229.bin"/><Relationship Id="rId105" Type="http://schemas.openxmlformats.org/officeDocument/2006/relationships/image" Target="media/image47.wmf"/><Relationship Id="rId147" Type="http://schemas.openxmlformats.org/officeDocument/2006/relationships/oleObject" Target="embeddings/oleObject74.bin"/><Relationship Id="rId312" Type="http://schemas.openxmlformats.org/officeDocument/2006/relationships/image" Target="media/image150.wmf"/><Relationship Id="rId354" Type="http://schemas.openxmlformats.org/officeDocument/2006/relationships/image" Target="media/image171.wmf"/><Relationship Id="rId51" Type="http://schemas.openxmlformats.org/officeDocument/2006/relationships/image" Target="media/image24.wmf"/><Relationship Id="rId93" Type="http://schemas.openxmlformats.org/officeDocument/2006/relationships/image" Target="media/image41.wmf"/><Relationship Id="rId189" Type="http://schemas.openxmlformats.org/officeDocument/2006/relationships/oleObject" Target="embeddings/oleObject93.bin"/><Relationship Id="rId396" Type="http://schemas.openxmlformats.org/officeDocument/2006/relationships/oleObject" Target="embeddings/oleObject199.bin"/><Relationship Id="rId214" Type="http://schemas.openxmlformats.org/officeDocument/2006/relationships/image" Target="media/image102.wmf"/><Relationship Id="rId256" Type="http://schemas.openxmlformats.org/officeDocument/2006/relationships/oleObject" Target="embeddings/oleObject126.bin"/><Relationship Id="rId298" Type="http://schemas.openxmlformats.org/officeDocument/2006/relationships/image" Target="media/image143.wmf"/><Relationship Id="rId421" Type="http://schemas.openxmlformats.org/officeDocument/2006/relationships/oleObject" Target="embeddings/oleObject212.bin"/><Relationship Id="rId463" Type="http://schemas.openxmlformats.org/officeDocument/2006/relationships/oleObject" Target="embeddings/oleObject238.bin"/><Relationship Id="rId116" Type="http://schemas.openxmlformats.org/officeDocument/2006/relationships/image" Target="media/image52.wmf"/><Relationship Id="rId137" Type="http://schemas.openxmlformats.org/officeDocument/2006/relationships/oleObject" Target="embeddings/oleObject69.bin"/><Relationship Id="rId158" Type="http://schemas.openxmlformats.org/officeDocument/2006/relationships/image" Target="media/image73.wmf"/><Relationship Id="rId302" Type="http://schemas.openxmlformats.org/officeDocument/2006/relationships/image" Target="media/image145.wmf"/><Relationship Id="rId323" Type="http://schemas.openxmlformats.org/officeDocument/2006/relationships/oleObject" Target="embeddings/oleObject160.bin"/><Relationship Id="rId344" Type="http://schemas.openxmlformats.org/officeDocument/2006/relationships/image" Target="media/image166.wmf"/><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oleObject" Target="embeddings/oleObject88.bin"/><Relationship Id="rId365" Type="http://schemas.openxmlformats.org/officeDocument/2006/relationships/oleObject" Target="embeddings/oleObject182.bin"/><Relationship Id="rId386" Type="http://schemas.openxmlformats.org/officeDocument/2006/relationships/image" Target="media/image185.wmf"/><Relationship Id="rId190" Type="http://schemas.openxmlformats.org/officeDocument/2006/relationships/image" Target="media/image91.wmf"/><Relationship Id="rId204" Type="http://schemas.openxmlformats.org/officeDocument/2006/relationships/image" Target="media/image97.wmf"/><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oleObject" Target="embeddings/oleObject132.bin"/><Relationship Id="rId288" Type="http://schemas.openxmlformats.org/officeDocument/2006/relationships/image" Target="media/image138.wmf"/><Relationship Id="rId411" Type="http://schemas.openxmlformats.org/officeDocument/2006/relationships/oleObject" Target="embeddings/oleObject207.bin"/><Relationship Id="rId432" Type="http://schemas.openxmlformats.org/officeDocument/2006/relationships/image" Target="media/image206.wmf"/><Relationship Id="rId453" Type="http://schemas.openxmlformats.org/officeDocument/2006/relationships/oleObject" Target="embeddings/oleObject230.bin"/><Relationship Id="rId474" Type="http://schemas.openxmlformats.org/officeDocument/2006/relationships/oleObject" Target="embeddings/oleObject244.bin"/><Relationship Id="rId106" Type="http://schemas.openxmlformats.org/officeDocument/2006/relationships/oleObject" Target="embeddings/oleObject53.bin"/><Relationship Id="rId127" Type="http://schemas.openxmlformats.org/officeDocument/2006/relationships/oleObject" Target="embeddings/oleObject64.bin"/><Relationship Id="rId313" Type="http://schemas.openxmlformats.org/officeDocument/2006/relationships/oleObject" Target="embeddings/oleObject155.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7.bin"/><Relationship Id="rId148" Type="http://schemas.openxmlformats.org/officeDocument/2006/relationships/image" Target="media/image68.wmf"/><Relationship Id="rId169" Type="http://schemas.openxmlformats.org/officeDocument/2006/relationships/oleObject" Target="embeddings/oleObject83.bin"/><Relationship Id="rId334" Type="http://schemas.openxmlformats.org/officeDocument/2006/relationships/image" Target="media/image161.wmf"/><Relationship Id="rId355" Type="http://schemas.openxmlformats.org/officeDocument/2006/relationships/oleObject" Target="embeddings/oleObject176.bin"/><Relationship Id="rId376" Type="http://schemas.openxmlformats.org/officeDocument/2006/relationships/image" Target="media/image180.wmf"/><Relationship Id="rId397" Type="http://schemas.openxmlformats.org/officeDocument/2006/relationships/image" Target="media/image190.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5.bin"/><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image" Target="media/image133.wmf"/><Relationship Id="rId401" Type="http://schemas.openxmlformats.org/officeDocument/2006/relationships/image" Target="media/image192.wmf"/><Relationship Id="rId422" Type="http://schemas.openxmlformats.org/officeDocument/2006/relationships/image" Target="media/image202.wmf"/><Relationship Id="rId443" Type="http://schemas.openxmlformats.org/officeDocument/2006/relationships/oleObject" Target="embeddings/oleObject224.bin"/><Relationship Id="rId464" Type="http://schemas.openxmlformats.org/officeDocument/2006/relationships/image" Target="media/image218.wmf"/><Relationship Id="rId303" Type="http://schemas.openxmlformats.org/officeDocument/2006/relationships/oleObject" Target="embeddings/oleObject150.bin"/><Relationship Id="rId485" Type="http://schemas.openxmlformats.org/officeDocument/2006/relationships/fontTable" Target="fontTable.xml"/><Relationship Id="rId42" Type="http://schemas.openxmlformats.org/officeDocument/2006/relationships/oleObject" Target="embeddings/oleObject17.bin"/><Relationship Id="rId84" Type="http://schemas.openxmlformats.org/officeDocument/2006/relationships/oleObject" Target="embeddings/oleObject40.bin"/><Relationship Id="rId138" Type="http://schemas.openxmlformats.org/officeDocument/2006/relationships/image" Target="media/image63.wmf"/><Relationship Id="rId345" Type="http://schemas.openxmlformats.org/officeDocument/2006/relationships/oleObject" Target="embeddings/oleObject171.bin"/><Relationship Id="rId387" Type="http://schemas.openxmlformats.org/officeDocument/2006/relationships/oleObject" Target="embeddings/oleObject194.bin"/><Relationship Id="rId191" Type="http://schemas.openxmlformats.org/officeDocument/2006/relationships/oleObject" Target="embeddings/oleObject94.bin"/><Relationship Id="rId205" Type="http://schemas.openxmlformats.org/officeDocument/2006/relationships/oleObject" Target="embeddings/oleObject100.bin"/><Relationship Id="rId247" Type="http://schemas.openxmlformats.org/officeDocument/2006/relationships/image" Target="media/image118.wmf"/><Relationship Id="rId412" Type="http://schemas.openxmlformats.org/officeDocument/2006/relationships/image" Target="media/image197.wmf"/><Relationship Id="rId107" Type="http://schemas.openxmlformats.org/officeDocument/2006/relationships/oleObject" Target="embeddings/oleObject54.bin"/><Relationship Id="rId289" Type="http://schemas.openxmlformats.org/officeDocument/2006/relationships/oleObject" Target="embeddings/oleObject143.bin"/><Relationship Id="rId454" Type="http://schemas.openxmlformats.org/officeDocument/2006/relationships/image" Target="media/image216.wmf"/><Relationship Id="rId11" Type="http://schemas.openxmlformats.org/officeDocument/2006/relationships/image" Target="media/image4.wmf"/><Relationship Id="rId53" Type="http://schemas.openxmlformats.org/officeDocument/2006/relationships/image" Target="media/image25.wmf"/><Relationship Id="rId149" Type="http://schemas.openxmlformats.org/officeDocument/2006/relationships/oleObject" Target="embeddings/oleObject75.bin"/><Relationship Id="rId314" Type="http://schemas.openxmlformats.org/officeDocument/2006/relationships/image" Target="media/image151.wmf"/><Relationship Id="rId356" Type="http://schemas.openxmlformats.org/officeDocument/2006/relationships/image" Target="media/image172.wmf"/><Relationship Id="rId398" Type="http://schemas.openxmlformats.org/officeDocument/2006/relationships/oleObject" Target="embeddings/oleObject200.bin"/><Relationship Id="rId95" Type="http://schemas.openxmlformats.org/officeDocument/2006/relationships/image" Target="media/image42.wmf"/><Relationship Id="rId160" Type="http://schemas.openxmlformats.org/officeDocument/2006/relationships/image" Target="media/image74.png"/><Relationship Id="rId216" Type="http://schemas.openxmlformats.org/officeDocument/2006/relationships/image" Target="media/image103.wmf"/><Relationship Id="rId423" Type="http://schemas.openxmlformats.org/officeDocument/2006/relationships/oleObject" Target="embeddings/oleObject213.bin"/><Relationship Id="rId258" Type="http://schemas.openxmlformats.org/officeDocument/2006/relationships/oleObject" Target="embeddings/oleObject127.bin"/><Relationship Id="rId465" Type="http://schemas.openxmlformats.org/officeDocument/2006/relationships/oleObject" Target="embeddings/oleObject239.bin"/><Relationship Id="rId22" Type="http://schemas.openxmlformats.org/officeDocument/2006/relationships/image" Target="media/image10.wmf"/><Relationship Id="rId64" Type="http://schemas.openxmlformats.org/officeDocument/2006/relationships/oleObject" Target="embeddings/oleObject28.bin"/><Relationship Id="rId118" Type="http://schemas.openxmlformats.org/officeDocument/2006/relationships/image" Target="media/image53.wmf"/><Relationship Id="rId325" Type="http://schemas.openxmlformats.org/officeDocument/2006/relationships/oleObject" Target="embeddings/oleObject161.bin"/><Relationship Id="rId367" Type="http://schemas.openxmlformats.org/officeDocument/2006/relationships/image" Target="media/image176.wmf"/><Relationship Id="rId171" Type="http://schemas.openxmlformats.org/officeDocument/2006/relationships/oleObject" Target="embeddings/oleObject84.bin"/><Relationship Id="rId227" Type="http://schemas.openxmlformats.org/officeDocument/2006/relationships/image" Target="media/image108.wmf"/><Relationship Id="rId269" Type="http://schemas.openxmlformats.org/officeDocument/2006/relationships/oleObject" Target="embeddings/oleObject133.bin"/><Relationship Id="rId434" Type="http://schemas.openxmlformats.org/officeDocument/2006/relationships/image" Target="media/image207.wmf"/><Relationship Id="rId476" Type="http://schemas.openxmlformats.org/officeDocument/2006/relationships/oleObject" Target="embeddings/oleObject245.bin"/><Relationship Id="rId33" Type="http://schemas.openxmlformats.org/officeDocument/2006/relationships/oleObject" Target="embeddings/oleObject12.bin"/><Relationship Id="rId129" Type="http://schemas.openxmlformats.org/officeDocument/2006/relationships/oleObject" Target="embeddings/oleObject65.bin"/><Relationship Id="rId280" Type="http://schemas.openxmlformats.org/officeDocument/2006/relationships/image" Target="media/image134.wmf"/><Relationship Id="rId336" Type="http://schemas.openxmlformats.org/officeDocument/2006/relationships/image" Target="media/image162.wmf"/><Relationship Id="rId75" Type="http://schemas.openxmlformats.org/officeDocument/2006/relationships/image" Target="media/image35.wmf"/><Relationship Id="rId140" Type="http://schemas.openxmlformats.org/officeDocument/2006/relationships/image" Target="media/image64.wmf"/><Relationship Id="rId182" Type="http://schemas.openxmlformats.org/officeDocument/2006/relationships/image" Target="media/image87.wmf"/><Relationship Id="rId378" Type="http://schemas.openxmlformats.org/officeDocument/2006/relationships/image" Target="media/image181.wmf"/><Relationship Id="rId403" Type="http://schemas.openxmlformats.org/officeDocument/2006/relationships/oleObject" Target="embeddings/oleObject203.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5.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oleObject" Target="embeddings/oleObject172.bin"/><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oleObject" Target="embeddings/oleObject76.bin"/><Relationship Id="rId389" Type="http://schemas.openxmlformats.org/officeDocument/2006/relationships/oleObject" Target="embeddings/oleObject195.bin"/><Relationship Id="rId193" Type="http://schemas.openxmlformats.org/officeDocument/2006/relationships/oleObject" Target="embeddings/oleObject95.bin"/><Relationship Id="rId207" Type="http://schemas.openxmlformats.org/officeDocument/2006/relationships/oleObject" Target="embeddings/oleObject101.bin"/><Relationship Id="rId249" Type="http://schemas.openxmlformats.org/officeDocument/2006/relationships/image" Target="media/image119.wmf"/><Relationship Id="rId414" Type="http://schemas.openxmlformats.org/officeDocument/2006/relationships/image" Target="media/image198.wmf"/><Relationship Id="rId456" Type="http://schemas.openxmlformats.org/officeDocument/2006/relationships/oleObject" Target="embeddings/oleObject232.bin"/><Relationship Id="rId13" Type="http://schemas.openxmlformats.org/officeDocument/2006/relationships/image" Target="media/image5.wmf"/><Relationship Id="rId109" Type="http://schemas.openxmlformats.org/officeDocument/2006/relationships/oleObject" Target="embeddings/oleObject55.bin"/><Relationship Id="rId260" Type="http://schemas.openxmlformats.org/officeDocument/2006/relationships/oleObject" Target="embeddings/oleObject128.bin"/><Relationship Id="rId316" Type="http://schemas.openxmlformats.org/officeDocument/2006/relationships/image" Target="media/image152.wmf"/><Relationship Id="rId55" Type="http://schemas.openxmlformats.org/officeDocument/2006/relationships/image" Target="media/image26.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78.bin"/><Relationship Id="rId162" Type="http://schemas.openxmlformats.org/officeDocument/2006/relationships/image" Target="media/image76.png"/><Relationship Id="rId218" Type="http://schemas.openxmlformats.org/officeDocument/2006/relationships/image" Target="media/image104.wmf"/><Relationship Id="rId425" Type="http://schemas.openxmlformats.org/officeDocument/2006/relationships/oleObject" Target="embeddings/oleObject214.bin"/><Relationship Id="rId467" Type="http://schemas.openxmlformats.org/officeDocument/2006/relationships/oleObject" Target="embeddings/oleObject240.bin"/><Relationship Id="rId271" Type="http://schemas.openxmlformats.org/officeDocument/2006/relationships/oleObject" Target="embeddings/oleObject134.bin"/><Relationship Id="rId24" Type="http://schemas.openxmlformats.org/officeDocument/2006/relationships/image" Target="media/image11.wmf"/><Relationship Id="rId66" Type="http://schemas.openxmlformats.org/officeDocument/2006/relationships/oleObject" Target="embeddings/oleObject29.bin"/><Relationship Id="rId131" Type="http://schemas.openxmlformats.org/officeDocument/2006/relationships/oleObject" Target="embeddings/oleObject66.bin"/><Relationship Id="rId327" Type="http://schemas.openxmlformats.org/officeDocument/2006/relationships/oleObject" Target="embeddings/oleObject162.bin"/><Relationship Id="rId369" Type="http://schemas.openxmlformats.org/officeDocument/2006/relationships/oleObject" Target="embeddings/oleObject185.bin"/><Relationship Id="rId173" Type="http://schemas.openxmlformats.org/officeDocument/2006/relationships/oleObject" Target="embeddings/oleObject85.bin"/><Relationship Id="rId229" Type="http://schemas.openxmlformats.org/officeDocument/2006/relationships/image" Target="media/image109.wmf"/><Relationship Id="rId380" Type="http://schemas.openxmlformats.org/officeDocument/2006/relationships/image" Target="media/image182.wmf"/><Relationship Id="rId436" Type="http://schemas.openxmlformats.org/officeDocument/2006/relationships/image" Target="media/image208.wmf"/><Relationship Id="rId240" Type="http://schemas.openxmlformats.org/officeDocument/2006/relationships/oleObject" Target="embeddings/oleObject118.bin"/><Relationship Id="rId478" Type="http://schemas.openxmlformats.org/officeDocument/2006/relationships/oleObject" Target="embeddings/oleObject246.bin"/><Relationship Id="rId35" Type="http://schemas.openxmlformats.org/officeDocument/2006/relationships/oleObject" Target="embeddings/oleObject13.bin"/><Relationship Id="rId77" Type="http://schemas.openxmlformats.org/officeDocument/2006/relationships/image" Target="media/image36.wmf"/><Relationship Id="rId100" Type="http://schemas.openxmlformats.org/officeDocument/2006/relationships/oleObject" Target="embeddings/oleObject50.bin"/><Relationship Id="rId282" Type="http://schemas.openxmlformats.org/officeDocument/2006/relationships/image" Target="media/image135.wmf"/><Relationship Id="rId338" Type="http://schemas.openxmlformats.org/officeDocument/2006/relationships/image" Target="media/image163.wmf"/><Relationship Id="rId8" Type="http://schemas.openxmlformats.org/officeDocument/2006/relationships/image" Target="media/image2.png"/><Relationship Id="rId142" Type="http://schemas.openxmlformats.org/officeDocument/2006/relationships/image" Target="media/image65.wmf"/><Relationship Id="rId184" Type="http://schemas.openxmlformats.org/officeDocument/2006/relationships/image" Target="media/image88.wmf"/><Relationship Id="rId391" Type="http://schemas.openxmlformats.org/officeDocument/2006/relationships/oleObject" Target="embeddings/oleObject196.bin"/><Relationship Id="rId405" Type="http://schemas.openxmlformats.org/officeDocument/2006/relationships/oleObject" Target="embeddings/oleObject204.bin"/><Relationship Id="rId447" Type="http://schemas.openxmlformats.org/officeDocument/2006/relationships/oleObject" Target="embeddings/oleObject226.bin"/><Relationship Id="rId251" Type="http://schemas.openxmlformats.org/officeDocument/2006/relationships/image" Target="media/image120.wmf"/><Relationship Id="rId46" Type="http://schemas.openxmlformats.org/officeDocument/2006/relationships/oleObject" Target="embeddings/oleObject19.bin"/><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oleObject" Target="embeddings/oleObject173.bin"/><Relationship Id="rId88" Type="http://schemas.openxmlformats.org/officeDocument/2006/relationships/oleObject" Target="embeddings/oleObject43.bin"/><Relationship Id="rId111" Type="http://schemas.openxmlformats.org/officeDocument/2006/relationships/oleObject" Target="embeddings/oleObject56.bin"/><Relationship Id="rId153" Type="http://schemas.openxmlformats.org/officeDocument/2006/relationships/oleObject" Target="embeddings/oleObject77.bin"/><Relationship Id="rId195" Type="http://schemas.openxmlformats.org/officeDocument/2006/relationships/image" Target="media/image93.wmf"/><Relationship Id="rId209" Type="http://schemas.openxmlformats.org/officeDocument/2006/relationships/oleObject" Target="embeddings/oleObject102.bin"/><Relationship Id="rId360" Type="http://schemas.openxmlformats.org/officeDocument/2006/relationships/oleObject" Target="embeddings/oleObject179.bin"/><Relationship Id="rId416" Type="http://schemas.openxmlformats.org/officeDocument/2006/relationships/image" Target="media/image199.wmf"/><Relationship Id="rId220" Type="http://schemas.openxmlformats.org/officeDocument/2006/relationships/image" Target="media/image105.wmf"/><Relationship Id="rId458" Type="http://schemas.openxmlformats.org/officeDocument/2006/relationships/oleObject" Target="embeddings/oleObject233.bin"/><Relationship Id="rId15" Type="http://schemas.openxmlformats.org/officeDocument/2006/relationships/image" Target="media/image6.wmf"/><Relationship Id="rId57" Type="http://schemas.openxmlformats.org/officeDocument/2006/relationships/image" Target="media/image27.wmf"/><Relationship Id="rId262" Type="http://schemas.openxmlformats.org/officeDocument/2006/relationships/oleObject" Target="embeddings/oleObject129.bin"/><Relationship Id="rId318" Type="http://schemas.openxmlformats.org/officeDocument/2006/relationships/image" Target="media/image153.wmf"/><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image" Target="media/image78.wmf"/><Relationship Id="rId371" Type="http://schemas.openxmlformats.org/officeDocument/2006/relationships/oleObject" Target="embeddings/oleObject186.bin"/><Relationship Id="rId427" Type="http://schemas.openxmlformats.org/officeDocument/2006/relationships/image" Target="media/image204.wmf"/><Relationship Id="rId469" Type="http://schemas.openxmlformats.org/officeDocument/2006/relationships/oleObject" Target="embeddings/oleObject241.bin"/><Relationship Id="rId26" Type="http://schemas.openxmlformats.org/officeDocument/2006/relationships/image" Target="media/image12.wmf"/><Relationship Id="rId231" Type="http://schemas.openxmlformats.org/officeDocument/2006/relationships/image" Target="media/image110.wmf"/><Relationship Id="rId273" Type="http://schemas.openxmlformats.org/officeDocument/2006/relationships/oleObject" Target="embeddings/oleObject135.bin"/><Relationship Id="rId329" Type="http://schemas.openxmlformats.org/officeDocument/2006/relationships/oleObject" Target="embeddings/oleObject163.bin"/><Relationship Id="rId480" Type="http://schemas.openxmlformats.org/officeDocument/2006/relationships/oleObject" Target="embeddings/oleObject247.bin"/><Relationship Id="rId68" Type="http://schemas.openxmlformats.org/officeDocument/2006/relationships/image" Target="media/image32.wmf"/><Relationship Id="rId133" Type="http://schemas.openxmlformats.org/officeDocument/2006/relationships/oleObject" Target="embeddings/oleObject67.bin"/><Relationship Id="rId175" Type="http://schemas.openxmlformats.org/officeDocument/2006/relationships/oleObject" Target="embeddings/oleObject86.bin"/><Relationship Id="rId340" Type="http://schemas.openxmlformats.org/officeDocument/2006/relationships/image" Target="media/image164.wmf"/><Relationship Id="rId200" Type="http://schemas.openxmlformats.org/officeDocument/2006/relationships/image" Target="media/image95.wmf"/><Relationship Id="rId382" Type="http://schemas.openxmlformats.org/officeDocument/2006/relationships/image" Target="media/image183.wmf"/><Relationship Id="rId438" Type="http://schemas.openxmlformats.org/officeDocument/2006/relationships/image" Target="media/image209.wmf"/><Relationship Id="rId242" Type="http://schemas.openxmlformats.org/officeDocument/2006/relationships/oleObject" Target="embeddings/oleObject119.bin"/><Relationship Id="rId284" Type="http://schemas.openxmlformats.org/officeDocument/2006/relationships/image" Target="media/image136.wmf"/><Relationship Id="rId37" Type="http://schemas.openxmlformats.org/officeDocument/2006/relationships/oleObject" Target="embeddings/oleObject14.bin"/><Relationship Id="rId79" Type="http://schemas.openxmlformats.org/officeDocument/2006/relationships/image" Target="media/image37.wmf"/><Relationship Id="rId102" Type="http://schemas.openxmlformats.org/officeDocument/2006/relationships/oleObject" Target="embeddings/oleObject51.bin"/><Relationship Id="rId144" Type="http://schemas.openxmlformats.org/officeDocument/2006/relationships/image" Target="media/image66.wmf"/><Relationship Id="rId90" Type="http://schemas.openxmlformats.org/officeDocument/2006/relationships/oleObject" Target="embeddings/oleObject45.bin"/><Relationship Id="rId186" Type="http://schemas.openxmlformats.org/officeDocument/2006/relationships/image" Target="media/image89.wmf"/><Relationship Id="rId351" Type="http://schemas.openxmlformats.org/officeDocument/2006/relationships/oleObject" Target="embeddings/oleObject174.bin"/><Relationship Id="rId393" Type="http://schemas.openxmlformats.org/officeDocument/2006/relationships/image" Target="media/image188.wmf"/><Relationship Id="rId407" Type="http://schemas.openxmlformats.org/officeDocument/2006/relationships/oleObject" Target="embeddings/oleObject205.bin"/><Relationship Id="rId449" Type="http://schemas.openxmlformats.org/officeDocument/2006/relationships/image" Target="media/image214.wmf"/><Relationship Id="rId211" Type="http://schemas.openxmlformats.org/officeDocument/2006/relationships/oleObject" Target="embeddings/oleObject103.bin"/><Relationship Id="rId253" Type="http://schemas.openxmlformats.org/officeDocument/2006/relationships/image" Target="media/image121.wmf"/><Relationship Id="rId295" Type="http://schemas.openxmlformats.org/officeDocument/2006/relationships/oleObject" Target="embeddings/oleObject146.bin"/><Relationship Id="rId309" Type="http://schemas.openxmlformats.org/officeDocument/2006/relationships/oleObject" Target="embeddings/oleObject153.bin"/><Relationship Id="rId460" Type="http://schemas.openxmlformats.org/officeDocument/2006/relationships/oleObject" Target="embeddings/oleObject235.bin"/><Relationship Id="rId48" Type="http://schemas.openxmlformats.org/officeDocument/2006/relationships/oleObject" Target="embeddings/oleObject20.bin"/><Relationship Id="rId113" Type="http://schemas.openxmlformats.org/officeDocument/2006/relationships/oleObject" Target="embeddings/oleObject57.bin"/><Relationship Id="rId320" Type="http://schemas.openxmlformats.org/officeDocument/2006/relationships/image" Target="media/image154.wmf"/><Relationship Id="rId155" Type="http://schemas.openxmlformats.org/officeDocument/2006/relationships/oleObject" Target="embeddings/oleObject78.bin"/><Relationship Id="rId197" Type="http://schemas.openxmlformats.org/officeDocument/2006/relationships/image" Target="media/image94.wmf"/><Relationship Id="rId362" Type="http://schemas.openxmlformats.org/officeDocument/2006/relationships/oleObject" Target="embeddings/oleObject180.bin"/><Relationship Id="rId418" Type="http://schemas.openxmlformats.org/officeDocument/2006/relationships/image" Target="media/image200.wmf"/><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42.bin"/><Relationship Id="rId17" Type="http://schemas.openxmlformats.org/officeDocument/2006/relationships/image" Target="media/image7.png"/><Relationship Id="rId59" Type="http://schemas.openxmlformats.org/officeDocument/2006/relationships/image" Target="media/image28.wmf"/><Relationship Id="rId124" Type="http://schemas.openxmlformats.org/officeDocument/2006/relationships/image" Target="media/image56.wmf"/><Relationship Id="rId70" Type="http://schemas.openxmlformats.org/officeDocument/2006/relationships/image" Target="media/image33.wmf"/><Relationship Id="rId166" Type="http://schemas.openxmlformats.org/officeDocument/2006/relationships/image" Target="media/image79.wmf"/><Relationship Id="rId331" Type="http://schemas.openxmlformats.org/officeDocument/2006/relationships/oleObject" Target="embeddings/oleObject164.bin"/><Relationship Id="rId373" Type="http://schemas.openxmlformats.org/officeDocument/2006/relationships/oleObject" Target="embeddings/oleObject187.bin"/><Relationship Id="rId429" Type="http://schemas.openxmlformats.org/officeDocument/2006/relationships/oleObject" Target="embeddings/oleObject217.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image" Target="media/image210.wmf"/><Relationship Id="rId28" Type="http://schemas.openxmlformats.org/officeDocument/2006/relationships/image" Target="media/image13.wmf"/><Relationship Id="rId275" Type="http://schemas.openxmlformats.org/officeDocument/2006/relationships/oleObject" Target="embeddings/oleObject136.bin"/><Relationship Id="rId300" Type="http://schemas.openxmlformats.org/officeDocument/2006/relationships/image" Target="media/image144.wmf"/><Relationship Id="rId482" Type="http://schemas.openxmlformats.org/officeDocument/2006/relationships/oleObject" Target="embeddings/oleObject248.bin"/><Relationship Id="rId81" Type="http://schemas.openxmlformats.org/officeDocument/2006/relationships/image" Target="media/image38.wmf"/><Relationship Id="rId135" Type="http://schemas.openxmlformats.org/officeDocument/2006/relationships/oleObject" Target="embeddings/oleObject68.bin"/><Relationship Id="rId177" Type="http://schemas.openxmlformats.org/officeDocument/2006/relationships/oleObject" Target="embeddings/oleObject87.bin"/><Relationship Id="rId342" Type="http://schemas.openxmlformats.org/officeDocument/2006/relationships/image" Target="media/image165.wmf"/><Relationship Id="rId384" Type="http://schemas.openxmlformats.org/officeDocument/2006/relationships/image" Target="media/image184.wmf"/><Relationship Id="rId202" Type="http://schemas.openxmlformats.org/officeDocument/2006/relationships/image" Target="media/image96.wmf"/><Relationship Id="rId244" Type="http://schemas.openxmlformats.org/officeDocument/2006/relationships/oleObject" Target="embeddings/oleObject120.bin"/><Relationship Id="rId39" Type="http://schemas.openxmlformats.org/officeDocument/2006/relationships/oleObject" Target="embeddings/oleObject15.bin"/><Relationship Id="rId286" Type="http://schemas.openxmlformats.org/officeDocument/2006/relationships/image" Target="media/image137.wmf"/><Relationship Id="rId451" Type="http://schemas.openxmlformats.org/officeDocument/2006/relationships/image" Target="media/image215.wmf"/><Relationship Id="rId50" Type="http://schemas.openxmlformats.org/officeDocument/2006/relationships/oleObject" Target="embeddings/oleObject21.bin"/><Relationship Id="rId104" Type="http://schemas.openxmlformats.org/officeDocument/2006/relationships/oleObject" Target="embeddings/oleObject52.bin"/><Relationship Id="rId146" Type="http://schemas.openxmlformats.org/officeDocument/2006/relationships/image" Target="media/image67.wmf"/><Relationship Id="rId188" Type="http://schemas.openxmlformats.org/officeDocument/2006/relationships/image" Target="media/image90.wmf"/><Relationship Id="rId311" Type="http://schemas.openxmlformats.org/officeDocument/2006/relationships/oleObject" Target="embeddings/oleObject154.bin"/><Relationship Id="rId353" Type="http://schemas.openxmlformats.org/officeDocument/2006/relationships/oleObject" Target="embeddings/oleObject175.bin"/><Relationship Id="rId395" Type="http://schemas.openxmlformats.org/officeDocument/2006/relationships/image" Target="media/image189.wmf"/><Relationship Id="rId409" Type="http://schemas.openxmlformats.org/officeDocument/2006/relationships/oleObject" Target="embeddings/oleObject206.bin"/><Relationship Id="rId92" Type="http://schemas.openxmlformats.org/officeDocument/2006/relationships/oleObject" Target="embeddings/oleObject46.bin"/><Relationship Id="rId213" Type="http://schemas.openxmlformats.org/officeDocument/2006/relationships/oleObject" Target="embeddings/oleObject104.bin"/><Relationship Id="rId420" Type="http://schemas.openxmlformats.org/officeDocument/2006/relationships/image" Target="media/image201.wmf"/><Relationship Id="rId255" Type="http://schemas.openxmlformats.org/officeDocument/2006/relationships/image" Target="media/image122.wmf"/><Relationship Id="rId297" Type="http://schemas.openxmlformats.org/officeDocument/2006/relationships/oleObject" Target="embeddings/oleObject147.bin"/><Relationship Id="rId462" Type="http://schemas.openxmlformats.org/officeDocument/2006/relationships/oleObject" Target="embeddings/oleObject237.bin"/><Relationship Id="rId115" Type="http://schemas.openxmlformats.org/officeDocument/2006/relationships/oleObject" Target="embeddings/oleObject58.bin"/><Relationship Id="rId157" Type="http://schemas.openxmlformats.org/officeDocument/2006/relationships/oleObject" Target="embeddings/oleObject79.bin"/><Relationship Id="rId322" Type="http://schemas.openxmlformats.org/officeDocument/2006/relationships/image" Target="media/image155.wmf"/><Relationship Id="rId364" Type="http://schemas.openxmlformats.org/officeDocument/2006/relationships/image" Target="media/image175.wmf"/><Relationship Id="rId61" Type="http://schemas.openxmlformats.org/officeDocument/2006/relationships/image" Target="media/image29.wmf"/><Relationship Id="rId199" Type="http://schemas.openxmlformats.org/officeDocument/2006/relationships/chart" Target="charts/chart2.xml"/><Relationship Id="rId19" Type="http://schemas.openxmlformats.org/officeDocument/2006/relationships/oleObject" Target="embeddings/oleObject5.bin"/><Relationship Id="rId224" Type="http://schemas.openxmlformats.org/officeDocument/2006/relationships/oleObject" Target="embeddings/oleObject110.bin"/><Relationship Id="rId266" Type="http://schemas.openxmlformats.org/officeDocument/2006/relationships/image" Target="media/image127.wmf"/><Relationship Id="rId431" Type="http://schemas.openxmlformats.org/officeDocument/2006/relationships/oleObject" Target="embeddings/oleObject218.bin"/><Relationship Id="rId473" Type="http://schemas.openxmlformats.org/officeDocument/2006/relationships/oleObject" Target="embeddings/oleObject243.bin"/><Relationship Id="rId30" Type="http://schemas.openxmlformats.org/officeDocument/2006/relationships/image" Target="media/image14.wmf"/><Relationship Id="rId126" Type="http://schemas.openxmlformats.org/officeDocument/2006/relationships/image" Target="media/image57.wmf"/><Relationship Id="rId168" Type="http://schemas.openxmlformats.org/officeDocument/2006/relationships/image" Target="media/image80.wmf"/><Relationship Id="rId333" Type="http://schemas.openxmlformats.org/officeDocument/2006/relationships/oleObject" Target="embeddings/oleObject165.bin"/><Relationship Id="rId72" Type="http://schemas.openxmlformats.org/officeDocument/2006/relationships/oleObject" Target="embeddings/oleObject33.bin"/><Relationship Id="rId375" Type="http://schemas.openxmlformats.org/officeDocument/2006/relationships/oleObject" Target="embeddings/oleObject188.bin"/><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oleObject" Target="embeddings/oleObject137.bin"/><Relationship Id="rId400" Type="http://schemas.openxmlformats.org/officeDocument/2006/relationships/oleObject" Target="embeddings/oleObject201.bin"/><Relationship Id="rId442" Type="http://schemas.openxmlformats.org/officeDocument/2006/relationships/image" Target="media/image211.wmf"/><Relationship Id="rId48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My%20Folders\Research\InProgress\Prediction%20of%20LCST\Macromolecular%20Theory%20and%20Simulations\Macr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s%20and%20Settings\Administrator\Desktop\Tie%20Lin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s%20and%20Settings\Administrator\Desktop\Tie%20Li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a:noFill/>
            </a:ln>
          </c:spPr>
          <c:marker>
            <c:symbol val="circle"/>
            <c:size val="5"/>
            <c:spPr>
              <a:solidFill>
                <a:schemeClr val="tx1"/>
              </a:solidFill>
              <a:ln>
                <a:noFill/>
              </a:ln>
            </c:spPr>
          </c:marker>
          <c:trendline>
            <c:trendlineType val="linear"/>
            <c:dispRSqr val="1"/>
            <c:dispEq val="1"/>
            <c:trendlineLbl>
              <c:layout>
                <c:manualLayout>
                  <c:x val="-0.46751421697287837"/>
                  <c:y val="0.12452537182852144"/>
                </c:manualLayout>
              </c:layout>
              <c:tx>
                <c:rich>
                  <a:bodyPr/>
                  <a:lstStyle/>
                  <a:p>
                    <a:pPr>
                      <a:defRPr/>
                    </a:pPr>
                    <a:r>
                      <a:rPr lang="en-US" sz="1100" baseline="0">
                        <a:latin typeface="Times New Roman" panose="02020603050405020304" pitchFamily="18" charset="0"/>
                        <a:cs typeface="Times New Roman" panose="02020603050405020304" pitchFamily="18" charset="0"/>
                      </a:rPr>
                      <a:t>y = 0.6826x + 0.6521
R² = 0.8367</a:t>
                    </a:r>
                    <a:endParaRPr lang="en-US" sz="1100">
                      <a:latin typeface="Times New Roman" panose="02020603050405020304" pitchFamily="18" charset="0"/>
                      <a:cs typeface="Times New Roman" panose="02020603050405020304" pitchFamily="18" charset="0"/>
                    </a:endParaRPr>
                  </a:p>
                </c:rich>
              </c:tx>
              <c:numFmt formatCode="General" sourceLinked="0"/>
            </c:trendlineLbl>
          </c:trendline>
          <c:xVal>
            <c:numRef>
              <c:f>PES!$Y$4:$Y$24</c:f>
              <c:numCache>
                <c:formatCode>General</c:formatCode>
                <c:ptCount val="21"/>
                <c:pt idx="0">
                  <c:v>-0.76206687208114954</c:v>
                </c:pt>
                <c:pt idx="1">
                  <c:v>-0.71464543841896755</c:v>
                </c:pt>
                <c:pt idx="2">
                  <c:v>-0.67048912577118081</c:v>
                </c:pt>
                <c:pt idx="3">
                  <c:v>-0.62906447348318906</c:v>
                </c:pt>
                <c:pt idx="4">
                  <c:v>-0.589952701791712</c:v>
                </c:pt>
                <c:pt idx="5">
                  <c:v>-0.55361550023169892</c:v>
                </c:pt>
                <c:pt idx="6">
                  <c:v>-0.51891416336162932</c:v>
                </c:pt>
                <c:pt idx="7">
                  <c:v>-0.48563666411439355</c:v>
                </c:pt>
                <c:pt idx="8">
                  <c:v>-0.45360491434458533</c:v>
                </c:pt>
                <c:pt idx="9">
                  <c:v>-0.42472164294885878</c:v>
                </c:pt>
                <c:pt idx="10">
                  <c:v>-0.39668412521524138</c:v>
                </c:pt>
                <c:pt idx="11">
                  <c:v>-0.36939968861104794</c:v>
                </c:pt>
                <c:pt idx="12">
                  <c:v>-0.34278655188688673</c:v>
                </c:pt>
                <c:pt idx="13">
                  <c:v>-0.28886064977516351</c:v>
                </c:pt>
                <c:pt idx="14">
                  <c:v>-0.23700310548667877</c:v>
                </c:pt>
                <c:pt idx="15">
                  <c:v>-0.18674539689447128</c:v>
                </c:pt>
                <c:pt idx="16">
                  <c:v>-0.13769101720956897</c:v>
                </c:pt>
                <c:pt idx="17">
                  <c:v>-1.3766616334256946E-2</c:v>
                </c:pt>
                <c:pt idx="18">
                  <c:v>0.10959613610423456</c:v>
                </c:pt>
                <c:pt idx="19">
                  <c:v>0.23755270662366876</c:v>
                </c:pt>
                <c:pt idx="20">
                  <c:v>0.37652239630958928</c:v>
                </c:pt>
              </c:numCache>
            </c:numRef>
          </c:xVal>
          <c:yVal>
            <c:numRef>
              <c:f>PES!$X$4:$X$24</c:f>
              <c:numCache>
                <c:formatCode>General</c:formatCode>
                <c:ptCount val="21"/>
                <c:pt idx="0">
                  <c:v>-4.8946696732122971E-2</c:v>
                </c:pt>
                <c:pt idx="1">
                  <c:v>2.0934487104250565E-2</c:v>
                </c:pt>
                <c:pt idx="2">
                  <c:v>9.1088274477306469E-2</c:v>
                </c:pt>
                <c:pt idx="3">
                  <c:v>0.1624491742300864</c:v>
                </c:pt>
                <c:pt idx="4">
                  <c:v>0.23605113344429818</c:v>
                </c:pt>
                <c:pt idx="5">
                  <c:v>0.27623814711584893</c:v>
                </c:pt>
                <c:pt idx="6">
                  <c:v>0.31760391928695564</c:v>
                </c:pt>
                <c:pt idx="7">
                  <c:v>0.36039819103869958</c:v>
                </c:pt>
                <c:pt idx="8">
                  <c:v>0.40491633217679623</c:v>
                </c:pt>
                <c:pt idx="9">
                  <c:v>0.43196513842863343</c:v>
                </c:pt>
                <c:pt idx="10">
                  <c:v>0.45981202759493456</c:v>
                </c:pt>
                <c:pt idx="11">
                  <c:v>0.48855284416725375</c:v>
                </c:pt>
                <c:pt idx="12">
                  <c:v>0.5182975677255145</c:v>
                </c:pt>
                <c:pt idx="13">
                  <c:v>0.54686598385934981</c:v>
                </c:pt>
                <c:pt idx="14">
                  <c:v>0.57652296198573538</c:v>
                </c:pt>
                <c:pt idx="15">
                  <c:v>0.60740538765902341</c:v>
                </c:pt>
                <c:pt idx="16">
                  <c:v>0.63967419755834953</c:v>
                </c:pt>
                <c:pt idx="17">
                  <c:v>0.66218371364098749</c:v>
                </c:pt>
                <c:pt idx="18">
                  <c:v>0.68546878411041035</c:v>
                </c:pt>
                <c:pt idx="19">
                  <c:v>0.70960551568338293</c:v>
                </c:pt>
                <c:pt idx="20">
                  <c:v>0.73468097844910207</c:v>
                </c:pt>
              </c:numCache>
            </c:numRef>
          </c:yVal>
          <c:smooth val="1"/>
          <c:extLst>
            <c:ext xmlns:c16="http://schemas.microsoft.com/office/drawing/2014/chart" uri="{C3380CC4-5D6E-409C-BE32-E72D297353CC}">
              <c16:uniqueId val="{00000001-15E2-42DF-BD0F-A24A0A70940D}"/>
            </c:ext>
          </c:extLst>
        </c:ser>
        <c:dLbls>
          <c:showLegendKey val="0"/>
          <c:showVal val="0"/>
          <c:showCatName val="0"/>
          <c:showSerName val="0"/>
          <c:showPercent val="0"/>
          <c:showBubbleSize val="0"/>
        </c:dLbls>
        <c:axId val="346168704"/>
        <c:axId val="347714688"/>
      </c:scatterChart>
      <c:valAx>
        <c:axId val="346168704"/>
        <c:scaling>
          <c:orientation val="minMax"/>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347714688"/>
        <c:crosses val="autoZero"/>
        <c:crossBetween val="midCat"/>
      </c:valAx>
      <c:valAx>
        <c:axId val="347714688"/>
        <c:scaling>
          <c:orientation val="minMax"/>
        </c:scaling>
        <c:delete val="0"/>
        <c:axPos val="l"/>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34616870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a:noFill/>
            </a:ln>
          </c:spPr>
          <c:marker>
            <c:symbol val="circle"/>
            <c:size val="5"/>
            <c:spPr>
              <a:solidFill>
                <a:schemeClr val="tx1"/>
              </a:solidFill>
              <a:ln>
                <a:noFill/>
              </a:ln>
            </c:spPr>
          </c:marker>
          <c:trendline>
            <c:trendlineType val="linear"/>
            <c:dispRSqr val="1"/>
            <c:dispEq val="1"/>
            <c:trendlineLbl>
              <c:layout>
                <c:manualLayout>
                  <c:x val="-8.6678040244969376E-2"/>
                  <c:y val="0.47561643336249637"/>
                </c:manualLayout>
              </c:layout>
              <c:tx>
                <c:rich>
                  <a:bodyPr/>
                  <a:lstStyle/>
                  <a:p>
                    <a:pPr>
                      <a:defRPr/>
                    </a:pPr>
                    <a:r>
                      <a:rPr lang="en-US" sz="1100" baseline="0">
                        <a:latin typeface="Times New Roman" panose="02020603050405020304" pitchFamily="18" charset="0"/>
                        <a:cs typeface="Times New Roman" panose="02020603050405020304" pitchFamily="18" charset="0"/>
                      </a:rPr>
                      <a:t>y = 1.4011x - 1.0301
R² = 0.8771</a:t>
                    </a:r>
                    <a:endParaRPr lang="en-US" sz="1100">
                      <a:latin typeface="Times New Roman" panose="02020603050405020304" pitchFamily="18" charset="0"/>
                      <a:cs typeface="Times New Roman" panose="02020603050405020304" pitchFamily="18" charset="0"/>
                    </a:endParaRPr>
                  </a:p>
                </c:rich>
              </c:tx>
              <c:numFmt formatCode="General" sourceLinked="0"/>
            </c:trendlineLbl>
          </c:trendline>
          <c:xVal>
            <c:numRef>
              <c:f>PES!$V$4:$V$24</c:f>
              <c:numCache>
                <c:formatCode>General</c:formatCode>
                <c:ptCount val="21"/>
                <c:pt idx="0">
                  <c:v>-5.010218151844547E-2</c:v>
                </c:pt>
                <c:pt idx="1">
                  <c:v>1.9603240801299528E-2</c:v>
                </c:pt>
                <c:pt idx="2">
                  <c:v>8.9606795695582789E-2</c:v>
                </c:pt>
                <c:pt idx="3">
                  <c:v>0.16083780652184718</c:v>
                </c:pt>
                <c:pt idx="4">
                  <c:v>0.23432635019671244</c:v>
                </c:pt>
                <c:pt idx="5">
                  <c:v>0.27467395307628079</c:v>
                </c:pt>
                <c:pt idx="6">
                  <c:v>0.31619016031104263</c:v>
                </c:pt>
                <c:pt idx="7">
                  <c:v>0.35912564655368306</c:v>
                </c:pt>
                <c:pt idx="8">
                  <c:v>0.40377660414023697</c:v>
                </c:pt>
                <c:pt idx="9">
                  <c:v>0.4305643549420054</c:v>
                </c:pt>
                <c:pt idx="10">
                  <c:v>0.45815879464263548</c:v>
                </c:pt>
                <c:pt idx="11">
                  <c:v>0.48665534903499891</c:v>
                </c:pt>
                <c:pt idx="12">
                  <c:v>0.51616360573012687</c:v>
                </c:pt>
                <c:pt idx="13">
                  <c:v>0.54476370526454898</c:v>
                </c:pt>
                <c:pt idx="14">
                  <c:v>0.57445143973321544</c:v>
                </c:pt>
                <c:pt idx="15">
                  <c:v>0.60536373479253591</c:v>
                </c:pt>
                <c:pt idx="16">
                  <c:v>0.63766156494363291</c:v>
                </c:pt>
                <c:pt idx="17">
                  <c:v>0.66019008392810985</c:v>
                </c:pt>
                <c:pt idx="18">
                  <c:v>0.68349380181149222</c:v>
                </c:pt>
                <c:pt idx="19">
                  <c:v>0.70764883519330779</c:v>
                </c:pt>
                <c:pt idx="20">
                  <c:v>0.73274226368255035</c:v>
                </c:pt>
              </c:numCache>
            </c:numRef>
          </c:xVal>
          <c:yVal>
            <c:numRef>
              <c:f>PES!$U$4:$U$24</c:f>
              <c:numCache>
                <c:formatCode>General</c:formatCode>
                <c:ptCount val="21"/>
                <c:pt idx="0">
                  <c:v>-0.95845544714847908</c:v>
                </c:pt>
                <c:pt idx="1">
                  <c:v>-0.8916038900156511</c:v>
                </c:pt>
                <c:pt idx="2">
                  <c:v>-0.83181051058706468</c:v>
                </c:pt>
                <c:pt idx="3">
                  <c:v>-0.77752216553835518</c:v>
                </c:pt>
                <c:pt idx="4">
                  <c:v>-0.72763793454878511</c:v>
                </c:pt>
                <c:pt idx="5">
                  <c:v>-0.68085463305881633</c:v>
                </c:pt>
                <c:pt idx="6">
                  <c:v>-0.6371644544599725</c:v>
                </c:pt>
                <c:pt idx="7">
                  <c:v>-0.59606873564149654</c:v>
                </c:pt>
                <c:pt idx="8">
                  <c:v>-0.55717363856340307</c:v>
                </c:pt>
                <c:pt idx="9">
                  <c:v>-0.52300772047039501</c:v>
                </c:pt>
                <c:pt idx="10">
                  <c:v>-0.49022270054453687</c:v>
                </c:pt>
                <c:pt idx="11">
                  <c:v>-0.45864826411175313</c:v>
                </c:pt>
                <c:pt idx="12">
                  <c:v>-0.4281393555340568</c:v>
                </c:pt>
                <c:pt idx="13">
                  <c:v>-0.36846506820785169</c:v>
                </c:pt>
                <c:pt idx="14">
                  <c:v>-0.31177296189804254</c:v>
                </c:pt>
                <c:pt idx="15">
                  <c:v>-0.25739241324749501</c:v>
                </c:pt>
                <c:pt idx="16">
                  <c:v>-0.20478037511322653</c:v>
                </c:pt>
                <c:pt idx="17">
                  <c:v>-7.8186107258496326E-2</c:v>
                </c:pt>
                <c:pt idx="18">
                  <c:v>4.7165170253949444E-2</c:v>
                </c:pt>
                <c:pt idx="19">
                  <c:v>0.17666023971698006</c:v>
                </c:pt>
                <c:pt idx="20">
                  <c:v>0.31685564901585456</c:v>
                </c:pt>
              </c:numCache>
            </c:numRef>
          </c:yVal>
          <c:smooth val="1"/>
          <c:extLst>
            <c:ext xmlns:c16="http://schemas.microsoft.com/office/drawing/2014/chart" uri="{C3380CC4-5D6E-409C-BE32-E72D297353CC}">
              <c16:uniqueId val="{00000001-4531-4202-86A5-7E074ABD2236}"/>
            </c:ext>
          </c:extLst>
        </c:ser>
        <c:dLbls>
          <c:showLegendKey val="0"/>
          <c:showVal val="0"/>
          <c:showCatName val="0"/>
          <c:showSerName val="0"/>
          <c:showPercent val="0"/>
          <c:showBubbleSize val="0"/>
        </c:dLbls>
        <c:axId val="407185280"/>
        <c:axId val="407186816"/>
      </c:scatterChart>
      <c:valAx>
        <c:axId val="407185280"/>
        <c:scaling>
          <c:orientation val="minMax"/>
        </c:scaling>
        <c:delete val="0"/>
        <c:axPos val="b"/>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407186816"/>
        <c:crosses val="autoZero"/>
        <c:crossBetween val="midCat"/>
      </c:valAx>
      <c:valAx>
        <c:axId val="407186816"/>
        <c:scaling>
          <c:orientation val="minMax"/>
        </c:scaling>
        <c:delete val="0"/>
        <c:axPos val="l"/>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40718528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BBE57-9814-42DF-AC64-70F983579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Macro.dot</Template>
  <TotalTime>705</TotalTime>
  <Pages>36</Pages>
  <Words>18159</Words>
  <Characters>103510</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WILEY-VCH Verlag GmbH &amp; Co. KGaA</Company>
  <LinksUpToDate>false</LinksUpToDate>
  <CharactersWithSpaces>121427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Phase Equilibria during the Phase Inversion</dc:subject>
  <dc:creator>Milad Asgarpour Khansary (miladasgarpour@ut.ac.ir)</dc:creator>
  <cp:keywords>Phase Equilibria during the Phase Inversion</cp:keywords>
  <dc:description>Milad Asgarpour Khansary (miladasgarpour@ut.ac.ir)</dc:description>
  <cp:lastModifiedBy>MAK</cp:lastModifiedBy>
  <cp:revision>45</cp:revision>
  <cp:lastPrinted>2015-04-24T20:08:00Z</cp:lastPrinted>
  <dcterms:created xsi:type="dcterms:W3CDTF">2016-06-06T18:59:00Z</dcterms:created>
  <dcterms:modified xsi:type="dcterms:W3CDTF">2020-04-07T12:57:00Z</dcterms:modified>
  <cp:category>Phase Equilibria during the Phase Inversion</cp:category>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miladasgarpour@ut.ac.ir </vt:lpwstr>
  </property>
</Properties>
</file>