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C6BBC9" w14:textId="4682A6EF" w:rsidR="002C69D6" w:rsidRPr="00421FB4" w:rsidRDefault="003022BB">
      <w:pPr>
        <w:pStyle w:val="Title"/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>Molecular Engineering of Co</w:t>
      </w:r>
      <w:r w:rsidR="00585171" w:rsidRPr="00421FB4">
        <w:rPr>
          <w:color w:val="000000" w:themeColor="text1"/>
          <w:lang w:val="en-US"/>
        </w:rPr>
        <w:t>-</w:t>
      </w:r>
      <w:r w:rsidRPr="00421FB4">
        <w:rPr>
          <w:color w:val="000000" w:themeColor="text1"/>
          <w:lang w:val="en-US"/>
        </w:rPr>
        <w:t xml:space="preserve">crystallization </w:t>
      </w:r>
      <w:r w:rsidR="00694815" w:rsidRPr="00421FB4">
        <w:rPr>
          <w:color w:val="000000" w:themeColor="text1"/>
          <w:lang w:val="en-US"/>
        </w:rPr>
        <w:t xml:space="preserve">Process </w:t>
      </w:r>
      <w:r w:rsidRPr="00421FB4">
        <w:rPr>
          <w:color w:val="000000" w:themeColor="text1"/>
          <w:lang w:val="en-US"/>
        </w:rPr>
        <w:t xml:space="preserve">in Holt Melt Extrusion </w:t>
      </w:r>
      <w:r w:rsidR="00F63262" w:rsidRPr="00421FB4">
        <w:rPr>
          <w:color w:val="000000" w:themeColor="text1"/>
          <w:lang w:val="en-US"/>
        </w:rPr>
        <w:t xml:space="preserve">Based </w:t>
      </w:r>
      <w:r w:rsidR="001A7380" w:rsidRPr="00421FB4">
        <w:rPr>
          <w:color w:val="000000" w:themeColor="text1"/>
          <w:lang w:val="en-US"/>
        </w:rPr>
        <w:t>on</w:t>
      </w:r>
      <w:r w:rsidRPr="00421FB4">
        <w:rPr>
          <w:color w:val="000000" w:themeColor="text1"/>
          <w:lang w:val="en-US"/>
        </w:rPr>
        <w:t xml:space="preserve"> </w:t>
      </w:r>
      <w:r w:rsidR="00E64D6D" w:rsidRPr="00421FB4">
        <w:rPr>
          <w:color w:val="000000" w:themeColor="text1"/>
          <w:lang w:val="en-US"/>
        </w:rPr>
        <w:t xml:space="preserve">Kinetics of </w:t>
      </w:r>
      <w:r w:rsidR="008B0925" w:rsidRPr="00421FB4">
        <w:rPr>
          <w:color w:val="000000" w:themeColor="text1"/>
          <w:lang w:val="en-US"/>
        </w:rPr>
        <w:t xml:space="preserve">Elementary </w:t>
      </w:r>
      <w:r w:rsidR="00E64D6D" w:rsidRPr="00421FB4">
        <w:rPr>
          <w:color w:val="000000" w:themeColor="text1"/>
          <w:lang w:val="en-US"/>
        </w:rPr>
        <w:t>Molecular Processes</w:t>
      </w:r>
      <w:r w:rsidR="00716E58" w:rsidRPr="00421FB4">
        <w:rPr>
          <w:color w:val="000000" w:themeColor="text1"/>
          <w:lang w:val="en-US"/>
        </w:rPr>
        <w:t xml:space="preserve"> </w:t>
      </w:r>
      <w:r w:rsidR="00E64D6D" w:rsidRPr="00421FB4">
        <w:rPr>
          <w:color w:val="000000" w:themeColor="text1"/>
          <w:lang w:val="en-US"/>
        </w:rPr>
        <w:t xml:space="preserve"> </w:t>
      </w:r>
    </w:p>
    <w:p w14:paraId="571EBD00" w14:textId="77777777" w:rsidR="002C69D6" w:rsidRPr="00421FB4" w:rsidRDefault="003022BB">
      <w:pPr>
        <w:rPr>
          <w:b/>
          <w:color w:val="000000" w:themeColor="text1"/>
          <w:lang w:val="en-US"/>
        </w:rPr>
      </w:pPr>
      <w:r w:rsidRPr="00421FB4">
        <w:rPr>
          <w:b/>
          <w:color w:val="000000" w:themeColor="text1"/>
          <w:lang w:val="en-US"/>
        </w:rPr>
        <w:t>Abstract</w:t>
      </w:r>
      <w:r w:rsidR="00694815" w:rsidRPr="00421FB4">
        <w:rPr>
          <w:b/>
          <w:color w:val="000000" w:themeColor="text1"/>
          <w:lang w:val="en-US"/>
        </w:rPr>
        <w:t xml:space="preserve"> </w:t>
      </w:r>
    </w:p>
    <w:p w14:paraId="51457E91" w14:textId="4F3B6B0E" w:rsidR="00F64BA7" w:rsidRPr="00421FB4" w:rsidRDefault="003022BB" w:rsidP="00F64BA7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>Continuous co</w:t>
      </w:r>
      <w:r w:rsidR="00044349" w:rsidRPr="00421FB4">
        <w:rPr>
          <w:color w:val="000000" w:themeColor="text1"/>
          <w:lang w:val="en-US"/>
        </w:rPr>
        <w:t>-</w:t>
      </w:r>
      <w:r w:rsidRPr="00421FB4">
        <w:rPr>
          <w:color w:val="000000" w:themeColor="text1"/>
          <w:lang w:val="en-US"/>
        </w:rPr>
        <w:t xml:space="preserve">crystallization </w:t>
      </w:r>
      <w:r w:rsidR="00044349" w:rsidRPr="00421FB4">
        <w:rPr>
          <w:color w:val="000000" w:themeColor="text1"/>
          <w:lang w:val="en-US"/>
        </w:rPr>
        <w:t>in</w:t>
      </w:r>
      <w:r w:rsidRPr="00421FB4">
        <w:rPr>
          <w:color w:val="000000" w:themeColor="text1"/>
          <w:lang w:val="en-US"/>
        </w:rPr>
        <w:t xml:space="preserve"> </w:t>
      </w:r>
      <w:r w:rsidRPr="00421FB4">
        <w:rPr>
          <w:color w:val="000000"/>
          <w:lang w:val="en-US"/>
        </w:rPr>
        <w:t>a twin-screw granulator is a promising technology</w:t>
      </w:r>
      <w:r w:rsidR="00D65112" w:rsidRPr="00421FB4">
        <w:rPr>
          <w:color w:val="000000" w:themeColor="text1"/>
          <w:lang w:val="en-US"/>
        </w:rPr>
        <w:t>.</w:t>
      </w:r>
      <w:r w:rsidR="005D345C" w:rsidRPr="00421FB4">
        <w:rPr>
          <w:color w:val="000000" w:themeColor="text1"/>
          <w:lang w:val="en-US"/>
        </w:rPr>
        <w:t xml:space="preserve"> </w:t>
      </w:r>
      <w:r w:rsidR="00D65112" w:rsidRPr="00421FB4">
        <w:rPr>
          <w:color w:val="000000" w:themeColor="text1"/>
          <w:lang w:val="en-US"/>
        </w:rPr>
        <w:t xml:space="preserve">In order to </w:t>
      </w:r>
      <w:r w:rsidR="00627C70" w:rsidRPr="00421FB4">
        <w:rPr>
          <w:color w:val="000000" w:themeColor="text1"/>
          <w:lang w:val="en-US"/>
        </w:rPr>
        <w:t xml:space="preserve">fundamentally </w:t>
      </w:r>
      <w:r w:rsidR="00D65112" w:rsidRPr="00421FB4">
        <w:rPr>
          <w:color w:val="000000" w:themeColor="text1"/>
          <w:lang w:val="en-US"/>
        </w:rPr>
        <w:t xml:space="preserve">optimize </w:t>
      </w:r>
      <w:r w:rsidRPr="00421FB4">
        <w:rPr>
          <w:color w:val="000000"/>
          <w:lang w:val="en-US"/>
        </w:rPr>
        <w:t>th</w:t>
      </w:r>
      <w:r w:rsidR="00BE193A" w:rsidRPr="00421FB4">
        <w:rPr>
          <w:color w:val="000000"/>
          <w:lang w:val="en-US"/>
        </w:rPr>
        <w:t>e</w:t>
      </w:r>
      <w:r w:rsidRPr="00421FB4">
        <w:rPr>
          <w:color w:val="000000"/>
          <w:lang w:val="en-US"/>
        </w:rPr>
        <w:t xml:space="preserve"> process</w:t>
      </w:r>
      <w:r w:rsidR="00BE193A" w:rsidRPr="00421FB4">
        <w:rPr>
          <w:color w:val="000000"/>
          <w:lang w:val="en-US"/>
        </w:rPr>
        <w:t xml:space="preserve"> flow</w:t>
      </w:r>
      <w:r w:rsidRPr="00421FB4">
        <w:rPr>
          <w:color w:val="000000"/>
          <w:lang w:val="en-US"/>
        </w:rPr>
        <w:t xml:space="preserve">, it is </w:t>
      </w:r>
      <w:r w:rsidR="00D65112" w:rsidRPr="00421FB4">
        <w:rPr>
          <w:color w:val="000000" w:themeColor="text1"/>
          <w:lang w:val="en-US"/>
        </w:rPr>
        <w:t xml:space="preserve">necessary to investigate </w:t>
      </w:r>
      <w:r w:rsidRPr="00421FB4">
        <w:rPr>
          <w:color w:val="000000"/>
          <w:lang w:val="en-US"/>
        </w:rPr>
        <w:t xml:space="preserve">the </w:t>
      </w:r>
      <w:r w:rsidRPr="00421FB4">
        <w:rPr>
          <w:color w:val="000000" w:themeColor="text1"/>
          <w:lang w:val="en-US"/>
        </w:rPr>
        <w:t xml:space="preserve">kinetics of </w:t>
      </w:r>
      <w:r w:rsidR="00627C70" w:rsidRPr="00421FB4">
        <w:rPr>
          <w:color w:val="000000" w:themeColor="text1"/>
          <w:lang w:val="en-US"/>
        </w:rPr>
        <w:t xml:space="preserve">molecular interactions within </w:t>
      </w:r>
      <w:r w:rsidRPr="00421FB4">
        <w:rPr>
          <w:color w:val="000000"/>
          <w:lang w:val="en-US"/>
        </w:rPr>
        <w:t>the mixture and the</w:t>
      </w:r>
      <w:r w:rsidR="00C0709E" w:rsidRPr="00421FB4">
        <w:rPr>
          <w:color w:val="000000"/>
          <w:lang w:val="en-US"/>
        </w:rPr>
        <w:t xml:space="preserve"> e</w:t>
      </w:r>
      <w:r w:rsidRPr="00421FB4">
        <w:rPr>
          <w:color w:val="000000"/>
          <w:lang w:val="en-US"/>
        </w:rPr>
        <w:t xml:space="preserve">ffect </w:t>
      </w:r>
      <w:r w:rsidR="00C0709E" w:rsidRPr="00421FB4">
        <w:rPr>
          <w:color w:val="000000"/>
          <w:lang w:val="en-US"/>
        </w:rPr>
        <w:t xml:space="preserve">of these interactions </w:t>
      </w:r>
      <w:r w:rsidRPr="00421FB4">
        <w:rPr>
          <w:color w:val="000000"/>
          <w:lang w:val="en-US"/>
        </w:rPr>
        <w:t xml:space="preserve">on </w:t>
      </w:r>
      <w:r w:rsidR="00DB0815" w:rsidRPr="00421FB4">
        <w:rPr>
          <w:color w:val="000000" w:themeColor="text1"/>
          <w:lang w:val="en-US"/>
        </w:rPr>
        <w:t>co-crystal</w:t>
      </w:r>
      <w:r w:rsidRPr="00421FB4">
        <w:rPr>
          <w:color w:val="000000" w:themeColor="text1"/>
          <w:lang w:val="en-US"/>
        </w:rPr>
        <w:t xml:space="preserve"> formation.</w:t>
      </w:r>
      <w:r w:rsidR="00627C70" w:rsidRPr="00421FB4">
        <w:rPr>
          <w:color w:val="000000" w:themeColor="text1"/>
          <w:lang w:val="en-US"/>
        </w:rPr>
        <w:t xml:space="preserve"> In this study, the </w:t>
      </w:r>
      <w:r w:rsidR="004600CC" w:rsidRPr="00421FB4">
        <w:rPr>
          <w:color w:val="000000" w:themeColor="text1"/>
          <w:lang w:val="en-US"/>
        </w:rPr>
        <w:t xml:space="preserve">processes governing the </w:t>
      </w:r>
      <w:r w:rsidR="00DB0815" w:rsidRPr="00421FB4">
        <w:rPr>
          <w:color w:val="000000" w:themeColor="text1"/>
          <w:lang w:val="en-US"/>
        </w:rPr>
        <w:t>co-crystal</w:t>
      </w:r>
      <w:r w:rsidR="00627C70" w:rsidRPr="00421FB4">
        <w:rPr>
          <w:color w:val="000000" w:themeColor="text1"/>
          <w:lang w:val="en-US"/>
        </w:rPr>
        <w:t xml:space="preserve">lization of ibuprofen and nicotinamide were considered. Density functional theory calculations employing </w:t>
      </w:r>
      <w:r w:rsidRPr="00421FB4">
        <w:rPr>
          <w:color w:val="000000"/>
          <w:lang w:val="en-US"/>
        </w:rPr>
        <w:t xml:space="preserve">the Hirshfeld partitioning scheme </w:t>
      </w:r>
      <w:r w:rsidR="00627C70" w:rsidRPr="00421FB4">
        <w:rPr>
          <w:color w:val="000000" w:themeColor="text1"/>
          <w:lang w:val="en-US"/>
        </w:rPr>
        <w:t>were used</w:t>
      </w:r>
      <w:r w:rsidRPr="00421FB4">
        <w:rPr>
          <w:color w:val="000000"/>
          <w:lang w:val="en-US"/>
        </w:rPr>
        <w:t xml:space="preserve"> to identify donor–acceptor sites on each molecule. A total of twenty-one different molecular interactions </w:t>
      </w:r>
      <w:r w:rsidR="004600CC" w:rsidRPr="00421FB4">
        <w:rPr>
          <w:color w:val="000000" w:themeColor="text1"/>
          <w:lang w:val="en-US"/>
        </w:rPr>
        <w:t xml:space="preserve">was </w:t>
      </w:r>
      <w:r w:rsidR="00627C70" w:rsidRPr="00421FB4">
        <w:rPr>
          <w:color w:val="000000" w:themeColor="text1"/>
          <w:lang w:val="en-US"/>
        </w:rPr>
        <w:t>identified (nine of ibuprofen and nicotinamide</w:t>
      </w:r>
      <w:r w:rsidR="00C67C16" w:rsidRPr="00421FB4">
        <w:rPr>
          <w:color w:val="000000" w:themeColor="text1"/>
          <w:lang w:val="en-US"/>
        </w:rPr>
        <w:t xml:space="preserve"> </w:t>
      </w:r>
      <w:r w:rsidR="004600CC" w:rsidRPr="00421FB4">
        <w:rPr>
          <w:color w:val="000000" w:themeColor="text1"/>
          <w:lang w:val="en-US"/>
        </w:rPr>
        <w:t>(</w:t>
      </w:r>
      <w:r w:rsidR="00C67C16" w:rsidRPr="00421FB4">
        <w:rPr>
          <w:color w:val="000000" w:themeColor="text1"/>
          <w:lang w:val="en-US"/>
        </w:rPr>
        <w:t xml:space="preserve">resembling </w:t>
      </w:r>
      <w:r w:rsidR="00DB0815" w:rsidRPr="00421FB4">
        <w:rPr>
          <w:color w:val="000000" w:themeColor="text1"/>
          <w:lang w:val="en-US"/>
        </w:rPr>
        <w:t>co-crystal</w:t>
      </w:r>
      <w:r w:rsidR="00C67C16" w:rsidRPr="00421FB4">
        <w:rPr>
          <w:color w:val="000000" w:themeColor="text1"/>
          <w:lang w:val="en-US"/>
        </w:rPr>
        <w:t>s</w:t>
      </w:r>
      <w:r w:rsidR="004600CC" w:rsidRPr="00421FB4">
        <w:rPr>
          <w:color w:val="000000" w:themeColor="text1"/>
          <w:lang w:val="en-US"/>
        </w:rPr>
        <w:t>)</w:t>
      </w:r>
      <w:r w:rsidR="00627C70" w:rsidRPr="00421FB4">
        <w:rPr>
          <w:color w:val="000000" w:themeColor="text1"/>
          <w:lang w:val="en-US"/>
        </w:rPr>
        <w:t xml:space="preserve">, three </w:t>
      </w:r>
      <w:r w:rsidR="004600CC" w:rsidRPr="00421FB4">
        <w:rPr>
          <w:color w:val="000000" w:themeColor="text1"/>
          <w:lang w:val="en-US"/>
        </w:rPr>
        <w:t xml:space="preserve">of </w:t>
      </w:r>
      <w:r w:rsidR="00627C70" w:rsidRPr="00421FB4">
        <w:rPr>
          <w:color w:val="000000" w:themeColor="text1"/>
          <w:lang w:val="en-US"/>
        </w:rPr>
        <w:t>ibuprofen and itself</w:t>
      </w:r>
      <w:r w:rsidR="00C67C16" w:rsidRPr="00421FB4">
        <w:rPr>
          <w:color w:val="000000" w:themeColor="text1"/>
          <w:lang w:val="en-US"/>
        </w:rPr>
        <w:t xml:space="preserve"> </w:t>
      </w:r>
      <w:r w:rsidR="004600CC" w:rsidRPr="00421FB4">
        <w:rPr>
          <w:color w:val="000000" w:themeColor="text1"/>
          <w:lang w:val="en-US"/>
        </w:rPr>
        <w:t>(</w:t>
      </w:r>
      <w:r w:rsidR="00C67C16" w:rsidRPr="00421FB4">
        <w:rPr>
          <w:color w:val="000000" w:themeColor="text1"/>
          <w:lang w:val="en-US"/>
        </w:rPr>
        <w:t xml:space="preserve">resembling </w:t>
      </w:r>
      <w:r w:rsidR="004600CC" w:rsidRPr="00421FB4">
        <w:rPr>
          <w:color w:val="000000" w:themeColor="text1"/>
          <w:lang w:val="en-US"/>
        </w:rPr>
        <w:t xml:space="preserve">the </w:t>
      </w:r>
      <w:r w:rsidR="00C67C16" w:rsidRPr="00421FB4">
        <w:rPr>
          <w:color w:val="000000" w:themeColor="text1"/>
          <w:lang w:val="en-US"/>
        </w:rPr>
        <w:t>ibuprofen dimer</w:t>
      </w:r>
      <w:r w:rsidR="004600CC" w:rsidRPr="00421FB4">
        <w:rPr>
          <w:color w:val="000000" w:themeColor="text1"/>
          <w:lang w:val="en-US"/>
        </w:rPr>
        <w:t>)</w:t>
      </w:r>
      <w:r w:rsidR="00627C70" w:rsidRPr="00421FB4">
        <w:rPr>
          <w:color w:val="000000" w:themeColor="text1"/>
          <w:lang w:val="en-US"/>
        </w:rPr>
        <w:t xml:space="preserve">, and nine </w:t>
      </w:r>
      <w:r w:rsidR="004600CC" w:rsidRPr="00421FB4">
        <w:rPr>
          <w:color w:val="000000" w:themeColor="text1"/>
          <w:lang w:val="en-US"/>
        </w:rPr>
        <w:t xml:space="preserve">of </w:t>
      </w:r>
      <w:r w:rsidR="00627C70" w:rsidRPr="00421FB4">
        <w:rPr>
          <w:color w:val="000000" w:themeColor="text1"/>
          <w:lang w:val="en-US"/>
        </w:rPr>
        <w:t>nicotinamide and itself</w:t>
      </w:r>
      <w:r w:rsidR="00C67C16" w:rsidRPr="00421FB4">
        <w:rPr>
          <w:color w:val="000000" w:themeColor="text1"/>
          <w:lang w:val="en-US"/>
        </w:rPr>
        <w:t xml:space="preserve"> </w:t>
      </w:r>
      <w:r w:rsidR="004600CC" w:rsidRPr="00421FB4">
        <w:rPr>
          <w:color w:val="000000" w:themeColor="text1"/>
          <w:lang w:val="en-US"/>
        </w:rPr>
        <w:t>(</w:t>
      </w:r>
      <w:r w:rsidR="00C67C16" w:rsidRPr="00421FB4">
        <w:rPr>
          <w:color w:val="000000" w:themeColor="text1"/>
          <w:lang w:val="en-US"/>
        </w:rPr>
        <w:t xml:space="preserve">resembling </w:t>
      </w:r>
      <w:r w:rsidR="004600CC" w:rsidRPr="00421FB4">
        <w:rPr>
          <w:color w:val="000000" w:themeColor="text1"/>
          <w:lang w:val="en-US"/>
        </w:rPr>
        <w:t xml:space="preserve">the </w:t>
      </w:r>
      <w:r w:rsidR="00C67C16" w:rsidRPr="00421FB4">
        <w:rPr>
          <w:color w:val="000000" w:themeColor="text1"/>
          <w:lang w:val="en-US"/>
        </w:rPr>
        <w:t>nicotinamide dimer</w:t>
      </w:r>
      <w:r w:rsidR="004600CC" w:rsidRPr="00421FB4">
        <w:rPr>
          <w:color w:val="000000" w:themeColor="text1"/>
          <w:lang w:val="en-US"/>
        </w:rPr>
        <w:t>)</w:t>
      </w:r>
      <w:r w:rsidR="00627C70" w:rsidRPr="00421FB4">
        <w:rPr>
          <w:color w:val="000000" w:themeColor="text1"/>
          <w:lang w:val="en-US"/>
        </w:rPr>
        <w:t>).</w:t>
      </w:r>
      <w:r w:rsidR="00C67C16" w:rsidRPr="00421FB4">
        <w:rPr>
          <w:color w:val="000000" w:themeColor="text1"/>
          <w:lang w:val="en-US"/>
        </w:rPr>
        <w:t xml:space="preserve"> </w:t>
      </w:r>
      <w:r w:rsidR="005C1AA4" w:rsidRPr="00421FB4">
        <w:rPr>
          <w:color w:val="000000" w:themeColor="text1"/>
          <w:lang w:val="en-US"/>
        </w:rPr>
        <w:t>E</w:t>
      </w:r>
      <w:r w:rsidR="00C67C16" w:rsidRPr="00421FB4">
        <w:rPr>
          <w:color w:val="000000" w:themeColor="text1"/>
          <w:lang w:val="en-US"/>
        </w:rPr>
        <w:t xml:space="preserve">ach interaction </w:t>
      </w:r>
      <w:r w:rsidR="005C1AA4" w:rsidRPr="00421FB4">
        <w:rPr>
          <w:color w:val="000000" w:themeColor="text1"/>
          <w:lang w:val="en-US"/>
        </w:rPr>
        <w:t xml:space="preserve">was defined </w:t>
      </w:r>
      <w:r w:rsidR="00C67C16" w:rsidRPr="00421FB4">
        <w:rPr>
          <w:color w:val="000000" w:themeColor="text1"/>
          <w:lang w:val="en-US"/>
        </w:rPr>
        <w:t xml:space="preserve">as an artificial reversible reaction and </w:t>
      </w:r>
      <w:r w:rsidR="005C1AA4" w:rsidRPr="00421FB4">
        <w:rPr>
          <w:color w:val="000000" w:themeColor="text1"/>
          <w:lang w:val="en-US"/>
        </w:rPr>
        <w:t xml:space="preserve">the kinetics were </w:t>
      </w:r>
      <w:r w:rsidR="00C67C16" w:rsidRPr="00421FB4">
        <w:rPr>
          <w:color w:val="000000" w:themeColor="text1"/>
          <w:lang w:val="en-US"/>
        </w:rPr>
        <w:t>calculated using the transition state theory of chemical reactions</w:t>
      </w:r>
      <w:r w:rsidRPr="00421FB4">
        <w:rPr>
          <w:color w:val="000000"/>
          <w:lang w:val="en-US"/>
        </w:rPr>
        <w:t xml:space="preserve">, where linear and quadratic synchronous transition </w:t>
      </w:r>
      <w:r w:rsidR="00C67C16" w:rsidRPr="00421FB4">
        <w:rPr>
          <w:color w:val="000000" w:themeColor="text1"/>
          <w:lang w:val="en-US"/>
        </w:rPr>
        <w:t>methods were utilized to identify transition-state structures</w:t>
      </w:r>
      <w:r w:rsidR="00C0709E" w:rsidRPr="00421FB4">
        <w:rPr>
          <w:color w:val="000000" w:themeColor="text1"/>
          <w:lang w:val="en-US"/>
        </w:rPr>
        <w:t xml:space="preserve">; </w:t>
      </w:r>
      <w:r w:rsidRPr="00421FB4">
        <w:rPr>
          <w:color w:val="000000"/>
          <w:lang w:val="en-US"/>
        </w:rPr>
        <w:t xml:space="preserve">the minimum energy path was determined using the nudged elastic band method. </w:t>
      </w:r>
      <w:r w:rsidR="005C1AA4" w:rsidRPr="00421FB4">
        <w:rPr>
          <w:color w:val="000000"/>
          <w:lang w:val="en-US"/>
        </w:rPr>
        <w:t>A</w:t>
      </w:r>
      <w:r w:rsidRPr="00421FB4">
        <w:rPr>
          <w:color w:val="000000"/>
          <w:lang w:val="en-US"/>
        </w:rPr>
        <w:t xml:space="preserve"> kinetic Monte Carlo framework</w:t>
      </w:r>
      <w:r w:rsidR="005C1AA4" w:rsidRPr="00421FB4">
        <w:rPr>
          <w:color w:val="000000"/>
          <w:lang w:val="en-US"/>
        </w:rPr>
        <w:t xml:space="preserve"> was used</w:t>
      </w:r>
      <w:r w:rsidRPr="00421FB4">
        <w:rPr>
          <w:color w:val="000000"/>
          <w:lang w:val="en-US"/>
        </w:rPr>
        <w:t xml:space="preserve"> </w:t>
      </w:r>
      <w:r w:rsidRPr="00421FB4">
        <w:rPr>
          <w:color w:val="000000" w:themeColor="text1"/>
          <w:lang w:val="en-US"/>
        </w:rPr>
        <w:t xml:space="preserve">to study the collective/coupled effect of reactions on the progress of </w:t>
      </w:r>
      <w:r w:rsidRPr="00421FB4">
        <w:rPr>
          <w:color w:val="000000"/>
          <w:lang w:val="en-US"/>
        </w:rPr>
        <w:t xml:space="preserve">the </w:t>
      </w:r>
      <w:r w:rsidR="00DB0815" w:rsidRPr="00421FB4">
        <w:rPr>
          <w:color w:val="000000" w:themeColor="text1"/>
          <w:lang w:val="en-US"/>
        </w:rPr>
        <w:t>co-crystal</w:t>
      </w:r>
      <w:r w:rsidRPr="00421FB4">
        <w:rPr>
          <w:color w:val="000000" w:themeColor="text1"/>
          <w:lang w:val="en-US"/>
        </w:rPr>
        <w:t xml:space="preserve">lization process. </w:t>
      </w:r>
      <w:r w:rsidR="005C1AA4" w:rsidRPr="00421FB4">
        <w:rPr>
          <w:color w:val="000000" w:themeColor="text1"/>
          <w:lang w:val="en-US"/>
        </w:rPr>
        <w:t xml:space="preserve">it was </w:t>
      </w:r>
      <w:r w:rsidRPr="00421FB4">
        <w:rPr>
          <w:color w:val="000000" w:themeColor="text1"/>
          <w:lang w:val="en-US"/>
        </w:rPr>
        <w:t>found that operating at low temperatures (especially lower or very close to</w:t>
      </w:r>
      <w:r w:rsidR="005C1AA4" w:rsidRPr="00421FB4">
        <w:rPr>
          <w:color w:val="000000" w:themeColor="text1"/>
          <w:lang w:val="en-US"/>
        </w:rPr>
        <w:t xml:space="preserve"> the</w:t>
      </w:r>
      <w:r w:rsidRPr="00421FB4">
        <w:rPr>
          <w:color w:val="000000" w:themeColor="text1"/>
          <w:lang w:val="en-US"/>
        </w:rPr>
        <w:t xml:space="preserve"> </w:t>
      </w:r>
      <w:r w:rsidR="005C1AA4" w:rsidRPr="00421FB4">
        <w:rPr>
          <w:color w:val="000000" w:themeColor="text1"/>
          <w:lang w:val="en-US"/>
        </w:rPr>
        <w:t xml:space="preserve">melting temperature of </w:t>
      </w:r>
      <w:r w:rsidRPr="00421FB4">
        <w:rPr>
          <w:color w:val="000000" w:themeColor="text1"/>
          <w:lang w:val="en-US"/>
        </w:rPr>
        <w:t xml:space="preserve">ibuprofen) for longer residency times creates a safe route </w:t>
      </w:r>
      <w:r w:rsidR="005C1AA4" w:rsidRPr="00421FB4">
        <w:rPr>
          <w:color w:val="000000" w:themeColor="text1"/>
          <w:lang w:val="en-US"/>
        </w:rPr>
        <w:t>for maximizing</w:t>
      </w:r>
      <w:r w:rsidRPr="00421FB4">
        <w:rPr>
          <w:color w:val="000000" w:themeColor="text1"/>
          <w:lang w:val="en-US"/>
        </w:rPr>
        <w:t xml:space="preserve"> the presence of ibuprofen and nicotinamide </w:t>
      </w:r>
      <w:r w:rsidR="00DB0815" w:rsidRPr="00421FB4">
        <w:rPr>
          <w:color w:val="000000" w:themeColor="text1"/>
          <w:lang w:val="en-US"/>
        </w:rPr>
        <w:t>co-crystal</w:t>
      </w:r>
      <w:r w:rsidRPr="00421FB4">
        <w:rPr>
          <w:color w:val="000000" w:themeColor="text1"/>
          <w:lang w:val="en-US"/>
        </w:rPr>
        <w:t xml:space="preserve">s. If the proposed route is applied, </w:t>
      </w:r>
      <w:r w:rsidRPr="00421FB4">
        <w:rPr>
          <w:color w:val="000000"/>
          <w:lang w:val="en-US"/>
        </w:rPr>
        <w:t xml:space="preserve">the purity and properties of the produced </w:t>
      </w:r>
      <w:r w:rsidR="00DB0815" w:rsidRPr="00421FB4">
        <w:rPr>
          <w:color w:val="000000"/>
          <w:lang w:val="en-US"/>
        </w:rPr>
        <w:t>co-crystal</w:t>
      </w:r>
      <w:r w:rsidRPr="00421FB4">
        <w:rPr>
          <w:color w:val="000000"/>
          <w:lang w:val="en-US"/>
        </w:rPr>
        <w:t xml:space="preserve"> would be significant, especially its desirable availability within the body. </w:t>
      </w:r>
    </w:p>
    <w:p w14:paraId="72156B25" w14:textId="12132D0C" w:rsidR="005E544C" w:rsidRPr="00421FB4" w:rsidRDefault="003022BB" w:rsidP="005E544C">
      <w:pPr>
        <w:rPr>
          <w:color w:val="000000" w:themeColor="text1"/>
          <w:lang w:val="en-US"/>
        </w:rPr>
      </w:pPr>
      <w:r w:rsidRPr="00421FB4">
        <w:rPr>
          <w:b/>
          <w:color w:val="000000" w:themeColor="text1"/>
          <w:lang w:val="en-US"/>
        </w:rPr>
        <w:t>Keywords</w:t>
      </w:r>
      <w:r w:rsidRPr="00421FB4">
        <w:rPr>
          <w:color w:val="000000" w:themeColor="text1"/>
          <w:lang w:val="en-US"/>
        </w:rPr>
        <w:t xml:space="preserve">: twin-screw granulator; hot melt extrusion; </w:t>
      </w:r>
      <w:r w:rsidR="00DB0815" w:rsidRPr="00421FB4">
        <w:rPr>
          <w:color w:val="000000" w:themeColor="text1"/>
          <w:lang w:val="en-US"/>
        </w:rPr>
        <w:t>co-crystal</w:t>
      </w:r>
      <w:r w:rsidRPr="00421FB4">
        <w:rPr>
          <w:color w:val="000000" w:themeColor="text1"/>
          <w:lang w:val="en-US"/>
        </w:rPr>
        <w:t>lization; kinetic</w:t>
      </w:r>
      <w:r w:rsidR="00897179" w:rsidRPr="00421FB4">
        <w:rPr>
          <w:color w:val="000000" w:themeColor="text1"/>
          <w:lang w:val="en-US"/>
        </w:rPr>
        <w:t xml:space="preserve"> modeling</w:t>
      </w:r>
      <w:r w:rsidR="008821AC" w:rsidRPr="00421FB4">
        <w:rPr>
          <w:color w:val="000000" w:themeColor="text1"/>
          <w:lang w:val="en-US"/>
        </w:rPr>
        <w:t xml:space="preserve"> </w:t>
      </w:r>
    </w:p>
    <w:p w14:paraId="3ABC6EEA" w14:textId="77777777" w:rsidR="002C69D6" w:rsidRPr="00421FB4" w:rsidRDefault="003022BB" w:rsidP="005E3CF0">
      <w:pPr>
        <w:pStyle w:val="Heading1"/>
        <w:rPr>
          <w:color w:val="000000" w:themeColor="text1"/>
          <w:lang w:val="en-US"/>
        </w:rPr>
      </w:pPr>
      <w:bookmarkStart w:id="0" w:name="_heading=h.gjdgxs" w:colFirst="0" w:colLast="0"/>
      <w:bookmarkEnd w:id="0"/>
      <w:r w:rsidRPr="00421FB4">
        <w:rPr>
          <w:color w:val="000000" w:themeColor="text1"/>
          <w:lang w:val="en-US"/>
        </w:rPr>
        <w:t>Introduction</w:t>
      </w:r>
    </w:p>
    <w:p w14:paraId="69F7E63D" w14:textId="37A72F5F" w:rsidR="002A5831" w:rsidRPr="00421FB4" w:rsidRDefault="003022BB" w:rsidP="001F4BE0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 xml:space="preserve">In </w:t>
      </w:r>
      <w:r w:rsidRPr="00421FB4">
        <w:rPr>
          <w:color w:val="000000"/>
          <w:lang w:val="en-US"/>
        </w:rPr>
        <w:t xml:space="preserve">the pharmaceutical industry, </w:t>
      </w:r>
      <w:r w:rsidR="007B3FCF" w:rsidRPr="00421FB4">
        <w:rPr>
          <w:color w:val="000000"/>
          <w:lang w:val="en-US"/>
        </w:rPr>
        <w:t>c</w:t>
      </w:r>
      <w:r w:rsidRPr="00421FB4">
        <w:rPr>
          <w:color w:val="000000" w:themeColor="text1"/>
          <w:lang w:val="en-US"/>
        </w:rPr>
        <w:t>o</w:t>
      </w:r>
      <w:r w:rsidR="006F2DF5" w:rsidRPr="00421FB4">
        <w:rPr>
          <w:color w:val="000000" w:themeColor="text1"/>
          <w:lang w:val="en-US"/>
        </w:rPr>
        <w:t>-</w:t>
      </w:r>
      <w:r w:rsidRPr="00421FB4">
        <w:rPr>
          <w:color w:val="000000" w:themeColor="text1"/>
          <w:lang w:val="en-US"/>
        </w:rPr>
        <w:t xml:space="preserve">crystallization is commonly used to </w:t>
      </w:r>
      <w:r w:rsidR="00EA5A1E" w:rsidRPr="00421FB4">
        <w:rPr>
          <w:color w:val="000000" w:themeColor="text1"/>
          <w:lang w:val="en-US"/>
        </w:rPr>
        <w:t xml:space="preserve">improve </w:t>
      </w:r>
      <w:r w:rsidRPr="00421FB4">
        <w:rPr>
          <w:color w:val="000000"/>
          <w:lang w:val="en-US"/>
        </w:rPr>
        <w:t xml:space="preserve">the </w:t>
      </w:r>
      <w:r w:rsidRPr="00421FB4">
        <w:rPr>
          <w:color w:val="000000" w:themeColor="text1"/>
          <w:lang w:val="en-US"/>
        </w:rPr>
        <w:t xml:space="preserve">properties of </w:t>
      </w:r>
      <w:r w:rsidR="00D459B0" w:rsidRPr="00421FB4">
        <w:rPr>
          <w:color w:val="000000" w:themeColor="text1"/>
          <w:lang w:val="en-US"/>
        </w:rPr>
        <w:t>drug formulations</w:t>
      </w:r>
      <w:r w:rsidRPr="00421FB4">
        <w:rPr>
          <w:color w:val="000000"/>
          <w:lang w:val="en-US"/>
        </w:rPr>
        <w:t xml:space="preserve">, </w:t>
      </w:r>
      <w:r w:rsidR="00EA5A1E" w:rsidRPr="00421FB4">
        <w:rPr>
          <w:color w:val="000000" w:themeColor="text1"/>
          <w:lang w:val="en-US"/>
        </w:rPr>
        <w:t>such as flowability, tabletability, and solubility</w:t>
      </w:r>
      <w:r w:rsidR="00C3777E" w:rsidRPr="00421FB4">
        <w:rPr>
          <w:color w:val="000000" w:themeColor="text1"/>
          <w:lang w:val="en-US"/>
        </w:rPr>
        <w:t xml:space="preserve"> </w:t>
      </w:r>
      <w:r w:rsidR="00C3777E" w:rsidRPr="00421FB4">
        <w:rPr>
          <w:color w:val="000000" w:themeColor="text1"/>
          <w:lang w:val="en-US"/>
        </w:rPr>
        <w:fldChar w:fldCharType="begin"/>
      </w:r>
      <w:r w:rsidR="00C3777E" w:rsidRPr="00421FB4">
        <w:rPr>
          <w:color w:val="000000" w:themeColor="text1"/>
          <w:lang w:val="en-US"/>
        </w:rPr>
        <w:instrText xml:space="preserve"> ADDIN EN.CITE &lt;EndNote&gt;&lt;Cite&gt;&lt;Author&gt;Ahmed&lt;/Author&gt;&lt;Year&gt;2017&lt;/Year&gt;&lt;RecNum&gt;4&lt;/RecNum&gt;&lt;DisplayText&gt;[1]&lt;/DisplayText&gt;&lt;record&gt;&lt;rec-number&gt;4&lt;/rec-number&gt;&lt;foreign-keys&gt;&lt;key app="EN" db-id="2rx2arazbfeawueswwxxv90iwts9tdvazs0w" timestamp="1607093894"&gt;4&lt;/key&gt;&lt;/foreign-keys&gt;&lt;ref-type name="Journal Article"&gt;17&lt;/ref-type&gt;&lt;contributors&gt;&lt;authors&gt;&lt;author&gt;Ahmed, Hamzah&lt;/author&gt;&lt;author&gt;Shimpi, Manishkumar R.&lt;/author&gt;&lt;author&gt;Velaga, Sitaram P.&lt;/author&gt;&lt;/authors&gt;&lt;/contributors&gt;&lt;titles&gt;&lt;title&gt;Relationship between mechanical properties and crystal structure in cocrystals and salt of paracetamol&lt;/title&gt;&lt;secondary-title&gt;Drug Development and Industrial Pharmacy&lt;/secondary-title&gt;&lt;/titles&gt;&lt;periodical&gt;&lt;full-title&gt;Drug Development and Industrial Pharmacy&lt;/full-title&gt;&lt;/periodical&gt;&lt;pages&gt;89-97&lt;/pages&gt;&lt;volume&gt;43&lt;/volume&gt;&lt;number&gt;1&lt;/number&gt;&lt;dates&gt;&lt;year&gt;2017&lt;/year&gt;&lt;pub-dates&gt;&lt;date&gt;2017/01/02&lt;/date&gt;&lt;/pub-dates&gt;&lt;/dates&gt;&lt;publisher&gt;Taylor &amp;amp; Francis&lt;/publisher&gt;&lt;isbn&gt;0363-9045&lt;/isbn&gt;&lt;urls&gt;&lt;related-urls&gt;&lt;url&gt;https://doi.org/10.1080/03639045.2016.1220568&lt;/url&gt;&lt;/related-urls&gt;&lt;/urls&gt;&lt;electronic-resource-num&gt;10.1080/03639045.2016.1220568&lt;/electronic-resource-num&gt;&lt;/record&gt;&lt;/Cite&gt;&lt;/EndNote&gt;</w:instrText>
      </w:r>
      <w:r w:rsidR="00C3777E" w:rsidRPr="00421FB4">
        <w:rPr>
          <w:color w:val="000000" w:themeColor="text1"/>
          <w:lang w:val="en-US"/>
        </w:rPr>
        <w:fldChar w:fldCharType="separate"/>
      </w:r>
      <w:r w:rsidR="00C3777E" w:rsidRPr="00421FB4">
        <w:rPr>
          <w:color w:val="000000" w:themeColor="text1"/>
          <w:lang w:val="en-US"/>
        </w:rPr>
        <w:t>[</w:t>
      </w:r>
      <w:hyperlink w:anchor="_ENREF_1" w:tooltip="Ahmed, 2017 #4" w:history="1">
        <w:r w:rsidR="001F4BE0" w:rsidRPr="001F4BE0">
          <w:rPr>
            <w:rStyle w:val="Hyperlink"/>
            <w:lang w:val="en-US"/>
          </w:rPr>
          <w:t>1</w:t>
        </w:r>
      </w:hyperlink>
      <w:r w:rsidR="00C3777E" w:rsidRPr="00421FB4">
        <w:rPr>
          <w:color w:val="000000" w:themeColor="text1"/>
          <w:lang w:val="en-US"/>
        </w:rPr>
        <w:t>]</w:t>
      </w:r>
      <w:r w:rsidR="00C3777E" w:rsidRPr="00421FB4">
        <w:rPr>
          <w:color w:val="000000" w:themeColor="text1"/>
          <w:lang w:val="en-US"/>
        </w:rPr>
        <w:fldChar w:fldCharType="end"/>
      </w:r>
      <w:r w:rsidR="00D459B0" w:rsidRPr="00421FB4">
        <w:rPr>
          <w:color w:val="000000" w:themeColor="text1"/>
          <w:lang w:val="en-US"/>
        </w:rPr>
        <w:t xml:space="preserve">. </w:t>
      </w:r>
      <w:r w:rsidR="00DB0815" w:rsidRPr="00421FB4">
        <w:rPr>
          <w:color w:val="000000" w:themeColor="text1"/>
          <w:lang w:val="en-US"/>
        </w:rPr>
        <w:t>Co-crystal</w:t>
      </w:r>
      <w:r w:rsidRPr="00421FB4">
        <w:rPr>
          <w:color w:val="000000" w:themeColor="text1"/>
          <w:lang w:val="en-US"/>
        </w:rPr>
        <w:t xml:space="preserve">lization involves mixing an active pharmaceutical ingredient (API) with low solubility with another pharmaceutically approved substance with better solubility (known as </w:t>
      </w:r>
      <w:r w:rsidR="007B3FCF" w:rsidRPr="00421FB4">
        <w:rPr>
          <w:color w:val="000000" w:themeColor="text1"/>
          <w:lang w:val="en-US"/>
        </w:rPr>
        <w:t xml:space="preserve">a </w:t>
      </w:r>
      <w:r w:rsidR="006F2DF5" w:rsidRPr="00421FB4">
        <w:rPr>
          <w:color w:val="000000" w:themeColor="text1"/>
          <w:lang w:val="en-US"/>
        </w:rPr>
        <w:t>conformer</w:t>
      </w:r>
      <w:r w:rsidRPr="00421FB4">
        <w:rPr>
          <w:color w:val="000000" w:themeColor="text1"/>
          <w:lang w:val="en-US"/>
        </w:rPr>
        <w:t xml:space="preserve">)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ADDIN EN.CITE &lt;EndNote&gt;&lt;Cite&gt;&lt;Author&gt;Sun&lt;/Author&gt;&lt;Year&gt;2013&lt;/Year&gt;&lt;RecNum&gt;1&lt;/RecNum&gt;&lt;DisplayText&gt;[2]&lt;/DisplayText&gt;&lt;record&gt;&lt;rec-number&gt;1&lt;/rec-number&gt;&lt;foreign-keys&gt;&lt;key app="EN" db-id="2rx2arazbfeawueswwxxv90iwts9tdvazs0w" timestamp="1607093617"&gt;1&lt;/key&gt;&lt;/foreign-keys&gt;&lt;ref-type name="Journal Article"&gt;17&lt;/ref-type&gt;&lt;contributors&gt;&lt;authors&gt;&lt;author&gt;Sun, Changquan Calvin&lt;/author&gt;&lt;/authors&gt;&lt;/contributors&gt;&lt;titles&gt;&lt;title&gt;Cocrystallization for successful drug delivery&lt;/title&gt;&lt;secondary-title&gt;Expert Opinion on Drug Delivery&lt;/secondary-title&gt;&lt;/titles&gt;&lt;periodical&gt;&lt;full-title&gt;Expert Opinion on Drug Delivery&lt;/full-title&gt;&lt;/periodical&gt;&lt;pages&gt;201-213&lt;/pages&gt;&lt;volume&gt;10&lt;/volume&gt;&lt;number&gt;2&lt;/number&gt;&lt;dates&gt;&lt;year&gt;2013&lt;/year&gt;&lt;pub-dates&gt;&lt;date&gt;2013/02/01&lt;/date&gt;&lt;/pub-dates&gt;&lt;/dates&gt;&lt;publisher&gt;Taylor &amp;amp; Francis&lt;/publisher&gt;&lt;isbn&gt;1742-5247&lt;/isbn&gt;&lt;urls&gt;&lt;related-urls&gt;&lt;url&gt;https://doi.org/10.1517/17425247.2013.747508&lt;/url&gt;&lt;/related-urls&gt;&lt;/urls&gt;&lt;electronic-resource-num&gt;10.1517/17425247.2013.747508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lang w:val="en-US"/>
        </w:rPr>
        <w:t>[</w:t>
      </w:r>
      <w:hyperlink w:anchor="_ENREF_2" w:tooltip="Sun, 2013 #1" w:history="1">
        <w:r w:rsidR="001F4BE0" w:rsidRPr="001F4BE0">
          <w:rPr>
            <w:rStyle w:val="Hyperlink"/>
            <w:lang w:val="en-US"/>
          </w:rPr>
          <w:t>2</w:t>
        </w:r>
      </w:hyperlink>
      <w:r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The benefit </w:t>
      </w:r>
      <w:r w:rsidR="00000535" w:rsidRPr="00421FB4">
        <w:rPr>
          <w:color w:val="000000" w:themeColor="text1"/>
          <w:lang w:val="en-US"/>
        </w:rPr>
        <w:t xml:space="preserve">of </w:t>
      </w:r>
      <w:r w:rsidR="00DB0815" w:rsidRPr="00421FB4">
        <w:rPr>
          <w:color w:val="000000"/>
          <w:lang w:val="en-US"/>
        </w:rPr>
        <w:t>co-crystal</w:t>
      </w:r>
      <w:r w:rsidRPr="00421FB4">
        <w:rPr>
          <w:color w:val="000000"/>
          <w:lang w:val="en-US"/>
        </w:rPr>
        <w:t xml:space="preserve">lization is </w:t>
      </w:r>
      <w:r w:rsidRPr="00421FB4">
        <w:rPr>
          <w:color w:val="000000" w:themeColor="text1"/>
          <w:lang w:val="en-US"/>
        </w:rPr>
        <w:t xml:space="preserve">that </w:t>
      </w:r>
      <w:r w:rsidRPr="00421FB4">
        <w:rPr>
          <w:color w:val="000000"/>
          <w:lang w:val="en-US"/>
        </w:rPr>
        <w:t xml:space="preserve">the </w:t>
      </w:r>
      <w:r w:rsidR="00DB0815" w:rsidRPr="00421FB4">
        <w:rPr>
          <w:color w:val="000000"/>
          <w:lang w:val="en-US"/>
        </w:rPr>
        <w:t>co-crystal</w:t>
      </w:r>
      <w:r w:rsidRPr="00421FB4">
        <w:rPr>
          <w:color w:val="000000" w:themeColor="text1"/>
          <w:lang w:val="en-US"/>
        </w:rPr>
        <w:t>s</w:t>
      </w:r>
      <w:r w:rsidR="00EA5A1E" w:rsidRPr="00421FB4">
        <w:rPr>
          <w:color w:val="000000" w:themeColor="text1"/>
          <w:lang w:val="en-US"/>
        </w:rPr>
        <w:t xml:space="preserve"> </w:t>
      </w:r>
      <w:r w:rsidRPr="00421FB4">
        <w:rPr>
          <w:color w:val="000000" w:themeColor="text1"/>
          <w:lang w:val="en-US"/>
        </w:rPr>
        <w:t>are</w:t>
      </w:r>
      <w:r w:rsidR="00EA5A1E" w:rsidRPr="00421FB4">
        <w:rPr>
          <w:color w:val="000000" w:themeColor="text1"/>
          <w:lang w:val="en-US"/>
        </w:rPr>
        <w:t xml:space="preserve"> solid at room temperature</w:t>
      </w:r>
      <w:r w:rsidR="00982C14" w:rsidRPr="00421FB4">
        <w:rPr>
          <w:color w:val="000000" w:themeColor="text1"/>
          <w:lang w:val="en-US"/>
        </w:rPr>
        <w:t xml:space="preserve"> </w:t>
      </w:r>
      <w:r w:rsidR="00982C14" w:rsidRPr="00421FB4">
        <w:rPr>
          <w:color w:val="000000" w:themeColor="text1"/>
          <w:lang w:val="en-US"/>
        </w:rPr>
        <w:fldChar w:fldCharType="begin"/>
      </w:r>
      <w:r w:rsidR="00C3777E" w:rsidRPr="00421FB4">
        <w:rPr>
          <w:color w:val="000000" w:themeColor="text1"/>
          <w:lang w:val="en-US"/>
        </w:rPr>
        <w:instrText xml:space="preserve"> ADDIN EN.CITE &lt;EndNote&gt;&lt;Cite&gt;&lt;Author&gt;Lara-Ochoa&lt;/Author&gt;&lt;Year&gt;2007&lt;/Year&gt;&lt;RecNum&gt;2&lt;/RecNum&gt;&lt;DisplayText&gt;[3]&lt;/DisplayText&gt;&lt;record&gt;&lt;rec-number&gt;2&lt;/rec-number&gt;&lt;foreign-keys&gt;&lt;key app="EN" db-id="2rx2arazbfeawueswwxxv90iwts9tdvazs0w" timestamp="1607093709"&gt;2&lt;/key&gt;&lt;/foreign-keys&gt;&lt;ref-type name="Journal Article"&gt;17&lt;/ref-type&gt;&lt;contributors&gt;&lt;authors&gt;&lt;author&gt;Lara-Ochoa, F.&lt;/author&gt;&lt;author&gt;Espinosa-PÉRez, G.&lt;/author&gt;&lt;/authors&gt;&lt;/contributors&gt;&lt;titles&gt;&lt;title&gt;Cocrystals Definitions&lt;/title&gt;&lt;secondary-title&gt;Supramolecular Chemistry&lt;/secondary-title&gt;&lt;/titles&gt;&lt;periodical&gt;&lt;full-title&gt;Supramolecular Chemistry&lt;/full-title&gt;&lt;/periodical&gt;&lt;pages&gt;553-557&lt;/pages&gt;&lt;volume&gt;19&lt;/volume&gt;&lt;number&gt;8&lt;/number&gt;&lt;dates&gt;&lt;year&gt;2007&lt;/year&gt;&lt;pub-dates&gt;&lt;date&gt;2007/12/01&lt;/date&gt;&lt;/pub-dates&gt;&lt;/dates&gt;&lt;publisher&gt;Taylor &amp;amp; Francis&lt;/publisher&gt;&lt;isbn&gt;1061-0278&lt;/isbn&gt;&lt;urls&gt;&lt;related-urls&gt;&lt;url&gt;https://doi.org/10.1080/10610270701501652&lt;/url&gt;&lt;/related-urls&gt;&lt;/urls&gt;&lt;electronic-resource-num&gt;10.1080/10610270701501652&lt;/electronic-resource-num&gt;&lt;/record&gt;&lt;/Cite&gt;&lt;/EndNote&gt;</w:instrText>
      </w:r>
      <w:r w:rsidR="00982C14" w:rsidRPr="00421FB4">
        <w:rPr>
          <w:color w:val="000000" w:themeColor="text1"/>
          <w:lang w:val="en-US"/>
        </w:rPr>
        <w:fldChar w:fldCharType="separate"/>
      </w:r>
      <w:r w:rsidR="00C3777E" w:rsidRPr="00421FB4">
        <w:rPr>
          <w:color w:val="000000" w:themeColor="text1"/>
          <w:lang w:val="en-US"/>
        </w:rPr>
        <w:t>[</w:t>
      </w:r>
      <w:hyperlink w:anchor="_ENREF_3" w:tooltip="Lara-Ochoa, 2007 #2" w:history="1">
        <w:r w:rsidR="001F4BE0" w:rsidRPr="001F4BE0">
          <w:rPr>
            <w:rStyle w:val="Hyperlink"/>
            <w:lang w:val="en-US"/>
          </w:rPr>
          <w:t>3</w:t>
        </w:r>
      </w:hyperlink>
      <w:r w:rsidR="00C3777E" w:rsidRPr="00421FB4">
        <w:rPr>
          <w:color w:val="000000" w:themeColor="text1"/>
          <w:lang w:val="en-US"/>
        </w:rPr>
        <w:t>]</w:t>
      </w:r>
      <w:r w:rsidR="00982C14" w:rsidRPr="00421FB4">
        <w:rPr>
          <w:color w:val="000000" w:themeColor="text1"/>
          <w:lang w:val="en-US"/>
        </w:rPr>
        <w:fldChar w:fldCharType="end"/>
      </w:r>
      <w:r w:rsidR="00982C14" w:rsidRPr="00421FB4">
        <w:rPr>
          <w:color w:val="000000" w:themeColor="text1"/>
          <w:lang w:val="en-US"/>
        </w:rPr>
        <w:t xml:space="preserve">. </w:t>
      </w:r>
      <w:r w:rsidRPr="00421FB4">
        <w:rPr>
          <w:color w:val="000000" w:themeColor="text1"/>
          <w:lang w:val="en-US"/>
        </w:rPr>
        <w:t xml:space="preserve">A </w:t>
      </w:r>
      <w:r w:rsidR="00DB0815" w:rsidRPr="00421FB4">
        <w:rPr>
          <w:color w:val="000000" w:themeColor="text1"/>
          <w:lang w:val="en-US"/>
        </w:rPr>
        <w:t>co-crystal</w:t>
      </w:r>
      <w:r w:rsidRPr="00421FB4">
        <w:rPr>
          <w:color w:val="000000" w:themeColor="text1"/>
          <w:lang w:val="en-US"/>
        </w:rPr>
        <w:t xml:space="preserve"> is usually formed through </w:t>
      </w:r>
      <w:r w:rsidR="00EA5A1E" w:rsidRPr="00421FB4">
        <w:rPr>
          <w:color w:val="000000" w:themeColor="text1"/>
          <w:lang w:val="en-US"/>
        </w:rPr>
        <w:t xml:space="preserve">hydrogen bonds, π-π forces, and van der Waals </w:t>
      </w:r>
      <w:r w:rsidRPr="00421FB4">
        <w:rPr>
          <w:color w:val="000000" w:themeColor="text1"/>
          <w:lang w:val="en-US"/>
        </w:rPr>
        <w:t>interactions</w:t>
      </w:r>
      <w:r w:rsidR="008A131A" w:rsidRPr="00421FB4">
        <w:rPr>
          <w:color w:val="000000" w:themeColor="text1"/>
          <w:lang w:val="en-US"/>
        </w:rPr>
        <w:t xml:space="preserve"> </w:t>
      </w:r>
      <w:r w:rsidR="008A131A" w:rsidRPr="00421FB4">
        <w:rPr>
          <w:color w:val="000000" w:themeColor="text1"/>
          <w:lang w:val="en-US"/>
        </w:rPr>
        <w:fldChar w:fldCharType="begin"/>
      </w:r>
      <w:r w:rsidR="00C3777E" w:rsidRPr="00421FB4">
        <w:rPr>
          <w:color w:val="000000" w:themeColor="text1"/>
          <w:lang w:val="en-US"/>
        </w:rPr>
        <w:instrText xml:space="preserve"> ADDIN EN.CITE &lt;EndNote&gt;&lt;Cite&gt;&lt;Author&gt;Lara-Ochoa&lt;/Author&gt;&lt;Year&gt;2007&lt;/Year&gt;&lt;RecNum&gt;2&lt;/RecNum&gt;&lt;DisplayText&gt;[3]&lt;/DisplayText&gt;&lt;record&gt;&lt;rec-number&gt;2&lt;/rec-number&gt;&lt;foreign-keys&gt;&lt;key app="EN" db-id="2rx2arazbfeawueswwxxv90iwts9tdvazs0w" timestamp="1607093709"&gt;2&lt;/key&gt;&lt;/foreign-keys&gt;&lt;ref-type name="Journal Article"&gt;17&lt;/ref-type&gt;&lt;contributors&gt;&lt;authors&gt;&lt;author&gt;Lara-Ochoa, F.&lt;/author&gt;&lt;author&gt;Espinosa-PÉRez, G.&lt;/author&gt;&lt;/authors&gt;&lt;/contributors&gt;&lt;titles&gt;&lt;title&gt;Cocrystals Definitions&lt;/title&gt;&lt;secondary-title&gt;Supramolecular Chemistry&lt;/secondary-title&gt;&lt;/titles&gt;&lt;periodical&gt;&lt;full-title&gt;Supramolecular Chemistry&lt;/full-title&gt;&lt;/periodical&gt;&lt;pages&gt;553-557&lt;/pages&gt;&lt;volume&gt;19&lt;/volume&gt;&lt;number&gt;8&lt;/number&gt;&lt;dates&gt;&lt;year&gt;2007&lt;/year&gt;&lt;pub-dates&gt;&lt;date&gt;2007/12/01&lt;/date&gt;&lt;/pub-dates&gt;&lt;/dates&gt;&lt;publisher&gt;Taylor &amp;amp; Francis&lt;/publisher&gt;&lt;isbn&gt;1061-0278&lt;/isbn&gt;&lt;urls&gt;&lt;related-urls&gt;&lt;url&gt;https://doi.org/10.1080/10610270701501652&lt;/url&gt;&lt;/related-urls&gt;&lt;/urls&gt;&lt;electronic-resource-num&gt;10.1080/10610270701501652&lt;/electronic-resource-num&gt;&lt;/record&gt;&lt;/Cite&gt;&lt;/EndNote&gt;</w:instrText>
      </w:r>
      <w:r w:rsidR="008A131A" w:rsidRPr="00421FB4">
        <w:rPr>
          <w:color w:val="000000" w:themeColor="text1"/>
          <w:lang w:val="en-US"/>
        </w:rPr>
        <w:fldChar w:fldCharType="separate"/>
      </w:r>
      <w:r w:rsidR="00C3777E" w:rsidRPr="00421FB4">
        <w:rPr>
          <w:color w:val="000000" w:themeColor="text1"/>
          <w:lang w:val="en-US"/>
        </w:rPr>
        <w:t>[</w:t>
      </w:r>
      <w:hyperlink w:anchor="_ENREF_3" w:tooltip="Lara-Ochoa, 2007 #2" w:history="1">
        <w:r w:rsidR="001F4BE0" w:rsidRPr="001F4BE0">
          <w:rPr>
            <w:rStyle w:val="Hyperlink"/>
            <w:lang w:val="en-US"/>
          </w:rPr>
          <w:t>3</w:t>
        </w:r>
      </w:hyperlink>
      <w:r w:rsidR="00C3777E" w:rsidRPr="00421FB4">
        <w:rPr>
          <w:color w:val="000000" w:themeColor="text1"/>
          <w:lang w:val="en-US"/>
        </w:rPr>
        <w:t>]</w:t>
      </w:r>
      <w:r w:rsidR="008A131A" w:rsidRPr="00421FB4">
        <w:rPr>
          <w:color w:val="000000" w:themeColor="text1"/>
          <w:lang w:val="en-US"/>
        </w:rPr>
        <w:fldChar w:fldCharType="end"/>
      </w:r>
      <w:r w:rsidR="00EA5A1E" w:rsidRPr="00421FB4">
        <w:rPr>
          <w:color w:val="000000" w:themeColor="text1"/>
          <w:lang w:val="en-US"/>
        </w:rPr>
        <w:t xml:space="preserve">. </w:t>
      </w:r>
      <w:r w:rsidRPr="00421FB4">
        <w:rPr>
          <w:color w:val="000000" w:themeColor="text1"/>
          <w:lang w:val="en-US"/>
        </w:rPr>
        <w:t xml:space="preserve">This is very important because the </w:t>
      </w:r>
      <w:r w:rsidR="00EA5A1E" w:rsidRPr="00421FB4">
        <w:rPr>
          <w:color w:val="000000" w:themeColor="text1"/>
          <w:lang w:val="en-US"/>
        </w:rPr>
        <w:t xml:space="preserve">formation of </w:t>
      </w:r>
      <w:r w:rsidR="00DB0815" w:rsidRPr="00421FB4">
        <w:rPr>
          <w:color w:val="000000" w:themeColor="text1"/>
          <w:lang w:val="en-US"/>
        </w:rPr>
        <w:t>co-crystal</w:t>
      </w:r>
      <w:r w:rsidR="00EA5A1E" w:rsidRPr="00421FB4">
        <w:rPr>
          <w:color w:val="000000" w:themeColor="text1"/>
          <w:lang w:val="en-US"/>
        </w:rPr>
        <w:t>s does not change the pharmacological effects of drugs</w:t>
      </w:r>
      <w:r w:rsidR="008A131A" w:rsidRPr="00421FB4">
        <w:rPr>
          <w:color w:val="000000" w:themeColor="text1"/>
          <w:lang w:val="en-US"/>
        </w:rPr>
        <w:t xml:space="preserve"> </w:t>
      </w:r>
      <w:r w:rsidR="008A131A" w:rsidRPr="00421FB4">
        <w:rPr>
          <w:color w:val="000000" w:themeColor="text1"/>
          <w:lang w:val="en-US"/>
        </w:rPr>
        <w:fldChar w:fldCharType="begin"/>
      </w:r>
      <w:r w:rsidR="00C3777E" w:rsidRPr="00421FB4">
        <w:rPr>
          <w:color w:val="000000" w:themeColor="text1"/>
          <w:lang w:val="en-US"/>
        </w:rPr>
        <w:instrText xml:space="preserve"> ADDIN EN.CITE &lt;EndNote&gt;&lt;Cite&gt;&lt;Author&gt;Shan&lt;/Author&gt;&lt;Year&gt;2014&lt;/Year&gt;&lt;RecNum&gt;3&lt;/RecNum&gt;&lt;DisplayText&gt;[4]&lt;/DisplayText&gt;&lt;record&gt;&lt;rec-number&gt;3&lt;/rec-number&gt;&lt;foreign-keys&gt;&lt;key app="EN" db-id="2rx2arazbfeawueswwxxv90iwts9tdvazs0w" timestamp="1607093812"&gt;3&lt;/key&gt;&lt;/foreign-keys&gt;&lt;ref-type name="Journal Article"&gt;17&lt;/ref-type&gt;&lt;contributors&gt;&lt;authors&gt;&lt;author&gt;Shan, Ning&lt;/author&gt;&lt;author&gt;Perry, Miranda L.&lt;/author&gt;&lt;author&gt;Weyna, David R.&lt;/author&gt;&lt;author&gt;Zaworotko, Michael J.&lt;/author&gt;&lt;/authors&gt;&lt;/contributors&gt;&lt;titles&gt;&lt;title&gt;Impact of pharmaceutical cocrystals: the effects on drug pharmacokinetics&lt;/title&gt;&lt;secondary-title&gt;Expert Opinion on Drug Metabolism &amp;amp; Toxicology&lt;/secondary-title&gt;&lt;/titles&gt;&lt;periodical&gt;&lt;full-title&gt;Expert Opinion on Drug Metabolism &amp;amp; Toxicology&lt;/full-title&gt;&lt;/periodical&gt;&lt;pages&gt;1255-1271&lt;/pages&gt;&lt;volume&gt;10&lt;/volume&gt;&lt;number&gt;9&lt;/number&gt;&lt;dates&gt;&lt;year&gt;2014&lt;/year&gt;&lt;pub-dates&gt;&lt;date&gt;2014/09/01&lt;/date&gt;&lt;/pub-dates&gt;&lt;/dates&gt;&lt;publisher&gt;Taylor &amp;amp; Francis&lt;/publisher&gt;&lt;isbn&gt;1742-5255&lt;/isbn&gt;&lt;urls&gt;&lt;related-urls&gt;&lt;url&gt;https://doi.org/10.1517/17425255.2014.942281&lt;/url&gt;&lt;/related-urls&gt;&lt;/urls&gt;&lt;electronic-resource-num&gt;10.1517/17425255.2014.942281&lt;/electronic-resource-num&gt;&lt;/record&gt;&lt;/Cite&gt;&lt;/EndNote&gt;</w:instrText>
      </w:r>
      <w:r w:rsidR="008A131A" w:rsidRPr="00421FB4">
        <w:rPr>
          <w:color w:val="000000" w:themeColor="text1"/>
          <w:lang w:val="en-US"/>
        </w:rPr>
        <w:fldChar w:fldCharType="separate"/>
      </w:r>
      <w:r w:rsidR="00C3777E" w:rsidRPr="00421FB4">
        <w:rPr>
          <w:color w:val="000000" w:themeColor="text1"/>
          <w:lang w:val="en-US"/>
        </w:rPr>
        <w:t>[</w:t>
      </w:r>
      <w:hyperlink w:anchor="_ENREF_4" w:tooltip="Shan, 2014 #3" w:history="1">
        <w:r w:rsidR="001F4BE0" w:rsidRPr="001F4BE0">
          <w:rPr>
            <w:rStyle w:val="Hyperlink"/>
            <w:lang w:val="en-US"/>
          </w:rPr>
          <w:t>4</w:t>
        </w:r>
      </w:hyperlink>
      <w:r w:rsidR="00C3777E" w:rsidRPr="00421FB4">
        <w:rPr>
          <w:color w:val="000000" w:themeColor="text1"/>
          <w:lang w:val="en-US"/>
        </w:rPr>
        <w:t>]</w:t>
      </w:r>
      <w:r w:rsidR="008A131A" w:rsidRPr="00421FB4">
        <w:rPr>
          <w:color w:val="000000" w:themeColor="text1"/>
          <w:lang w:val="en-US"/>
        </w:rPr>
        <w:fldChar w:fldCharType="end"/>
      </w:r>
      <w:r w:rsidR="00EA5A1E" w:rsidRPr="00421FB4">
        <w:rPr>
          <w:color w:val="000000" w:themeColor="text1"/>
          <w:lang w:val="en-US"/>
        </w:rPr>
        <w:t>.</w:t>
      </w:r>
      <w:r w:rsidR="007F6B40" w:rsidRPr="00421FB4">
        <w:rPr>
          <w:color w:val="000000" w:themeColor="text1"/>
          <w:lang w:val="en-US"/>
        </w:rPr>
        <w:t xml:space="preserve"> </w:t>
      </w:r>
    </w:p>
    <w:p w14:paraId="6648AD31" w14:textId="2D2673D9" w:rsidR="00040C18" w:rsidRPr="00421FB4" w:rsidRDefault="003022BB" w:rsidP="001F4BE0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 xml:space="preserve">Pharmaceutical industries utilize a twin-screw granulator for </w:t>
      </w:r>
      <w:r w:rsidRPr="00421FB4">
        <w:rPr>
          <w:color w:val="000000"/>
          <w:lang w:val="en-US"/>
        </w:rPr>
        <w:t xml:space="preserve">the </w:t>
      </w:r>
      <w:r w:rsidR="00DB0815" w:rsidRPr="00421FB4">
        <w:rPr>
          <w:color w:val="000000" w:themeColor="text1"/>
          <w:lang w:val="en-US"/>
        </w:rPr>
        <w:t>co-crystal</w:t>
      </w:r>
      <w:r w:rsidR="00B668B0" w:rsidRPr="00421FB4">
        <w:rPr>
          <w:color w:val="000000" w:themeColor="text1"/>
          <w:lang w:val="en-US"/>
        </w:rPr>
        <w:t xml:space="preserve">lization process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ADDIN EN.CITE &lt;EndNote&gt;&lt;Cite&gt;&lt;Author&gt;Seem&lt;/Author&gt;&lt;Year&gt;2015&lt;/Year&gt;&lt;RecNum&gt;5&lt;/RecNum&gt;&lt;DisplayText&gt;[5]&lt;/DisplayText&gt;&lt;record&gt;&lt;rec-number&gt;5&lt;/rec-number&gt;&lt;foreign-keys&gt;&lt;key app="EN" db-id="2rx2arazbfeawueswwxxv90iwts9tdvazs0w" timestamp="1607094167"&gt;5&lt;/key&gt;&lt;/foreign-keys&gt;&lt;ref-type name="Journal Article"&gt;17&lt;/ref-type&gt;&lt;contributors&gt;&lt;authors&gt;&lt;author&gt;Seem, Tim Chan&lt;/author&gt;&lt;author&gt;Rowson, Neil A.&lt;/author&gt;&lt;author&gt;Ingram, Andy&lt;/author&gt;&lt;author&gt;Huang, Zhenyu&lt;/author&gt;&lt;author&gt;Yu, Shen&lt;/author&gt;&lt;author&gt;de Matas, Marcel&lt;/author&gt;&lt;author&gt;Gabbott, Ian&lt;/author&gt;&lt;author&gt;Reynolds, Gavin K.&lt;/author&gt;&lt;/authors&gt;&lt;/contributors&gt;&lt;titles&gt;&lt;title&gt;Twin screw granulation — A literature review&lt;/title&gt;&lt;secondary-title&gt;Powder Technology&lt;/secondary-title&gt;&lt;/titles&gt;&lt;periodical&gt;&lt;full-title&gt;Powder Technology&lt;/full-title&gt;&lt;/periodical&gt;&lt;pages&gt;89-102&lt;/pages&gt;&lt;volume&gt;276&lt;/volume&gt;&lt;keywords&gt;&lt;keyword&gt;Twin screw granulation&lt;/keyword&gt;&lt;keyword&gt;Continuous processes&lt;/keyword&gt;&lt;keyword&gt;Pharmaceutical technology&lt;/keyword&gt;&lt;keyword&gt;Wet granulation&lt;/keyword&gt;&lt;/keywords&gt;&lt;dates&gt;&lt;year&gt;2015&lt;/year&gt;&lt;pub-dates&gt;&lt;date&gt;2015/05/01/&lt;/date&gt;&lt;/pub-dates&gt;&lt;/dates&gt;&lt;isbn&gt;0032-5910&lt;/isbn&gt;&lt;urls&gt;&lt;related-urls&gt;&lt;url&gt;http://www.sciencedirect.com/science/article/pii/S0032591015001023&lt;/url&gt;&lt;/related-urls&gt;&lt;/urls&gt;&lt;electronic-resource-num&gt;https://doi.org/10.1016/j.powtec.2015.01.075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lang w:val="en-US"/>
        </w:rPr>
        <w:t>[</w:t>
      </w:r>
      <w:hyperlink w:anchor="_ENREF_5" w:tooltip="Seem, 2015 #5" w:history="1">
        <w:r w:rsidR="001F4BE0" w:rsidRPr="001F4BE0">
          <w:rPr>
            <w:rStyle w:val="Hyperlink"/>
            <w:lang w:val="en-US"/>
          </w:rPr>
          <w:t>5</w:t>
        </w:r>
      </w:hyperlink>
      <w:r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</w:t>
      </w:r>
      <w:r w:rsidR="00B668B0" w:rsidRPr="00421FB4">
        <w:rPr>
          <w:color w:val="000000" w:themeColor="text1"/>
          <w:lang w:val="en-US"/>
        </w:rPr>
        <w:t>Twin-screw granulators are versatile unit</w:t>
      </w:r>
      <w:r w:rsidR="00000535" w:rsidRPr="00421FB4">
        <w:rPr>
          <w:color w:val="000000" w:themeColor="text1"/>
          <w:lang w:val="en-US"/>
        </w:rPr>
        <w:t xml:space="preserve">s </w:t>
      </w:r>
      <w:r w:rsidR="00B668B0" w:rsidRPr="00421FB4">
        <w:rPr>
          <w:color w:val="000000" w:themeColor="text1"/>
          <w:lang w:val="en-US"/>
        </w:rPr>
        <w:t>because they enable c</w:t>
      </w:r>
      <w:r w:rsidR="007F6B40" w:rsidRPr="00421FB4">
        <w:rPr>
          <w:color w:val="000000" w:themeColor="text1"/>
          <w:lang w:val="en-US"/>
        </w:rPr>
        <w:t>ontinuous processing</w:t>
      </w:r>
      <w:r w:rsidR="00B668B0" w:rsidRPr="00421FB4">
        <w:rPr>
          <w:color w:val="000000" w:themeColor="text1"/>
          <w:lang w:val="en-US"/>
        </w:rPr>
        <w:t xml:space="preserve"> with </w:t>
      </w:r>
      <w:r w:rsidRPr="00421FB4">
        <w:rPr>
          <w:color w:val="000000"/>
          <w:lang w:val="en-US"/>
        </w:rPr>
        <w:t xml:space="preserve">a </w:t>
      </w:r>
      <w:r w:rsidR="007F6B40" w:rsidRPr="00421FB4">
        <w:rPr>
          <w:color w:val="000000" w:themeColor="text1"/>
          <w:lang w:val="en-US"/>
        </w:rPr>
        <w:t xml:space="preserve">short residence time, flexibility, and </w:t>
      </w:r>
      <w:r w:rsidR="00000535" w:rsidRPr="00421FB4">
        <w:rPr>
          <w:color w:val="000000" w:themeColor="text1"/>
          <w:lang w:val="en-US"/>
        </w:rPr>
        <w:t xml:space="preserve">the </w:t>
      </w:r>
      <w:r w:rsidR="007F6B40" w:rsidRPr="00421FB4">
        <w:rPr>
          <w:color w:val="000000" w:themeColor="text1"/>
          <w:lang w:val="en-US"/>
        </w:rPr>
        <w:t xml:space="preserve">ability to conduct chemical reactions </w:t>
      </w:r>
      <w:r w:rsidR="007F6B40" w:rsidRPr="00421FB4">
        <w:rPr>
          <w:color w:val="000000" w:themeColor="text1"/>
          <w:lang w:val="en-US"/>
        </w:rPr>
        <w:fldChar w:fldCharType="begin"/>
      </w:r>
      <w:r w:rsidR="007F6B40" w:rsidRPr="00421FB4">
        <w:rPr>
          <w:color w:val="000000" w:themeColor="text1"/>
          <w:lang w:val="en-US"/>
        </w:rPr>
        <w:instrText xml:space="preserve"> ADDIN EN.CITE &lt;EndNote&gt;&lt;Cite&gt;&lt;Author&gt;Keleb&lt;/Author&gt;&lt;Year&gt;2004&lt;/Year&gt;&lt;RecNum&gt;6&lt;/RecNum&gt;&lt;DisplayText&gt;[6]&lt;/DisplayText&gt;&lt;record&gt;&lt;rec-number&gt;6&lt;/rec-number&gt;&lt;foreign-keys&gt;&lt;key app="EN" db-id="2rx2arazbfeawueswwxxv90iwts9tdvazs0w" timestamp="1607094544"&gt;6&lt;/key&gt;&lt;/foreign-keys&gt;&lt;ref-type name="Journal Article"&gt;17&lt;/ref-type&gt;&lt;contributors&gt;&lt;authors&gt;&lt;author&gt;Keleb, E. I.&lt;/author&gt;&lt;author&gt;Vermeire, A.&lt;/author&gt;&lt;author&gt;Vervaet, C.&lt;/author&gt;&lt;author&gt;Remon, J. P.&lt;/author&gt;&lt;/authors&gt;&lt;/contributors&gt;&lt;titles&gt;&lt;title&gt;Twin screw granulation as a simple and efficient tool for continuous wet granulation&lt;/title&gt;&lt;secondary-title&gt;International Journal of Pharmaceutics&lt;/secondary-title&gt;&lt;/titles&gt;&lt;periodical&gt;&lt;full-title&gt;International Journal of Pharmaceutics&lt;/full-title&gt;&lt;/periodical&gt;&lt;pages&gt;183-194&lt;/pages&gt;&lt;volume&gt;273&lt;/volume&gt;&lt;number&gt;1&lt;/number&gt;&lt;keywords&gt;&lt;keyword&gt;Continuous granulation&lt;/keyword&gt;&lt;keyword&gt;Twin screw granulator&lt;/keyword&gt;&lt;keyword&gt;Granule quality&lt;/keyword&gt;&lt;keyword&gt;Processing parameters&lt;/keyword&gt;&lt;keyword&gt;Formulation variables&lt;/keyword&gt;&lt;keyword&gt;Process continuity&lt;/keyword&gt;&lt;keyword&gt;Lactose monohydrate&lt;/keyword&gt;&lt;/keywords&gt;&lt;dates&gt;&lt;year&gt;2004&lt;/year&gt;&lt;pub-dates&gt;&lt;date&gt;2004/04/01/&lt;/date&gt;&lt;/pub-dates&gt;&lt;/dates&gt;&lt;isbn&gt;0378-5173&lt;/isbn&gt;&lt;urls&gt;&lt;related-urls&gt;&lt;url&gt;http://www.sciencedirect.com/science/article/pii/S0378517304000122&lt;/url&gt;&lt;/related-urls&gt;&lt;/urls&gt;&lt;electronic-resource-num&gt;https://doi.org/10.1016/j.ijpharm.2004.01.001&lt;/electronic-resource-num&gt;&lt;/record&gt;&lt;/Cite&gt;&lt;/EndNote&gt;</w:instrText>
      </w:r>
      <w:r w:rsidR="007F6B40" w:rsidRPr="00421FB4">
        <w:rPr>
          <w:color w:val="000000" w:themeColor="text1"/>
          <w:lang w:val="en-US"/>
        </w:rPr>
        <w:fldChar w:fldCharType="separate"/>
      </w:r>
      <w:r w:rsidR="007F6B40" w:rsidRPr="00421FB4">
        <w:rPr>
          <w:color w:val="000000" w:themeColor="text1"/>
          <w:lang w:val="en-US"/>
        </w:rPr>
        <w:t>[</w:t>
      </w:r>
      <w:hyperlink w:anchor="_ENREF_6" w:tooltip="Keleb, 2004 #6" w:history="1">
        <w:r w:rsidR="001F4BE0" w:rsidRPr="001F4BE0">
          <w:rPr>
            <w:rStyle w:val="Hyperlink"/>
            <w:lang w:val="en-US"/>
          </w:rPr>
          <w:t>6</w:t>
        </w:r>
      </w:hyperlink>
      <w:r w:rsidR="007F6B40" w:rsidRPr="00421FB4">
        <w:rPr>
          <w:color w:val="000000" w:themeColor="text1"/>
          <w:lang w:val="en-US"/>
        </w:rPr>
        <w:t>]</w:t>
      </w:r>
      <w:r w:rsidR="007F6B40" w:rsidRPr="00421FB4">
        <w:rPr>
          <w:color w:val="000000" w:themeColor="text1"/>
          <w:lang w:val="en-US"/>
        </w:rPr>
        <w:fldChar w:fldCharType="end"/>
      </w:r>
      <w:r w:rsidR="007F6B40" w:rsidRPr="00421FB4">
        <w:rPr>
          <w:color w:val="000000" w:themeColor="text1"/>
          <w:lang w:val="en-US"/>
        </w:rPr>
        <w:t xml:space="preserve">. </w:t>
      </w:r>
      <w:r w:rsidR="008028B0" w:rsidRPr="00421FB4">
        <w:rPr>
          <w:color w:val="000000" w:themeColor="text1"/>
          <w:lang w:val="en-US"/>
        </w:rPr>
        <w:t xml:space="preserve"> </w:t>
      </w:r>
    </w:p>
    <w:p w14:paraId="0D291462" w14:textId="3CD90909" w:rsidR="00DE1989" w:rsidRPr="00421FB4" w:rsidRDefault="003022BB" w:rsidP="001F4BE0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 xml:space="preserve">Continuous </w:t>
      </w:r>
      <w:r w:rsidR="00DB0815" w:rsidRPr="00421FB4">
        <w:rPr>
          <w:color w:val="000000" w:themeColor="text1"/>
          <w:lang w:val="en-US"/>
        </w:rPr>
        <w:t>co-crystal</w:t>
      </w:r>
      <w:r w:rsidRPr="00421FB4">
        <w:rPr>
          <w:color w:val="000000" w:themeColor="text1"/>
          <w:lang w:val="en-US"/>
        </w:rPr>
        <w:t xml:space="preserve">lization </w:t>
      </w:r>
      <w:r w:rsidR="00000535" w:rsidRPr="00421FB4">
        <w:rPr>
          <w:color w:val="000000" w:themeColor="text1"/>
          <w:lang w:val="en-US"/>
        </w:rPr>
        <w:t xml:space="preserve">using </w:t>
      </w:r>
      <w:r w:rsidRPr="00421FB4">
        <w:rPr>
          <w:color w:val="000000"/>
          <w:lang w:val="en-US"/>
        </w:rPr>
        <w:t xml:space="preserve">a twin-screw granulator has been the subject of many studies, both theoretical and experimental, as reviewed elsewhere </w:t>
      </w:r>
      <w:r w:rsidRPr="00421FB4">
        <w:rPr>
          <w:color w:val="000000" w:themeColor="text1"/>
          <w:lang w:val="en-US"/>
        </w:rPr>
        <w:fldChar w:fldCharType="begin">
          <w:fldData xml:space="preserve">PEVuZE5vdGU+PENpdGU+PEF1dGhvcj5PcmVoZWs8L0F1dGhvcj48WWVhcj4yMDIxPC9ZZWFyPjxS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</w:fldData>
        </w:fldChar>
      </w:r>
      <w:r w:rsidRPr="00421FB4">
        <w:rPr>
          <w:color w:val="000000" w:themeColor="text1"/>
          <w:lang w:val="en-US"/>
        </w:rPr>
        <w:instrText xml:space="preserve"> ADDIN EN.CITE </w:instrText>
      </w:r>
      <w:r w:rsidRPr="00421FB4">
        <w:rPr>
          <w:color w:val="000000" w:themeColor="text1"/>
          <w:lang w:val="en-US"/>
        </w:rPr>
        <w:fldChar w:fldCharType="begin">
          <w:fldData xml:space="preserve">PEVuZE5vdGU+PENpdGU+PEF1dGhvcj5PcmVoZWs8L0F1dGhvcj48WWVhcj4yMDIxPC9ZZWFyPjxS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</w:fldData>
        </w:fldChar>
      </w:r>
      <w:r w:rsidRPr="00421FB4">
        <w:rPr>
          <w:color w:val="000000" w:themeColor="text1"/>
          <w:lang w:val="en-US"/>
        </w:rPr>
        <w:instrText xml:space="preserve"> ADDIN EN.CITE.DATA </w:instrText>
      </w:r>
      <w:r w:rsidRPr="00421FB4">
        <w:rPr>
          <w:color w:val="000000" w:themeColor="text1"/>
          <w:lang w:val="en-US"/>
        </w:rPr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lang w:val="en-US"/>
        </w:rPr>
        <w:t>[</w:t>
      </w:r>
      <w:hyperlink w:anchor="_ENREF_7" w:tooltip="Orehek, 2021 #131" w:history="1">
        <w:r w:rsidR="001F4BE0" w:rsidRPr="001F4BE0">
          <w:rPr>
            <w:rStyle w:val="Hyperlink"/>
            <w:lang w:val="en-US"/>
          </w:rPr>
          <w:t>7-10</w:t>
        </w:r>
      </w:hyperlink>
      <w:r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</w:t>
      </w:r>
      <w:r w:rsidR="00E7588B" w:rsidRPr="00421FB4">
        <w:rPr>
          <w:color w:val="000000" w:themeColor="text1"/>
          <w:lang w:val="en-US"/>
        </w:rPr>
        <w:t xml:space="preserve">Experimental studies </w:t>
      </w:r>
      <w:r w:rsidR="00000535" w:rsidRPr="00421FB4">
        <w:rPr>
          <w:color w:val="000000" w:themeColor="text1"/>
          <w:lang w:val="en-US"/>
        </w:rPr>
        <w:t>have mainly</w:t>
      </w:r>
      <w:r w:rsidR="00E7588B" w:rsidRPr="00421FB4">
        <w:rPr>
          <w:color w:val="000000" w:themeColor="text1"/>
          <w:lang w:val="en-US"/>
        </w:rPr>
        <w:t xml:space="preserve"> focused on </w:t>
      </w:r>
      <w:r w:rsidR="00000535" w:rsidRPr="00421FB4">
        <w:rPr>
          <w:color w:val="000000" w:themeColor="text1"/>
          <w:lang w:val="en-US"/>
        </w:rPr>
        <w:t xml:space="preserve">individual </w:t>
      </w:r>
      <w:r w:rsidR="00E7588B" w:rsidRPr="00421FB4">
        <w:rPr>
          <w:color w:val="000000" w:themeColor="text1"/>
          <w:lang w:val="en-US"/>
        </w:rPr>
        <w:t xml:space="preserve">operating parameters such as </w:t>
      </w:r>
      <w:r w:rsidRPr="00421FB4">
        <w:rPr>
          <w:color w:val="000000"/>
          <w:lang w:val="en-US"/>
        </w:rPr>
        <w:t xml:space="preserve">the type and rotation speed of </w:t>
      </w:r>
      <w:r w:rsidRPr="00421FB4">
        <w:rPr>
          <w:color w:val="000000"/>
          <w:lang w:val="en-US"/>
        </w:rPr>
        <w:lastRenderedPageBreak/>
        <w:t xml:space="preserve">the screw, </w:t>
      </w:r>
      <w:r w:rsidR="00000535" w:rsidRPr="00421FB4">
        <w:rPr>
          <w:color w:val="000000"/>
          <w:lang w:val="en-US"/>
        </w:rPr>
        <w:t xml:space="preserve">screw </w:t>
      </w:r>
      <w:r w:rsidRPr="00421FB4">
        <w:rPr>
          <w:color w:val="000000"/>
          <w:lang w:val="en-US"/>
        </w:rPr>
        <w:t xml:space="preserve">configuration, temperature, </w:t>
      </w:r>
      <w:r w:rsidR="00E7588B" w:rsidRPr="00421FB4">
        <w:rPr>
          <w:color w:val="000000" w:themeColor="text1"/>
          <w:lang w:val="en-US"/>
        </w:rPr>
        <w:t xml:space="preserve">residence time, </w:t>
      </w:r>
      <w:r w:rsidRPr="00421FB4">
        <w:rPr>
          <w:color w:val="000000"/>
          <w:lang w:val="en-US"/>
        </w:rPr>
        <w:t xml:space="preserve">and particle size distribution of the produced </w:t>
      </w:r>
      <w:r w:rsidR="00E7588B" w:rsidRPr="00421FB4">
        <w:rPr>
          <w:color w:val="000000" w:themeColor="text1"/>
          <w:lang w:val="en-US"/>
        </w:rPr>
        <w:t>formulation, which provides very limited and</w:t>
      </w:r>
      <w:r w:rsidR="00000535" w:rsidRPr="00421FB4">
        <w:rPr>
          <w:color w:val="000000" w:themeColor="text1"/>
          <w:lang w:val="en-US"/>
        </w:rPr>
        <w:t xml:space="preserve"> strictly</w:t>
      </w:r>
      <w:r w:rsidR="00E7588B" w:rsidRPr="00421FB4">
        <w:rPr>
          <w:color w:val="000000" w:themeColor="text1"/>
          <w:lang w:val="en-US"/>
        </w:rPr>
        <w:t xml:space="preserve"> empirical insight into the </w:t>
      </w:r>
      <w:r w:rsidR="00DB0815" w:rsidRPr="00421FB4">
        <w:rPr>
          <w:color w:val="000000" w:themeColor="text1"/>
          <w:lang w:val="en-US"/>
        </w:rPr>
        <w:t>co-crystal</w:t>
      </w:r>
      <w:r w:rsidR="00E7588B" w:rsidRPr="00421FB4">
        <w:rPr>
          <w:color w:val="000000" w:themeColor="text1"/>
          <w:lang w:val="en-US"/>
        </w:rPr>
        <w:t xml:space="preserve">lization process. </w:t>
      </w:r>
      <w:r w:rsidRPr="00421FB4">
        <w:rPr>
          <w:color w:val="000000" w:themeColor="text1"/>
          <w:lang w:val="en-US"/>
        </w:rPr>
        <w:t xml:space="preserve">This is because of the cost of </w:t>
      </w:r>
      <w:r w:rsidR="009F1B34" w:rsidRPr="00421FB4">
        <w:rPr>
          <w:color w:val="000000" w:themeColor="text1"/>
          <w:lang w:val="en-US"/>
        </w:rPr>
        <w:t xml:space="preserve">the </w:t>
      </w:r>
      <w:r w:rsidRPr="00421FB4">
        <w:rPr>
          <w:color w:val="000000" w:themeColor="text1"/>
          <w:lang w:val="en-US"/>
        </w:rPr>
        <w:t>material</w:t>
      </w:r>
      <w:r w:rsidR="009F1B34" w:rsidRPr="00421FB4">
        <w:rPr>
          <w:color w:val="000000" w:themeColor="text1"/>
          <w:lang w:val="en-US"/>
        </w:rPr>
        <w:t>s</w:t>
      </w:r>
      <w:r w:rsidRPr="00421FB4">
        <w:rPr>
          <w:color w:val="000000" w:themeColor="text1"/>
          <w:lang w:val="en-US"/>
        </w:rPr>
        <w:t>, maintenance, time required to conduct the experiments, device set-up and management, human resources, difficulties in implement</w:t>
      </w:r>
      <w:r w:rsidR="00813D36" w:rsidRPr="00421FB4">
        <w:rPr>
          <w:color w:val="000000" w:themeColor="text1"/>
          <w:lang w:val="en-US"/>
        </w:rPr>
        <w:t xml:space="preserve">ing </w:t>
      </w:r>
      <w:r w:rsidRPr="00421FB4">
        <w:rPr>
          <w:color w:val="000000" w:themeColor="text1"/>
          <w:lang w:val="en-US"/>
        </w:rPr>
        <w:t>process analysis tools, and mainly the limitations in modif</w:t>
      </w:r>
      <w:r w:rsidR="009F1B34" w:rsidRPr="00421FB4">
        <w:rPr>
          <w:color w:val="000000" w:themeColor="text1"/>
          <w:lang w:val="en-US"/>
        </w:rPr>
        <w:t>ying or</w:t>
      </w:r>
      <w:r w:rsidRPr="00421FB4">
        <w:rPr>
          <w:color w:val="000000" w:themeColor="text1"/>
          <w:lang w:val="en-US"/>
        </w:rPr>
        <w:t xml:space="preserve"> reconfigur</w:t>
      </w:r>
      <w:r w:rsidR="009F1B34" w:rsidRPr="00421FB4">
        <w:rPr>
          <w:color w:val="000000" w:themeColor="text1"/>
          <w:lang w:val="en-US"/>
        </w:rPr>
        <w:t xml:space="preserve">ing </w:t>
      </w:r>
      <w:r w:rsidRPr="00421FB4">
        <w:rPr>
          <w:color w:val="000000" w:themeColor="text1"/>
          <w:lang w:val="en-US"/>
        </w:rPr>
        <w:t xml:space="preserve">the twin-screw granulator. </w:t>
      </w:r>
      <w:r w:rsidR="00E7588B" w:rsidRPr="00421FB4">
        <w:rPr>
          <w:color w:val="000000" w:themeColor="text1"/>
          <w:lang w:val="en-US"/>
        </w:rPr>
        <w:t xml:space="preserve">On the other hand, most of </w:t>
      </w:r>
      <w:r w:rsidRPr="00421FB4">
        <w:rPr>
          <w:color w:val="000000"/>
          <w:lang w:val="en-US"/>
        </w:rPr>
        <w:t xml:space="preserve">the currently reported theoretical studies are top-to-bottom approaches and require experimentally correlated parameters </w:t>
      </w:r>
      <w:r w:rsidR="00E7588B" w:rsidRPr="00421FB4">
        <w:rPr>
          <w:color w:val="000000" w:themeColor="text1"/>
          <w:lang w:val="en-US"/>
        </w:rPr>
        <w:t xml:space="preserve">such as </w:t>
      </w:r>
      <w:r w:rsidRPr="00421FB4">
        <w:rPr>
          <w:color w:val="000000"/>
          <w:lang w:val="en-US"/>
        </w:rPr>
        <w:t xml:space="preserve">the particle size distribution as input. This sets a </w:t>
      </w:r>
      <w:r w:rsidR="0080352B" w:rsidRPr="00421FB4">
        <w:rPr>
          <w:color w:val="000000" w:themeColor="text1"/>
          <w:lang w:val="en-US"/>
        </w:rPr>
        <w:t>limit</w:t>
      </w:r>
      <w:r w:rsidR="00E7588B" w:rsidRPr="00421FB4">
        <w:rPr>
          <w:color w:val="000000" w:themeColor="text1"/>
          <w:lang w:val="en-US"/>
        </w:rPr>
        <w:t xml:space="preserve"> on </w:t>
      </w:r>
      <w:r w:rsidR="0080352B" w:rsidRPr="00421FB4">
        <w:rPr>
          <w:color w:val="000000" w:themeColor="text1"/>
          <w:lang w:val="en-US"/>
        </w:rPr>
        <w:t xml:space="preserve">conducting </w:t>
      </w:r>
      <w:r w:rsidR="00E7588B" w:rsidRPr="00421FB4">
        <w:rPr>
          <w:color w:val="000000" w:themeColor="text1"/>
          <w:lang w:val="en-US"/>
        </w:rPr>
        <w:t xml:space="preserve">a parameter-free </w:t>
      </w:r>
      <w:r w:rsidR="0080352B" w:rsidRPr="00421FB4">
        <w:rPr>
          <w:color w:val="000000" w:themeColor="text1"/>
          <w:lang w:val="en-US"/>
        </w:rPr>
        <w:t xml:space="preserve">investigation </w:t>
      </w:r>
      <w:r w:rsidR="009F1B34" w:rsidRPr="00421FB4">
        <w:rPr>
          <w:color w:val="000000" w:themeColor="text1"/>
          <w:lang w:val="en-US"/>
        </w:rPr>
        <w:t xml:space="preserve">of </w:t>
      </w:r>
      <w:r w:rsidRPr="00421FB4">
        <w:rPr>
          <w:color w:val="000000"/>
          <w:lang w:val="en-US"/>
        </w:rPr>
        <w:t>the con</w:t>
      </w:r>
      <w:r w:rsidR="00E7588B" w:rsidRPr="00421FB4">
        <w:rPr>
          <w:color w:val="000000" w:themeColor="text1"/>
          <w:lang w:val="en-US"/>
        </w:rPr>
        <w:t xml:space="preserve">tinuous </w:t>
      </w:r>
      <w:r w:rsidR="00DB0815" w:rsidRPr="00421FB4">
        <w:rPr>
          <w:color w:val="000000" w:themeColor="text1"/>
          <w:lang w:val="en-US"/>
        </w:rPr>
        <w:t>co-crystal</w:t>
      </w:r>
      <w:r w:rsidR="00E7588B" w:rsidRPr="00421FB4">
        <w:rPr>
          <w:color w:val="000000" w:themeColor="text1"/>
          <w:lang w:val="en-US"/>
        </w:rPr>
        <w:t xml:space="preserve">lization process, for which no prior experimentation would be needed. </w:t>
      </w:r>
    </w:p>
    <w:p w14:paraId="7BFFB66F" w14:textId="2E2128D5" w:rsidR="00E7588B" w:rsidRPr="00421FB4" w:rsidRDefault="009F1B34" w:rsidP="001F4BE0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>P</w:t>
      </w:r>
      <w:r w:rsidR="003022BB" w:rsidRPr="00421FB4">
        <w:rPr>
          <w:color w:val="000000" w:themeColor="text1"/>
          <w:lang w:val="en-US"/>
        </w:rPr>
        <w:t xml:space="preserve">arameter-free investigation of </w:t>
      </w:r>
      <w:r w:rsidR="003022BB" w:rsidRPr="00421FB4">
        <w:rPr>
          <w:color w:val="000000"/>
          <w:lang w:val="en-US"/>
        </w:rPr>
        <w:t xml:space="preserve">the continuous </w:t>
      </w:r>
      <w:r w:rsidR="00DB0815" w:rsidRPr="00421FB4">
        <w:rPr>
          <w:color w:val="000000"/>
          <w:lang w:val="en-US"/>
        </w:rPr>
        <w:t>co-crystal</w:t>
      </w:r>
      <w:r w:rsidR="003022BB" w:rsidRPr="00421FB4">
        <w:rPr>
          <w:color w:val="000000"/>
          <w:lang w:val="en-US"/>
        </w:rPr>
        <w:t xml:space="preserve">lization process </w:t>
      </w:r>
      <w:r w:rsidRPr="00421FB4">
        <w:rPr>
          <w:color w:val="000000"/>
          <w:lang w:val="en-US"/>
        </w:rPr>
        <w:t xml:space="preserve">can be achieved by </w:t>
      </w:r>
      <w:r w:rsidR="003022BB" w:rsidRPr="00421FB4">
        <w:rPr>
          <w:color w:val="000000"/>
          <w:lang w:val="en-US"/>
        </w:rPr>
        <w:t xml:space="preserve">using a bottom-up theoretical approach, where the properties of </w:t>
      </w:r>
      <w:r w:rsidRPr="00421FB4">
        <w:rPr>
          <w:color w:val="000000"/>
          <w:lang w:val="en-US"/>
        </w:rPr>
        <w:t xml:space="preserve">the </w:t>
      </w:r>
      <w:r w:rsidR="003022BB" w:rsidRPr="00421FB4">
        <w:rPr>
          <w:color w:val="000000"/>
          <w:lang w:val="en-US"/>
        </w:rPr>
        <w:t xml:space="preserve">materials and </w:t>
      </w:r>
      <w:r w:rsidR="003022BB" w:rsidRPr="00421FB4">
        <w:rPr>
          <w:color w:val="000000" w:themeColor="text1"/>
          <w:lang w:val="en-US"/>
        </w:rPr>
        <w:t xml:space="preserve">mixtures are calculated from scratch using computational </w:t>
      </w:r>
      <w:r w:rsidR="00DE1989" w:rsidRPr="00421FB4">
        <w:rPr>
          <w:color w:val="000000" w:themeColor="text1"/>
          <w:lang w:val="en-US"/>
        </w:rPr>
        <w:t xml:space="preserve">techniques such as density functional theory and molecular dynamics </w:t>
      </w:r>
      <w:r w:rsidR="00DE1989" w:rsidRPr="00421FB4">
        <w:rPr>
          <w:color w:val="000000" w:themeColor="text1"/>
          <w:lang w:val="en-US"/>
        </w:rPr>
        <w:fldChar w:fldCharType="begin"/>
      </w:r>
      <w:r w:rsidR="00D375E6" w:rsidRPr="00421FB4">
        <w:rPr>
          <w:color w:val="000000" w:themeColor="text1"/>
          <w:lang w:val="en-US"/>
        </w:rPr>
        <w:instrText xml:space="preserve"> ADDIN EN.CITE &lt;EndNote&gt;&lt;Cite&gt;&lt;Author&gt;Asgarpour Khansary&lt;/Author&gt;&lt;Year&gt;2020&lt;/Year&gt;&lt;RecNum&gt;100&lt;/RecNum&gt;&lt;DisplayText&gt;[11]&lt;/DisplayText&gt;&lt;record&gt;&lt;rec-number&gt;100&lt;/rec-number&gt;&lt;foreign-keys&gt;&lt;key app="EN" db-id="wvspwfwv6s0rs9e9dd8x09vie22ve9vdv2rf" timestamp="1609279242"&gt;100&lt;/key&gt;&lt;key app="ENWeb" db-id=""&gt;0&lt;/key&gt;&lt;/foreign-keys&gt;&lt;ref-type name="Journal Article"&gt;17&lt;/ref-type&gt;&lt;contributors&gt;&lt;authors&gt;&lt;author&gt;Asgarpour Khansary, Milad&lt;/author&gt;&lt;author&gt;Pouresmaeel-Selakjani, Peyman&lt;/author&gt;&lt;author&gt;Aroon, Mohammad Ali&lt;/author&gt;&lt;author&gt;Hallajisani, Ahmad&lt;/author&gt;&lt;author&gt;Cookman, Jennifer&lt;/author&gt;&lt;author&gt;Shirazian, Saeed&lt;/author&gt;&lt;/authors&gt;&lt;/contributors&gt;&lt;titles&gt;&lt;title&gt;A molecular scale analysis of TEMPO-oxidation of native cellulose molecules&lt;/title&gt;&lt;secondary-title&gt;Heliyon&lt;/secondary-title&gt;&lt;/titles&gt;&lt;periodical&gt;&lt;full-title&gt;Heliyon&lt;/full-title&gt;&lt;/periodical&gt;&lt;volume&gt;6&lt;/volume&gt;&lt;number&gt;12&lt;/number&gt;&lt;section&gt;e05776&lt;/section&gt;&lt;dates&gt;&lt;year&gt;2020&lt;/year&gt;&lt;/dates&gt;&lt;isbn&gt;24058440&lt;/isbn&gt;&lt;urls&gt;&lt;/urls&gt;&lt;electronic-resource-num&gt;10.1016/j.heliyon.2020.e05776&lt;/electronic-resource-num&gt;&lt;/record&gt;&lt;/Cite&gt;&lt;/EndNote&gt;</w:instrText>
      </w:r>
      <w:r w:rsidR="00DE1989"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11" w:tooltip="Asgarpour Khansary, 2020 #100" w:history="1">
        <w:r w:rsidR="001F4BE0" w:rsidRPr="001F4BE0">
          <w:rPr>
            <w:rStyle w:val="Hyperlink"/>
            <w:lang w:val="en-US"/>
          </w:rPr>
          <w:t>11</w:t>
        </w:r>
      </w:hyperlink>
      <w:r w:rsidR="00D375E6" w:rsidRPr="00421FB4">
        <w:rPr>
          <w:color w:val="000000" w:themeColor="text1"/>
          <w:lang w:val="en-US"/>
        </w:rPr>
        <w:t>]</w:t>
      </w:r>
      <w:r w:rsidR="00DE1989" w:rsidRPr="00421FB4">
        <w:rPr>
          <w:color w:val="000000" w:themeColor="text1"/>
          <w:lang w:val="en-US"/>
        </w:rPr>
        <w:fldChar w:fldCharType="end"/>
      </w:r>
      <w:r w:rsidR="00DE1989" w:rsidRPr="00421FB4">
        <w:rPr>
          <w:color w:val="000000" w:themeColor="text1"/>
          <w:lang w:val="en-US"/>
        </w:rPr>
        <w:t>. The importance of a bottom-up approach is that it can be applied to any system of materials</w:t>
      </w:r>
      <w:r w:rsidR="003022BB" w:rsidRPr="00421FB4">
        <w:rPr>
          <w:color w:val="000000"/>
          <w:lang w:val="en-US"/>
        </w:rPr>
        <w:t>;</w:t>
      </w:r>
      <w:r w:rsidR="00DE1989" w:rsidRPr="00421FB4">
        <w:rPr>
          <w:color w:val="000000" w:themeColor="text1"/>
          <w:lang w:val="en-US"/>
        </w:rPr>
        <w:t xml:space="preserve"> therefore, it can be used as a generic predictive tool. </w:t>
      </w:r>
    </w:p>
    <w:p w14:paraId="1C06C16E" w14:textId="74E0ADAF" w:rsidR="0080352B" w:rsidRPr="00421FB4" w:rsidRDefault="003022BB" w:rsidP="0080352B">
      <w:pPr>
        <w:rPr>
          <w:color w:val="000000" w:themeColor="text1"/>
          <w:lang w:val="en-US"/>
        </w:rPr>
      </w:pPr>
      <w:r w:rsidRPr="00421FB4">
        <w:rPr>
          <w:color w:val="000000"/>
          <w:lang w:val="en-US"/>
        </w:rPr>
        <w:t xml:space="preserve">Therefore, </w:t>
      </w:r>
      <w:r w:rsidRPr="00421FB4">
        <w:rPr>
          <w:color w:val="000000" w:themeColor="text1"/>
          <w:lang w:val="en-US"/>
        </w:rPr>
        <w:t xml:space="preserve">the aim of this </w:t>
      </w:r>
      <w:r w:rsidR="009F1B34" w:rsidRPr="00421FB4">
        <w:rPr>
          <w:color w:val="000000" w:themeColor="text1"/>
          <w:lang w:val="en-US"/>
        </w:rPr>
        <w:t xml:space="preserve">study </w:t>
      </w:r>
      <w:r w:rsidRPr="00421FB4">
        <w:rPr>
          <w:color w:val="000000" w:themeColor="text1"/>
          <w:lang w:val="en-US"/>
        </w:rPr>
        <w:t xml:space="preserve">is to employ a bottom-up theoretical approach </w:t>
      </w:r>
      <w:r w:rsidR="00A3606B" w:rsidRPr="00421FB4">
        <w:rPr>
          <w:color w:val="000000" w:themeColor="text1"/>
          <w:lang w:val="en-US"/>
        </w:rPr>
        <w:t xml:space="preserve">to discuss </w:t>
      </w:r>
      <w:r w:rsidRPr="00421FB4">
        <w:rPr>
          <w:color w:val="000000" w:themeColor="text1"/>
          <w:lang w:val="en-US"/>
        </w:rPr>
        <w:t xml:space="preserve">the following: (1) </w:t>
      </w:r>
      <w:r w:rsidR="00A3606B" w:rsidRPr="00421FB4">
        <w:rPr>
          <w:color w:val="000000" w:themeColor="text1"/>
          <w:lang w:val="en-US"/>
        </w:rPr>
        <w:t xml:space="preserve">What type of </w:t>
      </w:r>
      <w:r w:rsidRPr="00421FB4">
        <w:rPr>
          <w:color w:val="000000" w:themeColor="text1"/>
          <w:lang w:val="en-US"/>
        </w:rPr>
        <w:t>inter/intra-particle interactions</w:t>
      </w:r>
      <w:r w:rsidR="00A3606B" w:rsidRPr="00421FB4">
        <w:rPr>
          <w:color w:val="000000" w:themeColor="text1"/>
          <w:lang w:val="en-US"/>
        </w:rPr>
        <w:t xml:space="preserve"> are possible between molecules during </w:t>
      </w:r>
      <w:r w:rsidR="00DB0815" w:rsidRPr="00421FB4">
        <w:rPr>
          <w:color w:val="000000" w:themeColor="text1"/>
          <w:lang w:val="en-US"/>
        </w:rPr>
        <w:t>co-crystal</w:t>
      </w:r>
      <w:r w:rsidR="00A3606B" w:rsidRPr="00421FB4">
        <w:rPr>
          <w:color w:val="000000" w:themeColor="text1"/>
          <w:lang w:val="en-US"/>
        </w:rPr>
        <w:t>lization?</w:t>
      </w:r>
      <w:r w:rsidRPr="00421FB4">
        <w:rPr>
          <w:color w:val="000000" w:themeColor="text1"/>
          <w:lang w:val="en-US"/>
        </w:rPr>
        <w:t xml:space="preserve"> (2) What are the characteristics of these interactions? </w:t>
      </w:r>
      <w:r w:rsidR="00A3606B" w:rsidRPr="00421FB4">
        <w:rPr>
          <w:color w:val="000000" w:themeColor="text1"/>
          <w:lang w:val="en-US"/>
        </w:rPr>
        <w:t xml:space="preserve">(3) To what extent </w:t>
      </w:r>
      <w:r w:rsidRPr="00421FB4">
        <w:rPr>
          <w:color w:val="000000"/>
          <w:lang w:val="en-US"/>
        </w:rPr>
        <w:t>do such interactions remain and evolve</w:t>
      </w:r>
      <w:r w:rsidR="009F1B34" w:rsidRPr="00421FB4">
        <w:rPr>
          <w:color w:val="000000"/>
          <w:lang w:val="en-US"/>
        </w:rPr>
        <w:t xml:space="preserve"> during co-crystallization</w:t>
      </w:r>
      <w:r w:rsidRPr="00421FB4">
        <w:rPr>
          <w:color w:val="000000"/>
          <w:lang w:val="en-US"/>
        </w:rPr>
        <w:t xml:space="preserve">? (4) </w:t>
      </w:r>
      <w:r w:rsidR="00A3606B" w:rsidRPr="00421FB4">
        <w:rPr>
          <w:color w:val="000000" w:themeColor="text1"/>
          <w:lang w:val="en-US"/>
        </w:rPr>
        <w:t>What types of structures (</w:t>
      </w:r>
      <w:r w:rsidR="00DB0815" w:rsidRPr="00421FB4">
        <w:rPr>
          <w:color w:val="000000" w:themeColor="text1"/>
          <w:lang w:val="en-US"/>
        </w:rPr>
        <w:t>co-crystal</w:t>
      </w:r>
      <w:r w:rsidR="00A3606B" w:rsidRPr="00421FB4">
        <w:rPr>
          <w:color w:val="000000" w:themeColor="text1"/>
          <w:lang w:val="en-US"/>
        </w:rPr>
        <w:t xml:space="preserve">s/dimers) emerge as a result of the interaction between molecules? and </w:t>
      </w:r>
      <w:r w:rsidRPr="00421FB4">
        <w:rPr>
          <w:color w:val="000000" w:themeColor="text1"/>
          <w:lang w:val="en-US"/>
        </w:rPr>
        <w:t xml:space="preserve">(5) </w:t>
      </w:r>
      <w:r w:rsidR="00A3606B" w:rsidRPr="00421FB4">
        <w:rPr>
          <w:color w:val="000000" w:themeColor="text1"/>
          <w:lang w:val="en-US"/>
        </w:rPr>
        <w:t>most importantly</w:t>
      </w:r>
      <w:r w:rsidRPr="00421FB4">
        <w:rPr>
          <w:color w:val="000000"/>
          <w:lang w:val="en-US"/>
        </w:rPr>
        <w:t xml:space="preserve">, how do these interactions govern </w:t>
      </w:r>
      <w:r w:rsidR="00DB0815" w:rsidRPr="00421FB4">
        <w:rPr>
          <w:color w:val="000000"/>
          <w:lang w:val="en-US"/>
        </w:rPr>
        <w:t>co-crystal</w:t>
      </w:r>
      <w:r w:rsidRPr="00421FB4">
        <w:rPr>
          <w:color w:val="000000"/>
          <w:lang w:val="en-US"/>
        </w:rPr>
        <w:t xml:space="preserve"> formation and quality?</w:t>
      </w:r>
      <w:r w:rsidRPr="00421FB4">
        <w:rPr>
          <w:color w:val="000000" w:themeColor="text1"/>
          <w:lang w:val="en-US"/>
        </w:rPr>
        <w:t xml:space="preserve"> Obtaining insight into such kinetic characteristics </w:t>
      </w:r>
      <w:r w:rsidR="009F1B34" w:rsidRPr="00421FB4">
        <w:rPr>
          <w:color w:val="000000" w:themeColor="text1"/>
          <w:lang w:val="en-US"/>
        </w:rPr>
        <w:t xml:space="preserve">should </w:t>
      </w:r>
      <w:r w:rsidRPr="00421FB4">
        <w:rPr>
          <w:color w:val="000000" w:themeColor="text1"/>
          <w:lang w:val="en-US"/>
        </w:rPr>
        <w:t xml:space="preserve">be helpful in </w:t>
      </w:r>
      <w:r w:rsidRPr="00421FB4">
        <w:rPr>
          <w:color w:val="000000"/>
          <w:lang w:val="en-US"/>
        </w:rPr>
        <w:t xml:space="preserve">the design and optimization of the process for </w:t>
      </w:r>
      <w:r w:rsidR="00834E11" w:rsidRPr="00421FB4">
        <w:rPr>
          <w:color w:val="000000"/>
          <w:lang w:val="en-US"/>
        </w:rPr>
        <w:t xml:space="preserve">achieving </w:t>
      </w:r>
      <w:r w:rsidRPr="00421FB4">
        <w:rPr>
          <w:color w:val="000000"/>
          <w:lang w:val="en-US"/>
        </w:rPr>
        <w:t xml:space="preserve">optimal product formulations. </w:t>
      </w:r>
    </w:p>
    <w:p w14:paraId="4A374B3D" w14:textId="0B95F152" w:rsidR="0080352B" w:rsidRPr="00421FB4" w:rsidRDefault="003022BB" w:rsidP="001F4BE0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 xml:space="preserve">In </w:t>
      </w:r>
      <w:r w:rsidRPr="00421FB4">
        <w:rPr>
          <w:color w:val="000000"/>
          <w:lang w:val="en-US"/>
        </w:rPr>
        <w:t xml:space="preserve">the present </w:t>
      </w:r>
      <w:r w:rsidR="0033799C" w:rsidRPr="00421FB4">
        <w:rPr>
          <w:color w:val="000000"/>
          <w:lang w:val="en-US"/>
        </w:rPr>
        <w:t>study</w:t>
      </w:r>
      <w:r w:rsidRPr="00421FB4">
        <w:rPr>
          <w:color w:val="000000"/>
          <w:lang w:val="en-US"/>
        </w:rPr>
        <w:t xml:space="preserve">, </w:t>
      </w:r>
      <w:r w:rsidR="00E15234" w:rsidRPr="00421FB4">
        <w:rPr>
          <w:color w:val="000000" w:themeColor="text1"/>
          <w:lang w:val="en-US"/>
        </w:rPr>
        <w:t xml:space="preserve">the </w:t>
      </w:r>
      <w:r w:rsidR="00DB0815" w:rsidRPr="00421FB4">
        <w:rPr>
          <w:color w:val="000000" w:themeColor="text1"/>
          <w:lang w:val="en-US"/>
        </w:rPr>
        <w:t>co-crystal</w:t>
      </w:r>
      <w:r w:rsidR="00E15234" w:rsidRPr="00421FB4">
        <w:rPr>
          <w:color w:val="000000" w:themeColor="text1"/>
          <w:lang w:val="en-US"/>
        </w:rPr>
        <w:t>lization of ibuprofen and nicotinamide</w:t>
      </w:r>
      <w:r w:rsidR="00330A29" w:rsidRPr="00421FB4">
        <w:rPr>
          <w:color w:val="000000"/>
          <w:lang w:val="en-US"/>
        </w:rPr>
        <w:t xml:space="preserve"> is c</w:t>
      </w:r>
      <w:r w:rsidR="00330A29" w:rsidRPr="00421FB4">
        <w:rPr>
          <w:color w:val="000000" w:themeColor="text1"/>
          <w:lang w:val="en-US"/>
        </w:rPr>
        <w:t>onsidered</w:t>
      </w:r>
      <w:r w:rsidRPr="00421FB4">
        <w:rPr>
          <w:color w:val="000000" w:themeColor="text1"/>
          <w:lang w:val="en-US"/>
        </w:rPr>
        <w:t xml:space="preserve">. This system was chosen because ibuprofen </w:t>
      </w:r>
      <w:r w:rsidRPr="00421FB4">
        <w:rPr>
          <w:color w:val="000000"/>
          <w:lang w:val="en-US"/>
        </w:rPr>
        <w:t xml:space="preserve">is </w:t>
      </w:r>
      <w:r w:rsidR="00E55792" w:rsidRPr="00421FB4">
        <w:rPr>
          <w:color w:val="000000" w:themeColor="text1"/>
          <w:lang w:val="en-US"/>
        </w:rPr>
        <w:t xml:space="preserve">frequently used </w:t>
      </w:r>
      <w:r w:rsidRPr="00421FB4">
        <w:rPr>
          <w:color w:val="000000" w:themeColor="text1"/>
          <w:lang w:val="en-US"/>
        </w:rPr>
        <w:t xml:space="preserve">to treat pain and fever </w:t>
      </w:r>
      <w:r w:rsidRPr="00421FB4">
        <w:rPr>
          <w:color w:val="000000" w:themeColor="text1"/>
          <w:lang w:val="en-US"/>
        </w:rPr>
        <w:fldChar w:fldCharType="begin"/>
      </w:r>
      <w:r w:rsidR="00D375E6" w:rsidRPr="00421FB4">
        <w:rPr>
          <w:color w:val="000000" w:themeColor="text1"/>
          <w:lang w:val="en-US"/>
        </w:rPr>
        <w:instrText xml:space="preserve"> ADDIN EN.CITE &lt;EndNote&gt;&lt;Cite&gt;&lt;Author&gt;Janus&lt;/Author&gt;&lt;Year&gt;2020&lt;/Year&gt;&lt;RecNum&gt;1&lt;/RecNum&gt;&lt;DisplayText&gt;[12]&lt;/DisplayText&gt;&lt;record&gt;&lt;rec-number&gt;1&lt;/rec-number&gt;&lt;foreign-keys&gt;&lt;key app="EN" db-id="vd0fpfwayff2e2e0wxpx9rz10ztav2tvx02r" timestamp="1605740946"&gt;1&lt;/key&gt;&lt;/foreign-keys&gt;&lt;ref-type name="Journal Article"&gt;17&lt;/ref-type&gt;&lt;contributors&gt;&lt;authors&gt;&lt;author&gt;Janus, Ewa&lt;/author&gt;&lt;author&gt;Ossowicz, Paula&lt;/author&gt;&lt;author&gt;Klebeko, Joanna&lt;/author&gt;&lt;author&gt;Nowak, Anna&lt;/author&gt;&lt;author&gt;Duchnik, Wiktoria&lt;/author&gt;&lt;author&gt;Kucharski, Łukasz&lt;/author&gt;&lt;author&gt;Klimowicz, Adam&lt;/author&gt;&lt;/authors&gt;&lt;/contributors&gt;&lt;titles&gt;&lt;title&gt;Enhancement of ibuprofen solubility and skin permeation by conjugation with l-valine alkyl esters&lt;/title&gt;&lt;secondary-title&gt;RSC Advances&lt;/secondary-title&gt;&lt;/titles&gt;&lt;periodical&gt;&lt;full-title&gt;RSC Advances&lt;/full-title&gt;&lt;/periodical&gt;&lt;pages&gt;7570-7584&lt;/pages&gt;&lt;volume&gt;10&lt;/volume&gt;&lt;number&gt;13&lt;/number&gt;&lt;dates&gt;&lt;year&gt;2020&lt;/year&gt;&lt;/dates&gt;&lt;publisher&gt;The Royal Society of Chemistry&lt;/publisher&gt;&lt;work-type&gt;10.1039/D0RA00100G&lt;/work-type&gt;&lt;urls&gt;&lt;related-urls&gt;&lt;url&gt;http://dx.doi.org/10.1039/D0RA00100G&lt;/url&gt;&lt;/related-urls&gt;&lt;/urls&gt;&lt;electronic-resource-num&gt;10.1039/D0RA00100G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12" w:tooltip="Janus, 2020 #1" w:history="1">
        <w:r w:rsidR="001F4BE0" w:rsidRPr="001F4BE0">
          <w:rPr>
            <w:rStyle w:val="Hyperlink"/>
            <w:lang w:val="en-US"/>
          </w:rPr>
          <w:t>12</w:t>
        </w:r>
      </w:hyperlink>
      <w:r w:rsidR="00D375E6"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The poor solubility of ibuprofen in </w:t>
      </w:r>
      <w:r w:rsidRPr="00421FB4">
        <w:rPr>
          <w:color w:val="000000"/>
          <w:lang w:val="en-US"/>
        </w:rPr>
        <w:t xml:space="preserve">the stomach results in </w:t>
      </w:r>
      <w:r w:rsidR="0033799C" w:rsidRPr="00421FB4">
        <w:rPr>
          <w:color w:val="000000"/>
          <w:lang w:val="en-US"/>
        </w:rPr>
        <w:t>sluggish</w:t>
      </w:r>
      <w:r w:rsidRPr="00421FB4">
        <w:rPr>
          <w:color w:val="000000"/>
          <w:lang w:val="en-US"/>
        </w:rPr>
        <w:t xml:space="preserve"> absorption </w:t>
      </w:r>
      <w:r w:rsidR="0033799C" w:rsidRPr="00421FB4">
        <w:rPr>
          <w:color w:val="000000"/>
          <w:lang w:val="en-US"/>
        </w:rPr>
        <w:t>into</w:t>
      </w:r>
      <w:r w:rsidRPr="00421FB4">
        <w:rPr>
          <w:color w:val="000000"/>
          <w:lang w:val="en-US"/>
        </w:rPr>
        <w:t xml:space="preserve"> the blood</w:t>
      </w:r>
      <w:r w:rsidR="0033799C" w:rsidRPr="00421FB4">
        <w:rPr>
          <w:color w:val="000000"/>
          <w:lang w:val="en-US"/>
        </w:rPr>
        <w:t>stream</w:t>
      </w:r>
      <w:r w:rsidRPr="00421FB4">
        <w:rPr>
          <w:color w:val="000000"/>
          <w:lang w:val="en-US"/>
        </w:rPr>
        <w:t xml:space="preserve"> and </w:t>
      </w:r>
      <w:r w:rsidR="0033799C" w:rsidRPr="00421FB4">
        <w:rPr>
          <w:color w:val="000000"/>
          <w:lang w:val="en-US"/>
        </w:rPr>
        <w:t xml:space="preserve">low </w:t>
      </w:r>
      <w:r w:rsidRPr="00421FB4">
        <w:rPr>
          <w:color w:val="000000"/>
          <w:lang w:val="en-US"/>
        </w:rPr>
        <w:t xml:space="preserve">bioavailability </w:t>
      </w:r>
      <w:r w:rsidRPr="00421FB4">
        <w:rPr>
          <w:color w:val="000000" w:themeColor="text1"/>
          <w:lang w:val="en-US"/>
        </w:rPr>
        <w:fldChar w:fldCharType="begin">
          <w:fldData xml:space="preserve">PEVuZE5vdGU+PENpdGU+PEF1dGhvcj5MZXZpczwvQXV0aG9yPjxZZWFyPjIwMDM8L1llYXI+PFJl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</w:fldData>
        </w:fldChar>
      </w:r>
      <w:r w:rsidR="001F4BE0">
        <w:rPr>
          <w:color w:val="000000" w:themeColor="text1"/>
          <w:lang w:val="en-US"/>
        </w:rPr>
        <w:instrText xml:space="preserve"> ADDIN EN.CITE </w:instrText>
      </w:r>
      <w:r w:rsidR="001F4BE0">
        <w:rPr>
          <w:color w:val="000000" w:themeColor="text1"/>
          <w:lang w:val="en-US"/>
        </w:rPr>
        <w:fldChar w:fldCharType="begin">
          <w:fldData xml:space="preserve">PEVuZE5vdGU+PENpdGU+PEF1dGhvcj5MZXZpczwvQXV0aG9yPjxZZWFyPjIwMDM8L1llYXI+PFJl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</w:fldData>
        </w:fldChar>
      </w:r>
      <w:r w:rsidR="001F4BE0">
        <w:rPr>
          <w:color w:val="000000" w:themeColor="text1"/>
          <w:lang w:val="en-US"/>
        </w:rPr>
        <w:instrText xml:space="preserve"> ADDIN EN.CITE.DATA </w:instrText>
      </w:r>
      <w:r w:rsidR="001F4BE0">
        <w:rPr>
          <w:color w:val="000000" w:themeColor="text1"/>
          <w:lang w:val="en-US"/>
        </w:rPr>
      </w:r>
      <w:r w:rsidR="001F4BE0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</w:r>
      <w:r w:rsidRPr="00421FB4">
        <w:rPr>
          <w:color w:val="000000" w:themeColor="text1"/>
          <w:lang w:val="en-US"/>
        </w:rPr>
        <w:fldChar w:fldCharType="separate"/>
      </w:r>
      <w:r w:rsidR="001F4BE0">
        <w:rPr>
          <w:noProof/>
          <w:color w:val="000000" w:themeColor="text1"/>
          <w:lang w:val="en-US"/>
        </w:rPr>
        <w:t>[</w:t>
      </w:r>
      <w:hyperlink w:anchor="_ENREF_13" w:tooltip="Levis, 2003 #2" w:history="1">
        <w:r w:rsidR="001F4BE0" w:rsidRPr="001F4BE0">
          <w:rPr>
            <w:rStyle w:val="Hyperlink"/>
          </w:rPr>
          <w:t>13</w:t>
        </w:r>
      </w:hyperlink>
      <w:r w:rsidR="001F4BE0">
        <w:rPr>
          <w:noProof/>
          <w:color w:val="000000" w:themeColor="text1"/>
          <w:lang w:val="en-US"/>
        </w:rPr>
        <w:t xml:space="preserve">, </w:t>
      </w:r>
      <w:hyperlink w:anchor="_ENREF_14" w:tooltip="Potthast, 2005 #3" w:history="1">
        <w:r w:rsidR="001F4BE0" w:rsidRPr="001F4BE0">
          <w:rPr>
            <w:rStyle w:val="Hyperlink"/>
          </w:rPr>
          <w:t>14</w:t>
        </w:r>
      </w:hyperlink>
      <w:r w:rsidR="001F4BE0">
        <w:rPr>
          <w:noProof/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>; therefore</w:t>
      </w:r>
      <w:r w:rsidRPr="00421FB4">
        <w:rPr>
          <w:color w:val="000000"/>
          <w:lang w:val="en-US"/>
        </w:rPr>
        <w:t xml:space="preserve">, fast relief cannot be achieved </w:t>
      </w:r>
      <w:r w:rsidRPr="00421FB4">
        <w:rPr>
          <w:color w:val="000000" w:themeColor="text1"/>
          <w:lang w:val="en-US"/>
        </w:rPr>
        <w:fldChar w:fldCharType="begin"/>
      </w:r>
      <w:r w:rsidR="00D375E6" w:rsidRPr="00421FB4">
        <w:rPr>
          <w:color w:val="000000" w:themeColor="text1"/>
          <w:lang w:val="en-US"/>
        </w:rPr>
        <w:instrText xml:space="preserve"> ADDIN EN.CITE &lt;EndNote&gt;&lt;Cite&gt;&lt;Author&gt;Laska&lt;/Author&gt;&lt;Year&gt;1986&lt;/Year&gt;&lt;RecNum&gt;4&lt;/RecNum&gt;&lt;DisplayText&gt;[15]&lt;/DisplayText&gt;&lt;record&gt;&lt;rec-number&gt;4&lt;/rec-number&gt;&lt;foreign-keys&gt;&lt;key app="EN" db-id="vd0fpfwayff2e2e0wxpx9rz10ztav2tvx02r" timestamp="1605741266"&gt;4&lt;/key&gt;&lt;/foreign-keys&gt;&lt;ref-type name="Journal Article"&gt;17&lt;/ref-type&gt;&lt;contributors&gt;&lt;authors&gt;&lt;author&gt;Laska, Eugene M.&lt;/author&gt;&lt;author&gt;Sunshine, Abraham&lt;/author&gt;&lt;author&gt;Marrero, Ivan&lt;/author&gt;&lt;author&gt;Olson, Nancy&lt;/author&gt;&lt;author&gt;Siegel, Carole&lt;/author&gt;&lt;author&gt;McCormick, Nilda&lt;/author&gt;&lt;/authors&gt;&lt;/contributors&gt;&lt;titles&gt;&lt;title&gt;The correlation between blood levels of ibuprofen and clinical analgesic response&lt;/title&gt;&lt;secondary-title&gt;Clinical Pharmacology &amp;amp; Therapeutics&lt;/secondary-title&gt;&lt;/titles&gt;&lt;periodical&gt;&lt;full-title&gt;Clinical Pharmacology &amp;amp; Therapeutics&lt;/full-title&gt;&lt;/periodical&gt;&lt;pages&gt;1-7&lt;/pages&gt;&lt;volume&gt;40&lt;/volume&gt;&lt;number&gt;1&lt;/number&gt;&lt;dates&gt;&lt;year&gt;1986&lt;/year&gt;&lt;pub-dates&gt;&lt;date&gt;1986/07/01&lt;/date&gt;&lt;/pub-dates&gt;&lt;/dates&gt;&lt;publisher&gt;John Wiley &amp;amp; Sons, Ltd&lt;/publisher&gt;&lt;isbn&gt;0009-9236&lt;/isbn&gt;&lt;work-type&gt;https://doi.org/10.1038/clpt.1986.129&lt;/work-type&gt;&lt;urls&gt;&lt;related-urls&gt;&lt;url&gt;https://doi.org/10.1038/clpt.1986.129&lt;/url&gt;&lt;/related-urls&gt;&lt;/urls&gt;&lt;electronic-resource-num&gt;https://doi.org/10.1038/clpt.1986.129&lt;/electronic-resource-num&gt;&lt;access-date&gt;2020/11/18&lt;/access-date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15" w:tooltip="Laska, 1986 #4" w:history="1">
        <w:r w:rsidR="001F4BE0" w:rsidRPr="001F4BE0">
          <w:rPr>
            <w:rStyle w:val="Hyperlink"/>
            <w:lang w:val="en-US"/>
          </w:rPr>
          <w:t>15</w:t>
        </w:r>
      </w:hyperlink>
      <w:r w:rsidR="00D375E6"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>. The addition of nicotinamide</w:t>
      </w:r>
      <w:r w:rsidR="0033799C" w:rsidRPr="00421FB4">
        <w:rPr>
          <w:color w:val="000000" w:themeColor="text1"/>
          <w:lang w:val="en-US"/>
        </w:rPr>
        <w:t>,</w:t>
      </w:r>
      <w:r w:rsidRPr="00421FB4">
        <w:rPr>
          <w:color w:val="000000" w:themeColor="text1"/>
          <w:lang w:val="en-US"/>
        </w:rPr>
        <w:t xml:space="preserve"> as a </w:t>
      </w:r>
      <w:r w:rsidR="0033799C" w:rsidRPr="00421FB4">
        <w:rPr>
          <w:color w:val="000000" w:themeColor="text1"/>
          <w:lang w:val="en-US"/>
        </w:rPr>
        <w:t>conformer,</w:t>
      </w:r>
      <w:r w:rsidRPr="00421FB4">
        <w:rPr>
          <w:color w:val="000000" w:themeColor="text1"/>
          <w:lang w:val="en-US"/>
        </w:rPr>
        <w:t xml:space="preserve"> to ibuprofen and </w:t>
      </w:r>
      <w:r w:rsidR="0033799C" w:rsidRPr="00421FB4">
        <w:rPr>
          <w:color w:val="000000" w:themeColor="text1"/>
          <w:lang w:val="en-US"/>
        </w:rPr>
        <w:t xml:space="preserve">the </w:t>
      </w:r>
      <w:r w:rsidRPr="00421FB4">
        <w:rPr>
          <w:color w:val="000000" w:themeColor="text1"/>
          <w:lang w:val="en-US"/>
        </w:rPr>
        <w:t>form</w:t>
      </w:r>
      <w:r w:rsidR="0033799C" w:rsidRPr="00421FB4">
        <w:rPr>
          <w:color w:val="000000" w:themeColor="text1"/>
          <w:lang w:val="en-US"/>
        </w:rPr>
        <w:t xml:space="preserve">ation of </w:t>
      </w:r>
      <w:r w:rsidRPr="00421FB4">
        <w:rPr>
          <w:color w:val="000000" w:themeColor="text1"/>
          <w:lang w:val="en-US"/>
        </w:rPr>
        <w:t xml:space="preserve">a </w:t>
      </w:r>
      <w:r w:rsidR="00DB0815" w:rsidRPr="00421FB4">
        <w:rPr>
          <w:color w:val="000000" w:themeColor="text1"/>
          <w:lang w:val="en-US"/>
        </w:rPr>
        <w:t>co-crystal</w:t>
      </w:r>
      <w:r w:rsidRPr="00421FB4">
        <w:rPr>
          <w:color w:val="000000" w:themeColor="text1"/>
          <w:lang w:val="en-US"/>
        </w:rPr>
        <w:t xml:space="preserve"> has been advised to mitigate the poor solubility of ibuprofen </w:t>
      </w:r>
      <w:r w:rsidR="001C506E" w:rsidRPr="00421FB4">
        <w:rPr>
          <w:color w:val="000000" w:themeColor="text1"/>
          <w:lang w:val="en-US"/>
        </w:rPr>
        <w:t>(</w:t>
      </w:r>
      <w:r w:rsidRPr="00421FB4">
        <w:rPr>
          <w:color w:val="000000" w:themeColor="text1"/>
          <w:lang w:val="en-US"/>
        </w:rPr>
        <w:t xml:space="preserve">due to </w:t>
      </w:r>
      <w:r w:rsidR="0033799C" w:rsidRPr="00421FB4">
        <w:rPr>
          <w:color w:val="000000" w:themeColor="text1"/>
          <w:lang w:val="en-US"/>
        </w:rPr>
        <w:t>the</w:t>
      </w:r>
      <w:r w:rsidRPr="00421FB4">
        <w:rPr>
          <w:color w:val="000000" w:themeColor="text1"/>
          <w:lang w:val="en-US"/>
        </w:rPr>
        <w:t xml:space="preserve"> higher solubility</w:t>
      </w:r>
      <w:r w:rsidR="0033799C" w:rsidRPr="00421FB4">
        <w:rPr>
          <w:color w:val="000000" w:themeColor="text1"/>
          <w:lang w:val="en-US"/>
        </w:rPr>
        <w:t xml:space="preserve"> of the co-crystal</w:t>
      </w:r>
      <w:r w:rsidR="001C506E" w:rsidRPr="00421FB4">
        <w:rPr>
          <w:color w:val="000000" w:themeColor="text1"/>
          <w:lang w:val="en-US"/>
        </w:rPr>
        <w:t>)</w:t>
      </w:r>
      <w:r w:rsidRPr="00421FB4">
        <w:rPr>
          <w:color w:val="000000" w:themeColor="text1"/>
          <w:lang w:val="en-US"/>
        </w:rPr>
        <w:t xml:space="preserve"> and </w:t>
      </w:r>
      <w:r w:rsidR="001C506E" w:rsidRPr="00421FB4">
        <w:rPr>
          <w:color w:val="000000" w:themeColor="text1"/>
          <w:lang w:val="en-US"/>
        </w:rPr>
        <w:t xml:space="preserve">low </w:t>
      </w:r>
      <w:r w:rsidRPr="00421FB4">
        <w:rPr>
          <w:color w:val="000000" w:themeColor="text1"/>
          <w:lang w:val="en-US"/>
        </w:rPr>
        <w:t>bioavailability</w:t>
      </w:r>
      <w:r w:rsidR="0033799C" w:rsidRPr="00421FB4">
        <w:rPr>
          <w:color w:val="000000" w:themeColor="text1"/>
          <w:lang w:val="en-US"/>
        </w:rPr>
        <w:t xml:space="preserve"> of the drug</w:t>
      </w:r>
      <w:r w:rsidRPr="00421FB4">
        <w:rPr>
          <w:color w:val="000000" w:themeColor="text1"/>
          <w:lang w:val="en-US"/>
        </w:rPr>
        <w:t xml:space="preserve"> </w:t>
      </w:r>
      <w:r w:rsidRPr="00421FB4">
        <w:rPr>
          <w:color w:val="000000" w:themeColor="text1"/>
          <w:lang w:val="en-US"/>
        </w:rPr>
        <w:fldChar w:fldCharType="begin"/>
      </w:r>
      <w:r w:rsidR="00D375E6" w:rsidRPr="00421FB4">
        <w:rPr>
          <w:color w:val="000000" w:themeColor="text1"/>
          <w:lang w:val="en-US"/>
        </w:rPr>
        <w:instrText xml:space="preserve"> ADDIN EN.CITE &lt;EndNote&gt;&lt;Cite&gt;&lt;Author&gt;Dhumal&lt;/Author&gt;&lt;Year&gt;2010&lt;/Year&gt;&lt;RecNum&gt;5&lt;/RecNum&gt;&lt;DisplayText&gt;[16]&lt;/DisplayText&gt;&lt;record&gt;&lt;rec-number&gt;5&lt;/rec-number&gt;&lt;foreign-keys&gt;&lt;key app="EN" db-id="vd0fpfwayff2e2e0wxpx9rz10ztav2tvx02r" timestamp="1605741305"&gt;5&lt;/key&gt;&lt;/foreign-keys&gt;&lt;ref-type name="Journal Article"&gt;17&lt;/ref-type&gt;&lt;contributors&gt;&lt;authors&gt;&lt;author&gt;Dhumal, Ravindra S.&lt;/author&gt;&lt;author&gt;Kelly, Adrian L.&lt;/author&gt;&lt;author&gt;York, Peter&lt;/author&gt;&lt;author&gt;Coates, Phil D.&lt;/author&gt;&lt;author&gt;Paradkar, Anant&lt;/author&gt;&lt;/authors&gt;&lt;/contributors&gt;&lt;titles&gt;&lt;title&gt;Cocrystalization and Simultaneous Agglomeration Using Hot Melt Extrusion&lt;/title&gt;&lt;secondary-title&gt;Pharmaceutical Research&lt;/secondary-title&gt;&lt;/titles&gt;&lt;periodical&gt;&lt;full-title&gt;Pharmaceutical Research&lt;/full-title&gt;&lt;/periodical&gt;&lt;pages&gt;2725-2733&lt;/pages&gt;&lt;volume&gt;27&lt;/volume&gt;&lt;number&gt;12&lt;/number&gt;&lt;dates&gt;&lt;year&gt;2010&lt;/year&gt;&lt;pub-dates&gt;&lt;date&gt;2010/12/01&lt;/date&gt;&lt;/pub-dates&gt;&lt;/dates&gt;&lt;isbn&gt;1573-904X&lt;/isbn&gt;&lt;urls&gt;&lt;related-urls&gt;&lt;url&gt;https://doi.org/10.1007/s11095-010-0273-9&lt;/url&gt;&lt;/related-urls&gt;&lt;/urls&gt;&lt;electronic-resource-num&gt;10.1007/s11095-010-0273-9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16" w:tooltip="Dhumal, 2010 #5" w:history="1">
        <w:r w:rsidR="001F4BE0" w:rsidRPr="001F4BE0">
          <w:rPr>
            <w:rStyle w:val="Hyperlink"/>
            <w:lang w:val="en-US"/>
          </w:rPr>
          <w:t>16</w:t>
        </w:r>
      </w:hyperlink>
      <w:r w:rsidR="00D375E6"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</w:t>
      </w:r>
      <w:r w:rsidR="00BA6C8C" w:rsidRPr="00421FB4">
        <w:rPr>
          <w:color w:val="000000" w:themeColor="text1"/>
          <w:lang w:val="en-US"/>
        </w:rPr>
        <w:t xml:space="preserve">In addition, relevant data </w:t>
      </w:r>
      <w:r w:rsidR="0033799C" w:rsidRPr="00421FB4">
        <w:rPr>
          <w:color w:val="000000" w:themeColor="text1"/>
          <w:lang w:val="en-US"/>
        </w:rPr>
        <w:t xml:space="preserve">are available </w:t>
      </w:r>
      <w:r w:rsidR="00BA6C8C" w:rsidRPr="00421FB4">
        <w:rPr>
          <w:color w:val="000000" w:themeColor="text1"/>
          <w:lang w:val="en-US"/>
        </w:rPr>
        <w:t xml:space="preserve">in </w:t>
      </w:r>
      <w:r w:rsidRPr="00421FB4">
        <w:rPr>
          <w:color w:val="000000"/>
          <w:lang w:val="en-US"/>
        </w:rPr>
        <w:t xml:space="preserve">the literature </w:t>
      </w:r>
      <w:r w:rsidR="00BA6C8C" w:rsidRPr="00421FB4">
        <w:rPr>
          <w:color w:val="000000" w:themeColor="text1"/>
          <w:lang w:val="en-US"/>
        </w:rPr>
        <w:fldChar w:fldCharType="begin">
          <w:fldData xml:space="preserve">PEVuZE5vdGU+PENpdGU+PEF1dGhvcj5Bc2dhcnBvdXIgS2hhbnNhcnk8L0F1dGhvcj48WWVhcj4y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</w:fldData>
        </w:fldChar>
      </w:r>
      <w:r w:rsidR="00D375E6" w:rsidRPr="00421FB4">
        <w:rPr>
          <w:color w:val="000000" w:themeColor="text1"/>
          <w:lang w:val="en-US"/>
        </w:rPr>
        <w:instrText xml:space="preserve"> ADDIN EN.CITE </w:instrText>
      </w:r>
      <w:r w:rsidR="00D375E6" w:rsidRPr="00421FB4">
        <w:rPr>
          <w:color w:val="000000" w:themeColor="text1"/>
          <w:lang w:val="en-US"/>
        </w:rPr>
        <w:fldChar w:fldCharType="begin">
          <w:fldData xml:space="preserve">PEVuZE5vdGU+PENpdGU+PEF1dGhvcj5Bc2dhcnBvdXIgS2hhbnNhcnk8L0F1dGhvcj48WWVhcj4y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</w:fldData>
        </w:fldChar>
      </w:r>
      <w:r w:rsidR="00D375E6" w:rsidRPr="00421FB4">
        <w:rPr>
          <w:color w:val="000000" w:themeColor="text1"/>
          <w:lang w:val="en-US"/>
        </w:rPr>
        <w:instrText xml:space="preserve"> ADDIN EN.CITE.DATA </w:instrText>
      </w:r>
      <w:r w:rsidR="00D375E6" w:rsidRPr="00421FB4">
        <w:rPr>
          <w:color w:val="000000" w:themeColor="text1"/>
          <w:lang w:val="en-US"/>
        </w:rPr>
      </w:r>
      <w:r w:rsidR="00D375E6" w:rsidRPr="00421FB4">
        <w:rPr>
          <w:color w:val="000000" w:themeColor="text1"/>
          <w:lang w:val="en-US"/>
        </w:rPr>
        <w:fldChar w:fldCharType="end"/>
      </w:r>
      <w:r w:rsidR="00BA6C8C" w:rsidRPr="00421FB4">
        <w:rPr>
          <w:color w:val="000000" w:themeColor="text1"/>
          <w:lang w:val="en-US"/>
        </w:rPr>
      </w:r>
      <w:r w:rsidR="00BA6C8C"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17" w:tooltip="Asgarpour Khansary, 2020 #8" w:history="1">
        <w:r w:rsidR="001F4BE0" w:rsidRPr="001F4BE0">
          <w:rPr>
            <w:rStyle w:val="Hyperlink"/>
            <w:lang w:val="en-US"/>
          </w:rPr>
          <w:t>17-19</w:t>
        </w:r>
      </w:hyperlink>
      <w:r w:rsidR="00D375E6" w:rsidRPr="00421FB4">
        <w:rPr>
          <w:color w:val="000000" w:themeColor="text1"/>
          <w:lang w:val="en-US"/>
        </w:rPr>
        <w:t>]</w:t>
      </w:r>
      <w:r w:rsidR="00BA6C8C" w:rsidRPr="00421FB4">
        <w:rPr>
          <w:color w:val="000000" w:themeColor="text1"/>
          <w:lang w:val="en-US"/>
        </w:rPr>
        <w:fldChar w:fldCharType="end"/>
      </w:r>
      <w:r w:rsidR="00BA6C8C" w:rsidRPr="00421FB4">
        <w:rPr>
          <w:color w:val="000000" w:themeColor="text1"/>
          <w:lang w:val="en-US"/>
        </w:rPr>
        <w:t xml:space="preserve"> </w:t>
      </w:r>
      <w:r w:rsidR="0033799C" w:rsidRPr="00421FB4">
        <w:rPr>
          <w:color w:val="000000" w:themeColor="text1"/>
          <w:lang w:val="en-US"/>
        </w:rPr>
        <w:t xml:space="preserve">enabling assessment of </w:t>
      </w:r>
      <w:r w:rsidR="00BA6C8C" w:rsidRPr="00421FB4">
        <w:rPr>
          <w:color w:val="000000" w:themeColor="text1"/>
          <w:lang w:val="en-US"/>
        </w:rPr>
        <w:t xml:space="preserve">the reliability of </w:t>
      </w:r>
      <w:r w:rsidR="0033799C" w:rsidRPr="00421FB4">
        <w:rPr>
          <w:color w:val="000000" w:themeColor="text1"/>
          <w:lang w:val="en-US"/>
        </w:rPr>
        <w:t xml:space="preserve">the present </w:t>
      </w:r>
      <w:r w:rsidR="00BA6C8C" w:rsidRPr="00421FB4">
        <w:rPr>
          <w:color w:val="000000" w:themeColor="text1"/>
          <w:lang w:val="en-US"/>
        </w:rPr>
        <w:t xml:space="preserve">approach. </w:t>
      </w:r>
    </w:p>
    <w:p w14:paraId="464E386E" w14:textId="4068A8F9" w:rsidR="00E55792" w:rsidRPr="00421FB4" w:rsidRDefault="003022BB" w:rsidP="00E55792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 xml:space="preserve">This </w:t>
      </w:r>
      <w:r w:rsidR="00D242E6" w:rsidRPr="00421FB4">
        <w:rPr>
          <w:color w:val="000000" w:themeColor="text1"/>
          <w:lang w:val="en-US"/>
        </w:rPr>
        <w:t xml:space="preserve">report </w:t>
      </w:r>
      <w:r w:rsidRPr="00421FB4">
        <w:rPr>
          <w:color w:val="000000" w:themeColor="text1"/>
          <w:lang w:val="en-US"/>
        </w:rPr>
        <w:t>is organized as follows: First</w:t>
      </w:r>
      <w:r w:rsidRPr="00421FB4">
        <w:rPr>
          <w:color w:val="000000"/>
          <w:lang w:val="en-US"/>
        </w:rPr>
        <w:t xml:space="preserve">, an overview of the methodology is given in the </w:t>
      </w:r>
      <w:r w:rsidR="00D242E6" w:rsidRPr="00421FB4">
        <w:rPr>
          <w:color w:val="000000"/>
          <w:lang w:val="en-US"/>
        </w:rPr>
        <w:t>S</w:t>
      </w:r>
      <w:r w:rsidRPr="00421FB4">
        <w:rPr>
          <w:color w:val="000000"/>
          <w:lang w:val="en-US"/>
        </w:rPr>
        <w:t>ection</w:t>
      </w:r>
      <w:r w:rsidR="00D242E6" w:rsidRPr="00421FB4">
        <w:rPr>
          <w:color w:val="000000"/>
          <w:lang w:val="en-US"/>
        </w:rPr>
        <w:t xml:space="preserve"> 2</w:t>
      </w:r>
      <w:r w:rsidRPr="00421FB4">
        <w:rPr>
          <w:color w:val="000000"/>
          <w:lang w:val="en-US"/>
        </w:rPr>
        <w:t xml:space="preserve">, followed by detailed data collection and construction of molecular models. The results are discussed and compared </w:t>
      </w:r>
      <w:r w:rsidR="00D242E6" w:rsidRPr="00421FB4">
        <w:rPr>
          <w:color w:val="000000"/>
          <w:lang w:val="en-US"/>
        </w:rPr>
        <w:t xml:space="preserve">with </w:t>
      </w:r>
      <w:r w:rsidRPr="00421FB4">
        <w:rPr>
          <w:color w:val="000000" w:themeColor="text1"/>
          <w:lang w:val="en-US"/>
        </w:rPr>
        <w:t xml:space="preserve">available data reported in </w:t>
      </w:r>
      <w:r w:rsidRPr="00421FB4">
        <w:rPr>
          <w:color w:val="000000"/>
          <w:lang w:val="en-US"/>
        </w:rPr>
        <w:t xml:space="preserve">the literature. The associated </w:t>
      </w:r>
      <w:r w:rsidR="00D242E6" w:rsidRPr="00421FB4">
        <w:rPr>
          <w:color w:val="000000"/>
          <w:lang w:val="en-US"/>
        </w:rPr>
        <w:t xml:space="preserve">data </w:t>
      </w:r>
      <w:r w:rsidRPr="00421FB4">
        <w:rPr>
          <w:color w:val="000000"/>
          <w:lang w:val="en-US"/>
        </w:rPr>
        <w:t xml:space="preserve">are </w:t>
      </w:r>
      <w:r w:rsidRPr="00421FB4">
        <w:rPr>
          <w:color w:val="000000" w:themeColor="text1"/>
          <w:lang w:val="en-US"/>
        </w:rPr>
        <w:t xml:space="preserve">freely available as </w:t>
      </w:r>
      <w:r w:rsidR="00D242E6" w:rsidRPr="00421FB4">
        <w:rPr>
          <w:color w:val="000000" w:themeColor="text1"/>
          <w:lang w:val="en-US"/>
        </w:rPr>
        <w:t xml:space="preserve">specified in </w:t>
      </w:r>
      <w:r w:rsidRPr="00421FB4">
        <w:rPr>
          <w:color w:val="000000"/>
          <w:lang w:val="en-US"/>
        </w:rPr>
        <w:t xml:space="preserve">the data availability section. </w:t>
      </w:r>
    </w:p>
    <w:p w14:paraId="41D7A290" w14:textId="0A2738BE" w:rsidR="002C69D6" w:rsidRPr="00421FB4" w:rsidRDefault="003022BB" w:rsidP="005E3CF0">
      <w:pPr>
        <w:pStyle w:val="Heading1"/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 xml:space="preserve">Theoretical </w:t>
      </w:r>
      <w:r w:rsidR="003518E4" w:rsidRPr="00421FB4">
        <w:rPr>
          <w:color w:val="000000" w:themeColor="text1"/>
          <w:lang w:val="en-US"/>
        </w:rPr>
        <w:t>background</w:t>
      </w:r>
    </w:p>
    <w:p w14:paraId="0884368C" w14:textId="04F97A5C" w:rsidR="00C92C2B" w:rsidRPr="00421FB4" w:rsidRDefault="003022BB" w:rsidP="001F4BE0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>To determine the type and number of different inter/intramolecular interactions</w:t>
      </w:r>
      <w:r w:rsidR="009F10F2" w:rsidRPr="00421FB4">
        <w:rPr>
          <w:color w:val="000000" w:themeColor="text1"/>
          <w:lang w:val="en-US"/>
        </w:rPr>
        <w:t>,</w:t>
      </w:r>
      <w:r w:rsidRPr="00421FB4">
        <w:rPr>
          <w:color w:val="000000" w:themeColor="text1"/>
          <w:lang w:val="en-US"/>
        </w:rPr>
        <w:t xml:space="preserve"> the local sites on each molecule where donor-acceptor exchange can be realized</w:t>
      </w:r>
      <w:r w:rsidR="009B5A03" w:rsidRPr="00421FB4">
        <w:rPr>
          <w:color w:val="000000" w:themeColor="text1"/>
          <w:lang w:val="en-US"/>
        </w:rPr>
        <w:t xml:space="preserve"> must first be identified</w:t>
      </w:r>
      <w:r w:rsidRPr="00421FB4">
        <w:rPr>
          <w:color w:val="000000" w:themeColor="text1"/>
          <w:lang w:val="en-US"/>
        </w:rPr>
        <w:t xml:space="preserve">. </w:t>
      </w:r>
      <w:r w:rsidR="004B6E0F" w:rsidRPr="00421FB4">
        <w:rPr>
          <w:color w:val="000000" w:themeColor="text1"/>
          <w:lang w:val="en-US"/>
        </w:rPr>
        <w:t xml:space="preserve">The prominent </w:t>
      </w:r>
      <w:r w:rsidR="009B5A03" w:rsidRPr="00421FB4">
        <w:rPr>
          <w:color w:val="000000" w:themeColor="text1"/>
          <w:lang w:val="en-US"/>
        </w:rPr>
        <w:t>inter-</w:t>
      </w:r>
      <w:r w:rsidR="004B6E0F" w:rsidRPr="00421FB4">
        <w:rPr>
          <w:color w:val="000000" w:themeColor="text1"/>
          <w:lang w:val="en-US"/>
        </w:rPr>
        <w:t xml:space="preserve">molecular interactions occur through donor-acceptor exchange. </w:t>
      </w:r>
      <w:r w:rsidRPr="00421FB4">
        <w:rPr>
          <w:color w:val="000000" w:themeColor="text1"/>
          <w:lang w:val="en-US"/>
        </w:rPr>
        <w:t xml:space="preserve">This requires calculation of the surface charge density and potential </w:t>
      </w:r>
      <w:r w:rsidRPr="00421FB4">
        <w:rPr>
          <w:color w:val="000000" w:themeColor="text1"/>
          <w:lang w:val="en-US"/>
        </w:rPr>
        <w:fldChar w:fldCharType="begin"/>
      </w:r>
      <w:r w:rsidR="00D375E6" w:rsidRPr="00421FB4">
        <w:rPr>
          <w:color w:val="000000" w:themeColor="text1"/>
          <w:lang w:val="en-US"/>
        </w:rPr>
        <w:instrText xml:space="preserve"> ADDIN EN.CITE &lt;EndNote&gt;&lt;Cite&gt;&lt;Author&gt;Asgarpour Khansary&lt;/Author&gt;&lt;Year&gt;2020&lt;/Year&gt;&lt;RecNum&gt;8&lt;/RecNum&gt;&lt;DisplayText&gt;[17]&lt;/DisplayText&gt;&lt;record&gt;&lt;rec-number&gt;8&lt;/rec-number&gt;&lt;foreign-keys&gt;&lt;key app="EN" db-id="vd0fpfwayff2e2e0wxpx9rz10ztav2tvx02r" timestamp="1605741393"&gt;8&lt;/key&gt;&lt;/foreign-keys&gt;&lt;ref-type name="Journal Article"&gt;17&lt;/ref-type&gt;&lt;contributors&gt;&lt;authors&gt;&lt;author&gt;Asgarpour Khansary, Milad&lt;/author&gt;&lt;author&gt;Walker, Gavin&lt;/author&gt;&lt;author&gt;Shirazian, Saeed&lt;/author&gt;&lt;/authors&gt;&lt;/contributors&gt;&lt;titles&gt;&lt;title&gt;Incomplete cocrystalization of ibuprofen and nicotinamide and its interplay with formation of ibuprofen dimer and/or nicotinamide dimer: A thermodynamic analysis based on DFT data&lt;/title&gt;&lt;secondary-title&gt;International Journal of Pharmaceutics&lt;/secondary-title&gt;&lt;/titles&gt;&lt;periodical&gt;&lt;full-title&gt;International Journal of Pharmaceutics&lt;/full-title&gt;&lt;/periodical&gt;&lt;pages&gt;119992&lt;/pages&gt;&lt;volume&gt;591&lt;/volume&gt;&lt;keywords&gt;&lt;keyword&gt;Pharmaceutical&lt;/keyword&gt;&lt;keyword&gt;Molecular interactions&lt;/keyword&gt;&lt;keyword&gt;Dimer formation&lt;/keyword&gt;&lt;keyword&gt;Phase behaviour&lt;/keyword&gt;&lt;keyword&gt;Twin-screw granulator&lt;/keyword&gt;&lt;/keywords&gt;&lt;dates&gt;&lt;year&gt;2020&lt;/year&gt;&lt;pub-dates&gt;&lt;date&gt;2020/12/15/&lt;/date&gt;&lt;/pub-dates&gt;&lt;/dates&gt;&lt;isbn&gt;0378-5173&lt;/isbn&gt;&lt;urls&gt;&lt;related-urls&gt;&lt;url&gt;http://www.sciencedirect.com/science/article/pii/S0378517320309777&lt;/url&gt;&lt;/related-urls&gt;&lt;/urls&gt;&lt;electronic-resource-num&gt;https://doi.org/10.1016/j.ijpharm.2020.119992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17" w:tooltip="Asgarpour Khansary, 2020 #8" w:history="1">
        <w:r w:rsidR="001F4BE0" w:rsidRPr="001F4BE0">
          <w:rPr>
            <w:rStyle w:val="Hyperlink"/>
            <w:lang w:val="en-US"/>
          </w:rPr>
          <w:t>17</w:t>
        </w:r>
      </w:hyperlink>
      <w:r w:rsidR="00D375E6"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To </w:t>
      </w:r>
      <w:r w:rsidR="00235217" w:rsidRPr="00421FB4">
        <w:rPr>
          <w:color w:val="000000" w:themeColor="text1"/>
          <w:lang w:val="en-US"/>
        </w:rPr>
        <w:t>achieve this</w:t>
      </w:r>
      <w:r w:rsidRPr="00421FB4">
        <w:rPr>
          <w:color w:val="000000" w:themeColor="text1"/>
          <w:lang w:val="en-US"/>
        </w:rPr>
        <w:t xml:space="preserve">, density functional theory calculations </w:t>
      </w:r>
      <w:r w:rsidR="00235217" w:rsidRPr="00421FB4">
        <w:rPr>
          <w:color w:val="000000" w:themeColor="text1"/>
          <w:lang w:val="en-US"/>
        </w:rPr>
        <w:t xml:space="preserve">were performed </w:t>
      </w:r>
      <w:r w:rsidRPr="00421FB4">
        <w:rPr>
          <w:color w:val="000000" w:themeColor="text1"/>
          <w:lang w:val="en-US"/>
        </w:rPr>
        <w:t xml:space="preserve">to determine the </w:t>
      </w:r>
      <w:r w:rsidR="004B6E0F" w:rsidRPr="00421FB4">
        <w:rPr>
          <w:color w:val="000000" w:themeColor="text1"/>
          <w:lang w:val="en-US"/>
        </w:rPr>
        <w:t>surface charge density and potential</w:t>
      </w:r>
      <w:r w:rsidRPr="00421FB4">
        <w:rPr>
          <w:color w:val="000000" w:themeColor="text1"/>
          <w:lang w:val="en-US"/>
        </w:rPr>
        <w:t xml:space="preserve">. The chemical structures of ibuprofen and nicotinamide molecules were retrieved from </w:t>
      </w:r>
      <w:r w:rsidRPr="00421FB4">
        <w:rPr>
          <w:color w:val="000000"/>
          <w:lang w:val="en-US"/>
        </w:rPr>
        <w:t>the National Institute of Standards and Technology</w:t>
      </w:r>
      <w:r w:rsidR="00AD323C" w:rsidRPr="00421FB4">
        <w:rPr>
          <w:color w:val="000000" w:themeColor="text1"/>
          <w:lang w:val="en-US"/>
        </w:rPr>
        <w:t xml:space="preserve"> </w:t>
      </w:r>
      <w:r w:rsidRPr="00421FB4">
        <w:rPr>
          <w:color w:val="000000" w:themeColor="text1"/>
          <w:lang w:val="en-US"/>
        </w:rPr>
        <w:t>Reference Database Number 69</w:t>
      </w:r>
      <w:r w:rsidR="00AD323C" w:rsidRPr="00421FB4">
        <w:rPr>
          <w:color w:val="000000" w:themeColor="text1"/>
          <w:lang w:val="en-US"/>
        </w:rPr>
        <w:t xml:space="preserve">: </w:t>
      </w:r>
      <w:hyperlink r:id="rId9" w:history="1">
        <w:r w:rsidR="00AD323C" w:rsidRPr="00421FB4">
          <w:rPr>
            <w:rStyle w:val="Hyperlink"/>
            <w:color w:val="000000" w:themeColor="text1"/>
            <w:sz w:val="22"/>
            <w:szCs w:val="22"/>
            <w:lang w:val="en-US"/>
          </w:rPr>
          <w:t>https://webbook.nist.gov/chemistry</w:t>
        </w:r>
      </w:hyperlink>
      <w:r w:rsidRPr="00421FB4">
        <w:rPr>
          <w:color w:val="000000" w:themeColor="text1"/>
          <w:lang w:val="en-US"/>
        </w:rPr>
        <w:t xml:space="preserve">. Density functional theory calculations and relaxation of </w:t>
      </w:r>
      <w:r w:rsidR="00235217" w:rsidRPr="00421FB4">
        <w:rPr>
          <w:color w:val="000000" w:themeColor="text1"/>
          <w:lang w:val="en-US"/>
        </w:rPr>
        <w:t xml:space="preserve">the </w:t>
      </w:r>
      <w:r w:rsidRPr="00421FB4">
        <w:rPr>
          <w:color w:val="000000" w:themeColor="text1"/>
          <w:lang w:val="en-US"/>
        </w:rPr>
        <w:lastRenderedPageBreak/>
        <w:t xml:space="preserve">molecules were carried out using generalized gradient approximations with </w:t>
      </w:r>
      <w:r w:rsidRPr="00421FB4">
        <w:rPr>
          <w:color w:val="000000"/>
          <w:lang w:val="en-US"/>
        </w:rPr>
        <w:t xml:space="preserve">the Perdew-Becke-Ernzerhof functional </w:t>
      </w:r>
      <w:r w:rsidRPr="00421FB4">
        <w:rPr>
          <w:color w:val="000000" w:themeColor="text1"/>
          <w:lang w:val="en-US"/>
        </w:rPr>
        <w:fldChar w:fldCharType="begin"/>
      </w:r>
      <w:r w:rsidR="001F4BE0">
        <w:rPr>
          <w:color w:val="000000" w:themeColor="text1"/>
          <w:lang w:val="en-US"/>
        </w:rPr>
        <w:instrText xml:space="preserve"> ADDIN EN.CITE &lt;EndNote&gt;&lt;Cite&gt;&lt;Author&gt;Perdew&lt;/Author&gt;&lt;Year&gt;1996&lt;/Year&gt;&lt;RecNum&gt;16&lt;/RecNum&gt;&lt;DisplayText&gt;[20]&lt;/DisplayText&gt;&lt;record&gt;&lt;rec-number&gt;16&lt;/rec-number&gt;&lt;foreign-keys&gt;&lt;key app="EN" db-id="vd0fpfwayff2e2e0wxpx9rz10ztav2tvx02r" timestamp="1605741792"&gt;16&lt;/key&gt;&lt;/foreign-keys&gt;&lt;ref-type name="Journal Article"&gt;17&lt;/ref-type&gt;&lt;contributors&gt;&lt;authors&gt;&lt;author&gt;Perdew, J. P.&lt;/author&gt;&lt;author&gt;Burke, K.&lt;/author&gt;&lt;author&gt;Ernzerhof, M.&lt;/author&gt;&lt;/authors&gt;&lt;/contributors&gt;&lt;titles&gt;&lt;title&gt;Generalized Gradient Approximation Made Simple&lt;/title&gt;&lt;secondary-title&gt;Phys Rev Lett&lt;/secondary-title&gt;&lt;alt-title&gt;Physical review letters&lt;/alt-title&gt;&lt;/titles&gt;&lt;periodical&gt;&lt;full-title&gt;Phys Rev Lett&lt;/full-title&gt;&lt;abbr-1&gt;Physical review letters&lt;/abbr-1&gt;&lt;/periodical&gt;&lt;alt-periodical&gt;&lt;full-title&gt;Phys Rev Lett&lt;/full-title&gt;&lt;abbr-1&gt;Physical review letters&lt;/abbr-1&gt;&lt;/alt-periodical&gt;&lt;pages&gt;3865-3868&lt;/pages&gt;&lt;volume&gt;77&lt;/volume&gt;&lt;number&gt;18&lt;/number&gt;&lt;edition&gt;1996/10/28&lt;/edition&gt;&lt;dates&gt;&lt;year&gt;1996&lt;/year&gt;&lt;pub-dates&gt;&lt;date&gt;Oct 28&lt;/date&gt;&lt;/pub-dates&gt;&lt;/dates&gt;&lt;isbn&gt;0031-9007&lt;/isbn&gt;&lt;accession-num&gt;10062328&lt;/accession-num&gt;&lt;urls&gt;&lt;/urls&gt;&lt;electronic-resource-num&gt;10.1103/PhysRevLett.77.3865&lt;/electronic-resource-num&gt;&lt;remote-database-provider&gt;NLM&lt;/remote-database-provider&gt;&lt;language&gt;eng&lt;/language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="001F4BE0">
        <w:rPr>
          <w:noProof/>
          <w:color w:val="000000" w:themeColor="text1"/>
          <w:lang w:val="en-US"/>
        </w:rPr>
        <w:t>[</w:t>
      </w:r>
      <w:hyperlink w:anchor="_ENREF_20" w:tooltip="Perdew, 1996 #16" w:history="1">
        <w:r w:rsidR="001F4BE0" w:rsidRPr="001F4BE0">
          <w:rPr>
            <w:rStyle w:val="Hyperlink"/>
          </w:rPr>
          <w:t>20</w:t>
        </w:r>
      </w:hyperlink>
      <w:r w:rsidR="001F4BE0">
        <w:rPr>
          <w:noProof/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 including implicit solvent </w:t>
      </w:r>
      <w:r w:rsidRPr="00421FB4">
        <w:rPr>
          <w:color w:val="000000" w:themeColor="text1"/>
          <w:lang w:val="en-US"/>
        </w:rPr>
        <w:fldChar w:fldCharType="begin"/>
      </w:r>
      <w:r w:rsidR="00D375E6" w:rsidRPr="00421FB4">
        <w:rPr>
          <w:color w:val="000000" w:themeColor="text1"/>
          <w:lang w:val="en-US"/>
        </w:rPr>
        <w:instrText xml:space="preserve"> ADDIN EN.CITE &lt;EndNote&gt;&lt;Cite&gt;&lt;Author&gt;Zhou&lt;/Author&gt;&lt;Year&gt;2020&lt;/Year&gt;&lt;RecNum&gt;17&lt;/RecNum&gt;&lt;DisplayText&gt;[21]&lt;/DisplayText&gt;&lt;record&gt;&lt;rec-number&gt;17&lt;/rec-number&gt;&lt;foreign-keys&gt;&lt;key app="EN" db-id="vd0fpfwayff2e2e0wxpx9rz10ztav2tvx02r" timestamp="1605741831"&gt;17&lt;/key&gt;&lt;/foreign-keys&gt;&lt;ref-type name="Journal Article"&gt;17&lt;/ref-type&gt;&lt;contributors&gt;&lt;authors&gt;&lt;author&gt;Zhou, Yong&lt;/author&gt;&lt;author&gt;Wang, Xiao-fei&lt;/author&gt;&lt;author&gt;Tan, Chao-hua&lt;/author&gt;&lt;author&gt;Wang, Chuan-kui&lt;/author&gt;&lt;/authors&gt;&lt;/contributors&gt;&lt;titles&gt;&lt;title&gt;Effect of a Hydrogen Bond on Molecular Probing Properties in the Solvent&lt;/title&gt;&lt;secondary-title&gt;The Journal of Physical Chemistry A&lt;/secondary-title&gt;&lt;/titles&gt;&lt;periodical&gt;&lt;full-title&gt;The Journal of Physical Chemistry A&lt;/full-title&gt;&lt;/periodical&gt;&lt;pages&gt;520-528&lt;/pages&gt;&lt;volume&gt;124&lt;/volume&gt;&lt;number&gt;3&lt;/number&gt;&lt;dates&gt;&lt;year&gt;2020&lt;/year&gt;&lt;pub-dates&gt;&lt;date&gt;2020/01/23&lt;/date&gt;&lt;/pub-dates&gt;&lt;/dates&gt;&lt;publisher&gt;American Chemical Society&lt;/publisher&gt;&lt;isbn&gt;1089-5639&lt;/isbn&gt;&lt;urls&gt;&lt;related-urls&gt;&lt;url&gt;https://doi.org/10.1021/acs.jpca.9b09017&lt;/url&gt;&lt;/related-urls&gt;&lt;/urls&gt;&lt;electronic-resource-num&gt;10.1021/acs.jpca.9b09017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21" w:tooltip="Zhou, 2020 #17" w:history="1">
        <w:r w:rsidR="001F4BE0" w:rsidRPr="001F4BE0">
          <w:rPr>
            <w:rStyle w:val="Hyperlink"/>
            <w:lang w:val="en-US"/>
          </w:rPr>
          <w:t>21</w:t>
        </w:r>
      </w:hyperlink>
      <w:r w:rsidR="00D375E6"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 (as described by </w:t>
      </w:r>
      <w:r w:rsidRPr="00421FB4">
        <w:rPr>
          <w:color w:val="000000"/>
          <w:lang w:val="en-US"/>
        </w:rPr>
        <w:t xml:space="preserve">the </w:t>
      </w:r>
      <w:r w:rsidRPr="00421FB4">
        <w:rPr>
          <w:color w:val="000000" w:themeColor="text1"/>
          <w:lang w:val="en-US"/>
        </w:rPr>
        <w:t xml:space="preserve">COnductor-like Screening Model </w:t>
      </w:r>
      <w:r w:rsidRPr="00421FB4">
        <w:rPr>
          <w:color w:val="000000" w:themeColor="text1"/>
          <w:lang w:val="en-US"/>
        </w:rPr>
        <w:fldChar w:fldCharType="begin"/>
      </w:r>
      <w:r w:rsidR="00D375E6" w:rsidRPr="00421FB4">
        <w:rPr>
          <w:color w:val="000000" w:themeColor="text1"/>
          <w:lang w:val="en-US"/>
        </w:rPr>
        <w:instrText xml:space="preserve"> ADDIN EN.CITE &lt;EndNote&gt;&lt;Cite&gt;&lt;Author&gt;Marsh&lt;/Author&gt;&lt;Year&gt;2006&lt;/Year&gt;&lt;RecNum&gt;18&lt;/RecNum&gt;&lt;DisplayText&gt;[22]&lt;/DisplayText&gt;&lt;record&gt;&lt;rec-number&gt;18&lt;/rec-number&gt;&lt;foreign-keys&gt;&lt;key app="EN" db-id="vd0fpfwayff2e2e0wxpx9rz10ztav2tvx02r" timestamp="1605741861"&gt;18&lt;/key&gt;&lt;/foreign-keys&gt;&lt;ref-type name="Journal Article"&gt;17&lt;/ref-type&gt;&lt;contributors&gt;&lt;authors&gt;&lt;author&gt;Marsh, Kenneth N.&lt;/author&gt;&lt;/authors&gt;&lt;/contributors&gt;&lt;titles&gt;&lt;title&gt;COSMO-RS from Quantum Chemistry to Fluid Phase Thermodynamics and Drug Design. By A. Klamt. Elsevier:  Amsterdam, The Netherlands, 2005. 246 pp. $US 165. ISBN 0-444-51994-7&lt;/title&gt;&lt;secondary-title&gt;Journal of Chemical &amp;amp; Engineering Data&lt;/secondary-title&gt;&lt;/titles&gt;&lt;periodical&gt;&lt;full-title&gt;Journal of Chemical &amp;amp; Engineering Data&lt;/full-title&gt;&lt;/periodical&gt;&lt;pages&gt;1480-1480&lt;/pages&gt;&lt;volume&gt;51&lt;/volume&gt;&lt;number&gt;4&lt;/number&gt;&lt;dates&gt;&lt;year&gt;2006&lt;/year&gt;&lt;pub-dates&gt;&lt;date&gt;2006/07/01&lt;/date&gt;&lt;/pub-dates&gt;&lt;/dates&gt;&lt;publisher&gt;American Chemical Society&lt;/publisher&gt;&lt;isbn&gt;0021-9568&lt;/isbn&gt;&lt;urls&gt;&lt;related-urls&gt;&lt;url&gt;https://doi.org/10.1021/je0602317&lt;/url&gt;&lt;/related-urls&gt;&lt;/urls&gt;&lt;electronic-resource-num&gt;10.1021/je0602317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22" w:tooltip="Marsh, 2006 #18" w:history="1">
        <w:r w:rsidR="001F4BE0" w:rsidRPr="001F4BE0">
          <w:rPr>
            <w:rStyle w:val="Hyperlink"/>
            <w:lang w:val="en-US"/>
          </w:rPr>
          <w:t>22</w:t>
        </w:r>
      </w:hyperlink>
      <w:r w:rsidR="00D375E6"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) and thermal smearing </w:t>
      </w:r>
      <w:r w:rsidRPr="00421FB4">
        <w:rPr>
          <w:color w:val="000000" w:themeColor="text1"/>
          <w:lang w:val="en-US"/>
        </w:rPr>
        <w:fldChar w:fldCharType="begin"/>
      </w:r>
      <w:r w:rsidR="00D375E6" w:rsidRPr="00421FB4">
        <w:rPr>
          <w:color w:val="000000" w:themeColor="text1"/>
          <w:lang w:val="en-US"/>
        </w:rPr>
        <w:instrText xml:space="preserve"> ADDIN EN.CITE &lt;EndNote&gt;&lt;Cite&gt;&lt;Author&gt;Leavens&lt;/Author&gt;&lt;Year&gt;1985&lt;/Year&gt;&lt;RecNum&gt;19&lt;/RecNum&gt;&lt;DisplayText&gt;[23]&lt;/DisplayText&gt;&lt;record&gt;&lt;rec-number&gt;19&lt;/rec-number&gt;&lt;foreign-keys&gt;&lt;key app="EN" db-id="vd0fpfwayff2e2e0wxpx9rz10ztav2tvx02r" timestamp="1605741892"&gt;19&lt;/key&gt;&lt;/foreign-keys&gt;&lt;ref-type name="Journal Article"&gt;17&lt;/ref-type&gt;&lt;contributors&gt;&lt;authors&gt;&lt;author&gt;Leavens, C. R.&lt;/author&gt;&lt;/authors&gt;&lt;/contributors&gt;&lt;titles&gt;&lt;title&gt;Effect of thermal smearing on the electron-phonon spectral function obtained by inversion of normal metal tunneling data&lt;/title&gt;&lt;secondary-title&gt;Solid State Communications&lt;/secondary-title&gt;&lt;/titles&gt;&lt;periodical&gt;&lt;full-title&gt;Solid State Communications&lt;/full-title&gt;&lt;/periodical&gt;&lt;pages&gt;625-628&lt;/pages&gt;&lt;volume&gt;54&lt;/volume&gt;&lt;number&gt;7&lt;/number&gt;&lt;dates&gt;&lt;year&gt;1985&lt;/year&gt;&lt;pub-dates&gt;&lt;date&gt;1985/05/01/&lt;/date&gt;&lt;/pub-dates&gt;&lt;/dates&gt;&lt;isbn&gt;0038-1098&lt;/isbn&gt;&lt;urls&gt;&lt;related-urls&gt;&lt;url&gt;http://www.sciencedirect.com/science/article/pii/0038109885900924&lt;/url&gt;&lt;/related-urls&gt;&lt;/urls&gt;&lt;electronic-resource-num&gt;https://doi.org/10.1016/0038-1098(85)90092-4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23" w:tooltip="Leavens, 1985 #19" w:history="1">
        <w:r w:rsidR="001F4BE0" w:rsidRPr="001F4BE0">
          <w:rPr>
            <w:rStyle w:val="Hyperlink"/>
            <w:lang w:val="en-US"/>
          </w:rPr>
          <w:t>23</w:t>
        </w:r>
      </w:hyperlink>
      <w:r w:rsidR="00D375E6"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 (for enhanced self-consistent field calculations </w:t>
      </w:r>
      <w:r w:rsidRPr="00421FB4">
        <w:rPr>
          <w:color w:val="000000" w:themeColor="text1"/>
          <w:lang w:val="en-US"/>
        </w:rPr>
        <w:fldChar w:fldCharType="begin">
          <w:fldData xml:space="preserve">PEVuZE5vdGU+PENpdGU+PEF1dGhvcj5SYWJ1Y2s8L0F1dGhvcj48WWVhcj4xOTk4PC9ZZWFyPjxS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</w:fldData>
        </w:fldChar>
      </w:r>
      <w:r w:rsidR="001F4BE0">
        <w:rPr>
          <w:color w:val="000000" w:themeColor="text1"/>
          <w:lang w:val="en-US"/>
        </w:rPr>
        <w:instrText xml:space="preserve"> ADDIN EN.CITE </w:instrText>
      </w:r>
      <w:r w:rsidR="001F4BE0">
        <w:rPr>
          <w:color w:val="000000" w:themeColor="text1"/>
          <w:lang w:val="en-US"/>
        </w:rPr>
        <w:fldChar w:fldCharType="begin">
          <w:fldData xml:space="preserve">PEVuZE5vdGU+PENpdGU+PEF1dGhvcj5SYWJ1Y2s8L0F1dGhvcj48WWVhcj4xOTk4PC9ZZWFyPjxS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</w:fldData>
        </w:fldChar>
      </w:r>
      <w:r w:rsidR="001F4BE0">
        <w:rPr>
          <w:color w:val="000000" w:themeColor="text1"/>
          <w:lang w:val="en-US"/>
        </w:rPr>
        <w:instrText xml:space="preserve"> ADDIN EN.CITE.DATA </w:instrText>
      </w:r>
      <w:r w:rsidR="001F4BE0">
        <w:rPr>
          <w:color w:val="000000" w:themeColor="text1"/>
          <w:lang w:val="en-US"/>
        </w:rPr>
      </w:r>
      <w:r w:rsidR="001F4BE0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</w:r>
      <w:r w:rsidRPr="00421FB4">
        <w:rPr>
          <w:color w:val="000000" w:themeColor="text1"/>
          <w:lang w:val="en-US"/>
        </w:rPr>
        <w:fldChar w:fldCharType="separate"/>
      </w:r>
      <w:r w:rsidR="001F4BE0">
        <w:rPr>
          <w:noProof/>
          <w:color w:val="000000" w:themeColor="text1"/>
          <w:lang w:val="en-US"/>
        </w:rPr>
        <w:t>[</w:t>
      </w:r>
      <w:hyperlink w:anchor="_ENREF_24" w:tooltip="Rabuck, 1998 #20" w:history="1">
        <w:r w:rsidR="001F4BE0" w:rsidRPr="001F4BE0">
          <w:rPr>
            <w:rStyle w:val="Hyperlink"/>
          </w:rPr>
          <w:t>24</w:t>
        </w:r>
      </w:hyperlink>
      <w:r w:rsidR="001F4BE0">
        <w:rPr>
          <w:noProof/>
          <w:color w:val="000000" w:themeColor="text1"/>
          <w:lang w:val="en-US"/>
        </w:rPr>
        <w:t xml:space="preserve">, </w:t>
      </w:r>
      <w:hyperlink w:anchor="_ENREF_25" w:tooltip="Pulay, 1982 #21" w:history="1">
        <w:r w:rsidR="001F4BE0" w:rsidRPr="001F4BE0">
          <w:rPr>
            <w:rStyle w:val="Hyperlink"/>
          </w:rPr>
          <w:t>25</w:t>
        </w:r>
      </w:hyperlink>
      <w:r w:rsidR="001F4BE0">
        <w:rPr>
          <w:noProof/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), </w:t>
      </w:r>
      <w:r w:rsidR="00235217" w:rsidRPr="00421FB4">
        <w:rPr>
          <w:color w:val="000000" w:themeColor="text1"/>
          <w:lang w:val="en-US"/>
        </w:rPr>
        <w:t xml:space="preserve">using the </w:t>
      </w:r>
      <w:r w:rsidRPr="00421FB4">
        <w:rPr>
          <w:color w:val="000000" w:themeColor="text1"/>
          <w:lang w:val="en-US"/>
        </w:rPr>
        <w:t xml:space="preserve">double numerical basis and d-polarization function </w:t>
      </w:r>
      <w:r w:rsidRPr="00421FB4">
        <w:rPr>
          <w:color w:val="000000" w:themeColor="text1"/>
          <w:lang w:val="en-US"/>
        </w:rPr>
        <w:fldChar w:fldCharType="begin"/>
      </w:r>
      <w:r w:rsidR="00D375E6" w:rsidRPr="00421FB4">
        <w:rPr>
          <w:color w:val="000000" w:themeColor="text1"/>
          <w:lang w:val="en-US"/>
        </w:rPr>
        <w:instrText xml:space="preserve"> ADDIN EN.CITE &lt;EndNote&gt;&lt;Cite&gt;&lt;Author&gt;Delley&lt;/Author&gt;&lt;Year&gt;1990&lt;/Year&gt;&lt;RecNum&gt;22&lt;/RecNum&gt;&lt;DisplayText&gt;[26]&lt;/DisplayText&gt;&lt;record&gt;&lt;rec-number&gt;22&lt;/rec-number&gt;&lt;foreign-keys&gt;&lt;key app="EN" db-id="vd0fpfwayff2e2e0wxpx9rz10ztav2tvx02r" timestamp="1605742130"&gt;22&lt;/key&gt;&lt;/foreign-keys&gt;&lt;ref-type name="Journal Article"&gt;17&lt;/ref-type&gt;&lt;contributors&gt;&lt;authors&gt;&lt;author&gt;Delley, B.&lt;/author&gt;&lt;/authors&gt;&lt;/contributors&gt;&lt;titles&gt;&lt;title&gt;An all‐electron numerical method for solving the local density functional for polyatomic molecules&lt;/title&gt;&lt;secondary-title&gt;The Journal of Chemical Physics&lt;/secondary-title&gt;&lt;/titles&gt;&lt;periodical&gt;&lt;full-title&gt;The Journal of Chemical Physics&lt;/full-title&gt;&lt;/periodical&gt;&lt;pages&gt;508-517&lt;/pages&gt;&lt;volume&gt;92&lt;/volume&gt;&lt;number&gt;1&lt;/number&gt;&lt;dates&gt;&lt;year&gt;1990&lt;/year&gt;&lt;pub-dates&gt;&lt;date&gt;1990/01/01&lt;/date&gt;&lt;/pub-dates&gt;&lt;/dates&gt;&lt;publisher&gt;American Institute of Physics&lt;/publisher&gt;&lt;isbn&gt;0021-9606&lt;/isbn&gt;&lt;urls&gt;&lt;related-urls&gt;&lt;url&gt;https://doi.org/10.1063/1.458452&lt;/url&gt;&lt;/related-urls&gt;&lt;/urls&gt;&lt;electronic-resource-num&gt;10.1063/1.458452&lt;/electronic-resource-num&gt;&lt;access-date&gt;2020/11/18&lt;/access-date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26" w:tooltip="Delley, 1990 #22" w:history="1">
        <w:r w:rsidR="001F4BE0" w:rsidRPr="001F4BE0">
          <w:rPr>
            <w:rStyle w:val="Hyperlink"/>
            <w:lang w:val="en-US"/>
          </w:rPr>
          <w:t>26</w:t>
        </w:r>
      </w:hyperlink>
      <w:r w:rsidR="00D375E6"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 level of theory. The double numerical basis with d-polarization includes diffuse functions </w:t>
      </w:r>
      <w:r w:rsidRPr="00421FB4">
        <w:rPr>
          <w:color w:val="000000" w:themeColor="text1"/>
          <w:lang w:val="en-US"/>
        </w:rPr>
        <w:fldChar w:fldCharType="begin"/>
      </w:r>
      <w:r w:rsidR="00D375E6" w:rsidRPr="00421FB4">
        <w:rPr>
          <w:color w:val="000000" w:themeColor="text1"/>
          <w:lang w:val="en-US"/>
        </w:rPr>
        <w:instrText xml:space="preserve"> ADDIN EN.CITE &lt;EndNote&gt;&lt;Cite&gt;&lt;Author&gt;Delley&lt;/Author&gt;&lt;Year&gt;1990&lt;/Year&gt;&lt;RecNum&gt;22&lt;/RecNum&gt;&lt;DisplayText&gt;[26]&lt;/DisplayText&gt;&lt;record&gt;&lt;rec-number&gt;22&lt;/rec-number&gt;&lt;foreign-keys&gt;&lt;key app="EN" db-id="vd0fpfwayff2e2e0wxpx9rz10ztav2tvx02r" timestamp="1605742130"&gt;22&lt;/key&gt;&lt;/foreign-keys&gt;&lt;ref-type name="Journal Article"&gt;17&lt;/ref-type&gt;&lt;contributors&gt;&lt;authors&gt;&lt;author&gt;Delley, B.&lt;/author&gt;&lt;/authors&gt;&lt;/contributors&gt;&lt;titles&gt;&lt;title&gt;An all‐electron numerical method for solving the local density functional for polyatomic molecules&lt;/title&gt;&lt;secondary-title&gt;The Journal of Chemical Physics&lt;/secondary-title&gt;&lt;/titles&gt;&lt;periodical&gt;&lt;full-title&gt;The Journal of Chemical Physics&lt;/full-title&gt;&lt;/periodical&gt;&lt;pages&gt;508-517&lt;/pages&gt;&lt;volume&gt;92&lt;/volume&gt;&lt;number&gt;1&lt;/number&gt;&lt;dates&gt;&lt;year&gt;1990&lt;/year&gt;&lt;pub-dates&gt;&lt;date&gt;1990/01/01&lt;/date&gt;&lt;/pub-dates&gt;&lt;/dates&gt;&lt;publisher&gt;American Institute of Physics&lt;/publisher&gt;&lt;isbn&gt;0021-9606&lt;/isbn&gt;&lt;urls&gt;&lt;related-urls&gt;&lt;url&gt;https://doi.org/10.1063/1.458452&lt;/url&gt;&lt;/related-urls&gt;&lt;/urls&gt;&lt;electronic-resource-num&gt;10.1063/1.458452&lt;/electronic-resource-num&gt;&lt;access-date&gt;2020/11/18&lt;/access-date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26" w:tooltip="Delley, 1990 #22" w:history="1">
        <w:r w:rsidR="001F4BE0" w:rsidRPr="001F4BE0">
          <w:rPr>
            <w:rStyle w:val="Hyperlink"/>
            <w:lang w:val="en-US"/>
          </w:rPr>
          <w:t>26</w:t>
        </w:r>
      </w:hyperlink>
      <w:r w:rsidR="00D375E6"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 so that long-range effects, which are not negligible here, can be treated properly. </w:t>
      </w:r>
      <w:r w:rsidR="009F10F2" w:rsidRPr="00421FB4">
        <w:rPr>
          <w:color w:val="000000" w:themeColor="text1"/>
          <w:lang w:val="en-US"/>
        </w:rPr>
        <w:t>T</w:t>
      </w:r>
      <w:r w:rsidRPr="00421FB4">
        <w:rPr>
          <w:color w:val="000000" w:themeColor="text1"/>
          <w:lang w:val="en-US"/>
        </w:rPr>
        <w:t xml:space="preserve">he surface site charge densities </w:t>
      </w:r>
      <w:r w:rsidRPr="00421FB4">
        <w:rPr>
          <w:color w:val="000000" w:themeColor="text1"/>
          <w:lang w:val="en-US"/>
        </w:rPr>
        <w:fldChar w:fldCharType="begin"/>
      </w:r>
      <w:r w:rsidR="00D375E6" w:rsidRPr="00421FB4">
        <w:rPr>
          <w:color w:val="000000" w:themeColor="text1"/>
          <w:lang w:val="en-US"/>
        </w:rPr>
        <w:instrText xml:space="preserve"> ADDIN EN.CITE &lt;EndNote&gt;&lt;Cite&gt;&lt;Author&gt;Brinck&lt;/Author&gt;&lt;Year&gt;2019&lt;/Year&gt;&lt;RecNum&gt;50&lt;/RecNum&gt;&lt;DisplayText&gt;[27]&lt;/DisplayText&gt;&lt;record&gt;&lt;rec-number&gt;50&lt;/rec-number&gt;&lt;foreign-keys&gt;&lt;key app="EN" db-id="9s5trew9a2020me0de8pt20pzps0t2rwrefr" timestamp="1588668483"&gt;50&lt;/key&gt;&lt;key app="ENWeb" db-id=""&gt;0&lt;/key&gt;&lt;/foreign-keys&gt;&lt;ref-type name="Journal Article"&gt;17&lt;/ref-type&gt;&lt;contributors&gt;&lt;authors&gt;&lt;author&gt;Brinck, Tore&lt;/author&gt;&lt;author&gt;Stenlid, Joakim H.&lt;/author&gt;&lt;/authors&gt;&lt;/contributors&gt;&lt;titles&gt;&lt;title&gt;The Molecular Surface Property Approach: A Guide to Chemical Interactions in Chemistry, Medicine, and Material Science&lt;/title&gt;&lt;secondary-title&gt;Advanced Theory and Simulations&lt;/secondary-title&gt;&lt;/titles&gt;&lt;periodical&gt;&lt;full-title&gt;Advanced Theory and Simulations&lt;/full-title&gt;&lt;/periodical&gt;&lt;volume&gt;2&lt;/volume&gt;&lt;number&gt;1&lt;/number&gt;&lt;section&gt;1800149&lt;/section&gt;&lt;dates&gt;&lt;year&gt;2019&lt;/year&gt;&lt;/dates&gt;&lt;isbn&gt;25130390&lt;/isbn&gt;&lt;urls&gt;&lt;/urls&gt;&lt;electronic-resource-num&gt;10.1002/adts.201800149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27" w:tooltip="Brinck, 2019 #50" w:history="1">
        <w:r w:rsidR="001F4BE0" w:rsidRPr="001F4BE0">
          <w:rPr>
            <w:rStyle w:val="Hyperlink"/>
            <w:lang w:val="en-US"/>
          </w:rPr>
          <w:t>27</w:t>
        </w:r>
      </w:hyperlink>
      <w:r w:rsidR="00D375E6"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 </w:t>
      </w:r>
      <w:r w:rsidR="009F10F2" w:rsidRPr="00421FB4">
        <w:rPr>
          <w:color w:val="000000" w:themeColor="text1"/>
          <w:lang w:val="en-US"/>
        </w:rPr>
        <w:t xml:space="preserve">were determined </w:t>
      </w:r>
      <w:r w:rsidRPr="00421FB4">
        <w:rPr>
          <w:color w:val="000000" w:themeColor="text1"/>
          <w:lang w:val="en-US"/>
        </w:rPr>
        <w:t xml:space="preserve">by employing </w:t>
      </w:r>
      <w:r w:rsidRPr="00421FB4">
        <w:rPr>
          <w:color w:val="000000"/>
          <w:lang w:val="en-US"/>
        </w:rPr>
        <w:t xml:space="preserve">the Hirshfeld partitioning scheme </w:t>
      </w:r>
      <w:r w:rsidRPr="00421FB4">
        <w:rPr>
          <w:color w:val="000000" w:themeColor="text1"/>
          <w:lang w:val="en-US"/>
        </w:rPr>
        <w:fldChar w:fldCharType="begin"/>
      </w:r>
      <w:r w:rsidR="00D375E6" w:rsidRPr="00421FB4">
        <w:rPr>
          <w:color w:val="000000" w:themeColor="text1"/>
          <w:lang w:val="en-US"/>
        </w:rPr>
        <w:instrText xml:space="preserve"> ADDIN EN.CITE &lt;EndNote&gt;&lt;Cite&gt;&lt;Author&gt;Hirshfeld&lt;/Author&gt;&lt;Year&gt;1977&lt;/Year&gt;&lt;RecNum&gt;71&lt;/RecNum&gt;&lt;DisplayText&gt;[28]&lt;/DisplayText&gt;&lt;record&gt;&lt;rec-number&gt;71&lt;/rec-number&gt;&lt;foreign-keys&gt;&lt;key app="EN" db-id="9s5trew9a2020me0de8pt20pzps0t2rwrefr" timestamp="1588846039"&gt;71&lt;/key&gt;&lt;/foreign-keys&gt;&lt;ref-type name="Journal Article"&gt;17&lt;/ref-type&gt;&lt;contributors&gt;&lt;authors&gt;&lt;author&gt;Hirshfeld, F. L.&lt;/author&gt;&lt;/authors&gt;&lt;/contributors&gt;&lt;titles&gt;&lt;title&gt;Bonded-atom fragments for describing molecular charge densities&lt;/title&gt;&lt;secondary-title&gt;Theoretica chimica acta&lt;/secondary-title&gt;&lt;/titles&gt;&lt;periodical&gt;&lt;full-title&gt;Theoretica chimica acta&lt;/full-title&gt;&lt;/periodical&gt;&lt;pages&gt;129-138&lt;/pages&gt;&lt;volume&gt;44&lt;/volume&gt;&lt;number&gt;2&lt;/number&gt;&lt;dates&gt;&lt;year&gt;1977&lt;/year&gt;&lt;pub-dates&gt;&lt;date&gt;1977/06/01&lt;/date&gt;&lt;/pub-dates&gt;&lt;/dates&gt;&lt;isbn&gt;1432-2234&lt;/isbn&gt;&lt;urls&gt;&lt;related-urls&gt;&lt;url&gt;https://doi.org/10.1007/BF00549096&lt;/url&gt;&lt;/related-urls&gt;&lt;/urls&gt;&lt;electronic-resource-num&gt;10.1007/BF00549096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28" w:tooltip="Hirshfeld, 1977 #71" w:history="1">
        <w:r w:rsidR="001F4BE0" w:rsidRPr="001F4BE0">
          <w:rPr>
            <w:rStyle w:val="Hyperlink"/>
            <w:lang w:val="en-US"/>
          </w:rPr>
          <w:t>28</w:t>
        </w:r>
      </w:hyperlink>
      <w:r w:rsidR="00D375E6"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</w:t>
      </w:r>
    </w:p>
    <w:p w14:paraId="532D503B" w14:textId="29A66FA8" w:rsidR="00A37CD6" w:rsidRPr="00421FB4" w:rsidRDefault="003022BB" w:rsidP="001F4BE0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 xml:space="preserve">In a mixture, each molecule can be involved in donor-acceptor exchange with </w:t>
      </w:r>
      <w:r w:rsidRPr="00421FB4">
        <w:rPr>
          <w:color w:val="000000"/>
          <w:lang w:val="en-US"/>
        </w:rPr>
        <w:t xml:space="preserve">the same type </w:t>
      </w:r>
      <w:r w:rsidR="003A71A7" w:rsidRPr="00421FB4">
        <w:rPr>
          <w:color w:val="000000"/>
          <w:lang w:val="en-US"/>
        </w:rPr>
        <w:t xml:space="preserve">of molecule </w:t>
      </w:r>
      <w:r w:rsidRPr="00421FB4">
        <w:rPr>
          <w:color w:val="000000"/>
          <w:lang w:val="en-US"/>
        </w:rPr>
        <w:t xml:space="preserve">or </w:t>
      </w:r>
      <w:r w:rsidR="003A71A7" w:rsidRPr="00421FB4">
        <w:rPr>
          <w:color w:val="000000"/>
          <w:lang w:val="en-US"/>
        </w:rPr>
        <w:t>an</w:t>
      </w:r>
      <w:r w:rsidRPr="00421FB4">
        <w:rPr>
          <w:color w:val="000000"/>
          <w:lang w:val="en-US"/>
        </w:rPr>
        <w:t xml:space="preserve">other type. </w:t>
      </w:r>
      <w:r w:rsidR="003A71A7" w:rsidRPr="00421FB4">
        <w:rPr>
          <w:color w:val="000000"/>
          <w:lang w:val="en-US"/>
        </w:rPr>
        <w:t>D</w:t>
      </w:r>
      <w:r w:rsidRPr="00421FB4">
        <w:rPr>
          <w:color w:val="000000"/>
          <w:lang w:val="en-US"/>
        </w:rPr>
        <w:t xml:space="preserve">onor-acceptor interactions between </w:t>
      </w:r>
      <w:r w:rsidR="003A71A7" w:rsidRPr="00421FB4">
        <w:rPr>
          <w:color w:val="000000"/>
          <w:lang w:val="en-US"/>
        </w:rPr>
        <w:t xml:space="preserve">a </w:t>
      </w:r>
      <w:r w:rsidRPr="00421FB4">
        <w:rPr>
          <w:color w:val="000000"/>
          <w:lang w:val="en-US"/>
        </w:rPr>
        <w:t xml:space="preserve">molecule </w:t>
      </w:r>
      <w:r w:rsidRPr="00421FB4">
        <w:rPr>
          <w:color w:val="000000" w:themeColor="text1"/>
          <w:lang w:val="en-US"/>
        </w:rPr>
        <w:t xml:space="preserve">and the same type of molecule </w:t>
      </w:r>
      <w:r w:rsidR="003B4413" w:rsidRPr="00421FB4">
        <w:rPr>
          <w:color w:val="000000" w:themeColor="text1"/>
          <w:lang w:val="en-US"/>
        </w:rPr>
        <w:t>resemble</w:t>
      </w:r>
      <w:r w:rsidRPr="00421FB4">
        <w:rPr>
          <w:color w:val="000000" w:themeColor="text1"/>
          <w:lang w:val="en-US"/>
        </w:rPr>
        <w:t xml:space="preserve"> dimers. For example, </w:t>
      </w:r>
      <w:r w:rsidRPr="00421FB4">
        <w:rPr>
          <w:color w:val="000000"/>
          <w:lang w:val="en-US"/>
        </w:rPr>
        <w:t xml:space="preserve">the dimer of ibuprofen involves the interaction of one ibuprofen molecule with another ibuprofen molecule. The same is </w:t>
      </w:r>
      <w:r w:rsidRPr="00421FB4">
        <w:rPr>
          <w:color w:val="000000" w:themeColor="text1"/>
          <w:lang w:val="en-US"/>
        </w:rPr>
        <w:t xml:space="preserve">true for </w:t>
      </w:r>
      <w:r w:rsidRPr="00421FB4">
        <w:rPr>
          <w:color w:val="000000"/>
          <w:lang w:val="en-US"/>
        </w:rPr>
        <w:t xml:space="preserve">the dimer of nicotinamide </w:t>
      </w:r>
      <w:r w:rsidRPr="00421FB4">
        <w:rPr>
          <w:color w:val="000000" w:themeColor="text1"/>
          <w:lang w:val="en-US"/>
        </w:rPr>
        <w:fldChar w:fldCharType="begin"/>
      </w:r>
      <w:r w:rsidR="00D375E6" w:rsidRPr="00421FB4">
        <w:rPr>
          <w:color w:val="000000" w:themeColor="text1"/>
          <w:lang w:val="en-US"/>
        </w:rPr>
        <w:instrText xml:space="preserve"> ADDIN EN.CITE &lt;EndNote&gt;&lt;Cite&gt;&lt;Author&gt;Asgarpour Khansary&lt;/Author&gt;&lt;Year&gt;2020&lt;/Year&gt;&lt;RecNum&gt;8&lt;/RecNum&gt;&lt;DisplayText&gt;[17]&lt;/DisplayText&gt;&lt;record&gt;&lt;rec-number&gt;8&lt;/rec-number&gt;&lt;foreign-keys&gt;&lt;key app="EN" db-id="vd0fpfwayff2e2e0wxpx9rz10ztav2tvx02r" timestamp="1605741393"&gt;8&lt;/key&gt;&lt;/foreign-keys&gt;&lt;ref-type name="Journal Article"&gt;17&lt;/ref-type&gt;&lt;contributors&gt;&lt;authors&gt;&lt;author&gt;Asgarpour Khansary, Milad&lt;/author&gt;&lt;author&gt;Walker, Gavin&lt;/author&gt;&lt;author&gt;Shirazian, Saeed&lt;/author&gt;&lt;/authors&gt;&lt;/contributors&gt;&lt;titles&gt;&lt;title&gt;Incomplete cocrystalization of ibuprofen and nicotinamide and its interplay with formation of ibuprofen dimer and/or nicotinamide dimer: A thermodynamic analysis based on DFT data&lt;/title&gt;&lt;secondary-title&gt;International Journal of Pharmaceutics&lt;/secondary-title&gt;&lt;/titles&gt;&lt;periodical&gt;&lt;full-title&gt;International Journal of Pharmaceutics&lt;/full-title&gt;&lt;/periodical&gt;&lt;pages&gt;119992&lt;/pages&gt;&lt;volume&gt;591&lt;/volume&gt;&lt;keywords&gt;&lt;keyword&gt;Pharmaceutical&lt;/keyword&gt;&lt;keyword&gt;Molecular interactions&lt;/keyword&gt;&lt;keyword&gt;Dimer formation&lt;/keyword&gt;&lt;keyword&gt;Phase behaviour&lt;/keyword&gt;&lt;keyword&gt;Twin-screw granulator&lt;/keyword&gt;&lt;/keywords&gt;&lt;dates&gt;&lt;year&gt;2020&lt;/year&gt;&lt;pub-dates&gt;&lt;date&gt;2020/12/15/&lt;/date&gt;&lt;/pub-dates&gt;&lt;/dates&gt;&lt;isbn&gt;0378-5173&lt;/isbn&gt;&lt;urls&gt;&lt;related-urls&gt;&lt;url&gt;http://www.sciencedirect.com/science/article/pii/S0378517320309777&lt;/url&gt;&lt;/related-urls&gt;&lt;/urls&gt;&lt;electronic-resource-num&gt;https://doi.org/10.1016/j.ijpharm.2020.119992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17" w:tooltip="Asgarpour Khansary, 2020 #8" w:history="1">
        <w:r w:rsidR="001F4BE0" w:rsidRPr="001F4BE0">
          <w:rPr>
            <w:rStyle w:val="Hyperlink"/>
            <w:lang w:val="en-US"/>
          </w:rPr>
          <w:t>17</w:t>
        </w:r>
      </w:hyperlink>
      <w:r w:rsidR="00D375E6"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</w:t>
      </w:r>
      <w:r w:rsidR="004F2655" w:rsidRPr="00421FB4">
        <w:rPr>
          <w:color w:val="000000" w:themeColor="text1"/>
          <w:lang w:val="en-US"/>
        </w:rPr>
        <w:t>The most interesting donor-acceptor exchanges occur when ibuprofen molecules interact with nicotinamide</w:t>
      </w:r>
      <w:r w:rsidRPr="00421FB4">
        <w:rPr>
          <w:color w:val="000000"/>
          <w:lang w:val="en-US"/>
        </w:rPr>
        <w:t xml:space="preserve"> as </w:t>
      </w:r>
      <w:r w:rsidR="004F2655" w:rsidRPr="00421FB4">
        <w:rPr>
          <w:color w:val="000000" w:themeColor="text1"/>
          <w:lang w:val="en-US"/>
        </w:rPr>
        <w:t>the</w:t>
      </w:r>
      <w:r w:rsidR="003A71A7" w:rsidRPr="00421FB4">
        <w:rPr>
          <w:color w:val="000000" w:themeColor="text1"/>
          <w:lang w:val="en-US"/>
        </w:rPr>
        <w:t xml:space="preserve">se interactions </w:t>
      </w:r>
      <w:r w:rsidR="004F2655" w:rsidRPr="00421FB4">
        <w:rPr>
          <w:color w:val="000000" w:themeColor="text1"/>
          <w:lang w:val="en-US"/>
        </w:rPr>
        <w:t xml:space="preserve">are representative of plausible </w:t>
      </w:r>
      <w:r w:rsidR="00DB0815" w:rsidRPr="00421FB4">
        <w:rPr>
          <w:color w:val="000000" w:themeColor="text1"/>
          <w:lang w:val="en-US"/>
        </w:rPr>
        <w:t>co-crystal</w:t>
      </w:r>
      <w:r w:rsidR="004F2655" w:rsidRPr="00421FB4">
        <w:rPr>
          <w:color w:val="000000" w:themeColor="text1"/>
          <w:lang w:val="en-US"/>
        </w:rPr>
        <w:t xml:space="preserve">s of ibuprofen and nicotinamide. </w:t>
      </w:r>
      <w:r w:rsidR="0067291E" w:rsidRPr="00421FB4">
        <w:rPr>
          <w:color w:val="000000" w:themeColor="text1"/>
          <w:lang w:val="en-US"/>
        </w:rPr>
        <w:t xml:space="preserve">Therefore, in </w:t>
      </w:r>
      <w:r w:rsidRPr="00421FB4">
        <w:rPr>
          <w:color w:val="000000"/>
          <w:lang w:val="en-US"/>
        </w:rPr>
        <w:t xml:space="preserve">the nicotinamide and ibuprofen </w:t>
      </w:r>
      <w:r w:rsidR="0067291E" w:rsidRPr="00421FB4">
        <w:rPr>
          <w:color w:val="000000" w:themeColor="text1"/>
          <w:lang w:val="en-US"/>
        </w:rPr>
        <w:t>systems, three different macromolecular groups (pairs)</w:t>
      </w:r>
      <w:r w:rsidR="003A71A7" w:rsidRPr="00421FB4">
        <w:rPr>
          <w:color w:val="000000" w:themeColor="text1"/>
          <w:lang w:val="en-US"/>
        </w:rPr>
        <w:t xml:space="preserve">, namely, </w:t>
      </w:r>
      <w:r w:rsidR="0067291E" w:rsidRPr="00421FB4">
        <w:rPr>
          <w:color w:val="000000" w:themeColor="text1"/>
          <w:lang w:val="en-US"/>
        </w:rPr>
        <w:t>(1) ibuprofen dimers, (2) nicotinamide dimers</w:t>
      </w:r>
      <w:r w:rsidRPr="00421FB4">
        <w:rPr>
          <w:color w:val="000000"/>
          <w:lang w:val="en-US"/>
        </w:rPr>
        <w:t xml:space="preserve">, or (3) </w:t>
      </w:r>
      <w:r w:rsidR="00DB0815" w:rsidRPr="00421FB4">
        <w:rPr>
          <w:color w:val="000000"/>
          <w:lang w:val="en-US"/>
        </w:rPr>
        <w:t>co-crystal</w:t>
      </w:r>
      <w:r w:rsidRPr="00421FB4">
        <w:rPr>
          <w:color w:val="000000"/>
          <w:lang w:val="en-US"/>
        </w:rPr>
        <w:t xml:space="preserve">s of ibuprofen and nicotinamide can be found </w:t>
      </w:r>
      <w:r w:rsidR="0067291E" w:rsidRPr="00421FB4">
        <w:rPr>
          <w:color w:val="000000" w:themeColor="text1"/>
          <w:lang w:val="en-US"/>
        </w:rPr>
        <w:t xml:space="preserve">because of such molecular interactions. </w:t>
      </w:r>
      <w:r w:rsidR="004F2655" w:rsidRPr="00421FB4">
        <w:rPr>
          <w:color w:val="000000" w:themeColor="text1"/>
          <w:lang w:val="en-US"/>
        </w:rPr>
        <w:t xml:space="preserve">Hereinafter, these molecular interactions </w:t>
      </w:r>
      <w:r w:rsidR="003A71A7" w:rsidRPr="00421FB4">
        <w:rPr>
          <w:color w:val="000000" w:themeColor="text1"/>
          <w:lang w:val="en-US"/>
        </w:rPr>
        <w:t xml:space="preserve">are referred to </w:t>
      </w:r>
      <w:r w:rsidR="004F2655" w:rsidRPr="00421FB4">
        <w:rPr>
          <w:color w:val="000000" w:themeColor="text1"/>
          <w:lang w:val="en-US"/>
        </w:rPr>
        <w:t>as elementary molecular processes.</w:t>
      </w:r>
      <w:r w:rsidR="00C92C2B" w:rsidRPr="00421FB4">
        <w:rPr>
          <w:color w:val="000000" w:themeColor="text1"/>
          <w:lang w:val="en-US"/>
        </w:rPr>
        <w:t xml:space="preserve"> </w:t>
      </w:r>
    </w:p>
    <w:p w14:paraId="0C6BCA31" w14:textId="2D48914F" w:rsidR="00A37CD6" w:rsidRPr="00421FB4" w:rsidRDefault="003022BB" w:rsidP="001F4BE0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 xml:space="preserve">To analyze the stability and formation properties of these macromolecular groups (pairs), </w:t>
      </w:r>
      <w:r w:rsidRPr="00421FB4">
        <w:rPr>
          <w:color w:val="000000"/>
          <w:lang w:val="en-US"/>
        </w:rPr>
        <w:t>the solvation and binding energies</w:t>
      </w:r>
      <w:r w:rsidR="006476D6" w:rsidRPr="00421FB4">
        <w:rPr>
          <w:color w:val="000000" w:themeColor="text1"/>
          <w:lang w:val="en-US"/>
        </w:rPr>
        <w:t xml:space="preserve"> were calculated</w:t>
      </w:r>
      <w:r w:rsidRPr="00421FB4">
        <w:rPr>
          <w:color w:val="000000"/>
          <w:lang w:val="en-US"/>
        </w:rPr>
        <w:t>. Negative solvation and binding energies are more desirable</w:t>
      </w:r>
      <w:r w:rsidR="00301662" w:rsidRPr="00421FB4">
        <w:rPr>
          <w:color w:val="000000"/>
          <w:lang w:val="en-US"/>
        </w:rPr>
        <w:t>,</w:t>
      </w:r>
      <w:r w:rsidRPr="00421FB4">
        <w:rPr>
          <w:color w:val="000000"/>
          <w:lang w:val="en-US"/>
        </w:rPr>
        <w:t xml:space="preserve"> as a negative value </w:t>
      </w:r>
      <w:r w:rsidR="003071C7" w:rsidRPr="00421FB4">
        <w:rPr>
          <w:color w:val="000000" w:themeColor="text1"/>
          <w:lang w:val="en-US"/>
        </w:rPr>
        <w:t xml:space="preserve">reflects the spontaneity of pair formation and better stability </w:t>
      </w:r>
      <w:r w:rsidR="003071C7" w:rsidRPr="00421FB4">
        <w:rPr>
          <w:color w:val="000000" w:themeColor="text1"/>
          <w:lang w:val="en-US"/>
        </w:rPr>
        <w:fldChar w:fldCharType="begin"/>
      </w:r>
      <w:r w:rsidR="00D375E6" w:rsidRPr="00421FB4">
        <w:rPr>
          <w:color w:val="000000" w:themeColor="text1"/>
          <w:lang w:val="en-US"/>
        </w:rPr>
        <w:instrText xml:space="preserve"> ADDIN EN.CITE &lt;EndNote&gt;&lt;Cite&gt;&lt;Author&gt;Zafar&lt;/Author&gt;&lt;Year&gt;2016&lt;/Year&gt;&lt;RecNum&gt;40&lt;/RecNum&gt;&lt;DisplayText&gt;[29]&lt;/DisplayText&gt;&lt;record&gt;&lt;rec-number&gt;40&lt;/rec-number&gt;&lt;foreign-keys&gt;&lt;key app="EN" db-id="wvspwfwv6s0rs9e9dd8x09vie22ve9vdv2rf" timestamp="1608439670"&gt;40&lt;/key&gt;&lt;key app="ENWeb" db-id=""&gt;0&lt;/key&gt;&lt;/foreign-keys&gt;&lt;ref-type name="Journal Article"&gt;17&lt;/ref-type&gt;&lt;contributors&gt;&lt;authors&gt;&lt;author&gt;Zafar, A.&lt;/author&gt;&lt;author&gt;Reynisson, J.&lt;/author&gt;&lt;/authors&gt;&lt;/contributors&gt;&lt;auth-address&gt;School of Chemical Sciences, University of Auckland, Private Bag 92019, Auckland 1142, New Zealand, Tel. +64-9-373-7599 ext. 83746, Fax. +64-9-373-7422.&amp;#xD;School of Chemical Sciences, University of Auckland, Private Bag 92019, Auckland 1142, New Zealand, Tel. +64-9-373-7599 ext. 83746, Fax. +64-9-373-7422. j.reynisson@auckland.ac.nz.&lt;/auth-address&gt;&lt;titles&gt;&lt;title&gt;Hydration Free Energy as a Molecular Descriptor in Drug Design: A Feasibility Study&lt;/title&gt;&lt;secondary-title&gt;Mol Inform&lt;/secondary-title&gt;&lt;/titles&gt;&lt;periodical&gt;&lt;full-title&gt;Mol Inform&lt;/full-title&gt;&lt;/periodical&gt;&lt;pages&gt;207-14&lt;/pages&gt;&lt;volume&gt;35&lt;/volume&gt;&lt;number&gt;5&lt;/number&gt;&lt;edition&gt;2016/08/06&lt;/edition&gt;&lt;keywords&gt;&lt;keyword&gt;Computer Simulation&lt;/keyword&gt;&lt;keyword&gt;*Drug Design&lt;/keyword&gt;&lt;keyword&gt;Entropy&lt;/keyword&gt;&lt;keyword&gt;Feasibility Studies&lt;/keyword&gt;&lt;keyword&gt;Models, Chemical&lt;/keyword&gt;&lt;keyword&gt;Models, Molecular&lt;/keyword&gt;&lt;keyword&gt;Pharmaceutical Preparations/chemistry&lt;/keyword&gt;&lt;keyword&gt;Quantum Theory&lt;/keyword&gt;&lt;keyword&gt;Solubility&lt;/keyword&gt;&lt;keyword&gt;Solvents/chemistry&lt;/keyword&gt;&lt;keyword&gt;Water/chemistry&lt;/keyword&gt;&lt;keyword&gt;*B3lyp&lt;/keyword&gt;&lt;keyword&gt;*chemical space&lt;/keyword&gt;&lt;keyword&gt;*chemoinformatics and drug design&lt;/keyword&gt;&lt;keyword&gt;*density solvation model&lt;/keyword&gt;&lt;/keywords&gt;&lt;dates&gt;&lt;year&gt;2016&lt;/year&gt;&lt;pub-dates&gt;&lt;date&gt;May&lt;/date&gt;&lt;/pub-dates&gt;&lt;/dates&gt;&lt;isbn&gt;1868-1751 (Electronic)&amp;#xD;1868-1743 (Linking)&lt;/isbn&gt;&lt;accession-num&gt;27492087&lt;/accession-num&gt;&lt;urls&gt;&lt;related-urls&gt;&lt;url&gt;https://www.ncbi.nlm.nih.gov/pubmed/27492087&lt;/url&gt;&lt;/related-urls&gt;&lt;/urls&gt;&lt;electronic-resource-num&gt;10.1002/minf.201501035&lt;/electronic-resource-num&gt;&lt;/record&gt;&lt;/Cite&gt;&lt;/EndNote&gt;</w:instrText>
      </w:r>
      <w:r w:rsidR="003071C7"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29" w:tooltip="Zafar, 2016 #40" w:history="1">
        <w:r w:rsidR="001F4BE0" w:rsidRPr="001F4BE0">
          <w:rPr>
            <w:rStyle w:val="Hyperlink"/>
            <w:lang w:val="en-US"/>
          </w:rPr>
          <w:t>29</w:t>
        </w:r>
      </w:hyperlink>
      <w:r w:rsidR="00D375E6" w:rsidRPr="00421FB4">
        <w:rPr>
          <w:color w:val="000000" w:themeColor="text1"/>
          <w:lang w:val="en-US"/>
        </w:rPr>
        <w:t>]</w:t>
      </w:r>
      <w:r w:rsidR="003071C7" w:rsidRPr="00421FB4">
        <w:rPr>
          <w:color w:val="000000" w:themeColor="text1"/>
          <w:lang w:val="en-US"/>
        </w:rPr>
        <w:fldChar w:fldCharType="end"/>
      </w:r>
      <w:r w:rsidR="003071C7" w:rsidRPr="00421FB4">
        <w:rPr>
          <w:color w:val="000000" w:themeColor="text1"/>
          <w:lang w:val="en-US"/>
        </w:rPr>
        <w:t xml:space="preserve">. For this purpose, </w:t>
      </w:r>
      <w:r w:rsidR="006476D6" w:rsidRPr="00421FB4">
        <w:rPr>
          <w:color w:val="000000" w:themeColor="text1"/>
          <w:lang w:val="en-US"/>
        </w:rPr>
        <w:t>the</w:t>
      </w:r>
      <w:r w:rsidRPr="00421FB4">
        <w:rPr>
          <w:color w:val="000000" w:themeColor="text1"/>
          <w:lang w:val="en-US"/>
        </w:rPr>
        <w:t xml:space="preserve"> respective </w:t>
      </w:r>
      <w:r w:rsidR="00EB3BA6" w:rsidRPr="00421FB4">
        <w:rPr>
          <w:color w:val="000000" w:themeColor="text1"/>
          <w:lang w:val="en-US"/>
        </w:rPr>
        <w:t xml:space="preserve">molecular models </w:t>
      </w:r>
      <w:r w:rsidR="006476D6" w:rsidRPr="00421FB4">
        <w:rPr>
          <w:color w:val="000000" w:themeColor="text1"/>
          <w:lang w:val="en-US"/>
        </w:rPr>
        <w:t xml:space="preserve">were created </w:t>
      </w:r>
      <w:r w:rsidR="00EB3BA6" w:rsidRPr="00421FB4">
        <w:rPr>
          <w:color w:val="000000" w:themeColor="text1"/>
          <w:lang w:val="en-US"/>
        </w:rPr>
        <w:t>by placing</w:t>
      </w:r>
      <w:r w:rsidR="00301662" w:rsidRPr="00421FB4">
        <w:rPr>
          <w:color w:val="000000" w:themeColor="text1"/>
          <w:lang w:val="en-US"/>
        </w:rPr>
        <w:t xml:space="preserve"> the</w:t>
      </w:r>
      <w:r w:rsidR="00EB3BA6" w:rsidRPr="00421FB4">
        <w:rPr>
          <w:color w:val="000000" w:themeColor="text1"/>
          <w:lang w:val="en-US"/>
        </w:rPr>
        <w:t xml:space="preserve"> molecules</w:t>
      </w:r>
      <w:r w:rsidRPr="00421FB4">
        <w:rPr>
          <w:color w:val="000000" w:themeColor="text1"/>
          <w:lang w:val="en-US"/>
        </w:rPr>
        <w:t xml:space="preserve"> (involved)</w:t>
      </w:r>
      <w:r w:rsidR="00EB3BA6" w:rsidRPr="00421FB4">
        <w:rPr>
          <w:color w:val="000000" w:themeColor="text1"/>
          <w:lang w:val="en-US"/>
        </w:rPr>
        <w:t xml:space="preserve"> in close contact </w:t>
      </w:r>
      <w:r w:rsidR="00EB3BA6" w:rsidRPr="00421FB4">
        <w:rPr>
          <w:color w:val="000000" w:themeColor="text1"/>
          <w:lang w:val="en-US"/>
        </w:rPr>
        <w:fldChar w:fldCharType="begin"/>
      </w:r>
      <w:r w:rsidR="00D375E6" w:rsidRPr="00421FB4">
        <w:rPr>
          <w:color w:val="000000" w:themeColor="text1"/>
          <w:lang w:val="en-US"/>
        </w:rPr>
        <w:instrText xml:space="preserve"> ADDIN EN.CITE &lt;EndNote&gt;&lt;Cite&gt;&lt;Author&gt;Asgarpour Khansary&lt;/Author&gt;&lt;Year&gt;2020&lt;/Year&gt;&lt;RecNum&gt;8&lt;/RecNum&gt;&lt;DisplayText&gt;[17]&lt;/DisplayText&gt;&lt;record&gt;&lt;rec-number&gt;8&lt;/rec-number&gt;&lt;foreign-keys&gt;&lt;key app="EN" db-id="vd0fpfwayff2e2e0wxpx9rz10ztav2tvx02r" timestamp="1605741393"&gt;8&lt;/key&gt;&lt;/foreign-keys&gt;&lt;ref-type name="Journal Article"&gt;17&lt;/ref-type&gt;&lt;contributors&gt;&lt;authors&gt;&lt;author&gt;Asgarpour Khansary, Milad&lt;/author&gt;&lt;author&gt;Walker, Gavin&lt;/author&gt;&lt;author&gt;Shirazian, Saeed&lt;/author&gt;&lt;/authors&gt;&lt;/contributors&gt;&lt;titles&gt;&lt;title&gt;Incomplete cocrystalization of ibuprofen and nicotinamide and its interplay with formation of ibuprofen dimer and/or nicotinamide dimer: A thermodynamic analysis based on DFT data&lt;/title&gt;&lt;secondary-title&gt;International Journal of Pharmaceutics&lt;/secondary-title&gt;&lt;/titles&gt;&lt;periodical&gt;&lt;full-title&gt;International Journal of Pharmaceutics&lt;/full-title&gt;&lt;/periodical&gt;&lt;pages&gt;119992&lt;/pages&gt;&lt;volume&gt;591&lt;/volume&gt;&lt;keywords&gt;&lt;keyword&gt;Pharmaceutical&lt;/keyword&gt;&lt;keyword&gt;Molecular interactions&lt;/keyword&gt;&lt;keyword&gt;Dimer formation&lt;/keyword&gt;&lt;keyword&gt;Phase behaviour&lt;/keyword&gt;&lt;keyword&gt;Twin-screw granulator&lt;/keyword&gt;&lt;/keywords&gt;&lt;dates&gt;&lt;year&gt;2020&lt;/year&gt;&lt;pub-dates&gt;&lt;date&gt;2020/12/15/&lt;/date&gt;&lt;/pub-dates&gt;&lt;/dates&gt;&lt;isbn&gt;0378-5173&lt;/isbn&gt;&lt;urls&gt;&lt;related-urls&gt;&lt;url&gt;http://www.sciencedirect.com/science/article/pii/S0378517320309777&lt;/url&gt;&lt;/related-urls&gt;&lt;/urls&gt;&lt;electronic-resource-num&gt;https://doi.org/10.1016/j.ijpharm.2020.119992&lt;/electronic-resource-num&gt;&lt;/record&gt;&lt;/Cite&gt;&lt;/EndNote&gt;</w:instrText>
      </w:r>
      <w:r w:rsidR="00EB3BA6"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17" w:tooltip="Asgarpour Khansary, 2020 #8" w:history="1">
        <w:r w:rsidR="001F4BE0" w:rsidRPr="001F4BE0">
          <w:rPr>
            <w:rStyle w:val="Hyperlink"/>
            <w:lang w:val="en-US"/>
          </w:rPr>
          <w:t>17</w:t>
        </w:r>
      </w:hyperlink>
      <w:r w:rsidR="00D375E6" w:rsidRPr="00421FB4">
        <w:rPr>
          <w:color w:val="000000" w:themeColor="text1"/>
          <w:lang w:val="en-US"/>
        </w:rPr>
        <w:t>]</w:t>
      </w:r>
      <w:r w:rsidR="00EB3BA6"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 (</w:t>
      </w:r>
      <w:r w:rsidR="00EB3BA6" w:rsidRPr="00421FB4">
        <w:rPr>
          <w:color w:val="000000" w:themeColor="text1"/>
          <w:lang w:val="en-US"/>
        </w:rPr>
        <w:t>known as molecular docking</w:t>
      </w:r>
      <w:r w:rsidRPr="00421FB4">
        <w:rPr>
          <w:color w:val="000000" w:themeColor="text1"/>
          <w:lang w:val="en-US"/>
        </w:rPr>
        <w:t xml:space="preserve">) and the same structure relaxation </w:t>
      </w:r>
      <w:r w:rsidR="006476D6" w:rsidRPr="00421FB4">
        <w:rPr>
          <w:color w:val="000000" w:themeColor="text1"/>
          <w:lang w:val="en-US"/>
        </w:rPr>
        <w:t xml:space="preserve">was performed </w:t>
      </w:r>
      <w:r w:rsidRPr="00421FB4">
        <w:rPr>
          <w:color w:val="000000" w:themeColor="text1"/>
          <w:lang w:val="en-US"/>
        </w:rPr>
        <w:t>using density functional theory calculations</w:t>
      </w:r>
      <w:r w:rsidR="00EB3BA6" w:rsidRPr="00421FB4">
        <w:rPr>
          <w:color w:val="000000" w:themeColor="text1"/>
          <w:lang w:val="en-US"/>
        </w:rPr>
        <w:t>.</w:t>
      </w:r>
      <w:r w:rsidRPr="00421FB4">
        <w:rPr>
          <w:color w:val="000000" w:themeColor="text1"/>
          <w:lang w:val="en-US"/>
        </w:rPr>
        <w:t xml:space="preserve"> </w:t>
      </w:r>
      <w:r w:rsidR="006476D6" w:rsidRPr="00421FB4">
        <w:rPr>
          <w:color w:val="000000" w:themeColor="text1"/>
          <w:lang w:val="en-US"/>
        </w:rPr>
        <w:t>T</w:t>
      </w:r>
      <w:r w:rsidRPr="00421FB4">
        <w:rPr>
          <w:color w:val="000000" w:themeColor="text1"/>
          <w:lang w:val="en-US"/>
        </w:rPr>
        <w:t>he binding energies (</w:t>
      </w:r>
      <w:r w:rsidRPr="00421FB4">
        <w:rPr>
          <w:i/>
          <w:iCs/>
          <w:color w:val="000000" w:themeColor="text1"/>
          <w:lang w:val="en-US"/>
        </w:rPr>
        <w:t>E</w:t>
      </w:r>
      <w:r w:rsidRPr="00421FB4">
        <w:rPr>
          <w:i/>
          <w:iCs/>
          <w:color w:val="000000" w:themeColor="text1"/>
          <w:vertAlign w:val="subscript"/>
          <w:lang w:val="en-US"/>
        </w:rPr>
        <w:t>b</w:t>
      </w:r>
      <w:r w:rsidRPr="00421FB4">
        <w:rPr>
          <w:color w:val="000000" w:themeColor="text1"/>
          <w:lang w:val="en-US"/>
        </w:rPr>
        <w:t xml:space="preserve">) as </w:t>
      </w:r>
      <w:r w:rsidRPr="00421FB4">
        <w:rPr>
          <w:i/>
          <w:iCs/>
          <w:color w:val="000000" w:themeColor="text1"/>
          <w:lang w:val="en-US"/>
        </w:rPr>
        <w:t>E</w:t>
      </w:r>
      <w:r w:rsidRPr="00421FB4">
        <w:rPr>
          <w:i/>
          <w:iCs/>
          <w:color w:val="000000" w:themeColor="text1"/>
          <w:vertAlign w:val="subscript"/>
          <w:lang w:val="en-US"/>
        </w:rPr>
        <w:t>b</w:t>
      </w:r>
      <w:r w:rsidRPr="00421FB4">
        <w:rPr>
          <w:color w:val="000000" w:themeColor="text1"/>
          <w:lang w:val="en-US"/>
        </w:rPr>
        <w:t xml:space="preserve"> = </w:t>
      </w:r>
      <w:r w:rsidRPr="00421FB4">
        <w:rPr>
          <w:i/>
          <w:iCs/>
          <w:color w:val="000000" w:themeColor="text1"/>
          <w:lang w:val="en-US"/>
        </w:rPr>
        <w:t>E</w:t>
      </w:r>
      <w:r w:rsidRPr="00421FB4">
        <w:rPr>
          <w:i/>
          <w:iCs/>
          <w:color w:val="000000" w:themeColor="text1"/>
          <w:vertAlign w:val="subscript"/>
          <w:lang w:val="en-US"/>
        </w:rPr>
        <w:t>ij</w:t>
      </w:r>
      <w:r w:rsidRPr="00421FB4">
        <w:rPr>
          <w:color w:val="000000" w:themeColor="text1"/>
          <w:lang w:val="en-US"/>
        </w:rPr>
        <w:t xml:space="preserve"> – (</w:t>
      </w:r>
      <w:r w:rsidRPr="00421FB4">
        <w:rPr>
          <w:i/>
          <w:iCs/>
          <w:color w:val="000000" w:themeColor="text1"/>
          <w:lang w:val="en-US"/>
        </w:rPr>
        <w:t>E</w:t>
      </w:r>
      <w:r w:rsidRPr="00421FB4">
        <w:rPr>
          <w:i/>
          <w:iCs/>
          <w:color w:val="000000" w:themeColor="text1"/>
          <w:vertAlign w:val="subscript"/>
          <w:lang w:val="en-US"/>
        </w:rPr>
        <w:t>i</w:t>
      </w:r>
      <w:r w:rsidRPr="00421FB4">
        <w:rPr>
          <w:color w:val="000000" w:themeColor="text1"/>
          <w:lang w:val="en-US"/>
        </w:rPr>
        <w:t xml:space="preserve"> + </w:t>
      </w:r>
      <w:r w:rsidRPr="00421FB4">
        <w:rPr>
          <w:i/>
          <w:iCs/>
          <w:color w:val="000000" w:themeColor="text1"/>
          <w:lang w:val="en-US"/>
        </w:rPr>
        <w:t>E</w:t>
      </w:r>
      <w:r w:rsidRPr="00421FB4">
        <w:rPr>
          <w:i/>
          <w:iCs/>
          <w:color w:val="000000" w:themeColor="text1"/>
          <w:vertAlign w:val="subscript"/>
          <w:lang w:val="en-US"/>
        </w:rPr>
        <w:t>j</w:t>
      </w:r>
      <w:r w:rsidRPr="00421FB4">
        <w:rPr>
          <w:color w:val="000000" w:themeColor="text1"/>
          <w:lang w:val="en-US"/>
        </w:rPr>
        <w:t>)</w:t>
      </w:r>
      <w:r w:rsidR="006476D6" w:rsidRPr="00421FB4">
        <w:rPr>
          <w:color w:val="000000" w:themeColor="text1"/>
          <w:lang w:val="en-US"/>
        </w:rPr>
        <w:t xml:space="preserve"> were calculated</w:t>
      </w:r>
      <w:r w:rsidRPr="00421FB4">
        <w:rPr>
          <w:color w:val="000000" w:themeColor="text1"/>
          <w:lang w:val="en-US"/>
        </w:rPr>
        <w:t xml:space="preserve">, where </w:t>
      </w:r>
      <w:r w:rsidRPr="00421FB4">
        <w:rPr>
          <w:i/>
          <w:iCs/>
          <w:color w:val="000000" w:themeColor="text1"/>
          <w:lang w:val="en-US"/>
        </w:rPr>
        <w:t>E</w:t>
      </w:r>
      <w:r w:rsidRPr="00421FB4">
        <w:rPr>
          <w:i/>
          <w:iCs/>
          <w:color w:val="000000" w:themeColor="text1"/>
          <w:vertAlign w:val="subscript"/>
          <w:lang w:val="en-US"/>
        </w:rPr>
        <w:t>i</w:t>
      </w:r>
      <w:r w:rsidRPr="00421FB4">
        <w:rPr>
          <w:color w:val="000000" w:themeColor="text1"/>
          <w:lang w:val="en-US"/>
        </w:rPr>
        <w:t xml:space="preserve"> and </w:t>
      </w:r>
      <w:r w:rsidRPr="00421FB4">
        <w:rPr>
          <w:i/>
          <w:iCs/>
          <w:color w:val="000000" w:themeColor="text1"/>
          <w:lang w:val="en-US"/>
        </w:rPr>
        <w:t>E</w:t>
      </w:r>
      <w:r w:rsidRPr="00421FB4">
        <w:rPr>
          <w:i/>
          <w:iCs/>
          <w:color w:val="000000" w:themeColor="text1"/>
          <w:vertAlign w:val="subscript"/>
          <w:lang w:val="en-US"/>
        </w:rPr>
        <w:t>j</w:t>
      </w:r>
      <w:r w:rsidRPr="00421FB4">
        <w:rPr>
          <w:color w:val="000000" w:themeColor="text1"/>
          <w:lang w:val="en-US"/>
        </w:rPr>
        <w:t xml:space="preserve"> are the energies of ibuprofen and/or nicotinamide</w:t>
      </w:r>
      <w:r w:rsidRPr="00421FB4">
        <w:rPr>
          <w:color w:val="000000"/>
          <w:lang w:val="en-US"/>
        </w:rPr>
        <w:t xml:space="preserve">, </w:t>
      </w:r>
      <w:r w:rsidR="00301662" w:rsidRPr="00421FB4">
        <w:rPr>
          <w:color w:val="000000"/>
          <w:lang w:val="en-US"/>
        </w:rPr>
        <w:t xml:space="preserve">and </w:t>
      </w:r>
      <w:r w:rsidRPr="00421FB4">
        <w:rPr>
          <w:i/>
          <w:iCs/>
          <w:color w:val="000000" w:themeColor="text1"/>
          <w:lang w:val="en-US"/>
        </w:rPr>
        <w:t>E</w:t>
      </w:r>
      <w:r w:rsidRPr="00421FB4">
        <w:rPr>
          <w:i/>
          <w:iCs/>
          <w:color w:val="000000" w:themeColor="text1"/>
          <w:vertAlign w:val="subscript"/>
          <w:lang w:val="en-US"/>
        </w:rPr>
        <w:t>ij</w:t>
      </w:r>
      <w:r w:rsidRPr="00421FB4">
        <w:rPr>
          <w:color w:val="000000" w:themeColor="text1"/>
          <w:lang w:val="en-US"/>
        </w:rPr>
        <w:t xml:space="preserve"> is </w:t>
      </w:r>
      <w:r w:rsidRPr="00421FB4">
        <w:rPr>
          <w:color w:val="000000"/>
          <w:lang w:val="en-US"/>
        </w:rPr>
        <w:t xml:space="preserve">the energy of the pair. The thermodynamic solvation energy (with reference to water) </w:t>
      </w:r>
      <w:r w:rsidRPr="00421FB4">
        <w:rPr>
          <w:color w:val="000000" w:themeColor="text1"/>
          <w:lang w:val="en-US"/>
        </w:rPr>
        <w:t xml:space="preserve">was calculated following Hirano’s formulation </w:t>
      </w:r>
      <w:r w:rsidRPr="00421FB4">
        <w:rPr>
          <w:color w:val="000000" w:themeColor="text1"/>
          <w:lang w:val="en-US"/>
        </w:rPr>
        <w:fldChar w:fldCharType="begin"/>
      </w:r>
      <w:r w:rsidR="00D375E6" w:rsidRPr="00421FB4">
        <w:rPr>
          <w:color w:val="000000" w:themeColor="text1"/>
          <w:lang w:val="en-US"/>
        </w:rPr>
        <w:instrText xml:space="preserve"> ADDIN EN.CITE &lt;EndNote&gt;&lt;Cite&gt;&lt;Author&gt;Hirano&lt;/Author&gt;&lt;Year&gt;1993&lt;/Year&gt;&lt;RecNum&gt;60&lt;/RecNum&gt;&lt;DisplayText&gt;[30]&lt;/DisplayText&gt;&lt;record&gt;&lt;rec-number&gt;60&lt;/rec-number&gt;&lt;foreign-keys&gt;&lt;key app="EN" db-id="ppws5522ywzsf7erdwrvaxap0xtexrw50dvw" timestamp="1603997677"&gt;60&lt;/key&gt;&lt;/foreign-keys&gt;&lt;ref-type name="Report"&gt;27&lt;/ref-type&gt;&lt;contributors&gt;&lt;authors&gt;&lt;author&gt;Tsuneo Hirano&lt;/author&gt;&lt;/authors&gt;&lt;secondary-authors&gt;&lt;author&gt;James J. P. Stewart&lt;/author&gt;&lt;/secondary-authors&gt;&lt;/contributors&gt;&lt;titles&gt;&lt;title&gt;A note on thermochemistry&lt;/title&gt;&lt;secondary-title&gt;MOPAC Manual&lt;/secondary-title&gt;&lt;/titles&gt;&lt;edition&gt;Seventh&lt;/edition&gt;&lt;dates&gt;&lt;year&gt;1993&lt;/year&gt;&lt;/dates&gt;&lt;urls&gt;&lt;/urls&gt;&lt;electronic-resource-num&gt;https://nova.disfarm.unimi.it/manual/pdf/Mopac7.pdf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="00D375E6" w:rsidRPr="00421FB4">
        <w:rPr>
          <w:color w:val="000000" w:themeColor="text1"/>
          <w:lang w:val="en-US"/>
        </w:rPr>
        <w:t>[</w:t>
      </w:r>
      <w:hyperlink w:anchor="_ENREF_30" w:tooltip="Hirano, 1993 #60" w:history="1">
        <w:r w:rsidR="001F4BE0" w:rsidRPr="001F4BE0">
          <w:rPr>
            <w:rStyle w:val="Hyperlink"/>
            <w:lang w:val="en-US"/>
          </w:rPr>
          <w:t>30</w:t>
        </w:r>
      </w:hyperlink>
      <w:r w:rsidR="00D375E6"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</w:t>
      </w:r>
    </w:p>
    <w:p w14:paraId="1E387CB7" w14:textId="567DD3AB" w:rsidR="00277837" w:rsidRPr="00421FB4" w:rsidRDefault="003022BB" w:rsidP="00277837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 xml:space="preserve">For each of these macromolecular groups (pairs), an artificial/intuitive reversible reaction path of the form </w:t>
      </w:r>
      <w:r w:rsidRPr="00421FB4">
        <w:rPr>
          <w:i/>
          <w:color w:val="000000" w:themeColor="text1"/>
          <w:lang w:val="en-US"/>
        </w:rPr>
        <w:t>A</w:t>
      </w:r>
      <w:r w:rsidRPr="00421FB4">
        <w:rPr>
          <w:color w:val="000000" w:themeColor="text1"/>
          <w:lang w:val="en-US"/>
        </w:rPr>
        <w:t xml:space="preserve"> + </w:t>
      </w:r>
      <w:r w:rsidRPr="00421FB4">
        <w:rPr>
          <w:i/>
          <w:color w:val="000000" w:themeColor="text1"/>
          <w:lang w:val="en-US"/>
        </w:rPr>
        <w:t>B ↔ AB</w:t>
      </w:r>
      <w:r w:rsidR="000B2933" w:rsidRPr="00421FB4">
        <w:rPr>
          <w:color w:val="000000" w:themeColor="text1"/>
          <w:lang w:val="en-US"/>
        </w:rPr>
        <w:t xml:space="preserve"> was defined</w:t>
      </w:r>
      <w:r w:rsidRPr="00421FB4">
        <w:rPr>
          <w:color w:val="000000"/>
          <w:lang w:val="en-US"/>
        </w:rPr>
        <w:t>,</w:t>
      </w:r>
      <w:r w:rsidRPr="00421FB4">
        <w:rPr>
          <w:color w:val="000000" w:themeColor="text1"/>
          <w:lang w:val="en-US"/>
        </w:rPr>
        <w:t xml:space="preserve"> where </w:t>
      </w:r>
      <w:r w:rsidRPr="00421FB4">
        <w:rPr>
          <w:i/>
          <w:color w:val="000000" w:themeColor="text1"/>
          <w:lang w:val="en-US"/>
        </w:rPr>
        <w:t>A</w:t>
      </w:r>
      <w:r w:rsidRPr="00421FB4">
        <w:rPr>
          <w:color w:val="000000" w:themeColor="text1"/>
          <w:lang w:val="en-US"/>
        </w:rPr>
        <w:t xml:space="preserve"> and </w:t>
      </w:r>
      <w:r w:rsidRPr="00421FB4">
        <w:rPr>
          <w:i/>
          <w:color w:val="000000" w:themeColor="text1"/>
          <w:lang w:val="en-US"/>
        </w:rPr>
        <w:t>B</w:t>
      </w:r>
      <w:r w:rsidRPr="00421FB4">
        <w:rPr>
          <w:color w:val="000000" w:themeColor="text1"/>
          <w:lang w:val="en-US"/>
        </w:rPr>
        <w:t xml:space="preserve"> can be either ibuprofen and/or nicotinamide, and </w:t>
      </w:r>
      <w:r w:rsidRPr="00421FB4">
        <w:rPr>
          <w:i/>
          <w:color w:val="000000" w:themeColor="text1"/>
          <w:lang w:val="en-US"/>
        </w:rPr>
        <w:t>AB</w:t>
      </w:r>
      <w:r w:rsidRPr="00421FB4">
        <w:rPr>
          <w:color w:val="000000" w:themeColor="text1"/>
          <w:lang w:val="en-US"/>
        </w:rPr>
        <w:t xml:space="preserve"> is the </w:t>
      </w:r>
      <w:r w:rsidR="000B2933" w:rsidRPr="00421FB4">
        <w:rPr>
          <w:color w:val="000000" w:themeColor="text1"/>
          <w:lang w:val="en-US"/>
        </w:rPr>
        <w:t xml:space="preserve">corresponding </w:t>
      </w:r>
      <w:r w:rsidRPr="00421FB4">
        <w:rPr>
          <w:color w:val="000000" w:themeColor="text1"/>
          <w:lang w:val="en-US"/>
        </w:rPr>
        <w:t xml:space="preserve">macromolecular group (pair). Here, the forward path is like an association reaction where </w:t>
      </w:r>
      <w:r w:rsidRPr="00421FB4">
        <w:rPr>
          <w:i/>
          <w:iCs/>
          <w:color w:val="000000" w:themeColor="text1"/>
          <w:lang w:val="en-US"/>
        </w:rPr>
        <w:t>A</w:t>
      </w:r>
      <w:r w:rsidRPr="00421FB4">
        <w:rPr>
          <w:color w:val="000000" w:themeColor="text1"/>
          <w:lang w:val="en-US"/>
        </w:rPr>
        <w:t xml:space="preserve"> and </w:t>
      </w:r>
      <w:r w:rsidRPr="00421FB4">
        <w:rPr>
          <w:i/>
          <w:iCs/>
          <w:color w:val="000000" w:themeColor="text1"/>
          <w:lang w:val="en-US"/>
        </w:rPr>
        <w:t>B</w:t>
      </w:r>
      <w:r w:rsidRPr="00421FB4">
        <w:rPr>
          <w:color w:val="000000" w:themeColor="text1"/>
          <w:lang w:val="en-US"/>
        </w:rPr>
        <w:t xml:space="preserve"> form </w:t>
      </w:r>
      <w:r w:rsidRPr="00421FB4">
        <w:rPr>
          <w:i/>
          <w:iCs/>
          <w:color w:val="000000" w:themeColor="text1"/>
          <w:lang w:val="en-US"/>
        </w:rPr>
        <w:t>AB</w:t>
      </w:r>
      <w:r w:rsidRPr="00421FB4">
        <w:rPr>
          <w:color w:val="000000" w:themeColor="text1"/>
          <w:lang w:val="en-US"/>
        </w:rPr>
        <w:t xml:space="preserve">, and the backward </w:t>
      </w:r>
      <w:r w:rsidRPr="00421FB4">
        <w:rPr>
          <w:color w:val="000000"/>
          <w:lang w:val="en-US"/>
        </w:rPr>
        <w:t xml:space="preserve">path is like a dissociation reaction where </w:t>
      </w:r>
      <w:r w:rsidRPr="00421FB4">
        <w:rPr>
          <w:i/>
          <w:iCs/>
          <w:color w:val="000000" w:themeColor="text1"/>
          <w:lang w:val="en-US"/>
        </w:rPr>
        <w:t>AB</w:t>
      </w:r>
      <w:r w:rsidRPr="00421FB4">
        <w:rPr>
          <w:color w:val="000000" w:themeColor="text1"/>
          <w:lang w:val="en-US"/>
        </w:rPr>
        <w:t xml:space="preserve"> breaks to its building blocks (molecules) </w:t>
      </w:r>
      <w:r w:rsidRPr="00421FB4">
        <w:rPr>
          <w:i/>
          <w:iCs/>
          <w:color w:val="000000" w:themeColor="text1"/>
          <w:lang w:val="en-US"/>
        </w:rPr>
        <w:t>A</w:t>
      </w:r>
      <w:r w:rsidRPr="00421FB4">
        <w:rPr>
          <w:color w:val="000000" w:themeColor="text1"/>
          <w:lang w:val="en-US"/>
        </w:rPr>
        <w:t xml:space="preserve"> and </w:t>
      </w:r>
      <w:r w:rsidRPr="00421FB4">
        <w:rPr>
          <w:i/>
          <w:iCs/>
          <w:color w:val="000000" w:themeColor="text1"/>
          <w:lang w:val="en-US"/>
        </w:rPr>
        <w:t>B</w:t>
      </w:r>
      <w:r w:rsidRPr="00421FB4">
        <w:rPr>
          <w:color w:val="000000" w:themeColor="text1"/>
          <w:lang w:val="en-US"/>
        </w:rPr>
        <w:t>. It is evident that this definition considers the non</w:t>
      </w:r>
      <w:r w:rsidR="000B2933" w:rsidRPr="00421FB4">
        <w:rPr>
          <w:color w:val="000000" w:themeColor="text1"/>
          <w:lang w:val="en-US"/>
        </w:rPr>
        <w:t>-</w:t>
      </w:r>
      <w:r w:rsidRPr="00421FB4">
        <w:rPr>
          <w:color w:val="000000" w:themeColor="text1"/>
          <w:lang w:val="en-US"/>
        </w:rPr>
        <w:t xml:space="preserve">equilibrium thermodynamic characteristics of elementary molecular processes. However, </w:t>
      </w:r>
      <w:r w:rsidR="000B2933" w:rsidRPr="00421FB4">
        <w:rPr>
          <w:color w:val="000000" w:themeColor="text1"/>
          <w:lang w:val="en-US"/>
        </w:rPr>
        <w:t xml:space="preserve">it </w:t>
      </w:r>
      <w:r w:rsidRPr="00421FB4">
        <w:rPr>
          <w:color w:val="000000" w:themeColor="text1"/>
          <w:lang w:val="en-US"/>
        </w:rPr>
        <w:t xml:space="preserve">should </w:t>
      </w:r>
      <w:r w:rsidR="000B2933" w:rsidRPr="00421FB4">
        <w:rPr>
          <w:color w:val="000000" w:themeColor="text1"/>
          <w:lang w:val="en-US"/>
        </w:rPr>
        <w:t xml:space="preserve">be </w:t>
      </w:r>
      <w:r w:rsidRPr="00421FB4">
        <w:rPr>
          <w:color w:val="000000" w:themeColor="text1"/>
          <w:lang w:val="en-US"/>
        </w:rPr>
        <w:t>emphasize</w:t>
      </w:r>
      <w:r w:rsidR="000B2933" w:rsidRPr="00421FB4">
        <w:rPr>
          <w:color w:val="000000" w:themeColor="text1"/>
          <w:lang w:val="en-US"/>
        </w:rPr>
        <w:t>d</w:t>
      </w:r>
      <w:r w:rsidRPr="00421FB4">
        <w:rPr>
          <w:color w:val="000000" w:themeColor="text1"/>
          <w:lang w:val="en-US"/>
        </w:rPr>
        <w:t xml:space="preserve"> that this does not suggest </w:t>
      </w:r>
      <w:r w:rsidRPr="00421FB4">
        <w:rPr>
          <w:color w:val="000000"/>
          <w:lang w:val="en-US"/>
        </w:rPr>
        <w:t xml:space="preserve">that these interactions are </w:t>
      </w:r>
      <w:r w:rsidRPr="00421FB4">
        <w:rPr>
          <w:i/>
          <w:iCs/>
          <w:color w:val="000000" w:themeColor="text1"/>
          <w:lang w:val="en-US"/>
        </w:rPr>
        <w:t>reaction</w:t>
      </w:r>
      <w:r w:rsidR="000B2933" w:rsidRPr="00421FB4">
        <w:rPr>
          <w:i/>
          <w:iCs/>
          <w:color w:val="000000" w:themeColor="text1"/>
          <w:lang w:val="en-US"/>
        </w:rPr>
        <w:t>s</w:t>
      </w:r>
      <w:r w:rsidRPr="00421FB4">
        <w:rPr>
          <w:color w:val="000000" w:themeColor="text1"/>
          <w:lang w:val="en-US"/>
        </w:rPr>
        <w:t xml:space="preserve"> in a chemical context, but this definition enable</w:t>
      </w:r>
      <w:r w:rsidR="000D2F15" w:rsidRPr="00421FB4">
        <w:rPr>
          <w:color w:val="000000" w:themeColor="text1"/>
          <w:lang w:val="en-US"/>
        </w:rPr>
        <w:t>s</w:t>
      </w:r>
      <w:r w:rsidR="000B2933" w:rsidRPr="00421FB4">
        <w:rPr>
          <w:color w:val="000000" w:themeColor="text1"/>
          <w:lang w:val="en-US"/>
        </w:rPr>
        <w:t xml:space="preserve"> </w:t>
      </w:r>
      <w:r w:rsidRPr="00421FB4">
        <w:rPr>
          <w:color w:val="000000" w:themeColor="text1"/>
          <w:lang w:val="en-US"/>
        </w:rPr>
        <w:t>examin</w:t>
      </w:r>
      <w:r w:rsidR="000B2933" w:rsidRPr="00421FB4">
        <w:rPr>
          <w:color w:val="000000" w:themeColor="text1"/>
          <w:lang w:val="en-US"/>
        </w:rPr>
        <w:t xml:space="preserve">ation of </w:t>
      </w:r>
      <w:r w:rsidRPr="00421FB4">
        <w:rPr>
          <w:color w:val="000000" w:themeColor="text1"/>
          <w:lang w:val="en-US"/>
        </w:rPr>
        <w:t xml:space="preserve">the kinetics of elementary molecular processes leading to </w:t>
      </w:r>
      <w:r w:rsidRPr="00421FB4">
        <w:rPr>
          <w:color w:val="000000"/>
          <w:lang w:val="en-US"/>
        </w:rPr>
        <w:t xml:space="preserve">the formation of </w:t>
      </w:r>
      <w:r w:rsidR="00DB0815" w:rsidRPr="00421FB4">
        <w:rPr>
          <w:color w:val="000000"/>
          <w:lang w:val="en-US"/>
        </w:rPr>
        <w:t>co-crystal</w:t>
      </w:r>
      <w:r w:rsidRPr="00421FB4">
        <w:rPr>
          <w:color w:val="000000"/>
          <w:lang w:val="en-US"/>
        </w:rPr>
        <w:t>s and/or (undesirable) dimers</w:t>
      </w:r>
      <w:r w:rsidR="000B2933" w:rsidRPr="00421FB4">
        <w:rPr>
          <w:color w:val="000000"/>
          <w:lang w:val="en-US"/>
        </w:rPr>
        <w:t>,</w:t>
      </w:r>
      <w:r w:rsidRPr="00421FB4">
        <w:rPr>
          <w:color w:val="000000"/>
          <w:lang w:val="en-US"/>
        </w:rPr>
        <w:t xml:space="preserve"> and the concentrations </w:t>
      </w:r>
      <w:r w:rsidR="000D2F15" w:rsidRPr="00421FB4">
        <w:rPr>
          <w:color w:val="000000"/>
          <w:lang w:val="en-US"/>
        </w:rPr>
        <w:t xml:space="preserve">of each species </w:t>
      </w:r>
      <w:r w:rsidRPr="00421FB4">
        <w:rPr>
          <w:color w:val="000000"/>
          <w:lang w:val="en-US"/>
        </w:rPr>
        <w:t xml:space="preserve">can be calculated. </w:t>
      </w:r>
    </w:p>
    <w:p w14:paraId="781533D2" w14:textId="2DCC121B" w:rsidR="00D375E6" w:rsidRPr="00421FB4" w:rsidRDefault="003022BB" w:rsidP="001F4BE0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 xml:space="preserve">For each defined reaction, </w:t>
      </w:r>
      <w:r w:rsidRPr="00421FB4">
        <w:rPr>
          <w:color w:val="000000"/>
          <w:lang w:val="en-US"/>
        </w:rPr>
        <w:t>the transition state theory of chemical reactions formulated by Wigner</w:t>
      </w:r>
      <w:r w:rsidRPr="00421FB4">
        <w:rPr>
          <w:color w:val="000000" w:themeColor="text1"/>
          <w:lang w:val="en-US"/>
        </w:rPr>
        <w:t xml:space="preserve"> Eyring et al. </w:t>
      </w:r>
      <w:r w:rsidRPr="00421FB4">
        <w:rPr>
          <w:color w:val="000000" w:themeColor="text1"/>
          <w:lang w:val="en-US"/>
        </w:rPr>
        <w:fldChar w:fldCharType="begin">
          <w:fldData xml:space="preserve">PEVuZE5vdGU+PENpdGU+PEF1dGhvcj5QZXRlcnNzb248L0F1dGhvcj48WWVhcj4yMDAwPC9ZZWFy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</w:fldData>
        </w:fldChar>
      </w:r>
      <w:r w:rsidRPr="00421FB4">
        <w:rPr>
          <w:color w:val="000000" w:themeColor="text1"/>
          <w:lang w:val="en-US"/>
        </w:rPr>
        <w:instrText xml:space="preserve"> ADDIN EN.CITE </w:instrText>
      </w:r>
      <w:r w:rsidRPr="00421FB4">
        <w:rPr>
          <w:color w:val="000000" w:themeColor="text1"/>
          <w:lang w:val="en-US"/>
        </w:rPr>
        <w:fldChar w:fldCharType="begin">
          <w:fldData xml:space="preserve">PEVuZE5vdGU+PENpdGU+PEF1dGhvcj5QZXRlcnNzb248L0F1dGhvcj48WWVhcj4yMDAwPC9ZZWFy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</w:fldData>
        </w:fldChar>
      </w:r>
      <w:r w:rsidRPr="00421FB4">
        <w:rPr>
          <w:color w:val="000000" w:themeColor="text1"/>
          <w:lang w:val="en-US"/>
        </w:rPr>
        <w:instrText xml:space="preserve"> ADDIN EN.CITE.DATA </w:instrText>
      </w:r>
      <w:r w:rsidRPr="00421FB4">
        <w:rPr>
          <w:color w:val="000000" w:themeColor="text1"/>
          <w:lang w:val="en-US"/>
        </w:rPr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lang w:val="en-US"/>
        </w:rPr>
        <w:t>[</w:t>
      </w:r>
      <w:hyperlink w:anchor="_ENREF_31" w:tooltip="Petersson, 2000 #12" w:history="1">
        <w:r w:rsidR="001F4BE0" w:rsidRPr="001F4BE0">
          <w:rPr>
            <w:rStyle w:val="Hyperlink"/>
            <w:lang w:val="en-US"/>
          </w:rPr>
          <w:t>31-33</w:t>
        </w:r>
      </w:hyperlink>
      <w:r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 </w:t>
      </w:r>
      <w:r w:rsidR="00CC0EC8" w:rsidRPr="00421FB4">
        <w:rPr>
          <w:color w:val="000000" w:themeColor="text1"/>
          <w:lang w:val="en-US"/>
        </w:rPr>
        <w:t xml:space="preserve">was used </w:t>
      </w:r>
      <w:r w:rsidRPr="00421FB4">
        <w:rPr>
          <w:color w:val="000000" w:themeColor="text1"/>
          <w:lang w:val="en-US"/>
        </w:rPr>
        <w:t>to calculate the reaction rate constants. The reaction rate constant is given as</w:t>
      </w:r>
      <w:r w:rsidR="00A253EB" w:rsidRPr="00421FB4">
        <w:rPr>
          <w:color w:val="000000" w:themeColor="text1"/>
          <w:lang w:val="en-US"/>
        </w:rPr>
        <w:t>:</w:t>
      </w:r>
      <w:r w:rsidRPr="00421FB4">
        <w:rPr>
          <w:color w:val="000000"/>
          <w:lang w:val="en-US"/>
        </w:rPr>
        <w:t xml:space="preserve"> </w:t>
      </w:r>
      <w:r w:rsidRPr="00421FB4">
        <w:rPr>
          <w:color w:val="000000" w:themeColor="text1"/>
          <w:position w:val="-14"/>
          <w:lang w:val="en-US"/>
        </w:rPr>
        <w:object w:dxaOrig="2565" w:dyaOrig="405" w14:anchorId="1219C7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8.35pt;height:20.05pt" o:ole="">
            <v:imagedata r:id="rId10" o:title=""/>
          </v:shape>
          <o:OLEObject Type="Embed" ProgID="Equation.DSMT4" ShapeID="_x0000_i1025" DrawAspect="Content" ObjectID="_1676961646" r:id="rId11"/>
        </w:object>
      </w:r>
      <w:r w:rsidR="00A253EB" w:rsidRPr="00421FB4">
        <w:rPr>
          <w:color w:val="000000" w:themeColor="text1"/>
          <w:lang w:val="en-US"/>
        </w:rPr>
        <w:t xml:space="preserve">, </w:t>
      </w:r>
      <w:r w:rsidRPr="00421FB4">
        <w:rPr>
          <w:color w:val="000000" w:themeColor="text1"/>
          <w:lang w:val="en-US"/>
        </w:rPr>
        <w:t xml:space="preserve">where </w:t>
      </w:r>
      <w:r w:rsidRPr="00421FB4">
        <w:rPr>
          <w:i/>
          <w:color w:val="000000" w:themeColor="text1"/>
          <w:lang w:val="en-US"/>
        </w:rPr>
        <w:t>k</w:t>
      </w:r>
      <w:r w:rsidRPr="00421FB4">
        <w:rPr>
          <w:i/>
          <w:color w:val="000000" w:themeColor="text1"/>
          <w:vertAlign w:val="subscript"/>
          <w:lang w:val="en-US"/>
        </w:rPr>
        <w:t>B</w:t>
      </w:r>
      <w:r w:rsidRPr="00421FB4">
        <w:rPr>
          <w:color w:val="000000" w:themeColor="text1"/>
          <w:lang w:val="en-US"/>
        </w:rPr>
        <w:t xml:space="preserve"> is Boltzmann’s constant (1.38064852</w:t>
      </w:r>
      <w:r w:rsidR="00A253EB" w:rsidRPr="00421FB4">
        <w:rPr>
          <w:color w:val="000000" w:themeColor="text1"/>
          <w:lang w:val="en-US"/>
        </w:rPr>
        <w:t xml:space="preserve"> </w:t>
      </w:r>
      <w:r w:rsidRPr="00421FB4">
        <w:rPr>
          <w:color w:val="000000" w:themeColor="text1"/>
          <w:lang w:val="en-US"/>
        </w:rPr>
        <w:t>×</w:t>
      </w:r>
      <w:r w:rsidR="00A253EB" w:rsidRPr="00421FB4">
        <w:rPr>
          <w:color w:val="000000" w:themeColor="text1"/>
          <w:lang w:val="en-US"/>
        </w:rPr>
        <w:t xml:space="preserve"> </w:t>
      </w:r>
      <w:r w:rsidRPr="00421FB4">
        <w:rPr>
          <w:color w:val="000000" w:themeColor="text1"/>
          <w:lang w:val="en-US"/>
        </w:rPr>
        <w:t>10</w:t>
      </w:r>
      <w:r w:rsidR="00A253EB" w:rsidRPr="00421FB4">
        <w:rPr>
          <w:color w:val="000000" w:themeColor="text1"/>
          <w:vertAlign w:val="superscript"/>
          <w:lang w:val="en-US"/>
        </w:rPr>
        <w:t>‒</w:t>
      </w:r>
      <w:r w:rsidRPr="00421FB4">
        <w:rPr>
          <w:color w:val="000000" w:themeColor="text1"/>
          <w:vertAlign w:val="superscript"/>
          <w:lang w:val="en-US"/>
        </w:rPr>
        <w:t>23</w:t>
      </w:r>
      <w:r w:rsidRPr="00421FB4">
        <w:rPr>
          <w:color w:val="000000" w:themeColor="text1"/>
          <w:lang w:val="en-US"/>
        </w:rPr>
        <w:t xml:space="preserve"> J.K</w:t>
      </w:r>
      <w:r w:rsidR="005E7E91" w:rsidRPr="00421FB4">
        <w:rPr>
          <w:color w:val="000000" w:themeColor="text1"/>
          <w:vertAlign w:val="superscript"/>
          <w:lang w:val="en-US"/>
        </w:rPr>
        <w:t>‒</w:t>
      </w:r>
      <w:r w:rsidRPr="00421FB4">
        <w:rPr>
          <w:color w:val="000000" w:themeColor="text1"/>
          <w:vertAlign w:val="superscript"/>
          <w:lang w:val="en-US"/>
        </w:rPr>
        <w:t>1</w:t>
      </w:r>
      <w:r w:rsidRPr="00421FB4">
        <w:rPr>
          <w:color w:val="000000" w:themeColor="text1"/>
          <w:lang w:val="en-US"/>
        </w:rPr>
        <w:t xml:space="preserve">), </w:t>
      </w:r>
      <w:r w:rsidRPr="00421FB4">
        <w:rPr>
          <w:i/>
          <w:color w:val="000000" w:themeColor="text1"/>
          <w:lang w:val="en-US"/>
        </w:rPr>
        <w:t>h</w:t>
      </w:r>
      <w:r w:rsidRPr="00421FB4">
        <w:rPr>
          <w:color w:val="000000" w:themeColor="text1"/>
          <w:lang w:val="en-US"/>
        </w:rPr>
        <w:t xml:space="preserve"> is Planck’s constant (6.626069934</w:t>
      </w:r>
      <w:r w:rsidR="00A253EB" w:rsidRPr="00421FB4">
        <w:rPr>
          <w:color w:val="000000" w:themeColor="text1"/>
          <w:lang w:val="en-US"/>
        </w:rPr>
        <w:t xml:space="preserve"> </w:t>
      </w:r>
      <w:r w:rsidRPr="00421FB4">
        <w:rPr>
          <w:color w:val="000000" w:themeColor="text1"/>
          <w:lang w:val="en-US"/>
        </w:rPr>
        <w:t>×</w:t>
      </w:r>
      <w:r w:rsidR="00A253EB" w:rsidRPr="00421FB4">
        <w:rPr>
          <w:color w:val="000000" w:themeColor="text1"/>
          <w:lang w:val="en-US"/>
        </w:rPr>
        <w:t xml:space="preserve"> </w:t>
      </w:r>
      <w:r w:rsidRPr="00421FB4">
        <w:rPr>
          <w:color w:val="000000" w:themeColor="text1"/>
          <w:lang w:val="en-US"/>
        </w:rPr>
        <w:t>10</w:t>
      </w:r>
      <w:r w:rsidR="00A253EB" w:rsidRPr="00421FB4">
        <w:rPr>
          <w:color w:val="000000" w:themeColor="text1"/>
          <w:vertAlign w:val="superscript"/>
          <w:lang w:val="en-US"/>
        </w:rPr>
        <w:t>‒</w:t>
      </w:r>
      <w:r w:rsidRPr="00421FB4">
        <w:rPr>
          <w:color w:val="000000" w:themeColor="text1"/>
          <w:vertAlign w:val="superscript"/>
          <w:lang w:val="en-US"/>
        </w:rPr>
        <w:t>34</w:t>
      </w:r>
      <w:r w:rsidRPr="00421FB4">
        <w:rPr>
          <w:color w:val="000000" w:themeColor="text1"/>
          <w:lang w:val="en-US"/>
        </w:rPr>
        <w:t xml:space="preserve"> J.s), </w:t>
      </w:r>
      <w:r w:rsidRPr="00421FB4">
        <w:rPr>
          <w:i/>
          <w:color w:val="000000" w:themeColor="text1"/>
          <w:lang w:val="en-US"/>
        </w:rPr>
        <w:t>R</w:t>
      </w:r>
      <w:r w:rsidRPr="00421FB4">
        <w:rPr>
          <w:color w:val="000000" w:themeColor="text1"/>
          <w:lang w:val="en-US"/>
        </w:rPr>
        <w:t xml:space="preserve"> is </w:t>
      </w:r>
      <w:r w:rsidRPr="00421FB4">
        <w:rPr>
          <w:color w:val="000000"/>
          <w:lang w:val="en-US"/>
        </w:rPr>
        <w:t>the universal gas constant (8.3144598 J.K</w:t>
      </w:r>
      <w:r w:rsidR="00A253EB" w:rsidRPr="00421FB4">
        <w:rPr>
          <w:color w:val="000000" w:themeColor="text1"/>
          <w:vertAlign w:val="superscript"/>
          <w:lang w:val="en-US"/>
        </w:rPr>
        <w:t>‒</w:t>
      </w:r>
      <w:r w:rsidRPr="00421FB4">
        <w:rPr>
          <w:color w:val="000000" w:themeColor="text1"/>
          <w:vertAlign w:val="superscript"/>
          <w:lang w:val="en-US"/>
        </w:rPr>
        <w:t>1</w:t>
      </w:r>
      <w:r w:rsidRPr="00421FB4">
        <w:rPr>
          <w:color w:val="000000" w:themeColor="text1"/>
          <w:lang w:val="en-US"/>
        </w:rPr>
        <w:t>.mol</w:t>
      </w:r>
      <w:r w:rsidR="00A253EB" w:rsidRPr="00421FB4">
        <w:rPr>
          <w:color w:val="000000" w:themeColor="text1"/>
          <w:vertAlign w:val="superscript"/>
          <w:lang w:val="en-US"/>
        </w:rPr>
        <w:t>‒</w:t>
      </w:r>
      <w:r w:rsidRPr="00421FB4">
        <w:rPr>
          <w:color w:val="000000" w:themeColor="text1"/>
          <w:vertAlign w:val="superscript"/>
          <w:lang w:val="en-US"/>
        </w:rPr>
        <w:t>1</w:t>
      </w:r>
      <w:r w:rsidRPr="00421FB4">
        <w:rPr>
          <w:color w:val="000000" w:themeColor="text1"/>
          <w:lang w:val="en-US"/>
        </w:rPr>
        <w:t xml:space="preserve">), </w:t>
      </w:r>
      <w:r w:rsidRPr="005D0487">
        <w:rPr>
          <w:color w:val="000000"/>
          <w:lang w:val="en-US"/>
        </w:rPr>
        <w:t>and</w:t>
      </w:r>
      <w:r w:rsidRPr="00421FB4">
        <w:rPr>
          <w:i/>
          <w:color w:val="000000"/>
          <w:lang w:val="en-US"/>
        </w:rPr>
        <w:t xml:space="preserve"> </w:t>
      </w:r>
      <w:r w:rsidRPr="00421FB4">
        <w:rPr>
          <w:i/>
          <w:color w:val="000000" w:themeColor="text1"/>
          <w:lang w:val="en-US"/>
        </w:rPr>
        <w:t>T</w:t>
      </w:r>
      <w:r w:rsidRPr="00421FB4">
        <w:rPr>
          <w:color w:val="000000" w:themeColor="text1"/>
          <w:lang w:val="en-US"/>
        </w:rPr>
        <w:t xml:space="preserve"> is </w:t>
      </w:r>
      <w:r w:rsidRPr="00421FB4">
        <w:rPr>
          <w:color w:val="000000"/>
          <w:lang w:val="en-US"/>
        </w:rPr>
        <w:t xml:space="preserve">the temperature in Kelvin </w:t>
      </w:r>
      <w:r w:rsidRPr="00421FB4">
        <w:rPr>
          <w:color w:val="000000" w:themeColor="text1"/>
          <w:lang w:val="en-US"/>
        </w:rPr>
        <w:fldChar w:fldCharType="begin">
          <w:fldData xml:space="preserve">PEVuZE5vdGU+PENpdGU+PEF1dGhvcj5HcmVlbmU8L0F1dGhvcj48WWVhcj4yMDE2PC9ZZWFyPjxS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</w:fldData>
        </w:fldChar>
      </w:r>
      <w:r w:rsidRPr="00421FB4">
        <w:rPr>
          <w:color w:val="000000" w:themeColor="text1"/>
          <w:lang w:val="en-US"/>
        </w:rPr>
        <w:instrText xml:space="preserve"> ADDIN EN.CITE </w:instrText>
      </w:r>
      <w:r w:rsidRPr="00421FB4">
        <w:rPr>
          <w:color w:val="000000" w:themeColor="text1"/>
          <w:lang w:val="en-US"/>
        </w:rPr>
        <w:fldChar w:fldCharType="begin">
          <w:fldData xml:space="preserve">PEVuZE5vdGU+PENpdGU+PEF1dGhvcj5HcmVlbmU8L0F1dGhvcj48WWVhcj4yMDE2PC9ZZWFyPjxS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</w:fldData>
        </w:fldChar>
      </w:r>
      <w:r w:rsidRPr="00421FB4">
        <w:rPr>
          <w:color w:val="000000" w:themeColor="text1"/>
          <w:lang w:val="en-US"/>
        </w:rPr>
        <w:instrText xml:space="preserve"> ADDIN EN.CITE.DATA </w:instrText>
      </w:r>
      <w:r w:rsidRPr="00421FB4">
        <w:rPr>
          <w:color w:val="000000" w:themeColor="text1"/>
          <w:lang w:val="en-US"/>
        </w:rPr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lang w:val="en-US"/>
        </w:rPr>
        <w:t>[</w:t>
      </w:r>
      <w:hyperlink w:anchor="_ENREF_34" w:tooltip="Greene, 2016 #27" w:history="1">
        <w:r w:rsidR="001F4BE0" w:rsidRPr="001F4BE0">
          <w:rPr>
            <w:rStyle w:val="Hyperlink"/>
            <w:lang w:val="en-US"/>
          </w:rPr>
          <w:t>34-36</w:t>
        </w:r>
      </w:hyperlink>
      <w:r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In order to identify transition-state structures in each reaction, linear and quadratic synchronous transition methods </w:t>
      </w:r>
      <w:r w:rsidR="004727AC" w:rsidRPr="00421FB4">
        <w:rPr>
          <w:color w:val="000000" w:themeColor="text1"/>
          <w:lang w:val="en-US"/>
        </w:rPr>
        <w:t xml:space="preserve">were used in conjunction </w:t>
      </w:r>
      <w:r w:rsidRPr="00421FB4">
        <w:rPr>
          <w:color w:val="000000" w:themeColor="text1"/>
          <w:lang w:val="en-US"/>
        </w:rPr>
        <w:t xml:space="preserve">with vibrational analysis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ADDIN EN.CITE &lt;EndNote&gt;&lt;Cite&gt;&lt;Author&gt;Quapp&lt;/Author&gt;&lt;Year&gt;1984&lt;/Year&gt;&lt;RecNum&gt;23&lt;/RecNum&gt;&lt;DisplayText&gt;[37]&lt;/DisplayText&gt;&lt;record&gt;&lt;rec-number&gt;23&lt;/rec-number&gt;&lt;foreign-keys&gt;&lt;key app="EN" db-id="vd0fpfwayff2e2e0wxpx9rz10ztav2tvx02r" timestamp="1605742236"&gt;23&lt;/key&gt;&lt;/foreign-keys&gt;&lt;ref-type name="Journal Article"&gt;17&lt;/ref-type&gt;&lt;contributors&gt;&lt;authors&gt;&lt;author&gt;Quapp, Wolfgang&lt;/author&gt;&lt;author&gt;Heidrich, Dietmar&lt;/author&gt;&lt;/authors&gt;&lt;/contributors&gt;&lt;titles&gt;&lt;title&gt;Analysis of the concept of minimum energy path on the potential energy surface of chemically reacting systems&lt;/title&gt;&lt;secondary-title&gt;Theoretica chimica acta&lt;/secondary-title&gt;&lt;/titles&gt;&lt;periodical&gt;&lt;full-title&gt;Theoretica chimica acta&lt;/full-title&gt;&lt;/periodical&gt;&lt;pages&gt;245-260&lt;/pages&gt;&lt;volume&gt;66&lt;/volume&gt;&lt;number&gt;3&lt;/number&gt;&lt;dates&gt;&lt;year&gt;1984&lt;/year&gt;&lt;pub-dates&gt;&lt;date&gt;1984/05/01&lt;/date&gt;&lt;/pub-dates&gt;&lt;/dates&gt;&lt;isbn&gt;1432-2234&lt;/isbn&gt;&lt;urls&gt;&lt;related-urls&gt;&lt;url&gt;https://doi.org/10.1007/BF00549673&lt;/url&gt;&lt;/related-urls&gt;&lt;/urls&gt;&lt;electronic-resource-num&gt;10.1007/BF00549673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lang w:val="en-US"/>
        </w:rPr>
        <w:t>[</w:t>
      </w:r>
      <w:hyperlink w:anchor="_ENREF_37" w:tooltip="Quapp, 1984 #23" w:history="1">
        <w:r w:rsidR="001F4BE0" w:rsidRPr="001F4BE0">
          <w:rPr>
            <w:rStyle w:val="Hyperlink"/>
            <w:lang w:val="en-US"/>
          </w:rPr>
          <w:t>37</w:t>
        </w:r>
      </w:hyperlink>
      <w:r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</w:t>
      </w:r>
      <w:r w:rsidR="004727AC" w:rsidRPr="00421FB4">
        <w:rPr>
          <w:color w:val="000000" w:themeColor="text1"/>
          <w:lang w:val="en-US"/>
        </w:rPr>
        <w:t>T</w:t>
      </w:r>
      <w:r w:rsidRPr="00421FB4">
        <w:rPr>
          <w:color w:val="000000" w:themeColor="text1"/>
          <w:lang w:val="en-US"/>
        </w:rPr>
        <w:t xml:space="preserve">he nudged elastic band </w:t>
      </w:r>
      <w:r w:rsidRPr="00421FB4">
        <w:rPr>
          <w:color w:val="000000" w:themeColor="text1"/>
          <w:lang w:val="en-US"/>
        </w:rPr>
        <w:lastRenderedPageBreak/>
        <w:t xml:space="preserve">method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ADDIN EN.CITE &lt;EndNote&gt;&lt;Cite&gt;&lt;Author&gt;Minkin&lt;/Author&gt;&lt;Year&gt;1990&lt;/Year&gt;&lt;RecNum&gt;25&lt;/RecNum&gt;&lt;DisplayText&gt;[38]&lt;/DisplayText&gt;&lt;record&gt;&lt;rec-number&gt;25&lt;/rec-number&gt;&lt;foreign-keys&gt;&lt;key app="EN" db-id="vd0fpfwayff2e2e0wxpx9rz10ztav2tvx02r" timestamp="1605742340"&gt;25&lt;/key&gt;&lt;/foreign-keys&gt;&lt;ref-type name="Book"&gt;6&lt;/ref-type&gt;&lt;contributors&gt;&lt;authors&gt;&lt;author&gt;Minkin, Vladimir I.&lt;/author&gt;&lt;author&gt;Simkin, Boris Ya&lt;/author&gt;&lt;author&gt;Minyaev, Ruslan M.&lt;/author&gt;&lt;/authors&gt;&lt;/contributors&gt;&lt;titles&gt;&lt;title&gt;Quantum Chemistry of Organic Compounds&lt;/title&gt;&lt;/titles&gt;&lt;dates&gt;&lt;year&gt;1990&lt;/year&gt;&lt;/dates&gt;&lt;isbn&gt;978-3-642-75681-8&amp;#xD;978-3-642-75679-5&lt;/isbn&gt;&lt;urls&gt;&lt;/urls&gt;&lt;electronic-resource-num&gt;10.1007/978-3-642-75679-5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lang w:val="en-US"/>
        </w:rPr>
        <w:t>[</w:t>
      </w:r>
      <w:hyperlink w:anchor="_ENREF_38" w:tooltip="Minkin, 1990 #25" w:history="1">
        <w:r w:rsidR="001F4BE0" w:rsidRPr="001F4BE0">
          <w:rPr>
            <w:rStyle w:val="Hyperlink"/>
            <w:lang w:val="en-US"/>
          </w:rPr>
          <w:t>38</w:t>
        </w:r>
      </w:hyperlink>
      <w:r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 </w:t>
      </w:r>
      <w:r w:rsidR="004727AC" w:rsidRPr="00421FB4">
        <w:rPr>
          <w:color w:val="000000" w:themeColor="text1"/>
          <w:lang w:val="en-US"/>
        </w:rPr>
        <w:t xml:space="preserve">was used </w:t>
      </w:r>
      <w:r w:rsidRPr="00421FB4">
        <w:rPr>
          <w:color w:val="000000" w:themeColor="text1"/>
          <w:lang w:val="en-US"/>
        </w:rPr>
        <w:t xml:space="preserve">to identify the minimum energy path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ADDIN EN.CITE &lt;EndNote&gt;&lt;Cite&gt;&lt;Author&gt;Bohner&lt;/Author&gt;&lt;Year&gt;2014&lt;/Year&gt;&lt;RecNum&gt;24&lt;/RecNum&gt;&lt;DisplayText&gt;[39]&lt;/DisplayText&gt;&lt;record&gt;&lt;rec-number&gt;24&lt;/rec-number&gt;&lt;foreign-keys&gt;&lt;key app="EN" db-id="vd0fpfwayff2e2e0wxpx9rz10ztav2tvx02r" timestamp="1605742277"&gt;24&lt;/key&gt;&lt;/foreign-keys&gt;&lt;ref-type name="Journal Article"&gt;17&lt;/ref-type&gt;&lt;contributors&gt;&lt;authors&gt;&lt;author&gt;Bohner, Matthias U.&lt;/author&gt;&lt;author&gt;Zeman, Johannes&lt;/author&gt;&lt;author&gt;Smiatek, Jens&lt;/author&gt;&lt;author&gt;Arnold, Axel&lt;/author&gt;&lt;author&gt;Kästner, Johannes&lt;/author&gt;&lt;/authors&gt;&lt;/contributors&gt;&lt;titles&gt;&lt;title&gt;Nudged-elastic band used to find reaction coordinates based on the free energy&lt;/title&gt;&lt;secondary-title&gt;The Journal of Chemical Physics&lt;/secondary-title&gt;&lt;/titles&gt;&lt;periodical&gt;&lt;full-title&gt;The Journal of Chemical Physics&lt;/full-title&gt;&lt;/periodical&gt;&lt;pages&gt;074109&lt;/pages&gt;&lt;volume&gt;140&lt;/volume&gt;&lt;number&gt;7&lt;/number&gt;&lt;dates&gt;&lt;year&gt;2014&lt;/year&gt;&lt;pub-dates&gt;&lt;date&gt;2014/02/21&lt;/date&gt;&lt;/pub-dates&gt;&lt;/dates&gt;&lt;publisher&gt;American Institute of Physics&lt;/publisher&gt;&lt;isbn&gt;0021-9606&lt;/isbn&gt;&lt;urls&gt;&lt;related-urls&gt;&lt;url&gt;https://doi.org/10.1063/1.4865220&lt;/url&gt;&lt;/related-urls&gt;&lt;/urls&gt;&lt;electronic-resource-num&gt;10.1063/1.4865220&lt;/electronic-resource-num&gt;&lt;access-date&gt;2020/11/18&lt;/access-date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lang w:val="en-US"/>
        </w:rPr>
        <w:t>[</w:t>
      </w:r>
      <w:hyperlink w:anchor="_ENREF_39" w:tooltip="Bohner, 2014 #24" w:history="1">
        <w:r w:rsidR="001F4BE0" w:rsidRPr="001F4BE0">
          <w:rPr>
            <w:rStyle w:val="Hyperlink"/>
            <w:lang w:val="en-US"/>
          </w:rPr>
          <w:t>39</w:t>
        </w:r>
      </w:hyperlink>
      <w:r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Once all the transition state structures </w:t>
      </w:r>
      <w:r w:rsidR="00922EC5" w:rsidRPr="00421FB4">
        <w:rPr>
          <w:color w:val="000000" w:themeColor="text1"/>
          <w:lang w:val="en-US"/>
        </w:rPr>
        <w:t>we</w:t>
      </w:r>
      <w:r w:rsidRPr="00421FB4">
        <w:rPr>
          <w:color w:val="000000" w:themeColor="text1"/>
          <w:lang w:val="en-US"/>
        </w:rPr>
        <w:t xml:space="preserve">re identified, the energy of activation </w:t>
      </w:r>
      <w:r w:rsidR="00922EC5" w:rsidRPr="00421FB4">
        <w:rPr>
          <w:color w:val="000000" w:themeColor="text1"/>
          <w:lang w:val="en-US"/>
        </w:rPr>
        <w:t xml:space="preserve">was </w:t>
      </w:r>
      <w:r w:rsidRPr="00421FB4">
        <w:rPr>
          <w:color w:val="000000" w:themeColor="text1"/>
          <w:lang w:val="en-US"/>
        </w:rPr>
        <w:t xml:space="preserve">defined as the difference between </w:t>
      </w:r>
      <w:r w:rsidRPr="00421FB4">
        <w:rPr>
          <w:color w:val="000000"/>
          <w:lang w:val="en-US"/>
        </w:rPr>
        <w:t xml:space="preserve">the </w:t>
      </w:r>
      <w:r w:rsidRPr="00421FB4">
        <w:rPr>
          <w:color w:val="000000" w:themeColor="text1"/>
          <w:lang w:val="en-US"/>
        </w:rPr>
        <w:t xml:space="preserve">reactant energy and energy of the transition state. When there is more than one transition state structure, the transition state has the highest energy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ADDIN EN.CITE &lt;EndNote&gt;&lt;Cite&gt;&lt;Author&gt;Truhlar&lt;/Author&gt;&lt;Year&gt;1996&lt;/Year&gt;&lt;RecNum&gt;26&lt;/RecNum&gt;&lt;DisplayText&gt;[40]&lt;/DisplayText&gt;&lt;record&gt;&lt;rec-number&gt;26&lt;/rec-number&gt;&lt;foreign-keys&gt;&lt;key app="EN" db-id="vd0fpfwayff2e2e0wxpx9rz10ztav2tvx02r" timestamp="1605742414"&gt;26&lt;/key&gt;&lt;/foreign-keys&gt;&lt;ref-type name="Journal Article"&gt;17&lt;/ref-type&gt;&lt;contributors&gt;&lt;authors&gt;&lt;author&gt;Truhlar, Donald G.&lt;/author&gt;&lt;author&gt;Garrett, Bruce C.&lt;/author&gt;&lt;author&gt;Klippenstein, Stephen J.&lt;/author&gt;&lt;/authors&gt;&lt;/contributors&gt;&lt;titles&gt;&lt;title&gt;Current Status of Transition-State Theory&lt;/title&gt;&lt;secondary-title&gt;The Journal of Physical Chemistry&lt;/secondary-title&gt;&lt;/titles&gt;&lt;periodical&gt;&lt;full-title&gt;The Journal of Physical Chemistry&lt;/full-title&gt;&lt;/periodical&gt;&lt;pages&gt;12771-12800&lt;/pages&gt;&lt;volume&gt;100&lt;/volume&gt;&lt;number&gt;31&lt;/number&gt;&lt;dates&gt;&lt;year&gt;1996&lt;/year&gt;&lt;pub-dates&gt;&lt;date&gt;1996/01/01&lt;/date&gt;&lt;/pub-dates&gt;&lt;/dates&gt;&lt;publisher&gt;American Chemical Society&lt;/publisher&gt;&lt;isbn&gt;0022-3654&lt;/isbn&gt;&lt;urls&gt;&lt;related-urls&gt;&lt;url&gt;https://doi.org/10.1021/jp953748q&lt;/url&gt;&lt;/related-urls&gt;&lt;/urls&gt;&lt;electronic-resource-num&gt;10.1021/jp953748q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lang w:val="en-US"/>
        </w:rPr>
        <w:t>[</w:t>
      </w:r>
      <w:hyperlink w:anchor="_ENREF_40" w:tooltip="Truhlar, 1996 #26" w:history="1">
        <w:r w:rsidR="001F4BE0" w:rsidRPr="001F4BE0">
          <w:rPr>
            <w:rStyle w:val="Hyperlink"/>
            <w:lang w:val="en-US"/>
          </w:rPr>
          <w:t>40</w:t>
        </w:r>
      </w:hyperlink>
      <w:r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</w:t>
      </w:r>
      <w:r w:rsidR="00922EC5" w:rsidRPr="00421FB4">
        <w:rPr>
          <w:color w:val="000000" w:themeColor="text1"/>
          <w:lang w:val="en-US"/>
        </w:rPr>
        <w:t>T</w:t>
      </w:r>
      <w:r w:rsidR="001F5DF9" w:rsidRPr="00421FB4">
        <w:rPr>
          <w:color w:val="000000" w:themeColor="text1"/>
          <w:lang w:val="en-US"/>
        </w:rPr>
        <w:t xml:space="preserve">ransition state theory (the statistical mechanical model) </w:t>
      </w:r>
      <w:r w:rsidR="00922EC5" w:rsidRPr="00421FB4">
        <w:rPr>
          <w:color w:val="000000" w:themeColor="text1"/>
          <w:lang w:val="en-US"/>
        </w:rPr>
        <w:t xml:space="preserve">was employed herein </w:t>
      </w:r>
      <w:r w:rsidR="001F5DF9" w:rsidRPr="00421FB4">
        <w:rPr>
          <w:color w:val="000000" w:themeColor="text1"/>
          <w:lang w:val="en-US"/>
        </w:rPr>
        <w:t xml:space="preserve">instead of </w:t>
      </w:r>
      <w:r w:rsidRPr="00421FB4">
        <w:rPr>
          <w:color w:val="000000"/>
          <w:lang w:val="en-US"/>
        </w:rPr>
        <w:t xml:space="preserve">the Arrhenius model because the activation energy </w:t>
      </w:r>
      <w:r w:rsidR="001F5DF9" w:rsidRPr="00421FB4">
        <w:rPr>
          <w:i/>
          <w:color w:val="000000" w:themeColor="text1"/>
          <w:lang w:val="en-US"/>
        </w:rPr>
        <w:t>E</w:t>
      </w:r>
      <w:r w:rsidR="001F5DF9" w:rsidRPr="00421FB4">
        <w:rPr>
          <w:color w:val="000000" w:themeColor="text1"/>
          <w:lang w:val="en-US"/>
        </w:rPr>
        <w:t xml:space="preserve"> is temperature dependent</w:t>
      </w:r>
      <w:r w:rsidRPr="00421FB4">
        <w:rPr>
          <w:color w:val="000000"/>
          <w:lang w:val="en-US"/>
        </w:rPr>
        <w:t xml:space="preserve">, which is accounted for in transition state theory </w:t>
      </w:r>
      <w:r w:rsidR="001F5DF9" w:rsidRPr="00421FB4">
        <w:rPr>
          <w:color w:val="000000" w:themeColor="text1"/>
          <w:lang w:val="en-US"/>
        </w:rPr>
        <w:fldChar w:fldCharType="begin"/>
      </w:r>
      <w:r w:rsidR="001F4BE0">
        <w:rPr>
          <w:color w:val="000000" w:themeColor="text1"/>
          <w:lang w:val="en-US"/>
        </w:rPr>
        <w:instrText xml:space="preserve"> ADDIN EN.CITE &lt;EndNote&gt;&lt;Cite&gt;&lt;Author&gt;Pollak&lt;/Author&gt;&lt;Year&gt;2005&lt;/Year&gt;&lt;RecNum&gt;31&lt;/RecNum&gt;&lt;DisplayText&gt;[41, 42]&lt;/DisplayText&gt;&lt;record&gt;&lt;rec-number&gt;31&lt;/rec-number&gt;&lt;foreign-keys&gt;&lt;key app="EN" db-id="vd0fpfwayff2e2e0wxpx9rz10ztav2tvx02r" timestamp="1605742707"&gt;31&lt;/key&gt;&lt;/foreign-keys&gt;&lt;ref-type name="Journal Article"&gt;17&lt;/ref-type&gt;&lt;contributors&gt;&lt;authors&gt;&lt;author&gt;Pollak, Eli&lt;/author&gt;&lt;author&gt;Talkner, Peter&lt;/author&gt;&lt;/authors&gt;&lt;/contributors&gt;&lt;titles&gt;&lt;title&gt;Reaction rate theory: What it was, where is it today, and where is it going?&lt;/title&gt;&lt;secondary-title&gt;Chaos: An Interdisciplinary Journal of Nonlinear Science&lt;/secondary-title&gt;&lt;/titles&gt;&lt;periodical&gt;&lt;full-title&gt;Chaos: An Interdisciplinary Journal of Nonlinear Science&lt;/full-title&gt;&lt;/periodical&gt;&lt;pages&gt;026116&lt;/pages&gt;&lt;volume&gt;15&lt;/volume&gt;&lt;number&gt;2&lt;/number&gt;&lt;dates&gt;&lt;year&gt;2005&lt;/year&gt;&lt;pub-dates&gt;&lt;date&gt;2005/06/01&lt;/date&gt;&lt;/pub-dates&gt;&lt;/dates&gt;&lt;publisher&gt;American Institute of Physics&lt;/publisher&gt;&lt;isbn&gt;1054-1500&lt;/isbn&gt;&lt;urls&gt;&lt;related-urls&gt;&lt;url&gt;https://doi.org/10.1063/1.1858782&lt;/url&gt;&lt;/related-urls&gt;&lt;/urls&gt;&lt;electronic-resource-num&gt;10.1063/1.1858782&lt;/electronic-resource-num&gt;&lt;access-date&gt;2020/11/18&lt;/access-date&gt;&lt;/record&gt;&lt;/Cite&gt;&lt;Cite&gt;&lt;Author&gt;Atkins&lt;/Author&gt;&lt;Year&gt;2010&lt;/Year&gt;&lt;RecNum&gt;30&lt;/RecNum&gt;&lt;record&gt;&lt;rec-number&gt;30&lt;/rec-number&gt;&lt;foreign-keys&gt;&lt;key app="EN" db-id="vd0fpfwayff2e2e0wxpx9rz10ztav2tvx02r" timestamp="1605742546"&gt;30&lt;/key&gt;&lt;/foreign-keys&gt;&lt;ref-type name="Book"&gt;6&lt;/ref-type&gt;&lt;contributors&gt;&lt;authors&gt;&lt;author&gt;Atkins, P.&lt;/author&gt;&lt;author&gt;de Paula, J.&lt;/author&gt;&lt;/authors&gt;&lt;/contributors&gt;&lt;titles&gt;&lt;title&gt;Atkins&amp;apos; Physical Chemistry&lt;/title&gt;&lt;/titles&gt;&lt;dates&gt;&lt;year&gt;2010&lt;/year&gt;&lt;/dates&gt;&lt;publisher&gt;OUP Oxford&lt;/publisher&gt;&lt;isbn&gt;9780199543373&lt;/isbn&gt;&lt;urls&gt;&lt;related-urls&gt;&lt;url&gt;https://books.google.ie/books?id=BV6cAQAAQBAJ&lt;/url&gt;&lt;/related-urls&gt;&lt;/urls&gt;&lt;/record&gt;&lt;/Cite&gt;&lt;/EndNote&gt;</w:instrText>
      </w:r>
      <w:r w:rsidR="001F5DF9" w:rsidRPr="00421FB4">
        <w:rPr>
          <w:color w:val="000000" w:themeColor="text1"/>
          <w:lang w:val="en-US"/>
        </w:rPr>
        <w:fldChar w:fldCharType="separate"/>
      </w:r>
      <w:r w:rsidR="001F4BE0">
        <w:rPr>
          <w:noProof/>
          <w:color w:val="000000" w:themeColor="text1"/>
          <w:lang w:val="en-US"/>
        </w:rPr>
        <w:t>[</w:t>
      </w:r>
      <w:hyperlink w:anchor="_ENREF_41" w:tooltip="Pollak, 2005 #31" w:history="1">
        <w:r w:rsidR="001F4BE0" w:rsidRPr="001F4BE0">
          <w:rPr>
            <w:rStyle w:val="Hyperlink"/>
          </w:rPr>
          <w:t>41</w:t>
        </w:r>
      </w:hyperlink>
      <w:r w:rsidR="001F4BE0">
        <w:rPr>
          <w:noProof/>
          <w:color w:val="000000" w:themeColor="text1"/>
          <w:lang w:val="en-US"/>
        </w:rPr>
        <w:t xml:space="preserve">, </w:t>
      </w:r>
      <w:hyperlink w:anchor="_ENREF_42" w:tooltip="Atkins, 2010 #30" w:history="1">
        <w:r w:rsidR="001F4BE0" w:rsidRPr="001F4BE0">
          <w:rPr>
            <w:rStyle w:val="Hyperlink"/>
          </w:rPr>
          <w:t>42</w:t>
        </w:r>
      </w:hyperlink>
      <w:r w:rsidR="001F4BE0">
        <w:rPr>
          <w:noProof/>
          <w:color w:val="000000" w:themeColor="text1"/>
          <w:lang w:val="en-US"/>
        </w:rPr>
        <w:t>]</w:t>
      </w:r>
      <w:r w:rsidR="001F5DF9" w:rsidRPr="00421FB4">
        <w:rPr>
          <w:color w:val="000000" w:themeColor="text1"/>
          <w:lang w:val="en-US"/>
        </w:rPr>
        <w:fldChar w:fldCharType="end"/>
      </w:r>
      <w:r w:rsidR="006316AE" w:rsidRPr="00421FB4">
        <w:rPr>
          <w:color w:val="000000" w:themeColor="text1"/>
          <w:lang w:val="en-US"/>
        </w:rPr>
        <w:t>.</w:t>
      </w:r>
    </w:p>
    <w:p w14:paraId="6071FA18" w14:textId="6DC853EE" w:rsidR="00940074" w:rsidRPr="00421FB4" w:rsidRDefault="003022BB" w:rsidP="001F4BE0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 xml:space="preserve">Once all reaction kinetics </w:t>
      </w:r>
      <w:r w:rsidR="00C24126" w:rsidRPr="00421FB4">
        <w:rPr>
          <w:color w:val="000000" w:themeColor="text1"/>
          <w:lang w:val="en-US"/>
        </w:rPr>
        <w:t xml:space="preserve">were </w:t>
      </w:r>
      <w:r w:rsidRPr="00421FB4">
        <w:rPr>
          <w:color w:val="000000" w:themeColor="text1"/>
          <w:lang w:val="en-US"/>
        </w:rPr>
        <w:t xml:space="preserve">determined, the collective/coupled effect of these elementary molecular processes on </w:t>
      </w:r>
      <w:r w:rsidRPr="00421FB4">
        <w:rPr>
          <w:color w:val="000000"/>
          <w:lang w:val="en-US"/>
        </w:rPr>
        <w:t xml:space="preserve">formation of </w:t>
      </w:r>
      <w:r w:rsidR="0096331E" w:rsidRPr="00421FB4">
        <w:rPr>
          <w:color w:val="000000"/>
          <w:lang w:val="en-US"/>
        </w:rPr>
        <w:t xml:space="preserve">the </w:t>
      </w:r>
      <w:r w:rsidRPr="00421FB4">
        <w:rPr>
          <w:color w:val="000000"/>
          <w:lang w:val="en-US"/>
        </w:rPr>
        <w:t xml:space="preserve">pairs </w:t>
      </w:r>
      <w:r w:rsidR="00C24126" w:rsidRPr="00421FB4">
        <w:rPr>
          <w:color w:val="000000"/>
          <w:lang w:val="en-US"/>
        </w:rPr>
        <w:t xml:space="preserve">was </w:t>
      </w:r>
      <w:r w:rsidRPr="00421FB4">
        <w:rPr>
          <w:color w:val="000000"/>
          <w:lang w:val="en-US"/>
        </w:rPr>
        <w:t xml:space="preserve">studied over a wide range of temperatures, which encompasses the operating condition of holt melt extrusion </w:t>
      </w:r>
      <w:r w:rsidR="0096331E" w:rsidRPr="00421FB4">
        <w:rPr>
          <w:color w:val="000000"/>
          <w:lang w:val="en-US"/>
        </w:rPr>
        <w:t>using a</w:t>
      </w:r>
      <w:r w:rsidRPr="00421FB4">
        <w:rPr>
          <w:color w:val="000000"/>
          <w:lang w:val="en-US"/>
        </w:rPr>
        <w:t xml:space="preserve"> </w:t>
      </w:r>
      <w:r w:rsidRPr="00421FB4">
        <w:rPr>
          <w:color w:val="000000" w:themeColor="text1"/>
          <w:lang w:val="en-US"/>
        </w:rPr>
        <w:t xml:space="preserve">twin-screw granulator. </w:t>
      </w:r>
      <w:r w:rsidR="00C24126" w:rsidRPr="00421FB4">
        <w:rPr>
          <w:color w:val="000000" w:themeColor="text1"/>
          <w:lang w:val="en-US"/>
        </w:rPr>
        <w:t>The</w:t>
      </w:r>
      <w:r w:rsidRPr="00421FB4">
        <w:rPr>
          <w:color w:val="000000" w:themeColor="text1"/>
          <w:lang w:val="en-US"/>
        </w:rPr>
        <w:t xml:space="preserve"> </w:t>
      </w:r>
      <w:r w:rsidR="0096331E" w:rsidRPr="00421FB4">
        <w:rPr>
          <w:color w:val="000000" w:themeColor="text1"/>
          <w:lang w:val="en-US"/>
        </w:rPr>
        <w:t xml:space="preserve">kinetic </w:t>
      </w:r>
      <w:r w:rsidRPr="00421FB4">
        <w:rPr>
          <w:color w:val="000000" w:themeColor="text1"/>
          <w:lang w:val="en-US"/>
        </w:rPr>
        <w:t xml:space="preserve">Monte Carlo framework </w:t>
      </w:r>
      <w:r w:rsidR="00C24126" w:rsidRPr="00421FB4">
        <w:rPr>
          <w:color w:val="000000" w:themeColor="text1"/>
          <w:lang w:val="en-US"/>
        </w:rPr>
        <w:t xml:space="preserve">was used </w:t>
      </w:r>
      <w:r w:rsidRPr="00421FB4">
        <w:rPr>
          <w:color w:val="000000"/>
          <w:lang w:val="en-US"/>
        </w:rPr>
        <w:t xml:space="preserve">to couple these elementary molecular processes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ADDIN EN.CITE &lt;EndNote&gt;&lt;Cite&gt;&lt;Author&gt;Karezani&lt;/Author&gt;&lt;Year&gt;2017&lt;/Year&gt;&lt;RecNum&gt;114&lt;/RecNum&gt;&lt;DisplayText&gt;[43]&lt;/DisplayText&gt;&lt;record&gt;&lt;rec-number&gt;114&lt;/rec-number&gt;&lt;foreign-keys&gt;&lt;key app="EN" db-id="wvspwfwv6s0rs9e9dd8x09vie22ve9vdv2rf" timestamp="1610290382"&gt;114&lt;/key&gt;&lt;/foreign-keys&gt;&lt;ref-type name="Journal Article"&gt;17&lt;/ref-type&gt;&lt;contributors&gt;&lt;authors&gt;&lt;author&gt;Karezani, Edris&lt;/author&gt;&lt;author&gt;Hallajisani, Ahmad&lt;/author&gt;&lt;author&gt;Asgarpour Khansary, Milad&lt;/author&gt;&lt;/authors&gt;&lt;/contributors&gt;&lt;titles&gt;&lt;title&gt;A quantum mechanics/molecular mechanics (QM/MM) investigation on the mechanism of adsorptive removal of heavy metal ions by lignin: single and competitive ion adsorption&lt;/title&gt;&lt;secondary-title&gt;Cellulose&lt;/secondary-title&gt;&lt;/titles&gt;&lt;periodical&gt;&lt;full-title&gt;Cellulose&lt;/full-title&gt;&lt;/periodical&gt;&lt;pages&gt;3131-3143&lt;/pages&gt;&lt;volume&gt;24&lt;/volume&gt;&lt;number&gt;8&lt;/number&gt;&lt;dates&gt;&lt;year&gt;2017&lt;/year&gt;&lt;pub-dates&gt;&lt;date&gt;2017/08/01&lt;/date&gt;&lt;/pub-dates&gt;&lt;/dates&gt;&lt;isbn&gt;1572-882X&lt;/isbn&gt;&lt;urls&gt;&lt;related-urls&gt;&lt;url&gt;https://doi.org/10.1007/s10570-017-1329-3&lt;/url&gt;&lt;/related-urls&gt;&lt;/urls&gt;&lt;electronic-resource-num&gt;10.1007/s10570-017-1329-3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lang w:val="en-US"/>
        </w:rPr>
        <w:t>[</w:t>
      </w:r>
      <w:hyperlink w:anchor="_ENREF_43" w:tooltip="Karezani, 2017 #114" w:history="1">
        <w:r w:rsidR="001F4BE0" w:rsidRPr="001F4BE0">
          <w:rPr>
            <w:rStyle w:val="Hyperlink"/>
            <w:lang w:val="en-US"/>
          </w:rPr>
          <w:t>43</w:t>
        </w:r>
      </w:hyperlink>
      <w:r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In the </w:t>
      </w:r>
      <w:r w:rsidR="0096331E" w:rsidRPr="00421FB4">
        <w:rPr>
          <w:color w:val="000000" w:themeColor="text1"/>
          <w:lang w:val="en-US"/>
        </w:rPr>
        <w:t>kinetic</w:t>
      </w:r>
      <w:r w:rsidR="0096331E" w:rsidRPr="00421FB4" w:rsidDel="00C24126">
        <w:rPr>
          <w:color w:val="000000" w:themeColor="text1"/>
          <w:lang w:val="en-US"/>
        </w:rPr>
        <w:t xml:space="preserve"> </w:t>
      </w:r>
      <w:r w:rsidRPr="00421FB4">
        <w:rPr>
          <w:color w:val="000000" w:themeColor="text1"/>
          <w:lang w:val="en-US"/>
        </w:rPr>
        <w:t>Monte Carlo calculations, an initial particle configuration of 16384 (128</w:t>
      </w:r>
      <w:r w:rsidR="00F7387F" w:rsidRPr="00421FB4">
        <w:rPr>
          <w:color w:val="000000" w:themeColor="text1"/>
          <w:lang w:val="en-US"/>
        </w:rPr>
        <w:t xml:space="preserve"> </w:t>
      </w:r>
      <w:r w:rsidRPr="00421FB4">
        <w:rPr>
          <w:color w:val="000000" w:themeColor="text1"/>
          <w:lang w:val="en-US"/>
        </w:rPr>
        <w:t>×</w:t>
      </w:r>
      <w:r w:rsidR="00F7387F" w:rsidRPr="00421FB4">
        <w:rPr>
          <w:color w:val="000000" w:themeColor="text1"/>
          <w:lang w:val="en-US"/>
        </w:rPr>
        <w:t xml:space="preserve"> </w:t>
      </w:r>
      <w:r w:rsidRPr="00421FB4">
        <w:rPr>
          <w:color w:val="000000" w:themeColor="text1"/>
          <w:lang w:val="en-US"/>
        </w:rPr>
        <w:t>128) particles that contained equal amounts of ibuprofen and nicotinamide</w:t>
      </w:r>
      <w:r w:rsidR="00C24126" w:rsidRPr="00421FB4">
        <w:rPr>
          <w:color w:val="000000" w:themeColor="text1"/>
          <w:lang w:val="en-US"/>
        </w:rPr>
        <w:t xml:space="preserve"> was used</w:t>
      </w:r>
      <w:r w:rsidRPr="00421FB4">
        <w:rPr>
          <w:color w:val="000000" w:themeColor="text1"/>
          <w:lang w:val="en-US"/>
        </w:rPr>
        <w:t xml:space="preserve">. The kinetics of </w:t>
      </w:r>
      <w:r w:rsidRPr="00421FB4">
        <w:rPr>
          <w:color w:val="000000"/>
          <w:lang w:val="en-US"/>
        </w:rPr>
        <w:t xml:space="preserve">the coupled </w:t>
      </w:r>
      <w:r w:rsidRPr="00421FB4">
        <w:rPr>
          <w:color w:val="000000" w:themeColor="text1"/>
          <w:lang w:val="en-US"/>
        </w:rPr>
        <w:t xml:space="preserve">elementary molecular processes </w:t>
      </w:r>
      <w:r w:rsidR="0096331E" w:rsidRPr="00421FB4">
        <w:rPr>
          <w:color w:val="000000" w:themeColor="text1"/>
          <w:lang w:val="en-US"/>
        </w:rPr>
        <w:t>we</w:t>
      </w:r>
      <w:r w:rsidRPr="00421FB4">
        <w:rPr>
          <w:color w:val="000000" w:themeColor="text1"/>
          <w:lang w:val="en-US"/>
        </w:rPr>
        <w:t>re integrated over a relative period of 10</w:t>
      </w:r>
      <w:r w:rsidRPr="00421FB4">
        <w:rPr>
          <w:color w:val="000000" w:themeColor="text1"/>
          <w:vertAlign w:val="superscript"/>
          <w:lang w:val="en-US"/>
        </w:rPr>
        <w:t>5</w:t>
      </w:r>
      <w:r w:rsidRPr="00421FB4">
        <w:rPr>
          <w:color w:val="000000" w:themeColor="text1"/>
          <w:lang w:val="en-US"/>
        </w:rPr>
        <w:t xml:space="preserve"> s. </w:t>
      </w:r>
      <w:r w:rsidR="00C24126" w:rsidRPr="00421FB4">
        <w:rPr>
          <w:color w:val="000000" w:themeColor="text1"/>
          <w:lang w:val="en-US"/>
        </w:rPr>
        <w:t>F</w:t>
      </w:r>
      <w:r w:rsidRPr="00421FB4">
        <w:rPr>
          <w:color w:val="000000" w:themeColor="text1"/>
          <w:lang w:val="en-US"/>
        </w:rPr>
        <w:t>ive different temperatures</w:t>
      </w:r>
      <w:r w:rsidR="00C24126" w:rsidRPr="00421FB4">
        <w:rPr>
          <w:color w:val="000000" w:themeColor="text1"/>
          <w:lang w:val="en-US"/>
        </w:rPr>
        <w:t xml:space="preserve"> were considered</w:t>
      </w:r>
      <w:r w:rsidRPr="00421FB4">
        <w:rPr>
          <w:color w:val="000000" w:themeColor="text1"/>
          <w:lang w:val="en-US"/>
        </w:rPr>
        <w:t>: 300, 325, 350, 375, and 400 K</w:t>
      </w:r>
      <w:r w:rsidR="0096331E" w:rsidRPr="00421FB4">
        <w:rPr>
          <w:color w:val="000000" w:themeColor="text1"/>
          <w:lang w:val="en-US"/>
        </w:rPr>
        <w:t>,</w:t>
      </w:r>
      <w:r w:rsidRPr="00421FB4">
        <w:rPr>
          <w:color w:val="000000" w:themeColor="text1"/>
          <w:lang w:val="en-US"/>
        </w:rPr>
        <w:t xml:space="preserve"> and </w:t>
      </w:r>
      <w:r w:rsidRPr="00421FB4">
        <w:rPr>
          <w:color w:val="000000"/>
          <w:lang w:val="en-US"/>
        </w:rPr>
        <w:t xml:space="preserve">the conversion of ibuprofen and nicotinamide to each of the </w:t>
      </w:r>
      <w:proofErr w:type="gramStart"/>
      <w:r w:rsidRPr="00421FB4">
        <w:rPr>
          <w:color w:val="000000"/>
          <w:lang w:val="en-US"/>
        </w:rPr>
        <w:t>aforementioned pairs</w:t>
      </w:r>
      <w:proofErr w:type="gramEnd"/>
      <w:r w:rsidRPr="00421FB4">
        <w:rPr>
          <w:color w:val="000000"/>
          <w:lang w:val="en-US"/>
        </w:rPr>
        <w:t xml:space="preserve"> was</w:t>
      </w:r>
      <w:r w:rsidRPr="00421FB4">
        <w:rPr>
          <w:color w:val="000000" w:themeColor="text1"/>
          <w:lang w:val="en-US"/>
        </w:rPr>
        <w:t xml:space="preserve"> determined</w:t>
      </w:r>
      <w:r w:rsidRPr="00421FB4">
        <w:rPr>
          <w:color w:val="000000"/>
          <w:lang w:val="en-US"/>
        </w:rPr>
        <w:t xml:space="preserve">. </w:t>
      </w:r>
    </w:p>
    <w:p w14:paraId="0F945FD6" w14:textId="77777777" w:rsidR="002C69D6" w:rsidRPr="00421FB4" w:rsidRDefault="003022BB" w:rsidP="005E3CF0">
      <w:pPr>
        <w:pStyle w:val="Heading1"/>
        <w:rPr>
          <w:color w:val="000000" w:themeColor="text1"/>
          <w:lang w:val="en-US"/>
        </w:rPr>
      </w:pPr>
      <w:bookmarkStart w:id="1" w:name="_heading=h.30j0zll" w:colFirst="0" w:colLast="0"/>
      <w:bookmarkEnd w:id="1"/>
      <w:r w:rsidRPr="00421FB4">
        <w:rPr>
          <w:color w:val="000000" w:themeColor="text1"/>
          <w:lang w:val="en-US"/>
        </w:rPr>
        <w:t>Results and discussion</w:t>
      </w:r>
    </w:p>
    <w:p w14:paraId="4A2D448C" w14:textId="7FD476BE" w:rsidR="00096E4E" w:rsidRPr="00421FB4" w:rsidRDefault="00F7387F" w:rsidP="001F4BE0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>In a prior publication, w</w:t>
      </w:r>
      <w:r w:rsidR="003022BB" w:rsidRPr="00421FB4">
        <w:rPr>
          <w:color w:val="000000" w:themeColor="text1"/>
          <w:lang w:val="en-US"/>
        </w:rPr>
        <w:t xml:space="preserve">e discussed and </w:t>
      </w:r>
      <w:r w:rsidRPr="00421FB4">
        <w:rPr>
          <w:color w:val="000000" w:themeColor="text1"/>
          <w:lang w:val="en-US"/>
        </w:rPr>
        <w:t xml:space="preserve">presented </w:t>
      </w:r>
      <w:r w:rsidR="003022BB" w:rsidRPr="00421FB4">
        <w:rPr>
          <w:color w:val="000000" w:themeColor="text1"/>
          <w:lang w:val="en-US"/>
        </w:rPr>
        <w:t xml:space="preserve">in detail the quality of </w:t>
      </w:r>
      <w:r w:rsidRPr="00421FB4">
        <w:rPr>
          <w:color w:val="000000" w:themeColor="text1"/>
          <w:lang w:val="en-US"/>
        </w:rPr>
        <w:t xml:space="preserve">the </w:t>
      </w:r>
      <w:r w:rsidR="003022BB" w:rsidRPr="00421FB4">
        <w:rPr>
          <w:color w:val="000000" w:themeColor="text1"/>
          <w:lang w:val="en-US"/>
        </w:rPr>
        <w:t xml:space="preserve">data generated </w:t>
      </w:r>
      <w:r w:rsidRPr="00421FB4">
        <w:rPr>
          <w:color w:val="000000" w:themeColor="text1"/>
          <w:lang w:val="en-US"/>
        </w:rPr>
        <w:t xml:space="preserve">by the present </w:t>
      </w:r>
      <w:r w:rsidR="003022BB" w:rsidRPr="00421FB4">
        <w:rPr>
          <w:color w:val="000000" w:themeColor="text1"/>
          <w:lang w:val="en-US"/>
        </w:rPr>
        <w:t xml:space="preserve">density functional theory calculations </w:t>
      </w:r>
      <w:r w:rsidRPr="00421FB4">
        <w:rPr>
          <w:color w:val="000000" w:themeColor="text1"/>
          <w:lang w:val="en-US"/>
        </w:rPr>
        <w:t xml:space="preserve">by comparison </w:t>
      </w:r>
      <w:r w:rsidR="003022BB" w:rsidRPr="00421FB4">
        <w:rPr>
          <w:color w:val="000000" w:themeColor="text1"/>
          <w:lang w:val="en-US"/>
        </w:rPr>
        <w:t xml:space="preserve">with those reported in </w:t>
      </w:r>
      <w:r w:rsidR="003022BB" w:rsidRPr="00421FB4">
        <w:rPr>
          <w:color w:val="000000"/>
          <w:lang w:val="en-US"/>
        </w:rPr>
        <w:t>the literature</w:t>
      </w:r>
      <w:r w:rsidRPr="00421FB4">
        <w:rPr>
          <w:color w:val="000000"/>
          <w:lang w:val="en-US"/>
        </w:rPr>
        <w:t>, by</w:t>
      </w:r>
      <w:r w:rsidR="003022BB" w:rsidRPr="00421FB4">
        <w:rPr>
          <w:color w:val="000000"/>
          <w:lang w:val="en-US"/>
        </w:rPr>
        <w:t xml:space="preserve"> considering a wide range of molecular </w:t>
      </w:r>
      <w:r w:rsidR="0091559C" w:rsidRPr="00421FB4">
        <w:rPr>
          <w:color w:val="000000" w:themeColor="text1"/>
          <w:lang w:val="en-US"/>
        </w:rPr>
        <w:t>properties</w:t>
      </w:r>
      <w:r w:rsidR="003022BB" w:rsidRPr="00421FB4">
        <w:rPr>
          <w:color w:val="000000" w:themeColor="text1"/>
          <w:lang w:val="en-US"/>
        </w:rPr>
        <w:t xml:space="preserve"> </w:t>
      </w:r>
      <w:r w:rsidR="0091559C" w:rsidRPr="00421FB4">
        <w:rPr>
          <w:color w:val="000000" w:themeColor="text1"/>
          <w:lang w:val="en-US"/>
        </w:rPr>
        <w:fldChar w:fldCharType="begin"/>
      </w:r>
      <w:r w:rsidR="0091559C" w:rsidRPr="00421FB4">
        <w:rPr>
          <w:color w:val="000000" w:themeColor="text1"/>
          <w:lang w:val="en-US"/>
        </w:rPr>
        <w:instrText xml:space="preserve"> ADDIN EN.CITE &lt;EndNote&gt;&lt;Cite&gt;&lt;Author&gt;Asgarpour Khansary&lt;/Author&gt;&lt;Year&gt;2020&lt;/Year&gt;&lt;RecNum&gt;8&lt;/RecNum&gt;&lt;DisplayText&gt;[17]&lt;/DisplayText&gt;&lt;record&gt;&lt;rec-number&gt;8&lt;/rec-number&gt;&lt;foreign-keys&gt;&lt;key app="EN" db-id="vd0fpfwayff2e2e0wxpx9rz10ztav2tvx02r" timestamp="1605741393"&gt;8&lt;/key&gt;&lt;/foreign-keys&gt;&lt;ref-type name="Journal Article"&gt;17&lt;/ref-type&gt;&lt;contributors&gt;&lt;authors&gt;&lt;author&gt;Asgarpour Khansary, Milad&lt;/author&gt;&lt;author&gt;Walker, Gavin&lt;/author&gt;&lt;author&gt;Shirazian, Saeed&lt;/author&gt;&lt;/authors&gt;&lt;/contributors&gt;&lt;titles&gt;&lt;title&gt;Incomplete cocrystalization of ibuprofen and nicotinamide and its interplay with formation of ibuprofen dimer and/or nicotinamide dimer: A thermodynamic analysis based on DFT data&lt;/title&gt;&lt;secondary-title&gt;International Journal of Pharmaceutics&lt;/secondary-title&gt;&lt;/titles&gt;&lt;periodical&gt;&lt;full-title&gt;International Journal of Pharmaceutics&lt;/full-title&gt;&lt;/periodical&gt;&lt;pages&gt;119992&lt;/pages&gt;&lt;volume&gt;591&lt;/volume&gt;&lt;keywords&gt;&lt;keyword&gt;Pharmaceutical&lt;/keyword&gt;&lt;keyword&gt;Molecular interactions&lt;/keyword&gt;&lt;keyword&gt;Dimer formation&lt;/keyword&gt;&lt;keyword&gt;Phase behaviour&lt;/keyword&gt;&lt;keyword&gt;Twin-screw granulator&lt;/keyword&gt;&lt;/keywords&gt;&lt;dates&gt;&lt;year&gt;2020&lt;/year&gt;&lt;pub-dates&gt;&lt;date&gt;2020/12/15/&lt;/date&gt;&lt;/pub-dates&gt;&lt;/dates&gt;&lt;isbn&gt;0378-5173&lt;/isbn&gt;&lt;urls&gt;&lt;related-urls&gt;&lt;url&gt;http://www.sciencedirect.com/science/article/pii/S0378517320309777&lt;/url&gt;&lt;/related-urls&gt;&lt;/urls&gt;&lt;electronic-resource-num&gt;https://doi.org/10.1016/j.ijpharm.2020.119992&lt;/electronic-resource-num&gt;&lt;/record&gt;&lt;/Cite&gt;&lt;/EndNote&gt;</w:instrText>
      </w:r>
      <w:r w:rsidR="0091559C" w:rsidRPr="00421FB4">
        <w:rPr>
          <w:color w:val="000000" w:themeColor="text1"/>
          <w:lang w:val="en-US"/>
        </w:rPr>
        <w:fldChar w:fldCharType="separate"/>
      </w:r>
      <w:r w:rsidR="0091559C" w:rsidRPr="00421FB4">
        <w:rPr>
          <w:color w:val="000000" w:themeColor="text1"/>
          <w:lang w:val="en-US"/>
        </w:rPr>
        <w:t>[</w:t>
      </w:r>
      <w:hyperlink w:anchor="_ENREF_17" w:tooltip="Asgarpour Khansary, 2020 #8" w:history="1">
        <w:r w:rsidR="001F4BE0" w:rsidRPr="001F4BE0">
          <w:rPr>
            <w:rStyle w:val="Hyperlink"/>
            <w:lang w:val="en-US"/>
          </w:rPr>
          <w:t>17</w:t>
        </w:r>
      </w:hyperlink>
      <w:r w:rsidR="0091559C" w:rsidRPr="00421FB4">
        <w:rPr>
          <w:color w:val="000000" w:themeColor="text1"/>
          <w:lang w:val="en-US"/>
        </w:rPr>
        <w:t>]</w:t>
      </w:r>
      <w:r w:rsidR="0091559C"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; </w:t>
      </w:r>
      <w:r w:rsidR="003022BB" w:rsidRPr="00421FB4">
        <w:rPr>
          <w:color w:val="000000"/>
          <w:lang w:val="en-US"/>
        </w:rPr>
        <w:t>therefore</w:t>
      </w:r>
      <w:r w:rsidRPr="00421FB4">
        <w:rPr>
          <w:color w:val="000000"/>
          <w:lang w:val="en-US"/>
        </w:rPr>
        <w:t>, this discussion is</w:t>
      </w:r>
      <w:r w:rsidR="003022BB" w:rsidRPr="00421FB4">
        <w:rPr>
          <w:color w:val="000000"/>
          <w:lang w:val="en-US"/>
        </w:rPr>
        <w:t xml:space="preserve"> excluded from </w:t>
      </w:r>
      <w:r w:rsidR="0091559C" w:rsidRPr="00421FB4">
        <w:rPr>
          <w:color w:val="000000" w:themeColor="text1"/>
          <w:lang w:val="en-US"/>
        </w:rPr>
        <w:t>th</w:t>
      </w:r>
      <w:r w:rsidRPr="00421FB4">
        <w:rPr>
          <w:color w:val="000000" w:themeColor="text1"/>
          <w:lang w:val="en-US"/>
        </w:rPr>
        <w:t>e present</w:t>
      </w:r>
      <w:r w:rsidR="0091559C" w:rsidRPr="00421FB4">
        <w:rPr>
          <w:color w:val="000000" w:themeColor="text1"/>
          <w:lang w:val="en-US"/>
        </w:rPr>
        <w:t xml:space="preserve"> study. T</w:t>
      </w:r>
      <w:r w:rsidR="003022BB" w:rsidRPr="00421FB4">
        <w:rPr>
          <w:color w:val="000000" w:themeColor="text1"/>
          <w:lang w:val="en-US"/>
        </w:rPr>
        <w:t>he determined surface charge densities of ibuprofen and nicotinamide, through which the donor-acceptor exchanges</w:t>
      </w:r>
      <w:r w:rsidR="00637367" w:rsidRPr="00421FB4">
        <w:rPr>
          <w:color w:val="000000" w:themeColor="text1"/>
          <w:lang w:val="en-US"/>
        </w:rPr>
        <w:t>,</w:t>
      </w:r>
      <w:r w:rsidR="003022BB" w:rsidRPr="00421FB4">
        <w:rPr>
          <w:color w:val="000000" w:themeColor="text1"/>
          <w:lang w:val="en-US"/>
        </w:rPr>
        <w:t xml:space="preserve"> </w:t>
      </w:r>
      <w:r w:rsidR="0091559C" w:rsidRPr="00421FB4">
        <w:rPr>
          <w:color w:val="000000" w:themeColor="text1"/>
          <w:lang w:val="en-US"/>
        </w:rPr>
        <w:t>and consequently macromolecular groups (pairs)</w:t>
      </w:r>
      <w:r w:rsidR="00637367" w:rsidRPr="00421FB4">
        <w:rPr>
          <w:color w:val="000000" w:themeColor="text1"/>
          <w:lang w:val="en-US"/>
        </w:rPr>
        <w:t>,</w:t>
      </w:r>
      <w:r w:rsidR="0091559C" w:rsidRPr="00421FB4">
        <w:rPr>
          <w:color w:val="000000" w:themeColor="text1"/>
          <w:lang w:val="en-US"/>
        </w:rPr>
        <w:t xml:space="preserve"> </w:t>
      </w:r>
      <w:r w:rsidR="003022BB" w:rsidRPr="00421FB4">
        <w:rPr>
          <w:color w:val="000000" w:themeColor="text1"/>
          <w:lang w:val="en-US"/>
        </w:rPr>
        <w:t>are possible, were identified using density functional theory calculations</w:t>
      </w:r>
      <w:r w:rsidR="003022BB" w:rsidRPr="00421FB4">
        <w:rPr>
          <w:color w:val="000000"/>
          <w:lang w:val="en-US"/>
        </w:rPr>
        <w:t xml:space="preserve">, as shown in </w:t>
      </w:r>
      <w:r w:rsidR="003022BB" w:rsidRPr="00421FB4">
        <w:rPr>
          <w:color w:val="000000" w:themeColor="text1"/>
          <w:lang w:val="en-US"/>
        </w:rPr>
        <w:fldChar w:fldCharType="begin"/>
      </w:r>
      <w:r w:rsidR="003022BB" w:rsidRPr="00421FB4">
        <w:rPr>
          <w:color w:val="000000" w:themeColor="text1"/>
          <w:lang w:val="en-US"/>
        </w:rPr>
        <w:instrText xml:space="preserve"> REF _Ref25442005 \h </w:instrText>
      </w:r>
      <w:r w:rsidR="003022BB" w:rsidRPr="00421FB4">
        <w:rPr>
          <w:color w:val="000000" w:themeColor="text1"/>
          <w:lang w:val="en-US"/>
        </w:rPr>
      </w:r>
      <w:r w:rsidR="003022BB" w:rsidRPr="00421FB4">
        <w:rPr>
          <w:color w:val="000000" w:themeColor="text1"/>
          <w:lang w:val="en-US"/>
        </w:rPr>
        <w:fldChar w:fldCharType="separate"/>
      </w:r>
      <w:r w:rsidR="003022BB" w:rsidRPr="00421FB4">
        <w:rPr>
          <w:color w:val="000000" w:themeColor="text1"/>
          <w:sz w:val="20"/>
          <w:szCs w:val="20"/>
          <w:lang w:val="en-US"/>
        </w:rPr>
        <w:t>Fig. 1</w:t>
      </w:r>
      <w:r w:rsidR="003022BB" w:rsidRPr="00421FB4">
        <w:rPr>
          <w:color w:val="000000" w:themeColor="text1"/>
          <w:lang w:val="en-US"/>
        </w:rPr>
        <w:fldChar w:fldCharType="end"/>
      </w:r>
      <w:r w:rsidR="0091559C" w:rsidRPr="00421FB4">
        <w:rPr>
          <w:color w:val="000000" w:themeColor="text1"/>
          <w:lang w:val="en-US"/>
        </w:rPr>
        <w:t xml:space="preserve"> </w:t>
      </w:r>
      <w:r w:rsidR="003022BB" w:rsidRPr="00421FB4">
        <w:rPr>
          <w:color w:val="000000" w:themeColor="text1"/>
          <w:lang w:val="en-US"/>
        </w:rPr>
        <w:fldChar w:fldCharType="begin"/>
      </w:r>
      <w:r w:rsidR="003022BB" w:rsidRPr="00421FB4">
        <w:rPr>
          <w:color w:val="000000" w:themeColor="text1"/>
          <w:lang w:val="en-US"/>
        </w:rPr>
        <w:instrText xml:space="preserve"> ADDIN EN.CITE &lt;EndNote&gt;&lt;Cite&gt;&lt;Author&gt;Asgarpour Khansary&lt;/Author&gt;&lt;Year&gt;2020&lt;/Year&gt;&lt;RecNum&gt;8&lt;/RecNum&gt;&lt;DisplayText&gt;[17]&lt;/DisplayText&gt;&lt;record&gt;&lt;rec-number&gt;8&lt;/rec-number&gt;&lt;foreign-keys&gt;&lt;key app="EN" db-id="vd0fpfwayff2e2e0wxpx9rz10ztav2tvx02r" timestamp="1605741393"&gt;8&lt;/key&gt;&lt;/foreign-keys&gt;&lt;ref-type name="Journal Article"&gt;17&lt;/ref-type&gt;&lt;contributors&gt;&lt;authors&gt;&lt;author&gt;Asgarpour Khansary, Milad&lt;/author&gt;&lt;author&gt;Walker, Gavin&lt;/author&gt;&lt;author&gt;Shirazian, Saeed&lt;/author&gt;&lt;/authors&gt;&lt;/contributors&gt;&lt;titles&gt;&lt;title&gt;Incomplete cocrystalization of ibuprofen and nicotinamide and its interplay with formation of ibuprofen dimer and/or nicotinamide dimer: A thermodynamic analysis based on DFT data&lt;/title&gt;&lt;secondary-title&gt;International Journal of Pharmaceutics&lt;/secondary-title&gt;&lt;/titles&gt;&lt;periodical&gt;&lt;full-title&gt;International Journal of Pharmaceutics&lt;/full-title&gt;&lt;/periodical&gt;&lt;pages&gt;119992&lt;/pages&gt;&lt;volume&gt;591&lt;/volume&gt;&lt;keywords&gt;&lt;keyword&gt;Pharmaceutical&lt;/keyword&gt;&lt;keyword&gt;Molecular interactions&lt;/keyword&gt;&lt;keyword&gt;Dimer formation&lt;/keyword&gt;&lt;keyword&gt;Phase behaviour&lt;/keyword&gt;&lt;keyword&gt;Twin-screw granulator&lt;/keyword&gt;&lt;/keywords&gt;&lt;dates&gt;&lt;year&gt;2020&lt;/year&gt;&lt;pub-dates&gt;&lt;date&gt;2020/12/15/&lt;/date&gt;&lt;/pub-dates&gt;&lt;/dates&gt;&lt;isbn&gt;0378-5173&lt;/isbn&gt;&lt;urls&gt;&lt;related-urls&gt;&lt;url&gt;http://www.sciencedirect.com/science/article/pii/S0378517320309777&lt;/url&gt;&lt;/related-urls&gt;&lt;/urls&gt;&lt;electronic-resource-num&gt;https://doi.org/10.1016/j.ijpharm.2020.119992&lt;/electronic-resource-num&gt;&lt;/record&gt;&lt;/Cite&gt;&lt;/EndNote&gt;</w:instrText>
      </w:r>
      <w:r w:rsidR="003022BB" w:rsidRPr="00421FB4">
        <w:rPr>
          <w:color w:val="000000" w:themeColor="text1"/>
          <w:lang w:val="en-US"/>
        </w:rPr>
        <w:fldChar w:fldCharType="separate"/>
      </w:r>
      <w:r w:rsidR="003022BB" w:rsidRPr="00421FB4">
        <w:rPr>
          <w:color w:val="000000" w:themeColor="text1"/>
          <w:lang w:val="en-US"/>
        </w:rPr>
        <w:t>[</w:t>
      </w:r>
      <w:hyperlink w:anchor="_ENREF_17" w:tooltip="Asgarpour Khansary, 2020 #8" w:history="1">
        <w:r w:rsidR="001F4BE0" w:rsidRPr="001F4BE0">
          <w:rPr>
            <w:rStyle w:val="Hyperlink"/>
            <w:lang w:val="en-US"/>
          </w:rPr>
          <w:t>17</w:t>
        </w:r>
      </w:hyperlink>
      <w:r w:rsidR="003022BB" w:rsidRPr="00421FB4">
        <w:rPr>
          <w:color w:val="000000" w:themeColor="text1"/>
          <w:lang w:val="en-US"/>
        </w:rPr>
        <w:t>]</w:t>
      </w:r>
      <w:r w:rsidR="003022BB" w:rsidRPr="00421FB4">
        <w:rPr>
          <w:color w:val="000000" w:themeColor="text1"/>
          <w:lang w:val="en-US"/>
        </w:rPr>
        <w:fldChar w:fldCharType="end"/>
      </w:r>
      <w:r w:rsidR="003022BB" w:rsidRPr="00421FB4">
        <w:rPr>
          <w:color w:val="000000" w:themeColor="text1"/>
          <w:lang w:val="en-US"/>
        </w:rPr>
        <w:t xml:space="preserve">. </w:t>
      </w:r>
    </w:p>
    <w:tbl>
      <w:tblPr>
        <w:tblStyle w:val="TableGrid"/>
        <w:tblW w:w="98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2"/>
        <w:gridCol w:w="5586"/>
      </w:tblGrid>
      <w:tr w:rsidR="00EB35B8" w:rsidRPr="00421FB4" w14:paraId="2E080AC2" w14:textId="77777777" w:rsidTr="00096E4E">
        <w:trPr>
          <w:trHeight w:val="2717"/>
          <w:jc w:val="center"/>
        </w:trPr>
        <w:tc>
          <w:tcPr>
            <w:tcW w:w="4242" w:type="dxa"/>
            <w:vAlign w:val="center"/>
          </w:tcPr>
          <w:p w14:paraId="45AB845A" w14:textId="77777777" w:rsidR="00096E4E" w:rsidRPr="00421FB4" w:rsidRDefault="003022BB" w:rsidP="00096E4E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noProof/>
                <w:color w:val="000000" w:themeColor="text1"/>
                <w:sz w:val="20"/>
                <w:szCs w:val="20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64E0E4F7" wp14:editId="22BCCC52">
                      <wp:simplePos x="0" y="0"/>
                      <wp:positionH relativeFrom="margin">
                        <wp:posOffset>-45085</wp:posOffset>
                      </wp:positionH>
                      <wp:positionV relativeFrom="paragraph">
                        <wp:posOffset>1356360</wp:posOffset>
                      </wp:positionV>
                      <wp:extent cx="1043305" cy="304800"/>
                      <wp:effectExtent l="0" t="0" r="0" b="0"/>
                      <wp:wrapNone/>
                      <wp:docPr id="54" name="Text Box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AC17A9" w14:textId="77777777" w:rsidR="00B55499" w:rsidRPr="00421FB4" w:rsidRDefault="003022BB" w:rsidP="00096E4E">
                                  <w:pP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nicotinamide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4E0E4F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4" o:spid="_x0000_s1026" type="#_x0000_t202" style="position:absolute;left:0;text-align:left;margin-left:-3.55pt;margin-top:106.8pt;width:82.15pt;height:24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" filled="f" stroked="f" strokeweight=".5pt">
                      <v:textbox>
                        <w:txbxContent>
                          <w:p w14:paraId="5AAC17A9" w14:textId="77777777" w:rsidR="00B55499" w:rsidRPr="00421FB4" w:rsidRDefault="003022BB" w:rsidP="00096E4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nicotinamide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421FB4">
              <w:rPr>
                <w:noProof/>
                <w:color w:val="000000" w:themeColor="text1"/>
                <w:sz w:val="20"/>
                <w:szCs w:val="20"/>
                <w:lang w:val="en-US" w:bidi="ar-SA"/>
              </w:rPr>
              <w:drawing>
                <wp:inline distT="0" distB="0" distL="0" distR="0" wp14:anchorId="3FF7318B" wp14:editId="09346D7A">
                  <wp:extent cx="2557024" cy="1637732"/>
                  <wp:effectExtent l="0" t="0" r="0" b="635"/>
                  <wp:docPr id="50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803" cy="1737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6" w:type="dxa"/>
            <w:vAlign w:val="center"/>
          </w:tcPr>
          <w:p w14:paraId="60015433" w14:textId="77777777" w:rsidR="00096E4E" w:rsidRPr="00421FB4" w:rsidRDefault="003022BB" w:rsidP="00096E4E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noProof/>
                <w:color w:val="000000" w:themeColor="text1"/>
                <w:sz w:val="20"/>
                <w:szCs w:val="20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3B589BD7" wp14:editId="515F5BA0">
                      <wp:simplePos x="0" y="0"/>
                      <wp:positionH relativeFrom="margin">
                        <wp:posOffset>1261110</wp:posOffset>
                      </wp:positionH>
                      <wp:positionV relativeFrom="paragraph">
                        <wp:posOffset>1393825</wp:posOffset>
                      </wp:positionV>
                      <wp:extent cx="962025" cy="304800"/>
                      <wp:effectExtent l="0" t="0" r="0" b="0"/>
                      <wp:wrapNone/>
                      <wp:docPr id="49" name="Text Box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62025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10C58D" w14:textId="77777777" w:rsidR="00B55499" w:rsidRPr="00421FB4" w:rsidRDefault="003022BB" w:rsidP="00096E4E">
                                  <w:pPr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ibuprofen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589BD7" id="Text Box 49" o:spid="_x0000_s1027" type="#_x0000_t202" style="position:absolute;left:0;text-align:left;margin-left:99.3pt;margin-top:109.75pt;width:75.75pt;height:24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" filled="f" stroked="f" strokeweight=".5pt">
                      <v:textbox>
                        <w:txbxContent>
                          <w:p w14:paraId="0E10C58D" w14:textId="77777777" w:rsidR="00B55499" w:rsidRPr="00421FB4" w:rsidRDefault="003022BB" w:rsidP="00096E4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ibuprofen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421FB4">
              <w:rPr>
                <w:noProof/>
                <w:color w:val="000000" w:themeColor="text1"/>
                <w:sz w:val="20"/>
                <w:szCs w:val="20"/>
                <w:lang w:val="en-US" w:bidi="ar-SA"/>
              </w:rPr>
              <w:drawing>
                <wp:inline distT="0" distB="0" distL="0" distR="0" wp14:anchorId="524ADEC4" wp14:editId="1D50F6A6">
                  <wp:extent cx="3362808" cy="1694815"/>
                  <wp:effectExtent l="0" t="0" r="9525" b="635"/>
                  <wp:docPr id="52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765" cy="1743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3CCE226F" w14:textId="77777777" w:rsidTr="00096E4E">
        <w:trPr>
          <w:trHeight w:val="426"/>
          <w:jc w:val="center"/>
        </w:trPr>
        <w:tc>
          <w:tcPr>
            <w:tcW w:w="9828" w:type="dxa"/>
            <w:gridSpan w:val="2"/>
            <w:vAlign w:val="center"/>
          </w:tcPr>
          <w:p w14:paraId="05919357" w14:textId="423F3989" w:rsidR="00096E4E" w:rsidRPr="00421FB4" w:rsidRDefault="003022BB" w:rsidP="001F4BE0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  <w:lang w:val="en-US" w:eastAsia="en-IE"/>
              </w:rPr>
            </w:pPr>
            <w:bookmarkStart w:id="2" w:name="_Ref25442005"/>
            <w:r w:rsidRPr="00421FB4">
              <w:rPr>
                <w:rFonts w:eastAsia="Times New Roman"/>
                <w:color w:val="000000" w:themeColor="text1"/>
                <w:sz w:val="20"/>
                <w:szCs w:val="20"/>
                <w:lang w:val="en-US" w:eastAsia="en-IE"/>
              </w:rPr>
              <w:t xml:space="preserve">Fig. 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begin"/>
            </w:r>
            <w:r w:rsidRPr="00421FB4">
              <w:rPr>
                <w:rFonts w:eastAsia="Times New Roman"/>
                <w:color w:val="000000" w:themeColor="text1"/>
                <w:sz w:val="20"/>
                <w:szCs w:val="20"/>
                <w:lang w:val="en-US" w:eastAsia="en-IE"/>
              </w:rPr>
              <w:instrText xml:space="preserve"> SEQ Fig. \* ARABIC </w:instrTex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separate"/>
            </w:r>
            <w:r w:rsidR="006868E1" w:rsidRPr="00421FB4">
              <w:rPr>
                <w:rFonts w:eastAsia="Times New Roman"/>
                <w:color w:val="000000" w:themeColor="text1"/>
                <w:sz w:val="20"/>
                <w:szCs w:val="20"/>
                <w:lang w:val="en-US" w:eastAsia="en-IE"/>
              </w:rPr>
              <w:t>1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end"/>
            </w:r>
            <w:bookmarkEnd w:id="2"/>
            <w:r w:rsidRPr="00421FB4">
              <w:rPr>
                <w:rFonts w:eastAsia="Times New Roman"/>
                <w:color w:val="000000" w:themeColor="text1"/>
                <w:sz w:val="20"/>
                <w:szCs w:val="20"/>
                <w:lang w:val="en-US" w:eastAsia="en-IE"/>
              </w:rPr>
              <w:t xml:space="preserve">. Surface charges of ibuprofen and nicotinamide as calculated using density functional theory 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begin"/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instrText xml:space="preserve"> ADDIN EN.CITE &lt;EndNote&gt;&lt;Cite&gt;&lt;Author&gt;Asgarpour Khansary&lt;/Author&gt;&lt;Year&gt;2020&lt;/Year&gt;&lt;RecNum&gt;8&lt;/RecNum&gt;&lt;DisplayText&gt;[17]&lt;/DisplayText&gt;&lt;record&gt;&lt;rec-number&gt;8&lt;/rec-number&gt;&lt;foreign-keys&gt;&lt;key app="EN" db-id="vd0fpfwayff2e2e0wxpx9rz10ztav2tvx02r" timestamp="1605741393"&gt;8&lt;/key&gt;&lt;/foreign-keys&gt;&lt;ref-type name="Journal Article"&gt;17&lt;/ref-type&gt;&lt;contributors&gt;&lt;authors&gt;&lt;author&gt;Asgarpour Khansary, Milad&lt;/author&gt;&lt;author&gt;Walker, Gavin&lt;/author&gt;&lt;author&gt;Shirazian, Saeed&lt;/author&gt;&lt;/authors&gt;&lt;/contributors&gt;&lt;titles&gt;&lt;title&gt;Incomplete cocrystalization of ibuprofen and nicotinamide and its interplay with formation of ibuprofen dimer and/or nicotinamide dimer: A thermodynamic analysis based on DFT data&lt;/title&gt;&lt;secondary-title&gt;International Journal of Pharmaceutics&lt;/secondary-title&gt;&lt;/titles&gt;&lt;periodical&gt;&lt;full-title&gt;International Journal of Pharmaceutics&lt;/full-title&gt;&lt;/periodical&gt;&lt;pages&gt;119992&lt;/pages&gt;&lt;volume&gt;591&lt;/volume&gt;&lt;keywords&gt;&lt;keyword&gt;Pharmaceutical&lt;/keyword&gt;&lt;keyword&gt;Molecular interactions&lt;/keyword&gt;&lt;keyword&gt;Dimer formation&lt;/keyword&gt;&lt;keyword&gt;Phase behaviour&lt;/keyword&gt;&lt;keyword&gt;Twin-screw granulator&lt;/keyword&gt;&lt;/keywords&gt;&lt;dates&gt;&lt;year&gt;2020&lt;/year&gt;&lt;pub-dates&gt;&lt;date&gt;2020/12/15/&lt;/date&gt;&lt;/pub-dates&gt;&lt;/dates&gt;&lt;isbn&gt;0378-5173&lt;/isbn&gt;&lt;urls&gt;&lt;related-urls&gt;&lt;url&gt;http://www.sciencedirect.com/science/article/pii/S0378517320309777&lt;/url&gt;&lt;/related-urls&gt;&lt;/urls&gt;&lt;electronic-resource-num&gt;https://doi.org/10.1016/j.ijpharm.2020.119992&lt;/electronic-resource-num&gt;&lt;/record&gt;&lt;/Cite&gt;&lt;/EndNote&gt;</w:instrTex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separate"/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[</w:t>
            </w:r>
            <w:hyperlink w:anchor="_ENREF_17" w:tooltip="Asgarpour Khansary, 2020 #8" w:history="1">
              <w:r w:rsidR="001F4BE0" w:rsidRPr="001F4BE0">
                <w:rPr>
                  <w:rStyle w:val="Hyperlink"/>
                  <w:lang w:val="en-US"/>
                </w:rPr>
                <w:t>17</w:t>
              </w:r>
            </w:hyperlink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]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end"/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. </w:t>
            </w:r>
            <w:r w:rsidRPr="00421FB4">
              <w:rPr>
                <w:rFonts w:eastAsia="Times New Roman"/>
                <w:color w:val="000000" w:themeColor="text1"/>
                <w:sz w:val="16"/>
                <w:szCs w:val="16"/>
                <w:lang w:val="en-US" w:eastAsia="en-IE"/>
              </w:rPr>
              <w:t xml:space="preserve"> </w:t>
            </w:r>
          </w:p>
        </w:tc>
      </w:tr>
    </w:tbl>
    <w:p w14:paraId="4B0BCE25" w14:textId="6806B94E" w:rsidR="00963548" w:rsidRPr="00421FB4" w:rsidRDefault="003022BB" w:rsidP="001F4BE0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 xml:space="preserve">Considering the surface charge densities of ibuprofen and nicotinamide, </w:t>
      </w:r>
      <w:r w:rsidR="00072C95" w:rsidRPr="00421FB4">
        <w:rPr>
          <w:color w:val="000000" w:themeColor="text1"/>
          <w:lang w:val="en-US"/>
        </w:rPr>
        <w:t xml:space="preserve">a total of 21 different </w:t>
      </w:r>
      <w:r w:rsidRPr="00421FB4">
        <w:rPr>
          <w:color w:val="000000" w:themeColor="text1"/>
          <w:lang w:val="en-US"/>
        </w:rPr>
        <w:t>donor-acceptor exchange interactions</w:t>
      </w:r>
      <w:r w:rsidRPr="00421FB4">
        <w:rPr>
          <w:color w:val="000000"/>
          <w:lang w:val="en-US"/>
        </w:rPr>
        <w:t xml:space="preserve"> can be established</w:t>
      </w:r>
      <w:r w:rsidR="00072C95" w:rsidRPr="00421FB4">
        <w:rPr>
          <w:color w:val="000000" w:themeColor="text1"/>
          <w:lang w:val="en-US"/>
        </w:rPr>
        <w:t xml:space="preserve">. </w:t>
      </w:r>
      <w:r w:rsidRPr="00421FB4">
        <w:rPr>
          <w:color w:val="000000" w:themeColor="text1"/>
          <w:lang w:val="en-US"/>
        </w:rPr>
        <w:t>An i</w:t>
      </w:r>
      <w:r w:rsidR="00E64D6D" w:rsidRPr="00421FB4">
        <w:rPr>
          <w:color w:val="000000" w:themeColor="text1"/>
          <w:lang w:val="en-US"/>
        </w:rPr>
        <w:t xml:space="preserve">buprofen molecule can interact with </w:t>
      </w:r>
      <w:r w:rsidRPr="00421FB4">
        <w:rPr>
          <w:color w:val="000000" w:themeColor="text1"/>
          <w:lang w:val="en-US"/>
        </w:rPr>
        <w:t>another ibuprofen molecule and form a dimer of ibuprofen through three different combinations of donor-acceptor exchanges</w:t>
      </w:r>
      <w:r w:rsidRPr="00421FB4">
        <w:rPr>
          <w:color w:val="000000"/>
          <w:lang w:val="en-US"/>
        </w:rPr>
        <w:t xml:space="preserve">, as shown in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REF _Ref58442450 \h </w:instrText>
      </w:r>
      <w:r w:rsidRPr="00421FB4">
        <w:rPr>
          <w:color w:val="000000" w:themeColor="text1"/>
          <w:lang w:val="en-US"/>
        </w:rPr>
      </w:r>
      <w:r w:rsidRPr="00421FB4">
        <w:rPr>
          <w:color w:val="000000" w:themeColor="text1"/>
          <w:lang w:val="en-US"/>
        </w:rPr>
        <w:fldChar w:fldCharType="separate"/>
      </w:r>
      <w:r w:rsidR="006868E1" w:rsidRPr="00421FB4">
        <w:rPr>
          <w:color w:val="000000" w:themeColor="text1"/>
          <w:sz w:val="20"/>
          <w:szCs w:val="20"/>
          <w:lang w:val="en-US"/>
        </w:rPr>
        <w:t>Fig. 2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ADDIN EN.CITE &lt;EndNote&gt;&lt;Cite&gt;&lt;Author&gt;Asgarpour Khansary&lt;/Author&gt;&lt;Year&gt;2020&lt;/Year&gt;&lt;RecNum&gt;8&lt;/RecNum&gt;&lt;DisplayText&gt;[17]&lt;/DisplayText&gt;&lt;record&gt;&lt;rec-number&gt;8&lt;/rec-number&gt;&lt;foreign-keys&gt;&lt;key app="EN" db-id="vd0fpfwayff2e2e0wxpx9rz10ztav2tvx02r" timestamp="1605741393"&gt;8&lt;/key&gt;&lt;/foreign-keys&gt;&lt;ref-type name="Journal Article"&gt;17&lt;/ref-type&gt;&lt;contributors&gt;&lt;authors&gt;&lt;author&gt;Asgarpour Khansary, Milad&lt;/author&gt;&lt;author&gt;Walker, Gavin&lt;/author&gt;&lt;author&gt;Shirazian, Saeed&lt;/author&gt;&lt;/authors&gt;&lt;/contributors&gt;&lt;titles&gt;&lt;title&gt;Incomplete cocrystalization of ibuprofen and nicotinamide and its interplay with formation of ibuprofen dimer and/or nicotinamide dimer: A thermodynamic analysis based on DFT data&lt;/title&gt;&lt;secondary-title&gt;International Journal of Pharmaceutics&lt;/secondary-title&gt;&lt;/titles&gt;&lt;periodical&gt;&lt;full-title&gt;International Journal of Pharmaceutics&lt;/full-title&gt;&lt;/periodical&gt;&lt;pages&gt;119992&lt;/pages&gt;&lt;volume&gt;591&lt;/volume&gt;&lt;keywords&gt;&lt;keyword&gt;Pharmaceutical&lt;/keyword&gt;&lt;keyword&gt;Molecular interactions&lt;/keyword&gt;&lt;keyword&gt;Dimer formation&lt;/keyword&gt;&lt;keyword&gt;Phase behaviour&lt;/keyword&gt;&lt;keyword&gt;Twin-screw granulator&lt;/keyword&gt;&lt;/keywords&gt;&lt;dates&gt;&lt;year&gt;2020&lt;/year&gt;&lt;pub-dates&gt;&lt;date&gt;2020/12/15/&lt;/date&gt;&lt;/pub-dates&gt;&lt;/dates&gt;&lt;isbn&gt;0378-5173&lt;/isbn&gt;&lt;urls&gt;&lt;related-urls&gt;&lt;url&gt;http://www.sciencedirect.com/science/article/pii/S0378517320309777&lt;/url&gt;&lt;/related-urls&gt;&lt;/urls&gt;&lt;electronic-resource-num&gt;https://doi.org/10.1016/j.ijpharm.2020.119992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lang w:val="en-US"/>
        </w:rPr>
        <w:t>[</w:t>
      </w:r>
      <w:hyperlink w:anchor="_ENREF_17" w:tooltip="Asgarpour Khansary, 2020 #8" w:history="1">
        <w:r w:rsidR="001F4BE0" w:rsidRPr="001F4BE0">
          <w:rPr>
            <w:rStyle w:val="Hyperlink"/>
            <w:lang w:val="en-US"/>
          </w:rPr>
          <w:t>17</w:t>
        </w:r>
      </w:hyperlink>
      <w:r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</w:t>
      </w:r>
      <w:r w:rsidR="00A00D61" w:rsidRPr="00421FB4">
        <w:rPr>
          <w:color w:val="000000" w:themeColor="text1"/>
          <w:lang w:val="en-US"/>
        </w:rPr>
        <w:t>It was</w:t>
      </w:r>
      <w:r w:rsidRPr="00421FB4">
        <w:rPr>
          <w:color w:val="000000" w:themeColor="text1"/>
          <w:lang w:val="en-US"/>
        </w:rPr>
        <w:t xml:space="preserve"> determine</w:t>
      </w:r>
      <w:r w:rsidR="00A00D61" w:rsidRPr="00421FB4">
        <w:rPr>
          <w:color w:val="000000" w:themeColor="text1"/>
          <w:lang w:val="en-US"/>
        </w:rPr>
        <w:t>d herein</w:t>
      </w:r>
      <w:r w:rsidRPr="00421FB4">
        <w:rPr>
          <w:color w:val="000000" w:themeColor="text1"/>
          <w:lang w:val="en-US"/>
        </w:rPr>
        <w:t xml:space="preserve"> that two of these three dimer</w:t>
      </w:r>
      <w:r w:rsidR="005C5AB0" w:rsidRPr="00421FB4">
        <w:rPr>
          <w:color w:val="000000" w:themeColor="text1"/>
          <w:lang w:val="en-US"/>
        </w:rPr>
        <w:t>s</w:t>
      </w:r>
      <w:r w:rsidRPr="00421FB4">
        <w:rPr>
          <w:color w:val="000000" w:themeColor="text1"/>
          <w:lang w:val="en-US"/>
        </w:rPr>
        <w:t xml:space="preserve"> of ibuprofen, labeled as DI–1 and DI–2, were experimentally observed</w:t>
      </w:r>
      <w:r w:rsidRPr="00421FB4">
        <w:rPr>
          <w:color w:val="000000"/>
          <w:lang w:val="en-US"/>
        </w:rPr>
        <w:t xml:space="preserve">, as reported in the literature </w:t>
      </w:r>
      <w:r w:rsidRPr="00421FB4">
        <w:rPr>
          <w:color w:val="000000" w:themeColor="text1"/>
          <w:lang w:val="en-US"/>
        </w:rPr>
        <w:fldChar w:fldCharType="begin">
          <w:fldData xml:space="preserve">PEVuZE5vdGU+PENpdGU+PEF1dGhvcj5Iw6lkb3V4PC9BdXRob3I+PFllYXI+MjAxMTwvWWVhcj48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</w:fldData>
        </w:fldChar>
      </w:r>
      <w:r w:rsidR="001F4BE0">
        <w:rPr>
          <w:color w:val="000000" w:themeColor="text1"/>
          <w:lang w:val="en-US"/>
        </w:rPr>
        <w:instrText xml:space="preserve"> ADDIN EN.CITE </w:instrText>
      </w:r>
      <w:r w:rsidR="001F4BE0">
        <w:rPr>
          <w:color w:val="000000" w:themeColor="text1"/>
          <w:lang w:val="en-US"/>
        </w:rPr>
        <w:fldChar w:fldCharType="begin">
          <w:fldData xml:space="preserve">PEVuZE5vdGU+PENpdGU+PEF1dGhvcj5Iw6lkb3V4PC9BdXRob3I+PFllYXI+MjAxMTwvWWVhcj48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</w:fldData>
        </w:fldChar>
      </w:r>
      <w:r w:rsidR="001F4BE0">
        <w:rPr>
          <w:color w:val="000000" w:themeColor="text1"/>
          <w:lang w:val="en-US"/>
        </w:rPr>
        <w:instrText xml:space="preserve"> ADDIN EN.CITE.DATA </w:instrText>
      </w:r>
      <w:r w:rsidR="001F4BE0">
        <w:rPr>
          <w:color w:val="000000" w:themeColor="text1"/>
          <w:lang w:val="en-US"/>
        </w:rPr>
      </w:r>
      <w:r w:rsidR="001F4BE0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</w:r>
      <w:r w:rsidRPr="00421FB4">
        <w:rPr>
          <w:color w:val="000000" w:themeColor="text1"/>
          <w:lang w:val="en-US"/>
        </w:rPr>
        <w:fldChar w:fldCharType="separate"/>
      </w:r>
      <w:r w:rsidR="001F4BE0">
        <w:rPr>
          <w:noProof/>
          <w:color w:val="000000" w:themeColor="text1"/>
          <w:lang w:val="en-US"/>
        </w:rPr>
        <w:t>[</w:t>
      </w:r>
      <w:hyperlink w:anchor="_ENREF_44" w:tooltip="Hédoux, 2011 #72" w:history="1">
        <w:r w:rsidR="001F4BE0" w:rsidRPr="001F4BE0">
          <w:rPr>
            <w:rStyle w:val="Hyperlink"/>
          </w:rPr>
          <w:t>44</w:t>
        </w:r>
      </w:hyperlink>
      <w:r w:rsidR="001F4BE0">
        <w:rPr>
          <w:noProof/>
          <w:color w:val="000000" w:themeColor="text1"/>
          <w:lang w:val="en-US"/>
        </w:rPr>
        <w:t xml:space="preserve">, </w:t>
      </w:r>
      <w:hyperlink w:anchor="_ENREF_45" w:tooltip="Lerdkanchanaporn, 1997 #77" w:history="1">
        <w:r w:rsidR="001F4BE0" w:rsidRPr="001F4BE0">
          <w:rPr>
            <w:rStyle w:val="Hyperlink"/>
          </w:rPr>
          <w:t>45</w:t>
        </w:r>
      </w:hyperlink>
      <w:r w:rsidR="001F4BE0">
        <w:rPr>
          <w:noProof/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>. A nicotinamide molecule can interact with another nicotinamide molecule and form a dimer of nicotinamide through nine different combinations of donor-acceptor exchanges</w:t>
      </w:r>
      <w:r w:rsidRPr="00421FB4">
        <w:rPr>
          <w:color w:val="000000"/>
          <w:lang w:val="en-US"/>
        </w:rPr>
        <w:t xml:space="preserve">, as shown in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REF _Ref58442462 \h </w:instrText>
      </w:r>
      <w:r w:rsidRPr="00421FB4">
        <w:rPr>
          <w:color w:val="000000" w:themeColor="text1"/>
          <w:lang w:val="en-US"/>
        </w:rPr>
      </w:r>
      <w:r w:rsidRPr="00421FB4">
        <w:rPr>
          <w:color w:val="000000" w:themeColor="text1"/>
          <w:lang w:val="en-US"/>
        </w:rPr>
        <w:fldChar w:fldCharType="separate"/>
      </w:r>
      <w:r w:rsidR="006868E1" w:rsidRPr="00421FB4">
        <w:rPr>
          <w:color w:val="000000" w:themeColor="text1"/>
          <w:sz w:val="20"/>
          <w:szCs w:val="20"/>
          <w:lang w:val="en-US"/>
        </w:rPr>
        <w:t>Fig. 3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ADDIN EN.CITE &lt;EndNote&gt;&lt;Cite&gt;&lt;Author&gt;Asgarpour Khansary&lt;/Author&gt;&lt;Year&gt;2020&lt;/Year&gt;&lt;RecNum&gt;8&lt;/RecNum&gt;&lt;DisplayText&gt;[17]&lt;/DisplayText&gt;&lt;record&gt;&lt;rec-number&gt;8&lt;/rec-number&gt;&lt;foreign-keys&gt;&lt;key app="EN" db-id="vd0fpfwayff2e2e0wxpx9rz10ztav2tvx02r" timestamp="1605741393"&gt;8&lt;/key&gt;&lt;/foreign-keys&gt;&lt;ref-type name="Journal Article"&gt;17&lt;/ref-type&gt;&lt;contributors&gt;&lt;authors&gt;&lt;author&gt;Asgarpour Khansary, Milad&lt;/author&gt;&lt;author&gt;Walker, Gavin&lt;/author&gt;&lt;author&gt;Shirazian, Saeed&lt;/author&gt;&lt;/authors&gt;&lt;/contributors&gt;&lt;titles&gt;&lt;title&gt;Incomplete cocrystalization of ibuprofen and nicotinamide and its interplay with formation of ibuprofen dimer and/or nicotinamide dimer: A thermodynamic analysis based on DFT data&lt;/title&gt;&lt;secondary-title&gt;International Journal of Pharmaceutics&lt;/secondary-title&gt;&lt;/titles&gt;&lt;periodical&gt;&lt;full-title&gt;International Journal of Pharmaceutics&lt;/full-title&gt;&lt;/periodical&gt;&lt;pages&gt;119992&lt;/pages&gt;&lt;volume&gt;591&lt;/volume&gt;&lt;keywords&gt;&lt;keyword&gt;Pharmaceutical&lt;/keyword&gt;&lt;keyword&gt;Molecular interactions&lt;/keyword&gt;&lt;keyword&gt;Dimer formation&lt;/keyword&gt;&lt;keyword&gt;Phase behaviour&lt;/keyword&gt;&lt;keyword&gt;Twin-screw granulator&lt;/keyword&gt;&lt;/keywords&gt;&lt;dates&gt;&lt;year&gt;2020&lt;/year&gt;&lt;pub-dates&gt;&lt;date&gt;2020/12/15/&lt;/date&gt;&lt;/pub-dates&gt;&lt;/dates&gt;&lt;isbn&gt;0378-5173&lt;/isbn&gt;&lt;urls&gt;&lt;related-urls&gt;&lt;url&gt;http://www.sciencedirect.com/science/article/pii/S0378517320309777&lt;/url&gt;&lt;/related-urls&gt;&lt;/urls&gt;&lt;electronic-resource-num&gt;https://doi.org/10.1016/j.ijpharm.2020.119992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lang w:val="en-US"/>
        </w:rPr>
        <w:t>[</w:t>
      </w:r>
      <w:hyperlink w:anchor="_ENREF_17" w:tooltip="Asgarpour Khansary, 2020 #8" w:history="1">
        <w:r w:rsidR="001F4BE0" w:rsidRPr="001F4BE0">
          <w:rPr>
            <w:rStyle w:val="Hyperlink"/>
            <w:lang w:val="en-US"/>
          </w:rPr>
          <w:t>17</w:t>
        </w:r>
      </w:hyperlink>
      <w:r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>.</w:t>
      </w:r>
      <w:r w:rsidR="005C5AB0" w:rsidRPr="00421FB4">
        <w:rPr>
          <w:color w:val="000000" w:themeColor="text1"/>
          <w:lang w:val="en-US"/>
        </w:rPr>
        <w:t xml:space="preserve"> </w:t>
      </w:r>
      <w:r w:rsidR="00A00D61" w:rsidRPr="00421FB4">
        <w:rPr>
          <w:color w:val="000000" w:themeColor="text1"/>
          <w:lang w:val="en-US"/>
        </w:rPr>
        <w:t>It was found</w:t>
      </w:r>
      <w:r w:rsidR="005C5AB0" w:rsidRPr="00421FB4">
        <w:rPr>
          <w:color w:val="000000" w:themeColor="text1"/>
          <w:lang w:val="en-US"/>
        </w:rPr>
        <w:t xml:space="preserve"> that one of these nine dimers of nicotinamide, labeled DN–6, was experimentally observed</w:t>
      </w:r>
      <w:r w:rsidRPr="00421FB4">
        <w:rPr>
          <w:color w:val="000000"/>
          <w:lang w:val="en-US"/>
        </w:rPr>
        <w:t xml:space="preserve">, as reported in the literature </w:t>
      </w:r>
      <w:r w:rsidR="005C5AB0" w:rsidRPr="00421FB4">
        <w:rPr>
          <w:color w:val="000000" w:themeColor="text1"/>
          <w:lang w:val="en-US"/>
        </w:rPr>
        <w:fldChar w:fldCharType="begin"/>
      </w:r>
      <w:r w:rsidR="005C5AB0" w:rsidRPr="00421FB4">
        <w:rPr>
          <w:color w:val="000000" w:themeColor="text1"/>
          <w:lang w:val="en-US"/>
        </w:rPr>
        <w:instrText xml:space="preserve"> ADDIN EN.CITE &lt;EndNote&gt;&lt;Cite&gt;&lt;Author&gt;Li&lt;/Author&gt;&lt;Year&gt;2016&lt;/Year&gt;&lt;RecNum&gt;15&lt;/RecNum&gt;&lt;DisplayText&gt;[46]&lt;/DisplayText&gt;&lt;record&gt;&lt;rec-number&gt;15&lt;/rec-number&gt;&lt;foreign-keys&gt;&lt;key app="EN" db-id="wvspwfwv6s0rs9e9dd8x09vie22ve9vdv2rf" timestamp="1608439544"&gt;15&lt;/key&gt;&lt;key app="ENWeb" db-id=""&gt;0&lt;/key&gt;&lt;/foreign-keys&gt;&lt;ref-type name="Journal Article"&gt;17&lt;/ref-type&gt;&lt;contributors&gt;&lt;authors&gt;&lt;author&gt;Li, S.&lt;/author&gt;&lt;author&gt;Yu, T.&lt;/author&gt;&lt;author&gt;Tian, Y.&lt;/author&gt;&lt;author&gt;McCoy, C. P.&lt;/author&gt;&lt;author&gt;Jones, D. S.&lt;/author&gt;&lt;author&gt;Andrews, G. P.&lt;/author&gt;&lt;/authors&gt;&lt;/contributors&gt;&lt;auth-address&gt;Pharmaceutical Engineering Group, School of Pharmacy, Medical Biology Centre, Queen&amp;apos;s University , Belfast BT9, Northern Ireland.&lt;/auth-address&gt;&lt;titles&gt;&lt;title&gt;Mechanochemical Synthesis of Pharmaceutical Cocrystal Suspensions via Hot Melt Extrusion: Feasibility Studies and Physicochemical Characterization&lt;/title&gt;&lt;secondary-title&gt;Mol Pharm&lt;/secondary-title&gt;&lt;/titles&gt;&lt;periodical&gt;&lt;full-title&gt;Mol Pharm&lt;/full-title&gt;&lt;/periodical&gt;&lt;pages&gt;3054-68&lt;/pages&gt;&lt;volume&gt;13&lt;/volume&gt;&lt;number&gt;9&lt;/number&gt;&lt;edition&gt;2016/06/18&lt;/edition&gt;&lt;keywords&gt;&lt;keyword&gt;Chemistry, Pharmaceutical&lt;/keyword&gt;&lt;keyword&gt;Drug Carriers/chemistry&lt;/keyword&gt;&lt;keyword&gt;Feasibility Studies&lt;/keyword&gt;&lt;keyword&gt;Ibuprofen/chemistry&lt;/keyword&gt;&lt;keyword&gt;Molecular Structure&lt;/keyword&gt;&lt;keyword&gt;Niacinamide/chemistry&lt;/keyword&gt;&lt;keyword&gt;Suspensions/*chemical synthesis/chemistry&lt;/keyword&gt;&lt;keyword&gt;*cocrystal suspension&lt;/keyword&gt;&lt;keyword&gt;*hot melt extrusion&lt;/keyword&gt;&lt;keyword&gt;*ibuprofen-isonicotinamide cocrystal&lt;/keyword&gt;&lt;keyword&gt;*inert meltable carrier&lt;/keyword&gt;&lt;keyword&gt;*mechanochemical synthesis&lt;/keyword&gt;&lt;/keywords&gt;&lt;dates&gt;&lt;year&gt;2016&lt;/year&gt;&lt;pub-dates&gt;&lt;date&gt;Sep 6&lt;/date&gt;&lt;/pub-dates&gt;&lt;/dates&gt;&lt;isbn&gt;1543-8392 (Electronic)&amp;#xD;1543-8384 (Linking)&lt;/isbn&gt;&lt;accession-num&gt;27314248&lt;/accession-num&gt;&lt;urls&gt;&lt;related-urls&gt;&lt;url&gt;https://www.ncbi.nlm.nih.gov/pubmed/27314248&lt;/url&gt;&lt;/related-urls&gt;&lt;/urls&gt;&lt;electronic-resource-num&gt;10.1021/acs.molpharmaceut.6b00134&lt;/electronic-resource-num&gt;&lt;/record&gt;&lt;/Cite&gt;&lt;/EndNote&gt;</w:instrText>
      </w:r>
      <w:r w:rsidR="005C5AB0" w:rsidRPr="00421FB4">
        <w:rPr>
          <w:color w:val="000000" w:themeColor="text1"/>
          <w:lang w:val="en-US"/>
        </w:rPr>
        <w:fldChar w:fldCharType="separate"/>
      </w:r>
      <w:r w:rsidR="005C5AB0" w:rsidRPr="00421FB4">
        <w:rPr>
          <w:color w:val="000000" w:themeColor="text1"/>
          <w:lang w:val="en-US"/>
        </w:rPr>
        <w:t>[</w:t>
      </w:r>
      <w:hyperlink w:anchor="_ENREF_46" w:tooltip="Li, 2016 #15" w:history="1">
        <w:r w:rsidR="001F4BE0" w:rsidRPr="001F4BE0">
          <w:rPr>
            <w:rStyle w:val="Hyperlink"/>
            <w:lang w:val="en-US"/>
          </w:rPr>
          <w:t>46</w:t>
        </w:r>
      </w:hyperlink>
      <w:r w:rsidR="005C5AB0" w:rsidRPr="00421FB4">
        <w:rPr>
          <w:color w:val="000000" w:themeColor="text1"/>
          <w:lang w:val="en-US"/>
        </w:rPr>
        <w:t>]</w:t>
      </w:r>
      <w:r w:rsidR="005C5AB0" w:rsidRPr="00421FB4">
        <w:rPr>
          <w:color w:val="000000" w:themeColor="text1"/>
          <w:lang w:val="en-US"/>
        </w:rPr>
        <w:fldChar w:fldCharType="end"/>
      </w:r>
      <w:r w:rsidR="005C5AB0" w:rsidRPr="00421FB4">
        <w:rPr>
          <w:color w:val="000000" w:themeColor="text1"/>
          <w:lang w:val="en-US"/>
        </w:rPr>
        <w:t>.</w:t>
      </w:r>
      <w:r w:rsidR="007B6AB6" w:rsidRPr="00421FB4">
        <w:rPr>
          <w:color w:val="000000" w:themeColor="text1"/>
          <w:lang w:val="en-US"/>
        </w:rPr>
        <w:t xml:space="preserve"> A nicotinamide molecule can interact with an ibuprofen molecule through </w:t>
      </w:r>
      <w:r w:rsidR="007B6AB6" w:rsidRPr="00421FB4">
        <w:rPr>
          <w:color w:val="000000" w:themeColor="text1"/>
          <w:lang w:val="en-US"/>
        </w:rPr>
        <w:lastRenderedPageBreak/>
        <w:t xml:space="preserve">nine different combinations of donor-acceptor exchanges </w:t>
      </w:r>
      <w:r w:rsidR="00B645E6" w:rsidRPr="00421FB4">
        <w:rPr>
          <w:color w:val="000000" w:themeColor="text1"/>
          <w:lang w:val="en-US"/>
        </w:rPr>
        <w:t xml:space="preserve">to form a </w:t>
      </w:r>
      <w:r w:rsidR="00DB0815" w:rsidRPr="00421FB4">
        <w:rPr>
          <w:color w:val="000000" w:themeColor="text1"/>
          <w:lang w:val="en-US"/>
        </w:rPr>
        <w:t>co-crystal</w:t>
      </w:r>
      <w:r w:rsidRPr="00421FB4">
        <w:rPr>
          <w:color w:val="000000"/>
          <w:lang w:val="en-US"/>
        </w:rPr>
        <w:t xml:space="preserve">, </w:t>
      </w:r>
      <w:r w:rsidR="007B6AB6" w:rsidRPr="00421FB4">
        <w:rPr>
          <w:color w:val="000000" w:themeColor="text1"/>
          <w:lang w:val="en-US"/>
        </w:rPr>
        <w:t xml:space="preserve">as shown in </w:t>
      </w:r>
      <w:r w:rsidR="007B6AB6" w:rsidRPr="00421FB4">
        <w:rPr>
          <w:color w:val="000000" w:themeColor="text1"/>
          <w:lang w:val="en-US"/>
        </w:rPr>
        <w:fldChar w:fldCharType="begin"/>
      </w:r>
      <w:r w:rsidR="007B6AB6" w:rsidRPr="00421FB4">
        <w:rPr>
          <w:color w:val="000000" w:themeColor="text1"/>
          <w:lang w:val="en-US"/>
        </w:rPr>
        <w:instrText xml:space="preserve"> REF _Ref58442473 \h </w:instrText>
      </w:r>
      <w:r w:rsidR="007B6AB6" w:rsidRPr="00421FB4">
        <w:rPr>
          <w:color w:val="000000" w:themeColor="text1"/>
          <w:lang w:val="en-US"/>
        </w:rPr>
      </w:r>
      <w:r w:rsidR="007B6AB6" w:rsidRPr="00421FB4">
        <w:rPr>
          <w:color w:val="000000" w:themeColor="text1"/>
          <w:lang w:val="en-US"/>
        </w:rPr>
        <w:fldChar w:fldCharType="separate"/>
      </w:r>
      <w:r w:rsidR="006868E1" w:rsidRPr="00421FB4">
        <w:rPr>
          <w:color w:val="000000" w:themeColor="text1"/>
          <w:sz w:val="20"/>
          <w:szCs w:val="20"/>
          <w:lang w:val="en-US"/>
        </w:rPr>
        <w:t>Fig. 4</w:t>
      </w:r>
      <w:r w:rsidR="007B6AB6" w:rsidRPr="00421FB4">
        <w:rPr>
          <w:color w:val="000000" w:themeColor="text1"/>
          <w:lang w:val="en-US"/>
        </w:rPr>
        <w:fldChar w:fldCharType="end"/>
      </w:r>
      <w:r w:rsidR="007B6AB6" w:rsidRPr="00421FB4">
        <w:rPr>
          <w:color w:val="000000" w:themeColor="text1"/>
          <w:lang w:val="en-US"/>
        </w:rPr>
        <w:t xml:space="preserve">. </w:t>
      </w:r>
      <w:r w:rsidR="00B645E6" w:rsidRPr="00421FB4">
        <w:rPr>
          <w:color w:val="000000" w:themeColor="text1"/>
          <w:lang w:val="en-US"/>
        </w:rPr>
        <w:t xml:space="preserve">Through </w:t>
      </w:r>
      <w:r w:rsidR="00A00D61" w:rsidRPr="00421FB4">
        <w:rPr>
          <w:color w:val="000000" w:themeColor="text1"/>
          <w:lang w:val="en-US"/>
        </w:rPr>
        <w:t xml:space="preserve">a </w:t>
      </w:r>
      <w:r w:rsidR="00B645E6" w:rsidRPr="00421FB4">
        <w:rPr>
          <w:color w:val="000000" w:themeColor="text1"/>
          <w:lang w:val="en-US"/>
        </w:rPr>
        <w:t xml:space="preserve">literature review, </w:t>
      </w:r>
      <w:r w:rsidR="00A00D61" w:rsidRPr="00421FB4">
        <w:rPr>
          <w:color w:val="000000" w:themeColor="text1"/>
          <w:lang w:val="en-US"/>
        </w:rPr>
        <w:t xml:space="preserve">it was </w:t>
      </w:r>
      <w:r w:rsidR="00B645E6" w:rsidRPr="00421FB4">
        <w:rPr>
          <w:color w:val="000000" w:themeColor="text1"/>
          <w:lang w:val="en-US"/>
        </w:rPr>
        <w:t xml:space="preserve">noted that the form labeled as CO–2 has been experimentally observed in </w:t>
      </w:r>
      <w:proofErr w:type="gramStart"/>
      <w:r w:rsidR="00B645E6" w:rsidRPr="00421FB4">
        <w:rPr>
          <w:color w:val="000000" w:themeColor="text1"/>
          <w:lang w:val="en-US"/>
        </w:rPr>
        <w:t>a number of</w:t>
      </w:r>
      <w:proofErr w:type="gramEnd"/>
      <w:r w:rsidR="00B645E6" w:rsidRPr="00421FB4">
        <w:rPr>
          <w:color w:val="000000" w:themeColor="text1"/>
          <w:lang w:val="en-US"/>
        </w:rPr>
        <w:t xml:space="preserve"> reports </w:t>
      </w:r>
      <w:r w:rsidR="00B645E6" w:rsidRPr="00421FB4">
        <w:rPr>
          <w:color w:val="000000" w:themeColor="text1"/>
          <w:lang w:val="en-US"/>
        </w:rPr>
        <w:fldChar w:fldCharType="begin">
          <w:fldData xml:space="preserve">PEVuZE5vdGU+PENpdGU+PEF1dGhvcj5Tb2FyZXM8L0F1dGhvcj48WWVhcj4yMDEzPC9ZZWFyPjxS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</w:fldData>
        </w:fldChar>
      </w:r>
      <w:r w:rsidR="006868E1" w:rsidRPr="00421FB4">
        <w:rPr>
          <w:color w:val="000000" w:themeColor="text1"/>
          <w:lang w:val="en-US"/>
        </w:rPr>
        <w:instrText xml:space="preserve"> ADDIN EN.CITE </w:instrText>
      </w:r>
      <w:r w:rsidR="006868E1" w:rsidRPr="00421FB4">
        <w:rPr>
          <w:color w:val="000000" w:themeColor="text1"/>
          <w:lang w:val="en-US"/>
        </w:rPr>
        <w:fldChar w:fldCharType="begin">
          <w:fldData xml:space="preserve">PEVuZE5vdGU+PENpdGU+PEF1dGhvcj5Tb2FyZXM8L0F1dGhvcj48WWVhcj4yMDEzPC9ZZWFyPjxS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</w:fldData>
        </w:fldChar>
      </w:r>
      <w:r w:rsidR="006868E1" w:rsidRPr="00421FB4">
        <w:rPr>
          <w:color w:val="000000" w:themeColor="text1"/>
          <w:lang w:val="en-US"/>
        </w:rPr>
        <w:instrText xml:space="preserve"> ADDIN EN.CITE.DATA </w:instrText>
      </w:r>
      <w:r w:rsidR="006868E1" w:rsidRPr="00421FB4">
        <w:rPr>
          <w:color w:val="000000" w:themeColor="text1"/>
          <w:lang w:val="en-US"/>
        </w:rPr>
      </w:r>
      <w:r w:rsidR="006868E1" w:rsidRPr="00421FB4">
        <w:rPr>
          <w:color w:val="000000" w:themeColor="text1"/>
          <w:lang w:val="en-US"/>
        </w:rPr>
        <w:fldChar w:fldCharType="end"/>
      </w:r>
      <w:r w:rsidR="00B645E6" w:rsidRPr="00421FB4">
        <w:rPr>
          <w:color w:val="000000" w:themeColor="text1"/>
          <w:lang w:val="en-US"/>
        </w:rPr>
      </w:r>
      <w:r w:rsidR="00B645E6" w:rsidRPr="00421FB4">
        <w:rPr>
          <w:color w:val="000000" w:themeColor="text1"/>
          <w:lang w:val="en-US"/>
        </w:rPr>
        <w:fldChar w:fldCharType="separate"/>
      </w:r>
      <w:r w:rsidR="006868E1" w:rsidRPr="00421FB4">
        <w:rPr>
          <w:color w:val="000000" w:themeColor="text1"/>
          <w:lang w:val="en-US"/>
        </w:rPr>
        <w:t>[</w:t>
      </w:r>
      <w:hyperlink w:anchor="_ENREF_47" w:tooltip="Soares, 2013 #31" w:history="1">
        <w:r w:rsidR="001F4BE0" w:rsidRPr="001F4BE0">
          <w:rPr>
            <w:rStyle w:val="Hyperlink"/>
            <w:lang w:val="en-US"/>
          </w:rPr>
          <w:t>47-49</w:t>
        </w:r>
      </w:hyperlink>
      <w:r w:rsidR="006868E1" w:rsidRPr="00421FB4">
        <w:rPr>
          <w:color w:val="000000" w:themeColor="text1"/>
          <w:lang w:val="en-US"/>
        </w:rPr>
        <w:t>]</w:t>
      </w:r>
      <w:r w:rsidR="00B645E6" w:rsidRPr="00421FB4">
        <w:rPr>
          <w:color w:val="000000" w:themeColor="text1"/>
          <w:lang w:val="en-US"/>
        </w:rPr>
        <w:fldChar w:fldCharType="end"/>
      </w:r>
      <w:r w:rsidR="00B645E6" w:rsidRPr="00421FB4">
        <w:rPr>
          <w:color w:val="000000" w:themeColor="text1"/>
          <w:lang w:val="en-US"/>
        </w:rPr>
        <w:t xml:space="preserve">. </w:t>
      </w:r>
      <w:r w:rsidR="00330C67" w:rsidRPr="00421FB4">
        <w:rPr>
          <w:color w:val="000000" w:themeColor="text1"/>
          <w:lang w:val="en-US"/>
        </w:rPr>
        <w:t xml:space="preserve">Soares and Carneiro </w:t>
      </w:r>
      <w:r w:rsidR="00330C67" w:rsidRPr="00421FB4">
        <w:rPr>
          <w:color w:val="000000" w:themeColor="text1"/>
          <w:lang w:val="en-US"/>
        </w:rPr>
        <w:fldChar w:fldCharType="begin">
          <w:fldData xml:space="preserve">PEVuZE5vdGU+PENpdGU+PEF1dGhvcj5Tb2FyZXM8L0F1dGhvcj48WWVhcj4yMDEzPC9ZZWFyPjxS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=
</w:fldData>
        </w:fldChar>
      </w:r>
      <w:r w:rsidR="001F4BE0">
        <w:rPr>
          <w:color w:val="000000" w:themeColor="text1"/>
          <w:lang w:val="en-US"/>
        </w:rPr>
        <w:instrText xml:space="preserve"> ADDIN EN.CITE </w:instrText>
      </w:r>
      <w:r w:rsidR="001F4BE0">
        <w:rPr>
          <w:color w:val="000000" w:themeColor="text1"/>
          <w:lang w:val="en-US"/>
        </w:rPr>
        <w:fldChar w:fldCharType="begin">
          <w:fldData xml:space="preserve">PEVuZE5vdGU+PENpdGU+PEF1dGhvcj5Tb2FyZXM8L0F1dGhvcj48WWVhcj4yMDEzPC9ZZWFyPjxS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=
</w:fldData>
        </w:fldChar>
      </w:r>
      <w:r w:rsidR="001F4BE0">
        <w:rPr>
          <w:color w:val="000000" w:themeColor="text1"/>
          <w:lang w:val="en-US"/>
        </w:rPr>
        <w:instrText xml:space="preserve"> ADDIN EN.CITE.DATA </w:instrText>
      </w:r>
      <w:r w:rsidR="001F4BE0">
        <w:rPr>
          <w:color w:val="000000" w:themeColor="text1"/>
          <w:lang w:val="en-US"/>
        </w:rPr>
      </w:r>
      <w:r w:rsidR="001F4BE0">
        <w:rPr>
          <w:color w:val="000000" w:themeColor="text1"/>
          <w:lang w:val="en-US"/>
        </w:rPr>
        <w:fldChar w:fldCharType="end"/>
      </w:r>
      <w:r w:rsidR="00330C67" w:rsidRPr="00421FB4">
        <w:rPr>
          <w:color w:val="000000" w:themeColor="text1"/>
          <w:lang w:val="en-US"/>
        </w:rPr>
      </w:r>
      <w:r w:rsidR="00330C67" w:rsidRPr="00421FB4">
        <w:rPr>
          <w:color w:val="000000" w:themeColor="text1"/>
          <w:lang w:val="en-US"/>
        </w:rPr>
        <w:fldChar w:fldCharType="separate"/>
      </w:r>
      <w:r w:rsidR="001F4BE0">
        <w:rPr>
          <w:noProof/>
          <w:color w:val="000000" w:themeColor="text1"/>
          <w:lang w:val="en-US"/>
        </w:rPr>
        <w:t>[</w:t>
      </w:r>
      <w:hyperlink w:anchor="_ENREF_47" w:tooltip="Soares, 2013 #31" w:history="1">
        <w:r w:rsidR="001F4BE0" w:rsidRPr="001F4BE0">
          <w:rPr>
            <w:rStyle w:val="Hyperlink"/>
          </w:rPr>
          <w:t>47</w:t>
        </w:r>
      </w:hyperlink>
      <w:r w:rsidR="001F4BE0">
        <w:rPr>
          <w:noProof/>
          <w:color w:val="000000" w:themeColor="text1"/>
          <w:lang w:val="en-US"/>
        </w:rPr>
        <w:t xml:space="preserve">, </w:t>
      </w:r>
      <w:hyperlink w:anchor="_ENREF_48" w:tooltip="Soares, 2014 #32" w:history="1">
        <w:r w:rsidR="001F4BE0" w:rsidRPr="001F4BE0">
          <w:rPr>
            <w:rStyle w:val="Hyperlink"/>
          </w:rPr>
          <w:t>48</w:t>
        </w:r>
      </w:hyperlink>
      <w:r w:rsidR="001F4BE0">
        <w:rPr>
          <w:noProof/>
          <w:color w:val="000000" w:themeColor="text1"/>
          <w:lang w:val="en-US"/>
        </w:rPr>
        <w:t>]</w:t>
      </w:r>
      <w:r w:rsidR="00330C67" w:rsidRPr="00421FB4">
        <w:rPr>
          <w:color w:val="000000" w:themeColor="text1"/>
          <w:lang w:val="en-US"/>
        </w:rPr>
        <w:fldChar w:fldCharType="end"/>
      </w:r>
      <w:r w:rsidR="00330C67" w:rsidRPr="00421FB4">
        <w:rPr>
          <w:color w:val="000000" w:themeColor="text1"/>
          <w:lang w:val="en-US"/>
        </w:rPr>
        <w:t xml:space="preserve"> used in-line Raman spectroscopy to identify CO–</w:t>
      </w:r>
      <w:r w:rsidRPr="00421FB4">
        <w:rPr>
          <w:color w:val="000000" w:themeColor="text1"/>
          <w:lang w:val="en-US"/>
        </w:rPr>
        <w:t>2</w:t>
      </w:r>
      <w:r w:rsidR="00330C67" w:rsidRPr="00421FB4">
        <w:rPr>
          <w:color w:val="000000" w:themeColor="text1"/>
          <w:lang w:val="en-US"/>
        </w:rPr>
        <w:t>.</w:t>
      </w:r>
      <w:r w:rsidRPr="00421FB4">
        <w:rPr>
          <w:color w:val="000000" w:themeColor="text1"/>
          <w:lang w:val="en-US"/>
        </w:rPr>
        <w:t xml:space="preserve"> </w:t>
      </w:r>
      <w:r w:rsidR="00C46FBD" w:rsidRPr="00421FB4">
        <w:rPr>
          <w:color w:val="000000" w:themeColor="text1"/>
          <w:lang w:val="en-US"/>
        </w:rPr>
        <w:t xml:space="preserve">Kelly et al. </w:t>
      </w:r>
      <w:r w:rsidR="00C46FBD" w:rsidRPr="00421FB4">
        <w:rPr>
          <w:color w:val="000000" w:themeColor="text1"/>
          <w:lang w:val="en-US"/>
        </w:rPr>
        <w:fldChar w:fldCharType="begin">
          <w:fldData xml:space="preserve">PEVuZE5vdGU+PENpdGU+PEF1dGhvcj5LZWxseTwvQXV0aG9yPjxZZWFyPjIwMTI8L1llYXI+PFJl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</w:fldData>
        </w:fldChar>
      </w:r>
      <w:r w:rsidR="00C46FBD" w:rsidRPr="00421FB4">
        <w:rPr>
          <w:color w:val="000000" w:themeColor="text1"/>
          <w:lang w:val="en-US"/>
        </w:rPr>
        <w:instrText xml:space="preserve"> ADDIN EN.CITE </w:instrText>
      </w:r>
      <w:r w:rsidR="00C46FBD" w:rsidRPr="00421FB4">
        <w:rPr>
          <w:color w:val="000000" w:themeColor="text1"/>
          <w:lang w:val="en-US"/>
        </w:rPr>
        <w:fldChar w:fldCharType="begin">
          <w:fldData xml:space="preserve">PEVuZE5vdGU+PENpdGU+PEF1dGhvcj5LZWxseTwvQXV0aG9yPjxZZWFyPjIwMTI8L1llYXI+PFJl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</w:fldData>
        </w:fldChar>
      </w:r>
      <w:r w:rsidR="00C46FBD" w:rsidRPr="00421FB4">
        <w:rPr>
          <w:color w:val="000000" w:themeColor="text1"/>
          <w:lang w:val="en-US"/>
        </w:rPr>
        <w:instrText xml:space="preserve"> ADDIN EN.CITE.DATA </w:instrText>
      </w:r>
      <w:r w:rsidR="00C46FBD" w:rsidRPr="00421FB4">
        <w:rPr>
          <w:color w:val="000000" w:themeColor="text1"/>
          <w:lang w:val="en-US"/>
        </w:rPr>
      </w:r>
      <w:r w:rsidR="00C46FBD" w:rsidRPr="00421FB4">
        <w:rPr>
          <w:color w:val="000000" w:themeColor="text1"/>
          <w:lang w:val="en-US"/>
        </w:rPr>
        <w:fldChar w:fldCharType="end"/>
      </w:r>
      <w:r w:rsidR="00C46FBD" w:rsidRPr="00421FB4">
        <w:rPr>
          <w:color w:val="000000" w:themeColor="text1"/>
          <w:lang w:val="en-US"/>
        </w:rPr>
      </w:r>
      <w:r w:rsidR="00C46FBD" w:rsidRPr="00421FB4">
        <w:rPr>
          <w:color w:val="000000" w:themeColor="text1"/>
          <w:lang w:val="en-US"/>
        </w:rPr>
        <w:fldChar w:fldCharType="separate"/>
      </w:r>
      <w:r w:rsidR="00C46FBD" w:rsidRPr="00421FB4">
        <w:rPr>
          <w:color w:val="000000" w:themeColor="text1"/>
          <w:lang w:val="en-US"/>
        </w:rPr>
        <w:t>[</w:t>
      </w:r>
      <w:hyperlink w:anchor="_ENREF_49" w:tooltip="Kelly, 2012 #108" w:history="1">
        <w:r w:rsidR="001F4BE0" w:rsidRPr="001F4BE0">
          <w:rPr>
            <w:rStyle w:val="Hyperlink"/>
            <w:lang w:val="en-US"/>
          </w:rPr>
          <w:t>49</w:t>
        </w:r>
      </w:hyperlink>
      <w:r w:rsidR="00C46FBD" w:rsidRPr="00421FB4">
        <w:rPr>
          <w:color w:val="000000" w:themeColor="text1"/>
          <w:lang w:val="en-US"/>
        </w:rPr>
        <w:t>]</w:t>
      </w:r>
      <w:r w:rsidR="00C46FBD" w:rsidRPr="00421FB4">
        <w:rPr>
          <w:color w:val="000000" w:themeColor="text1"/>
          <w:lang w:val="en-US"/>
        </w:rPr>
        <w:fldChar w:fldCharType="end"/>
      </w:r>
      <w:r w:rsidR="00C46FBD" w:rsidRPr="00421FB4">
        <w:rPr>
          <w:color w:val="000000" w:themeColor="text1"/>
          <w:lang w:val="en-US"/>
        </w:rPr>
        <w:t xml:space="preserve"> also suggested </w:t>
      </w:r>
      <w:r w:rsidRPr="00421FB4">
        <w:rPr>
          <w:color w:val="000000"/>
          <w:lang w:val="en-US"/>
        </w:rPr>
        <w:t xml:space="preserve">that </w:t>
      </w:r>
      <w:r w:rsidRPr="00421FB4">
        <w:rPr>
          <w:color w:val="000000" w:themeColor="text1"/>
          <w:lang w:val="en-US"/>
        </w:rPr>
        <w:t xml:space="preserve">CO–2 </w:t>
      </w:r>
      <w:r w:rsidR="00330C67" w:rsidRPr="00421FB4">
        <w:rPr>
          <w:color w:val="000000" w:themeColor="text1"/>
          <w:lang w:val="en-US"/>
        </w:rPr>
        <w:t xml:space="preserve">is </w:t>
      </w:r>
      <w:r w:rsidR="00C46FBD" w:rsidRPr="00421FB4">
        <w:rPr>
          <w:color w:val="000000" w:themeColor="text1"/>
          <w:lang w:val="en-US"/>
        </w:rPr>
        <w:t xml:space="preserve">a </w:t>
      </w:r>
      <w:r w:rsidR="00330C67" w:rsidRPr="00421FB4">
        <w:rPr>
          <w:color w:val="000000" w:themeColor="text1"/>
          <w:lang w:val="en-US"/>
        </w:rPr>
        <w:t xml:space="preserve">typical </w:t>
      </w:r>
      <w:r w:rsidR="00DB0815" w:rsidRPr="00421FB4">
        <w:rPr>
          <w:color w:val="000000" w:themeColor="text1"/>
          <w:lang w:val="en-US"/>
        </w:rPr>
        <w:t>co-crystal</w:t>
      </w:r>
      <w:r w:rsidR="00330C67" w:rsidRPr="00421FB4">
        <w:rPr>
          <w:color w:val="000000" w:themeColor="text1"/>
          <w:lang w:val="en-US"/>
        </w:rPr>
        <w:t xml:space="preserve"> </w:t>
      </w:r>
      <w:r w:rsidR="00C46FBD" w:rsidRPr="00421FB4">
        <w:rPr>
          <w:color w:val="000000" w:themeColor="text1"/>
          <w:lang w:val="en-US"/>
        </w:rPr>
        <w:t>of ibuprofen and nicotinamide</w:t>
      </w:r>
      <w:r w:rsidR="00330C67" w:rsidRPr="00421FB4">
        <w:rPr>
          <w:color w:val="000000" w:themeColor="text1"/>
          <w:lang w:val="en-US"/>
        </w:rPr>
        <w:t xml:space="preserve">. </w:t>
      </w:r>
      <w:r w:rsidR="006868E1" w:rsidRPr="00421FB4">
        <w:rPr>
          <w:color w:val="000000" w:themeColor="text1"/>
          <w:lang w:val="en-US"/>
        </w:rPr>
        <w:t xml:space="preserve"> </w:t>
      </w:r>
    </w:p>
    <w:tbl>
      <w:tblPr>
        <w:tblW w:w="11118" w:type="dxa"/>
        <w:jc w:val="center"/>
        <w:tblLook w:val="0400" w:firstRow="0" w:lastRow="0" w:firstColumn="0" w:lastColumn="0" w:noHBand="0" w:noVBand="1"/>
      </w:tblPr>
      <w:tblGrid>
        <w:gridCol w:w="3906"/>
        <w:gridCol w:w="3606"/>
        <w:gridCol w:w="3606"/>
      </w:tblGrid>
      <w:tr w:rsidR="00EB35B8" w:rsidRPr="00421FB4" w14:paraId="2D2F0882" w14:textId="77777777" w:rsidTr="00522CA4">
        <w:trPr>
          <w:trHeight w:val="1712"/>
          <w:jc w:val="center"/>
        </w:trPr>
        <w:tc>
          <w:tcPr>
            <w:tcW w:w="0" w:type="auto"/>
          </w:tcPr>
          <w:p w14:paraId="1EF048C5" w14:textId="77777777" w:rsidR="00522CA4" w:rsidRPr="00421FB4" w:rsidRDefault="003022BB" w:rsidP="00522CA4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612F1EE" wp14:editId="5FD81711">
                      <wp:simplePos x="0" y="0"/>
                      <wp:positionH relativeFrom="margin">
                        <wp:posOffset>1663755</wp:posOffset>
                      </wp:positionH>
                      <wp:positionV relativeFrom="paragraph">
                        <wp:posOffset>1029556</wp:posOffset>
                      </wp:positionV>
                      <wp:extent cx="504825" cy="247650"/>
                      <wp:effectExtent l="0" t="0" r="28575" b="19050"/>
                      <wp:wrapNone/>
                      <wp:docPr id="85" name="Text Box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482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687B30A" w14:textId="77777777" w:rsidR="00B55499" w:rsidRPr="00421FB4" w:rsidRDefault="003022BB" w:rsidP="00522CA4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lang w:val="en-US"/>
                                    </w:rPr>
                                    <w:t>DI-1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12F1EE" id="Text Box 85" o:spid="_x0000_s1028" type="#_x0000_t202" style="position:absolute;left:0;text-align:left;margin-left:131pt;margin-top:81.05pt;width:39.75pt;height:19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" filled="f" strokeweight="1pt">
                      <v:textbox>
                        <w:txbxContent>
                          <w:p w14:paraId="6687B30A" w14:textId="77777777" w:rsidR="00B55499" w:rsidRPr="00421FB4" w:rsidRDefault="003022BB" w:rsidP="00522CA4">
                            <w:pPr>
                              <w:spacing w:after="0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lang w:val="en-US"/>
                              </w:rPr>
                              <w:t>DI-1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7FF9DEAF" wp14:editId="2FE0D4EA">
                  <wp:extent cx="2343150" cy="1276350"/>
                  <wp:effectExtent l="0" t="0" r="0" b="0"/>
                  <wp:docPr id="83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600955" name="image34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883" cy="1289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324738E" w14:textId="77777777" w:rsidR="00522CA4" w:rsidRPr="00421FB4" w:rsidRDefault="003022BB" w:rsidP="00522CA4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F54D9DE" wp14:editId="5536F0B7">
                      <wp:simplePos x="0" y="0"/>
                      <wp:positionH relativeFrom="margin">
                        <wp:posOffset>1462819</wp:posOffset>
                      </wp:positionH>
                      <wp:positionV relativeFrom="paragraph">
                        <wp:posOffset>1004322</wp:posOffset>
                      </wp:positionV>
                      <wp:extent cx="523875" cy="272994"/>
                      <wp:effectExtent l="0" t="0" r="28575" b="13335"/>
                      <wp:wrapNone/>
                      <wp:docPr id="95" name="Text Box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3875" cy="272994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E630670" w14:textId="77777777" w:rsidR="00B55499" w:rsidRPr="00421FB4" w:rsidRDefault="003022BB" w:rsidP="00522CA4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lang w:val="en-US"/>
                                    </w:rPr>
                                    <w:t>DI-2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54D9DE" id="Text Box 95" o:spid="_x0000_s1029" type="#_x0000_t202" style="position:absolute;left:0;text-align:left;margin-left:115.2pt;margin-top:79.1pt;width:41.25pt;height:21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" filled="f" strokeweight="1pt">
                      <v:textbox>
                        <w:txbxContent>
                          <w:p w14:paraId="4E630670" w14:textId="77777777" w:rsidR="00B55499" w:rsidRPr="00421FB4" w:rsidRDefault="003022BB" w:rsidP="00522CA4">
                            <w:pPr>
                              <w:spacing w:after="0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lang w:val="en-US"/>
                              </w:rPr>
                              <w:t>DI-2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37BD78DE" wp14:editId="7AD2B510">
                  <wp:extent cx="2143125" cy="1276350"/>
                  <wp:effectExtent l="0" t="0" r="9525" b="0"/>
                  <wp:docPr id="84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711556" name="image47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490" cy="129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871B4BA" w14:textId="77777777" w:rsidR="00522CA4" w:rsidRPr="00421FB4" w:rsidRDefault="003022BB" w:rsidP="00522CA4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0790D8B" wp14:editId="3F09422C">
                      <wp:simplePos x="0" y="0"/>
                      <wp:positionH relativeFrom="margin">
                        <wp:posOffset>1314450</wp:posOffset>
                      </wp:positionH>
                      <wp:positionV relativeFrom="paragraph">
                        <wp:posOffset>1007524</wp:posOffset>
                      </wp:positionV>
                      <wp:extent cx="495300" cy="266700"/>
                      <wp:effectExtent l="0" t="0" r="19050" b="19050"/>
                      <wp:wrapNone/>
                      <wp:docPr id="96" name="Text Box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53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4C9AA4" w14:textId="77777777" w:rsidR="00B55499" w:rsidRPr="00421FB4" w:rsidRDefault="003022BB" w:rsidP="00522CA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lang w:val="en-US"/>
                                    </w:rPr>
                                    <w:t>DI-3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790D8B" id="Text Box 96" o:spid="_x0000_s1030" type="#_x0000_t202" style="position:absolute;left:0;text-align:left;margin-left:103.5pt;margin-top:79.35pt;width:39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" filled="f" strokeweight="1pt">
                      <v:textbox>
                        <w:txbxContent>
                          <w:p w14:paraId="7C4C9AA4" w14:textId="77777777" w:rsidR="00B55499" w:rsidRPr="00421FB4" w:rsidRDefault="003022BB" w:rsidP="00522CA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lang w:val="en-US"/>
                              </w:rPr>
                              <w:t>DI-3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613C600F" wp14:editId="643E0F17">
                  <wp:extent cx="2143125" cy="1276350"/>
                  <wp:effectExtent l="0" t="0" r="9525" b="0"/>
                  <wp:docPr id="38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012235" name="image45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585" cy="128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6B953A1D" w14:textId="77777777" w:rsidTr="00522CA4">
        <w:trPr>
          <w:trHeight w:val="70"/>
          <w:jc w:val="center"/>
        </w:trPr>
        <w:tc>
          <w:tcPr>
            <w:tcW w:w="0" w:type="auto"/>
            <w:gridSpan w:val="3"/>
          </w:tcPr>
          <w:p w14:paraId="006631E8" w14:textId="77777777" w:rsidR="00522CA4" w:rsidRPr="00421FB4" w:rsidRDefault="003022BB" w:rsidP="00522CA4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  <w:lang w:val="en-US" w:bidi="ar-SA"/>
              </w:rPr>
            </w:pPr>
            <w:bookmarkStart w:id="3" w:name="_Ref58442450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Fig. 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begin"/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instrText xml:space="preserve"> SEQ Fig. \* ARABIC </w:instrTex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separate"/>
            </w:r>
            <w:r w:rsidR="006868E1" w:rsidRPr="00421FB4">
              <w:rPr>
                <w:color w:val="000000" w:themeColor="text1"/>
                <w:sz w:val="20"/>
                <w:szCs w:val="20"/>
                <w:lang w:val="en-US"/>
              </w:rPr>
              <w:t>2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end"/>
            </w:r>
            <w:bookmarkEnd w:id="3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. </w:t>
            </w:r>
            <w:r w:rsidRPr="00421FB4">
              <w:rPr>
                <w:color w:val="000000" w:themeColor="text1"/>
                <w:sz w:val="20"/>
                <w:szCs w:val="20"/>
                <w:lang w:val="en-US" w:bidi="ar-SA"/>
              </w:rPr>
              <w:t xml:space="preserve">Identified dimers of ibuprofen 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[</w:t>
            </w:r>
            <w:hyperlink w:anchor="_heading=h.26in1rg" w:history="1">
              <w:r w:rsidRPr="00421FB4">
                <w:rPr>
                  <w:color w:val="000000" w:themeColor="text1"/>
                  <w:sz w:val="20"/>
                  <w:szCs w:val="20"/>
                  <w:u w:val="single"/>
                  <w:lang w:val="en-US"/>
                </w:rPr>
                <w:t>8</w:t>
              </w:r>
            </w:hyperlink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]</w:t>
            </w:r>
          </w:p>
        </w:tc>
      </w:tr>
    </w:tbl>
    <w:p w14:paraId="56E36A83" w14:textId="77777777" w:rsidR="00D51E39" w:rsidRPr="00421FB4" w:rsidRDefault="00D51E39" w:rsidP="00E53605">
      <w:pPr>
        <w:rPr>
          <w:color w:val="000000" w:themeColor="text1"/>
          <w:lang w:val="en-US"/>
        </w:rPr>
      </w:pPr>
    </w:p>
    <w:tbl>
      <w:tblPr>
        <w:tblW w:w="11297" w:type="dxa"/>
        <w:jc w:val="center"/>
        <w:tblLook w:val="0400" w:firstRow="0" w:lastRow="0" w:firstColumn="0" w:lastColumn="0" w:noHBand="0" w:noVBand="1"/>
      </w:tblPr>
      <w:tblGrid>
        <w:gridCol w:w="3825"/>
        <w:gridCol w:w="3613"/>
        <w:gridCol w:w="3859"/>
      </w:tblGrid>
      <w:tr w:rsidR="00EB35B8" w:rsidRPr="00421FB4" w14:paraId="636FDEA3" w14:textId="77777777" w:rsidTr="00BF1F44">
        <w:trPr>
          <w:trHeight w:val="1656"/>
          <w:jc w:val="center"/>
        </w:trPr>
        <w:tc>
          <w:tcPr>
            <w:tcW w:w="0" w:type="auto"/>
            <w:shd w:val="clear" w:color="auto" w:fill="auto"/>
          </w:tcPr>
          <w:p w14:paraId="6D7A151B" w14:textId="77777777" w:rsidR="00D51E39" w:rsidRPr="00421FB4" w:rsidRDefault="003022BB" w:rsidP="00D51E39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BD5D7EC" wp14:editId="15C94829">
                      <wp:simplePos x="0" y="0"/>
                      <wp:positionH relativeFrom="column">
                        <wp:posOffset>1701717</wp:posOffset>
                      </wp:positionH>
                      <wp:positionV relativeFrom="paragraph">
                        <wp:posOffset>28822</wp:posOffset>
                      </wp:positionV>
                      <wp:extent cx="564543" cy="254277"/>
                      <wp:effectExtent l="0" t="0" r="26035" b="12700"/>
                      <wp:wrapNone/>
                      <wp:docPr id="59" name="Text Box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543" cy="25427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1906C98F" w14:textId="77777777" w:rsidR="00B55499" w:rsidRPr="00421FB4" w:rsidRDefault="003022BB" w:rsidP="00BF1F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D5D7EC" id="Text Box 59" o:spid="_x0000_s1031" type="#_x0000_t202" style="position:absolute;left:0;text-align:left;margin-left:134pt;margin-top:2.25pt;width:44.45pt;height:2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" filled="f" strokecolor="black [3213]" strokeweight="1pt">
                      <v:textbox>
                        <w:txbxContent>
                          <w:p w14:paraId="1906C98F" w14:textId="77777777" w:rsidR="00B55499" w:rsidRPr="00421FB4" w:rsidRDefault="003022BB" w:rsidP="00BF1F4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51E39"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65E2150C" wp14:editId="2D4E6A7E">
                  <wp:extent cx="2291715" cy="1139825"/>
                  <wp:effectExtent l="0" t="0" r="0" b="3175"/>
                  <wp:docPr id="34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460034" name="image36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220" cy="1165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</w:tcPr>
          <w:p w14:paraId="7F888DC3" w14:textId="77777777" w:rsidR="00D51E39" w:rsidRPr="00421FB4" w:rsidRDefault="003022BB" w:rsidP="00D51E39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458244A" wp14:editId="3474ED6C">
                      <wp:simplePos x="0" y="0"/>
                      <wp:positionH relativeFrom="column">
                        <wp:posOffset>1588660</wp:posOffset>
                      </wp:positionH>
                      <wp:positionV relativeFrom="paragraph">
                        <wp:posOffset>4638</wp:posOffset>
                      </wp:positionV>
                      <wp:extent cx="564543" cy="278295"/>
                      <wp:effectExtent l="0" t="0" r="26035" b="26670"/>
                      <wp:wrapNone/>
                      <wp:docPr id="61" name="Text Box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543" cy="2782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291EBE61" w14:textId="77777777" w:rsidR="00B55499" w:rsidRPr="00421FB4" w:rsidRDefault="003022BB" w:rsidP="00BF1F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58244A" id="Text Box 61" o:spid="_x0000_s1032" type="#_x0000_t202" style="position:absolute;left:0;text-align:left;margin-left:125.1pt;margin-top:.35pt;width:44.45pt;height:21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" filled="f" strokecolor="black [3213]" strokeweight="1pt">
                      <v:textbox>
                        <w:txbxContent>
                          <w:p w14:paraId="291EBE61" w14:textId="77777777" w:rsidR="00B55499" w:rsidRPr="00421FB4" w:rsidRDefault="003022BB" w:rsidP="00BF1F4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51E39"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04C5071A" wp14:editId="15AE3322">
                  <wp:extent cx="2130949" cy="1139825"/>
                  <wp:effectExtent l="0" t="0" r="3175" b="3175"/>
                  <wp:docPr id="35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345317" name="image46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610" cy="1173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</w:tcPr>
          <w:p w14:paraId="34B373D7" w14:textId="77777777" w:rsidR="00D51E39" w:rsidRPr="00421FB4" w:rsidRDefault="003022BB" w:rsidP="00D51E39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6EC6C27" wp14:editId="46FDF4FA">
                      <wp:simplePos x="0" y="0"/>
                      <wp:positionH relativeFrom="column">
                        <wp:posOffset>1741418</wp:posOffset>
                      </wp:positionH>
                      <wp:positionV relativeFrom="paragraph">
                        <wp:posOffset>20872</wp:posOffset>
                      </wp:positionV>
                      <wp:extent cx="556591" cy="261951"/>
                      <wp:effectExtent l="0" t="0" r="15240" b="24130"/>
                      <wp:wrapNone/>
                      <wp:docPr id="69" name="Text Box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6591" cy="26195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41F8979E" w14:textId="77777777" w:rsidR="00B55499" w:rsidRPr="00421FB4" w:rsidRDefault="003022BB" w:rsidP="00BF1F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EC6C27" id="Text Box 69" o:spid="_x0000_s1033" type="#_x0000_t202" style="position:absolute;left:0;text-align:left;margin-left:137.1pt;margin-top:1.65pt;width:43.85pt;height:20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" filled="f" strokecolor="black [3213]" strokeweight="1pt">
                      <v:textbox>
                        <w:txbxContent>
                          <w:p w14:paraId="41F8979E" w14:textId="77777777" w:rsidR="00B55499" w:rsidRPr="00421FB4" w:rsidRDefault="003022BB" w:rsidP="00BF1F4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51E39"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17ABE860" wp14:editId="38FE5E47">
                  <wp:extent cx="2313885" cy="1139825"/>
                  <wp:effectExtent l="0" t="0" r="0" b="3175"/>
                  <wp:docPr id="36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844847" name="image33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238" cy="116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0DEDBA51" w14:textId="77777777" w:rsidTr="00BF1F44">
        <w:trPr>
          <w:trHeight w:val="1539"/>
          <w:jc w:val="center"/>
        </w:trPr>
        <w:tc>
          <w:tcPr>
            <w:tcW w:w="0" w:type="auto"/>
            <w:shd w:val="clear" w:color="auto" w:fill="auto"/>
          </w:tcPr>
          <w:p w14:paraId="55BD03C2" w14:textId="77777777" w:rsidR="00D51E39" w:rsidRPr="00421FB4" w:rsidRDefault="003022BB" w:rsidP="00D51E39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1739480" wp14:editId="1A14A9A6">
                      <wp:simplePos x="0" y="0"/>
                      <wp:positionH relativeFrom="column">
                        <wp:posOffset>1700530</wp:posOffset>
                      </wp:positionH>
                      <wp:positionV relativeFrom="paragraph">
                        <wp:posOffset>386</wp:posOffset>
                      </wp:positionV>
                      <wp:extent cx="564349" cy="294198"/>
                      <wp:effectExtent l="0" t="0" r="26670" b="10795"/>
                      <wp:wrapNone/>
                      <wp:docPr id="70" name="Text Box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349" cy="294198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6244D65A" w14:textId="77777777" w:rsidR="00B55499" w:rsidRPr="00421FB4" w:rsidRDefault="003022BB" w:rsidP="00BF1F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739480" id="Text Box 70" o:spid="_x0000_s1034" type="#_x0000_t202" style="position:absolute;left:0;text-align:left;margin-left:133.9pt;margin-top:.05pt;width:44.45pt;height:23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" filled="f" strokecolor="black [3213]" strokeweight="1pt">
                      <v:textbox>
                        <w:txbxContent>
                          <w:p w14:paraId="6244D65A" w14:textId="77777777" w:rsidR="00B55499" w:rsidRPr="00421FB4" w:rsidRDefault="003022BB" w:rsidP="00BF1F4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51E39"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25BD1328" wp14:editId="6194B4CE">
                  <wp:extent cx="2291715" cy="1109980"/>
                  <wp:effectExtent l="0" t="0" r="0" b="0"/>
                  <wp:docPr id="37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263049" name="image40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841" cy="112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</w:tcPr>
          <w:p w14:paraId="4F45FC92" w14:textId="77777777" w:rsidR="00D51E39" w:rsidRPr="00421FB4" w:rsidRDefault="003022BB" w:rsidP="00D51E39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0E9236C" wp14:editId="2B009EE2">
                      <wp:simplePos x="0" y="0"/>
                      <wp:positionH relativeFrom="column">
                        <wp:posOffset>1570962</wp:posOffset>
                      </wp:positionH>
                      <wp:positionV relativeFrom="paragraph">
                        <wp:posOffset>1242</wp:posOffset>
                      </wp:positionV>
                      <wp:extent cx="572080" cy="293591"/>
                      <wp:effectExtent l="0" t="0" r="19050" b="11430"/>
                      <wp:wrapNone/>
                      <wp:docPr id="71" name="Text Box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2080" cy="29359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0543669C" w14:textId="77777777" w:rsidR="00B55499" w:rsidRPr="00421FB4" w:rsidRDefault="003022BB" w:rsidP="00BF1F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E9236C" id="Text Box 71" o:spid="_x0000_s1035" type="#_x0000_t202" style="position:absolute;left:0;text-align:left;margin-left:123.7pt;margin-top:.1pt;width:45.05pt;height:23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" filled="f" strokecolor="black [3213]" strokeweight="1pt">
                      <v:textbox>
                        <w:txbxContent>
                          <w:p w14:paraId="0543669C" w14:textId="77777777" w:rsidR="00B55499" w:rsidRPr="00421FB4" w:rsidRDefault="003022BB" w:rsidP="00BF1F4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51E39"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51DC03DD" wp14:editId="008D253B">
                  <wp:extent cx="2154803" cy="1086485"/>
                  <wp:effectExtent l="0" t="0" r="0" b="0"/>
                  <wp:docPr id="39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104558" name="image43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06" cy="110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</w:tcPr>
          <w:p w14:paraId="4AF757BD" w14:textId="77777777" w:rsidR="00D51E39" w:rsidRPr="00421FB4" w:rsidRDefault="003022BB" w:rsidP="00D51E39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1DA0A25" wp14:editId="64C412BE">
                      <wp:simplePos x="0" y="0"/>
                      <wp:positionH relativeFrom="column">
                        <wp:posOffset>1748955</wp:posOffset>
                      </wp:positionH>
                      <wp:positionV relativeFrom="paragraph">
                        <wp:posOffset>-7758</wp:posOffset>
                      </wp:positionV>
                      <wp:extent cx="548115" cy="302149"/>
                      <wp:effectExtent l="0" t="0" r="23495" b="22225"/>
                      <wp:wrapNone/>
                      <wp:docPr id="72" name="Text Box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8115" cy="30214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52E88040" w14:textId="77777777" w:rsidR="00B55499" w:rsidRPr="00421FB4" w:rsidRDefault="003022BB" w:rsidP="00BF1F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DA0A25" id="Text Box 72" o:spid="_x0000_s1036" type="#_x0000_t202" style="position:absolute;left:0;text-align:left;margin-left:137.7pt;margin-top:-.6pt;width:43.15pt;height:23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" filled="f" strokecolor="black [3213]" strokeweight="1pt">
                      <v:textbox>
                        <w:txbxContent>
                          <w:p w14:paraId="52E88040" w14:textId="77777777" w:rsidR="00B55499" w:rsidRPr="00421FB4" w:rsidRDefault="003022BB" w:rsidP="00BF1F4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51E39"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510FFE81" wp14:editId="6DA381E3">
                  <wp:extent cx="2307392" cy="1086485"/>
                  <wp:effectExtent l="0" t="0" r="0" b="0"/>
                  <wp:docPr id="40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210547" name="image42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283" cy="1107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4C277D20" w14:textId="77777777" w:rsidTr="00BF1F44">
        <w:trPr>
          <w:trHeight w:val="1776"/>
          <w:jc w:val="center"/>
        </w:trPr>
        <w:tc>
          <w:tcPr>
            <w:tcW w:w="0" w:type="auto"/>
            <w:shd w:val="clear" w:color="auto" w:fill="auto"/>
          </w:tcPr>
          <w:p w14:paraId="741161EE" w14:textId="77777777" w:rsidR="00D51E39" w:rsidRPr="00421FB4" w:rsidRDefault="003022BB" w:rsidP="00D51E39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4BAD84D" wp14:editId="7F08DF1B">
                      <wp:simplePos x="0" y="0"/>
                      <wp:positionH relativeFrom="column">
                        <wp:posOffset>1721678</wp:posOffset>
                      </wp:positionH>
                      <wp:positionV relativeFrom="paragraph">
                        <wp:posOffset>12700</wp:posOffset>
                      </wp:positionV>
                      <wp:extent cx="544250" cy="286247"/>
                      <wp:effectExtent l="0" t="0" r="27305" b="19050"/>
                      <wp:wrapNone/>
                      <wp:docPr id="73" name="Text Box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4250" cy="28624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0460642C" w14:textId="77777777" w:rsidR="00B55499" w:rsidRPr="00421FB4" w:rsidRDefault="003022BB" w:rsidP="00BF1F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BAD84D" id="Text Box 73" o:spid="_x0000_s1037" type="#_x0000_t202" style="position:absolute;left:0;text-align:left;margin-left:135.55pt;margin-top:1pt;width:42.85pt;height:22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" filled="f" strokecolor="black [3213]" strokeweight="1pt">
                      <v:textbox>
                        <w:txbxContent>
                          <w:p w14:paraId="0460642C" w14:textId="77777777" w:rsidR="00B55499" w:rsidRPr="00421FB4" w:rsidRDefault="003022BB" w:rsidP="00BF1F4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51E39"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1264068C" wp14:editId="225BE687">
                  <wp:extent cx="2291715" cy="1187450"/>
                  <wp:effectExtent l="0" t="0" r="0" b="0"/>
                  <wp:docPr id="4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509016" name="image9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787" cy="120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</w:tcPr>
          <w:p w14:paraId="59E6E39E" w14:textId="77777777" w:rsidR="00D51E39" w:rsidRPr="00421FB4" w:rsidRDefault="003022BB" w:rsidP="00D51E39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AA78F54" wp14:editId="49324B87">
                      <wp:simplePos x="0" y="0"/>
                      <wp:positionH relativeFrom="column">
                        <wp:posOffset>1570603</wp:posOffset>
                      </wp:positionH>
                      <wp:positionV relativeFrom="paragraph">
                        <wp:posOffset>13170</wp:posOffset>
                      </wp:positionV>
                      <wp:extent cx="564542" cy="262393"/>
                      <wp:effectExtent l="0" t="0" r="26035" b="23495"/>
                      <wp:wrapNone/>
                      <wp:docPr id="97" name="Text Box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542" cy="26239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031E8B0B" w14:textId="77777777" w:rsidR="00B55499" w:rsidRPr="00421FB4" w:rsidRDefault="003022BB" w:rsidP="00BF1F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A78F54" id="Text Box 97" o:spid="_x0000_s1038" type="#_x0000_t202" style="position:absolute;left:0;text-align:left;margin-left:123.65pt;margin-top:1.05pt;width:44.45pt;height:20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" filled="f" strokecolor="black [3213]" strokeweight="1pt">
                      <v:textbox>
                        <w:txbxContent>
                          <w:p w14:paraId="031E8B0B" w14:textId="77777777" w:rsidR="00B55499" w:rsidRPr="00421FB4" w:rsidRDefault="003022BB" w:rsidP="00BF1F4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51E39"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298854DC" wp14:editId="6E2C3517">
                  <wp:extent cx="2157703" cy="1187450"/>
                  <wp:effectExtent l="0" t="0" r="0" b="0"/>
                  <wp:docPr id="4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42702" name="image14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146" cy="1229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</w:tcPr>
          <w:p w14:paraId="09B6FD7E" w14:textId="77777777" w:rsidR="00D51E39" w:rsidRPr="00421FB4" w:rsidRDefault="003022BB" w:rsidP="00D51E39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0FDA3E6" wp14:editId="0D8581CE">
                      <wp:simplePos x="0" y="0"/>
                      <wp:positionH relativeFrom="column">
                        <wp:posOffset>1732805</wp:posOffset>
                      </wp:positionH>
                      <wp:positionV relativeFrom="paragraph">
                        <wp:posOffset>-5826</wp:posOffset>
                      </wp:positionV>
                      <wp:extent cx="564018" cy="278295"/>
                      <wp:effectExtent l="0" t="0" r="26670" b="26670"/>
                      <wp:wrapNone/>
                      <wp:docPr id="98" name="Text Box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018" cy="2782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466768A5" w14:textId="77777777" w:rsidR="00B55499" w:rsidRPr="00421FB4" w:rsidRDefault="003022BB" w:rsidP="00BF1F4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FDA3E6" id="Text Box 98" o:spid="_x0000_s1039" type="#_x0000_t202" style="position:absolute;left:0;text-align:left;margin-left:136.45pt;margin-top:-.45pt;width:44.4pt;height:21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" filled="f" strokecolor="black [3213]" strokeweight="1pt">
                      <v:textbox>
                        <w:txbxContent>
                          <w:p w14:paraId="466768A5" w14:textId="77777777" w:rsidR="00B55499" w:rsidRPr="00421FB4" w:rsidRDefault="003022BB" w:rsidP="00BF1F4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51E39"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55D167BE" wp14:editId="5D85CECB">
                  <wp:extent cx="2291715" cy="1187533"/>
                  <wp:effectExtent l="0" t="0" r="0" b="0"/>
                  <wp:docPr id="43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092819" name="image2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077" cy="1207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44ABB8C4" w14:textId="77777777" w:rsidTr="00BF1F44">
        <w:trPr>
          <w:trHeight w:val="60"/>
          <w:jc w:val="center"/>
        </w:trPr>
        <w:tc>
          <w:tcPr>
            <w:tcW w:w="0" w:type="auto"/>
            <w:gridSpan w:val="3"/>
            <w:shd w:val="clear" w:color="auto" w:fill="auto"/>
          </w:tcPr>
          <w:p w14:paraId="21F810DD" w14:textId="77777777" w:rsidR="00D51E39" w:rsidRPr="00421FB4" w:rsidRDefault="003022BB" w:rsidP="00D51E39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bookmarkStart w:id="4" w:name="_Ref58442462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Fig. 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begin"/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instrText xml:space="preserve"> SEQ Fig. \* ARABIC </w:instrTex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separate"/>
            </w:r>
            <w:r w:rsidR="006868E1" w:rsidRPr="00421FB4">
              <w:rPr>
                <w:color w:val="000000" w:themeColor="text1"/>
                <w:sz w:val="20"/>
                <w:szCs w:val="20"/>
                <w:lang w:val="en-US"/>
              </w:rPr>
              <w:t>3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end"/>
            </w:r>
            <w:bookmarkEnd w:id="4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. </w:t>
            </w:r>
            <w:r w:rsidRPr="00421FB4">
              <w:rPr>
                <w:color w:val="000000" w:themeColor="text1"/>
                <w:sz w:val="20"/>
                <w:szCs w:val="20"/>
                <w:lang w:val="en-US" w:bidi="ar-SA"/>
              </w:rPr>
              <w:t xml:space="preserve">Identified dimers of nicotinamide 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[</w:t>
            </w:r>
            <w:hyperlink w:anchor="_heading=h.26in1rg" w:history="1">
              <w:r w:rsidRPr="00421FB4">
                <w:rPr>
                  <w:color w:val="000000" w:themeColor="text1"/>
                  <w:sz w:val="20"/>
                  <w:szCs w:val="20"/>
                  <w:u w:val="single"/>
                  <w:lang w:val="en-US"/>
                </w:rPr>
                <w:t>8</w:t>
              </w:r>
            </w:hyperlink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]</w:t>
            </w:r>
            <w:r w:rsidR="00A00D61" w:rsidRPr="00421FB4">
              <w:rPr>
                <w:color w:val="000000" w:themeColor="text1"/>
                <w:sz w:val="20"/>
                <w:szCs w:val="20"/>
                <w:lang w:val="en-US"/>
              </w:rPr>
              <w:t>.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0ADBFFD0" w14:textId="77777777" w:rsidR="00D51E39" w:rsidRPr="00421FB4" w:rsidRDefault="00D51E39" w:rsidP="00E53605">
      <w:pPr>
        <w:rPr>
          <w:color w:val="000000" w:themeColor="text1"/>
          <w:lang w:val="en-US"/>
        </w:rPr>
      </w:pPr>
    </w:p>
    <w:tbl>
      <w:tblPr>
        <w:tblW w:w="10849" w:type="dxa"/>
        <w:jc w:val="center"/>
        <w:tblLook w:val="0400" w:firstRow="0" w:lastRow="0" w:firstColumn="0" w:lastColumn="0" w:noHBand="0" w:noVBand="1"/>
      </w:tblPr>
      <w:tblGrid>
        <w:gridCol w:w="3876"/>
        <w:gridCol w:w="3366"/>
        <w:gridCol w:w="3607"/>
      </w:tblGrid>
      <w:tr w:rsidR="00EB35B8" w:rsidRPr="00421FB4" w14:paraId="433826CF" w14:textId="77777777" w:rsidTr="00A63010">
        <w:trPr>
          <w:trHeight w:val="1297"/>
          <w:jc w:val="center"/>
        </w:trPr>
        <w:tc>
          <w:tcPr>
            <w:tcW w:w="0" w:type="auto"/>
          </w:tcPr>
          <w:p w14:paraId="34F1826A" w14:textId="77777777" w:rsidR="007643D0" w:rsidRPr="00421FB4" w:rsidRDefault="003022BB" w:rsidP="00A63010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15B3BBA" wp14:editId="540F43AF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45720</wp:posOffset>
                      </wp:positionV>
                      <wp:extent cx="600075" cy="272415"/>
                      <wp:effectExtent l="0" t="0" r="28575" b="13335"/>
                      <wp:wrapNone/>
                      <wp:docPr id="86" name="Text Box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0075" cy="27241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11D8A87" w14:textId="77777777" w:rsidR="00B55499" w:rsidRPr="00421FB4" w:rsidRDefault="003022BB" w:rsidP="007643D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lang w:val="en-US"/>
                                    </w:rPr>
                                    <w:t>CO-1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5B3BBA" id="Text Box 86" o:spid="_x0000_s1040" type="#_x0000_t202" style="position:absolute;left:0;text-align:left;margin-left:0;margin-top:3.6pt;width:47.25pt;height:21.4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" filled="f" strokeweight="1pt">
                      <v:textbox>
                        <w:txbxContent>
                          <w:p w14:paraId="411D8A87" w14:textId="77777777" w:rsidR="00B55499" w:rsidRPr="00421FB4" w:rsidRDefault="003022BB" w:rsidP="007643D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lang w:val="en-US"/>
                              </w:rPr>
                              <w:t>CO-1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68A466D1" wp14:editId="06093C64">
                  <wp:extent cx="2314575" cy="1143000"/>
                  <wp:effectExtent l="0" t="0" r="9525" b="0"/>
                  <wp:docPr id="74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481120" name="image29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867" cy="115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024EAA9" w14:textId="77777777" w:rsidR="007643D0" w:rsidRPr="00421FB4" w:rsidRDefault="003022BB" w:rsidP="00A63010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B5E815A" wp14:editId="639515F0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48895</wp:posOffset>
                      </wp:positionV>
                      <wp:extent cx="614045" cy="272415"/>
                      <wp:effectExtent l="0" t="0" r="14605" b="13335"/>
                      <wp:wrapNone/>
                      <wp:docPr id="87" name="Text Box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4045" cy="27241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5D39B8A" w14:textId="77777777" w:rsidR="00B55499" w:rsidRPr="00421FB4" w:rsidRDefault="003022BB" w:rsidP="007643D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lang w:val="en-US"/>
                                    </w:rPr>
                                    <w:t>CO-2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5E815A" id="Text Box 87" o:spid="_x0000_s1041" type="#_x0000_t202" style="position:absolute;left:0;text-align:left;margin-left:0;margin-top:3.85pt;width:48.35pt;height:21.4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" filled="f" strokeweight="1pt">
                      <v:textbox>
                        <w:txbxContent>
                          <w:p w14:paraId="45D39B8A" w14:textId="77777777" w:rsidR="00B55499" w:rsidRPr="00421FB4" w:rsidRDefault="003022BB" w:rsidP="007643D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lang w:val="en-US"/>
                              </w:rPr>
                              <w:t>CO-2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69777386" wp14:editId="2697C5A1">
                  <wp:extent cx="1990725" cy="1143000"/>
                  <wp:effectExtent l="0" t="0" r="9525" b="0"/>
                  <wp:docPr id="75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212785" name="image26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806" cy="115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34B1A2F" w14:textId="77777777" w:rsidR="007643D0" w:rsidRPr="00421FB4" w:rsidRDefault="003022BB" w:rsidP="00A63010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785852F" wp14:editId="485331CB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50165</wp:posOffset>
                      </wp:positionV>
                      <wp:extent cx="571500" cy="272415"/>
                      <wp:effectExtent l="0" t="0" r="19050" b="13335"/>
                      <wp:wrapNone/>
                      <wp:docPr id="88" name="Text Box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1150A9B" w14:textId="77777777" w:rsidR="00B55499" w:rsidRPr="00421FB4" w:rsidRDefault="003022BB" w:rsidP="007643D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lang w:val="en-US"/>
                                    </w:rPr>
                                    <w:t>CO-3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85852F" id="Text Box 88" o:spid="_x0000_s1042" type="#_x0000_t202" style="position:absolute;left:0;text-align:left;margin-left:0;margin-top:3.95pt;width:45pt;height:21.4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" filled="f" strokeweight="1pt">
                      <v:textbox>
                        <w:txbxContent>
                          <w:p w14:paraId="21150A9B" w14:textId="77777777" w:rsidR="00B55499" w:rsidRPr="00421FB4" w:rsidRDefault="003022BB" w:rsidP="007643D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lang w:val="en-US"/>
                              </w:rPr>
                              <w:t>CO-3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3AAA0ACB" wp14:editId="286CE39E">
                  <wp:extent cx="2153285" cy="1123950"/>
                  <wp:effectExtent l="0" t="0" r="0" b="0"/>
                  <wp:docPr id="76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246162" name="image32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090" cy="1141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4F2F4ED7" w14:textId="77777777" w:rsidTr="00A63010">
        <w:trPr>
          <w:trHeight w:val="1800"/>
          <w:jc w:val="center"/>
        </w:trPr>
        <w:tc>
          <w:tcPr>
            <w:tcW w:w="0" w:type="auto"/>
          </w:tcPr>
          <w:p w14:paraId="5C35B3B5" w14:textId="77777777" w:rsidR="007643D0" w:rsidRPr="00421FB4" w:rsidRDefault="003022BB" w:rsidP="00A63010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464DE04" wp14:editId="5CA63371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41910</wp:posOffset>
                      </wp:positionV>
                      <wp:extent cx="586105" cy="272415"/>
                      <wp:effectExtent l="0" t="0" r="23495" b="13335"/>
                      <wp:wrapNone/>
                      <wp:docPr id="89" name="Text Box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6105" cy="27241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843960A" w14:textId="77777777" w:rsidR="00B55499" w:rsidRPr="00421FB4" w:rsidRDefault="003022BB" w:rsidP="007643D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lang w:val="en-US"/>
                                    </w:rPr>
                                    <w:t>CO-4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64DE04" id="Text Box 89" o:spid="_x0000_s1043" type="#_x0000_t202" style="position:absolute;left:0;text-align:left;margin-left:0;margin-top:3.3pt;width:46.15pt;height:21.4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" filled="f" strokeweight="1pt">
                      <v:textbox>
                        <w:txbxContent>
                          <w:p w14:paraId="4843960A" w14:textId="77777777" w:rsidR="00B55499" w:rsidRPr="00421FB4" w:rsidRDefault="003022BB" w:rsidP="007643D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lang w:val="en-US"/>
                              </w:rPr>
                              <w:t>CO-4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6F1056C8" wp14:editId="60DE239A">
                  <wp:extent cx="2314575" cy="1190625"/>
                  <wp:effectExtent l="0" t="0" r="9525" b="9525"/>
                  <wp:docPr id="77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037005" name="image37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600" cy="1203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33BFECC" w14:textId="77777777" w:rsidR="007643D0" w:rsidRPr="00421FB4" w:rsidRDefault="003022BB" w:rsidP="00A63010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508A8FB" wp14:editId="78477D72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41910</wp:posOffset>
                      </wp:positionV>
                      <wp:extent cx="586740" cy="272415"/>
                      <wp:effectExtent l="0" t="0" r="22860" b="13335"/>
                      <wp:wrapNone/>
                      <wp:docPr id="90" name="Text Box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674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DBEAA1B" w14:textId="77777777" w:rsidR="00B55499" w:rsidRPr="00421FB4" w:rsidRDefault="003022BB" w:rsidP="007643D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lang w:val="en-US"/>
                                    </w:rPr>
                                    <w:t>CO-5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08A8FB" id="Text Box 90" o:spid="_x0000_s1044" type="#_x0000_t202" style="position:absolute;left:0;text-align:left;margin-left:0;margin-top:3.3pt;width:46.2pt;height:21.4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" filled="f" strokeweight="1pt">
                      <v:textbox>
                        <w:txbxContent>
                          <w:p w14:paraId="1DBEAA1B" w14:textId="77777777" w:rsidR="00B55499" w:rsidRPr="00421FB4" w:rsidRDefault="003022BB" w:rsidP="007643D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lang w:val="en-US"/>
                              </w:rPr>
                              <w:t>CO-5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69A47D91" wp14:editId="667206F4">
                  <wp:extent cx="1981200" cy="1200150"/>
                  <wp:effectExtent l="0" t="0" r="0" b="0"/>
                  <wp:docPr id="78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762941" name="image30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736" cy="1210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FAA9BFE" w14:textId="77777777" w:rsidR="007643D0" w:rsidRPr="00421FB4" w:rsidRDefault="003022BB" w:rsidP="00A63010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F81B255" wp14:editId="6DA32BBC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44450</wp:posOffset>
                      </wp:positionV>
                      <wp:extent cx="572770" cy="262255"/>
                      <wp:effectExtent l="0" t="0" r="17780" b="23495"/>
                      <wp:wrapNone/>
                      <wp:docPr id="91" name="Text Box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2770" cy="262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20CF00F" w14:textId="77777777" w:rsidR="00B55499" w:rsidRPr="00421FB4" w:rsidRDefault="003022BB" w:rsidP="007643D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lang w:val="en-US"/>
                                    </w:rPr>
                                    <w:t>CO-6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81B255" id="Text Box 91" o:spid="_x0000_s1045" type="#_x0000_t202" style="position:absolute;left:0;text-align:left;margin-left:0;margin-top:3.5pt;width:45.1pt;height:20.6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" filled="f" strokeweight="1pt">
                      <v:textbox>
                        <w:txbxContent>
                          <w:p w14:paraId="620CF00F" w14:textId="77777777" w:rsidR="00B55499" w:rsidRPr="00421FB4" w:rsidRDefault="003022BB" w:rsidP="007643D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lang w:val="en-US"/>
                              </w:rPr>
                              <w:t>CO-6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27D1C8BB" wp14:editId="360E641C">
                  <wp:extent cx="2153285" cy="1200150"/>
                  <wp:effectExtent l="0" t="0" r="0" b="0"/>
                  <wp:docPr id="79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58927" name="image39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885" cy="122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357CE3A9" w14:textId="77777777" w:rsidTr="00A63010">
        <w:trPr>
          <w:trHeight w:val="1742"/>
          <w:jc w:val="center"/>
        </w:trPr>
        <w:tc>
          <w:tcPr>
            <w:tcW w:w="0" w:type="auto"/>
          </w:tcPr>
          <w:p w14:paraId="64F079C7" w14:textId="77777777" w:rsidR="007643D0" w:rsidRPr="00421FB4" w:rsidRDefault="003022BB" w:rsidP="00A63010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1234629" wp14:editId="21477162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37465</wp:posOffset>
                      </wp:positionV>
                      <wp:extent cx="628650" cy="276225"/>
                      <wp:effectExtent l="0" t="0" r="19050" b="28575"/>
                      <wp:wrapNone/>
                      <wp:docPr id="92" name="Text Box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8650" cy="2762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90C71C0" w14:textId="77777777" w:rsidR="00B55499" w:rsidRPr="00421FB4" w:rsidRDefault="003022BB" w:rsidP="00A6301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lang w:val="en-US"/>
                                    </w:rPr>
                                    <w:t>CO-7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234629" id="Text Box 92" o:spid="_x0000_s1046" type="#_x0000_t202" style="position:absolute;left:0;text-align:left;margin-left:0;margin-top:2.95pt;width:49.5pt;height:21.7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" filled="f" strokeweight="1pt">
                      <v:textbox>
                        <w:txbxContent>
                          <w:p w14:paraId="490C71C0" w14:textId="77777777" w:rsidR="00B55499" w:rsidRPr="00421FB4" w:rsidRDefault="003022BB" w:rsidP="00A630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lang w:val="en-US"/>
                              </w:rPr>
                              <w:t>CO-7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4CD571F3" wp14:editId="33815DB5">
                  <wp:extent cx="2314575" cy="1162050"/>
                  <wp:effectExtent l="0" t="0" r="9525" b="0"/>
                  <wp:docPr id="80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644188" name="image35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600" cy="1172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87CA1CE" w14:textId="77777777" w:rsidR="007643D0" w:rsidRPr="00421FB4" w:rsidRDefault="003022BB" w:rsidP="00A63010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4F4A7D9" wp14:editId="38D7E110">
                      <wp:simplePos x="0" y="0"/>
                      <wp:positionH relativeFrom="margin">
                        <wp:posOffset>704850</wp:posOffset>
                      </wp:positionH>
                      <wp:positionV relativeFrom="paragraph">
                        <wp:posOffset>42849</wp:posOffset>
                      </wp:positionV>
                      <wp:extent cx="572770" cy="284176"/>
                      <wp:effectExtent l="0" t="0" r="17780" b="20955"/>
                      <wp:wrapNone/>
                      <wp:docPr id="93" name="Text Box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2770" cy="28417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F6FD5A3" w14:textId="77777777" w:rsidR="00B55499" w:rsidRPr="00421FB4" w:rsidRDefault="003022BB" w:rsidP="007643D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lang w:val="en-US"/>
                                    </w:rPr>
                                    <w:t>CO-8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F4A7D9" id="Text Box 93" o:spid="_x0000_s1047" type="#_x0000_t202" style="position:absolute;left:0;text-align:left;margin-left:55.5pt;margin-top:3.35pt;width:45.1pt;height:22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" filled="f" strokeweight="1pt">
                      <v:textbox>
                        <w:txbxContent>
                          <w:p w14:paraId="7F6FD5A3" w14:textId="77777777" w:rsidR="00B55499" w:rsidRPr="00421FB4" w:rsidRDefault="003022BB" w:rsidP="007643D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lang w:val="en-US"/>
                              </w:rPr>
                              <w:t>CO-8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4CE1E340" wp14:editId="10D7F02F">
                  <wp:extent cx="1981200" cy="1162050"/>
                  <wp:effectExtent l="0" t="0" r="0" b="0"/>
                  <wp:docPr id="81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516285" name="image44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458" cy="1179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05845DC" w14:textId="77777777" w:rsidR="007643D0" w:rsidRPr="00421FB4" w:rsidRDefault="003022BB" w:rsidP="00A63010">
            <w:pPr>
              <w:spacing w:after="0" w:line="240" w:lineRule="auto"/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725FE0F" wp14:editId="17906E20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27940</wp:posOffset>
                      </wp:positionV>
                      <wp:extent cx="638175" cy="284176"/>
                      <wp:effectExtent l="0" t="0" r="28575" b="20955"/>
                      <wp:wrapNone/>
                      <wp:docPr id="94" name="Text Box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8175" cy="28417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F5D3759" w14:textId="77777777" w:rsidR="00B55499" w:rsidRPr="00421FB4" w:rsidRDefault="003022BB" w:rsidP="007643D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lang w:val="en-US"/>
                                    </w:rPr>
                                    <w:t>CO-9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25FE0F" id="Text Box 94" o:spid="_x0000_s1048" type="#_x0000_t202" style="position:absolute;left:0;text-align:left;margin-left:0;margin-top:2.2pt;width:50.25pt;height:22.4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" filled="f" strokeweight="1pt">
                      <v:textbox>
                        <w:txbxContent>
                          <w:p w14:paraId="0F5D3759" w14:textId="77777777" w:rsidR="00B55499" w:rsidRPr="00421FB4" w:rsidRDefault="003022BB" w:rsidP="007643D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lang w:val="en-US"/>
                              </w:rPr>
                              <w:t>CO-9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421FB4">
              <w:rPr>
                <w:noProof/>
                <w:color w:val="000000" w:themeColor="text1"/>
                <w:lang w:val="en-US" w:eastAsia="en-US" w:bidi="ar-SA"/>
              </w:rPr>
              <w:drawing>
                <wp:inline distT="0" distB="0" distL="0" distR="0" wp14:anchorId="1ADD91F3" wp14:editId="4134E654">
                  <wp:extent cx="2153285" cy="1162050"/>
                  <wp:effectExtent l="0" t="0" r="0" b="0"/>
                  <wp:docPr id="82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235690" name="image38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035" cy="117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321685AB" w14:textId="77777777" w:rsidTr="00A63010">
        <w:trPr>
          <w:trHeight w:val="323"/>
          <w:jc w:val="center"/>
        </w:trPr>
        <w:tc>
          <w:tcPr>
            <w:tcW w:w="0" w:type="auto"/>
            <w:gridSpan w:val="3"/>
          </w:tcPr>
          <w:p w14:paraId="1336A2F6" w14:textId="2E6E2633" w:rsidR="00A63010" w:rsidRPr="00421FB4" w:rsidRDefault="003022BB" w:rsidP="00A63010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  <w:lang w:val="en-US" w:bidi="ar-SA"/>
              </w:rPr>
            </w:pPr>
            <w:bookmarkStart w:id="5" w:name="_Ref58442473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Fig. 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begin"/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instrText xml:space="preserve"> SEQ Fig. \* ARABIC </w:instrTex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separate"/>
            </w:r>
            <w:r w:rsidR="006868E1" w:rsidRPr="00421FB4">
              <w:rPr>
                <w:color w:val="000000" w:themeColor="text1"/>
                <w:sz w:val="20"/>
                <w:szCs w:val="20"/>
                <w:lang w:val="en-US"/>
              </w:rPr>
              <w:t>4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end"/>
            </w:r>
            <w:bookmarkEnd w:id="5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. Identified </w:t>
            </w:r>
            <w:r w:rsidR="00DB0815" w:rsidRPr="00421FB4">
              <w:rPr>
                <w:color w:val="000000" w:themeColor="text1"/>
                <w:sz w:val="20"/>
                <w:szCs w:val="20"/>
                <w:lang w:val="en-US"/>
              </w:rPr>
              <w:t>co-crystal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s of ibuprofen and nicotinamide</w:t>
            </w:r>
            <w:r w:rsidR="00A00D61" w:rsidRPr="00421FB4">
              <w:rPr>
                <w:color w:val="000000" w:themeColor="text1"/>
                <w:sz w:val="20"/>
                <w:szCs w:val="20"/>
                <w:lang w:val="en-US"/>
              </w:rPr>
              <w:t>.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2512C3D8" w14:textId="77777777" w:rsidR="00963548" w:rsidRPr="00421FB4" w:rsidRDefault="00963548" w:rsidP="001B6A27">
      <w:pPr>
        <w:contextualSpacing/>
        <w:rPr>
          <w:color w:val="000000" w:themeColor="text1"/>
          <w:lang w:val="en-US"/>
        </w:rPr>
      </w:pPr>
    </w:p>
    <w:p w14:paraId="5BEFFD53" w14:textId="78594600" w:rsidR="0091559C" w:rsidRPr="00421FB4" w:rsidRDefault="003022BB" w:rsidP="001F4BE0">
      <w:pPr>
        <w:contextualSpacing/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>The stability and formation of these macromolecular groups</w:t>
      </w:r>
      <w:r w:rsidR="00237F37" w:rsidRPr="00421FB4">
        <w:rPr>
          <w:color w:val="000000" w:themeColor="text1"/>
          <w:lang w:val="en-US"/>
        </w:rPr>
        <w:t xml:space="preserve"> (pairs)</w:t>
      </w:r>
      <w:r w:rsidRPr="00421FB4">
        <w:rPr>
          <w:color w:val="000000" w:themeColor="text1"/>
          <w:lang w:val="en-US"/>
        </w:rPr>
        <w:t xml:space="preserve"> </w:t>
      </w:r>
      <w:r w:rsidR="00725E23" w:rsidRPr="00421FB4">
        <w:rPr>
          <w:color w:val="000000" w:themeColor="text1"/>
          <w:lang w:val="en-US"/>
        </w:rPr>
        <w:t>are governed</w:t>
      </w:r>
      <w:r w:rsidRPr="00421FB4">
        <w:rPr>
          <w:color w:val="000000" w:themeColor="text1"/>
          <w:lang w:val="en-US"/>
        </w:rPr>
        <w:t xml:space="preserve"> by </w:t>
      </w:r>
      <w:r w:rsidR="00725E23" w:rsidRPr="00421FB4">
        <w:rPr>
          <w:color w:val="000000" w:themeColor="text1"/>
          <w:lang w:val="en-US"/>
        </w:rPr>
        <w:t xml:space="preserve">the </w:t>
      </w:r>
      <w:r w:rsidRPr="00421FB4">
        <w:rPr>
          <w:color w:val="000000" w:themeColor="text1"/>
          <w:lang w:val="en-US"/>
        </w:rPr>
        <w:t xml:space="preserve">solvation and binding energies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ADDIN EN.CITE &lt;EndNote&gt;&lt;Cite&gt;&lt;Author&gt;Zafar&lt;/Author&gt;&lt;Year&gt;2016&lt;/Year&gt;&lt;RecNum&gt;40&lt;/RecNum&gt;&lt;DisplayText&gt;[29]&lt;/DisplayText&gt;&lt;record&gt;&lt;rec-number&gt;40&lt;/rec-number&gt;&lt;foreign-keys&gt;&lt;key app="EN" db-id="wvspwfwv6s0rs9e9dd8x09vie22ve9vdv2rf" timestamp="1608439670"&gt;40&lt;/key&gt;&lt;key app="ENWeb" db-id=""&gt;0&lt;/key&gt;&lt;/foreign-keys&gt;&lt;ref-type name="Journal Article"&gt;17&lt;/ref-type&gt;&lt;contributors&gt;&lt;authors&gt;&lt;author&gt;Zafar, A.&lt;/author&gt;&lt;author&gt;Reynisson, J.&lt;/author&gt;&lt;/authors&gt;&lt;/contributors&gt;&lt;auth-address&gt;School of Chemical Sciences, University of Auckland, Private Bag 92019, Auckland 1142, New Zealand, Tel. +64-9-373-7599 ext. 83746, Fax. +64-9-373-7422.&amp;#xD;School of Chemical Sciences, University of Auckland, Private Bag 92019, Auckland 1142, New Zealand, Tel. +64-9-373-7599 ext. 83746, Fax. +64-9-373-7422. j.reynisson@auckland.ac.nz.&lt;/auth-address&gt;&lt;titles&gt;&lt;title&gt;Hydration Free Energy as a Molecular Descriptor in Drug Design: A Feasibility Study&lt;/title&gt;&lt;secondary-title&gt;Mol Inform&lt;/secondary-title&gt;&lt;/titles&gt;&lt;periodical&gt;&lt;full-title&gt;Mol Inform&lt;/full-title&gt;&lt;/periodical&gt;&lt;pages&gt;207-14&lt;/pages&gt;&lt;volume&gt;35&lt;/volume&gt;&lt;number&gt;5&lt;/number&gt;&lt;edition&gt;2016/08/06&lt;/edition&gt;&lt;keywords&gt;&lt;keyword&gt;Computer Simulation&lt;/keyword&gt;&lt;keyword&gt;*Drug Design&lt;/keyword&gt;&lt;keyword&gt;Entropy&lt;/keyword&gt;&lt;keyword&gt;Feasibility Studies&lt;/keyword&gt;&lt;keyword&gt;Models, Chemical&lt;/keyword&gt;&lt;keyword&gt;Models, Molecular&lt;/keyword&gt;&lt;keyword&gt;Pharmaceutical Preparations/chemistry&lt;/keyword&gt;&lt;keyword&gt;Quantum Theory&lt;/keyword&gt;&lt;keyword&gt;Solubility&lt;/keyword&gt;&lt;keyword&gt;Solvents/chemistry&lt;/keyword&gt;&lt;keyword&gt;Water/chemistry&lt;/keyword&gt;&lt;keyword&gt;*B3lyp&lt;/keyword&gt;&lt;keyword&gt;*chemical space&lt;/keyword&gt;&lt;keyword&gt;*chemoinformatics and drug design&lt;/keyword&gt;&lt;keyword&gt;*density solvation model&lt;/keyword&gt;&lt;/keywords&gt;&lt;dates&gt;&lt;year&gt;2016&lt;/year&gt;&lt;pub-dates&gt;&lt;date&gt;May&lt;/date&gt;&lt;/pub-dates&gt;&lt;/dates&gt;&lt;isbn&gt;1868-1751 (Electronic)&amp;#xD;1868-1743 (Linking)&lt;/isbn&gt;&lt;accession-num&gt;27492087&lt;/accession-num&gt;&lt;urls&gt;&lt;related-urls&gt;&lt;url&gt;https://www.ncbi.nlm.nih.gov/pubmed/27492087&lt;/url&gt;&lt;/related-urls&gt;&lt;/urls&gt;&lt;electronic-resource-num&gt;10.1002/minf.201501035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lang w:val="en-US"/>
        </w:rPr>
        <w:t>[</w:t>
      </w:r>
      <w:hyperlink w:anchor="_ENREF_29" w:tooltip="Zafar, 2016 #40" w:history="1">
        <w:r w:rsidR="001F4BE0" w:rsidRPr="001F4BE0">
          <w:rPr>
            <w:rStyle w:val="Hyperlink"/>
            <w:lang w:val="en-US"/>
          </w:rPr>
          <w:t>29</w:t>
        </w:r>
      </w:hyperlink>
      <w:r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A positive binding energy means there is an energy barrier for </w:t>
      </w:r>
      <w:r w:rsidRPr="00421FB4">
        <w:rPr>
          <w:color w:val="000000"/>
          <w:lang w:val="en-US"/>
        </w:rPr>
        <w:t xml:space="preserve">formation of the pair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ADDIN EN.CITE &lt;EndNote&gt;&lt;Cite&gt;&lt;Author&gt;Asgarpour Khansary&lt;/Author&gt;&lt;Year&gt;2020&lt;/Year&gt;&lt;RecNum&gt;8&lt;/RecNum&gt;&lt;DisplayText&gt;[17]&lt;/DisplayText&gt;&lt;record&gt;&lt;rec-number&gt;8&lt;/rec-number&gt;&lt;foreign-keys&gt;&lt;key app="EN" db-id="vd0fpfwayff2e2e0wxpx9rz10ztav2tvx02r" timestamp="1605741393"&gt;8&lt;/key&gt;&lt;/foreign-keys&gt;&lt;ref-type name="Journal Article"&gt;17&lt;/ref-type&gt;&lt;contributors&gt;&lt;authors&gt;&lt;author&gt;Asgarpour Khansary, Milad&lt;/author&gt;&lt;author&gt;Walker, Gavin&lt;/author&gt;&lt;author&gt;Shirazian, Saeed&lt;/author&gt;&lt;/authors&gt;&lt;/contributors&gt;&lt;titles&gt;&lt;title&gt;Incomplete cocrystalization of ibuprofen and nicotinamide and its interplay with formation of ibuprofen dimer and/or nicotinamide dimer: A thermodynamic analysis based on DFT data&lt;/title&gt;&lt;secondary-title&gt;International Journal of Pharmaceutics&lt;/secondary-title&gt;&lt;/titles&gt;&lt;periodical&gt;&lt;full-title&gt;International Journal of Pharmaceutics&lt;/full-title&gt;&lt;/periodical&gt;&lt;pages&gt;119992&lt;/pages&gt;&lt;volume&gt;591&lt;/volume&gt;&lt;keywords&gt;&lt;keyword&gt;Pharmaceutical&lt;/keyword&gt;&lt;keyword&gt;Molecular interactions&lt;/keyword&gt;&lt;keyword&gt;Dimer formation&lt;/keyword&gt;&lt;keyword&gt;Phase behaviour&lt;/keyword&gt;&lt;keyword&gt;Twin-screw granulator&lt;/keyword&gt;&lt;/keywords&gt;&lt;dates&gt;&lt;year&gt;2020&lt;/year&gt;&lt;pub-dates&gt;&lt;date&gt;2020/12/15/&lt;/date&gt;&lt;/pub-dates&gt;&lt;/dates&gt;&lt;isbn&gt;0378-5173&lt;/isbn&gt;&lt;urls&gt;&lt;related-urls&gt;&lt;url&gt;http://www.sciencedirect.com/science/article/pii/S0378517320309777&lt;/url&gt;&lt;/related-urls&gt;&lt;/urls&gt;&lt;electronic-resource-num&gt;https://doi.org/10.1016/j.ijpharm.2020.119992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lang w:val="en-US"/>
        </w:rPr>
        <w:t>[</w:t>
      </w:r>
      <w:hyperlink w:anchor="_ENREF_17" w:tooltip="Asgarpour Khansary, 2020 #8" w:history="1">
        <w:r w:rsidR="001F4BE0" w:rsidRPr="001F4BE0">
          <w:rPr>
            <w:rStyle w:val="Hyperlink"/>
            <w:lang w:val="en-US"/>
          </w:rPr>
          <w:t>17</w:t>
        </w:r>
      </w:hyperlink>
      <w:r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</w:t>
      </w:r>
      <w:r w:rsidRPr="00421FB4">
        <w:rPr>
          <w:color w:val="000000"/>
          <w:lang w:val="en-US"/>
        </w:rPr>
        <w:t xml:space="preserve">A </w:t>
      </w:r>
      <w:r w:rsidRPr="00421FB4">
        <w:rPr>
          <w:color w:val="000000" w:themeColor="text1"/>
          <w:lang w:val="en-US"/>
        </w:rPr>
        <w:t>more negative solvation energy means that the process of solvation is more spontaneous</w:t>
      </w:r>
      <w:r w:rsidRPr="00421FB4">
        <w:rPr>
          <w:color w:val="000000"/>
          <w:lang w:val="en-US"/>
        </w:rPr>
        <w:t xml:space="preserve">, and consequently the dissolution index would be much higher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ADDIN EN.CITE &lt;EndNote&gt;&lt;Cite&gt;&lt;Author&gt;Zafar&lt;/Author&gt;&lt;Year&gt;2016&lt;/Year&gt;&lt;RecNum&gt;40&lt;/RecNum&gt;&lt;DisplayText&gt;[29]&lt;/DisplayText&gt;&lt;record&gt;&lt;rec-number&gt;40&lt;/rec-number&gt;&lt;foreign-keys&gt;&lt;key app="EN" db-id="wvspwfwv6s0rs9e9dd8x09vie22ve9vdv2rf" timestamp="1608439670"&gt;40&lt;/key&gt;&lt;key app="ENWeb" db-id=""&gt;0&lt;/key&gt;&lt;/foreign-keys&gt;&lt;ref-type name="Journal Article"&gt;17&lt;/ref-type&gt;&lt;contributors&gt;&lt;authors&gt;&lt;author&gt;Zafar, A.&lt;/author&gt;&lt;author&gt;Reynisson, J.&lt;/author&gt;&lt;/authors&gt;&lt;/contributors&gt;&lt;auth-address&gt;School of Chemical Sciences, University of Auckland, Private Bag 92019, Auckland 1142, New Zealand, Tel. +64-9-373-7599 ext. 83746, Fax. +64-9-373-7422.&amp;#xD;School of Chemical Sciences, University of Auckland, Private Bag 92019, Auckland 1142, New Zealand, Tel. +64-9-373-7599 ext. 83746, Fax. +64-9-373-7422. j.reynisson@auckland.ac.nz.&lt;/auth-address&gt;&lt;titles&gt;&lt;title&gt;Hydration Free Energy as a Molecular Descriptor in Drug Design: A Feasibility Study&lt;/title&gt;&lt;secondary-title&gt;Mol Inform&lt;/secondary-title&gt;&lt;/titles&gt;&lt;periodical&gt;&lt;full-title&gt;Mol Inform&lt;/full-title&gt;&lt;/periodical&gt;&lt;pages&gt;207-14&lt;/pages&gt;&lt;volume&gt;35&lt;/volume&gt;&lt;number&gt;5&lt;/number&gt;&lt;edition&gt;2016/08/06&lt;/edition&gt;&lt;keywords&gt;&lt;keyword&gt;Computer Simulation&lt;/keyword&gt;&lt;keyword&gt;*Drug Design&lt;/keyword&gt;&lt;keyword&gt;Entropy&lt;/keyword&gt;&lt;keyword&gt;Feasibility Studies&lt;/keyword&gt;&lt;keyword&gt;Models, Chemical&lt;/keyword&gt;&lt;keyword&gt;Models, Molecular&lt;/keyword&gt;&lt;keyword&gt;Pharmaceutical Preparations/chemistry&lt;/keyword&gt;&lt;keyword&gt;Quantum Theory&lt;/keyword&gt;&lt;keyword&gt;Solubility&lt;/keyword&gt;&lt;keyword&gt;Solvents/chemistry&lt;/keyword&gt;&lt;keyword&gt;Water/chemistry&lt;/keyword&gt;&lt;keyword&gt;*B3lyp&lt;/keyword&gt;&lt;keyword&gt;*chemical space&lt;/keyword&gt;&lt;keyword&gt;*chemoinformatics and drug design&lt;/keyword&gt;&lt;keyword&gt;*density solvation model&lt;/keyword&gt;&lt;/keywords&gt;&lt;dates&gt;&lt;year&gt;2016&lt;/year&gt;&lt;pub-dates&gt;&lt;date&gt;May&lt;/date&gt;&lt;/pub-dates&gt;&lt;/dates&gt;&lt;isbn&gt;1868-1751 (Electronic)&amp;#xD;1868-1743 (Linking)&lt;/isbn&gt;&lt;accession-num&gt;27492087&lt;/accession-num&gt;&lt;urls&gt;&lt;related-urls&gt;&lt;url&gt;https://www.ncbi.nlm.nih.gov/pubmed/27492087&lt;/url&gt;&lt;/related-urls&gt;&lt;/urls&gt;&lt;electronic-resource-num&gt;10.1002/minf.201501035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lang w:val="en-US"/>
        </w:rPr>
        <w:t>[</w:t>
      </w:r>
      <w:hyperlink w:anchor="_ENREF_29" w:tooltip="Zafar, 2016 #40" w:history="1">
        <w:r w:rsidR="001F4BE0" w:rsidRPr="001F4BE0">
          <w:rPr>
            <w:rStyle w:val="Hyperlink"/>
            <w:lang w:val="en-US"/>
          </w:rPr>
          <w:t>29</w:t>
        </w:r>
      </w:hyperlink>
      <w:r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</w:t>
      </w:r>
      <w:r w:rsidRPr="00421FB4">
        <w:rPr>
          <w:color w:val="000000"/>
          <w:lang w:val="en-US"/>
        </w:rPr>
        <w:t xml:space="preserve">A </w:t>
      </w:r>
      <w:r w:rsidRPr="00421FB4">
        <w:rPr>
          <w:color w:val="000000" w:themeColor="text1"/>
          <w:lang w:val="en-US"/>
        </w:rPr>
        <w:t>high dissolution index is of great interest</w:t>
      </w:r>
      <w:r w:rsidRPr="00421FB4">
        <w:rPr>
          <w:color w:val="000000"/>
          <w:lang w:val="en-US"/>
        </w:rPr>
        <w:t xml:space="preserve">, as it means higher availability of the formulation </w:t>
      </w:r>
      <w:r w:rsidR="00725E23" w:rsidRPr="00421FB4">
        <w:rPr>
          <w:color w:val="000000"/>
          <w:lang w:val="en-US"/>
        </w:rPr>
        <w:t>in vivo</w:t>
      </w:r>
      <w:r w:rsidRPr="00421FB4">
        <w:rPr>
          <w:color w:val="000000"/>
          <w:lang w:val="en-US"/>
        </w:rPr>
        <w:t xml:space="preserve">. The calculated solvation and binding energies are </w:t>
      </w:r>
      <w:r w:rsidRPr="00421FB4">
        <w:rPr>
          <w:color w:val="000000" w:themeColor="text1"/>
          <w:lang w:val="en-US"/>
        </w:rPr>
        <w:t xml:space="preserve">shown in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REF _Ref59718688 \h </w:instrText>
      </w:r>
      <w:r w:rsidRPr="00421FB4">
        <w:rPr>
          <w:color w:val="000000" w:themeColor="text1"/>
          <w:lang w:val="en-US"/>
        </w:rPr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sz w:val="20"/>
          <w:szCs w:val="20"/>
          <w:lang w:val="en-US"/>
        </w:rPr>
        <w:t>Fig. 5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>.</w:t>
      </w:r>
      <w:r w:rsidR="00D24D8F" w:rsidRPr="00421FB4">
        <w:rPr>
          <w:color w:val="000000" w:themeColor="text1"/>
          <w:lang w:val="en-US"/>
        </w:rPr>
        <w:t xml:space="preserve"> </w:t>
      </w:r>
    </w:p>
    <w:p w14:paraId="20D63A69" w14:textId="77777777" w:rsidR="006868E1" w:rsidRPr="00421FB4" w:rsidRDefault="006868E1" w:rsidP="001B6A27">
      <w:pPr>
        <w:contextualSpacing/>
        <w:rPr>
          <w:color w:val="000000" w:themeColor="text1"/>
          <w:lang w:val="en-US"/>
        </w:rPr>
      </w:pPr>
    </w:p>
    <w:tbl>
      <w:tblPr>
        <w:tblStyle w:val="TableGrid"/>
        <w:tblW w:w="1167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76"/>
      </w:tblGrid>
      <w:tr w:rsidR="00EB35B8" w:rsidRPr="00421FB4" w14:paraId="68650F7A" w14:textId="77777777" w:rsidTr="005C1508">
        <w:trPr>
          <w:trHeight w:val="47"/>
          <w:jc w:val="center"/>
        </w:trPr>
        <w:tc>
          <w:tcPr>
            <w:tcW w:w="11676" w:type="dxa"/>
          </w:tcPr>
          <w:p w14:paraId="558B9F24" w14:textId="77777777" w:rsidR="0033436B" w:rsidRPr="00421FB4" w:rsidRDefault="003022BB" w:rsidP="007A37C3">
            <w:pPr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2574F032" wp14:editId="122F732D">
                  <wp:extent cx="7267699" cy="1894114"/>
                  <wp:effectExtent l="0" t="0" r="9525" b="11430"/>
                  <wp:docPr id="44" name="Chart 4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1C915E0-F653-4997-97DF-BA01611B792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5"/>
                    </a:graphicData>
                  </a:graphic>
                </wp:inline>
              </w:drawing>
            </w:r>
          </w:p>
        </w:tc>
      </w:tr>
      <w:tr w:rsidR="00EB35B8" w:rsidRPr="00421FB4" w14:paraId="5CAB6B98" w14:textId="77777777" w:rsidTr="005C1508">
        <w:trPr>
          <w:trHeight w:val="47"/>
          <w:jc w:val="center"/>
        </w:trPr>
        <w:tc>
          <w:tcPr>
            <w:tcW w:w="11676" w:type="dxa"/>
          </w:tcPr>
          <w:p w14:paraId="080FAEA4" w14:textId="77777777" w:rsidR="00F0013E" w:rsidRPr="00421FB4" w:rsidRDefault="003022BB" w:rsidP="00E3489C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416243FD" wp14:editId="71D7150D">
                  <wp:extent cx="7267698" cy="2012315"/>
                  <wp:effectExtent l="0" t="0" r="9525" b="6985"/>
                  <wp:docPr id="27" name="Chart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56EDFCE-30CA-4D7D-BDAC-8D8506D1236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6"/>
                    </a:graphicData>
                  </a:graphic>
                </wp:inline>
              </w:drawing>
            </w:r>
          </w:p>
        </w:tc>
      </w:tr>
      <w:tr w:rsidR="00EB35B8" w:rsidRPr="00421FB4" w14:paraId="6928B257" w14:textId="77777777" w:rsidTr="005C1508">
        <w:trPr>
          <w:trHeight w:val="64"/>
          <w:jc w:val="center"/>
        </w:trPr>
        <w:tc>
          <w:tcPr>
            <w:tcW w:w="11676" w:type="dxa"/>
          </w:tcPr>
          <w:p w14:paraId="374B91E4" w14:textId="77777777" w:rsidR="0033436B" w:rsidRPr="00421FB4" w:rsidRDefault="003022BB" w:rsidP="007A37C3">
            <w:pPr>
              <w:pStyle w:val="Caption"/>
              <w:rPr>
                <w:color w:val="000000" w:themeColor="text1"/>
                <w:sz w:val="20"/>
                <w:szCs w:val="20"/>
                <w:lang w:val="en-US"/>
              </w:rPr>
            </w:pPr>
            <w:bookmarkStart w:id="6" w:name="_Ref59718688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Fig. 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begin"/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instrText xml:space="preserve"> SEQ Fig. \* ARABIC </w:instrTex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separate"/>
            </w:r>
            <w:r w:rsidR="006868E1" w:rsidRPr="00421FB4">
              <w:rPr>
                <w:color w:val="000000" w:themeColor="text1"/>
                <w:sz w:val="20"/>
                <w:szCs w:val="20"/>
                <w:lang w:val="en-US"/>
              </w:rPr>
              <w:t>5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end"/>
            </w:r>
            <w:bookmarkEnd w:id="6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. Calculated</w:t>
            </w:r>
            <w:r w:rsidR="00215B9D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binding and solvation energies.  </w:t>
            </w:r>
          </w:p>
        </w:tc>
      </w:tr>
    </w:tbl>
    <w:p w14:paraId="594E9DA1" w14:textId="77777777" w:rsidR="0033436B" w:rsidRPr="00421FB4" w:rsidRDefault="0033436B" w:rsidP="0033436B">
      <w:pPr>
        <w:rPr>
          <w:color w:val="000000" w:themeColor="text1"/>
          <w:lang w:val="en-US"/>
        </w:rPr>
      </w:pPr>
    </w:p>
    <w:p w14:paraId="38020427" w14:textId="0C949E56" w:rsidR="00237F37" w:rsidRPr="00421FB4" w:rsidRDefault="00186876" w:rsidP="00CA736C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>T</w:t>
      </w:r>
      <w:r w:rsidR="003022BB" w:rsidRPr="00421FB4">
        <w:rPr>
          <w:color w:val="000000" w:themeColor="text1"/>
          <w:lang w:val="en-US"/>
        </w:rPr>
        <w:t xml:space="preserve">he corresponding path for each elementary molecular process representing </w:t>
      </w:r>
      <w:r w:rsidR="003022BB" w:rsidRPr="00421FB4">
        <w:rPr>
          <w:color w:val="000000"/>
          <w:lang w:val="en-US"/>
        </w:rPr>
        <w:t xml:space="preserve">the formation of each macromolecular group (pair) from donor-acceptor exchanges between ibuprofen and/or </w:t>
      </w:r>
      <w:r w:rsidR="003022BB" w:rsidRPr="00421FB4">
        <w:rPr>
          <w:color w:val="000000"/>
          <w:lang w:val="en-US"/>
        </w:rPr>
        <w:lastRenderedPageBreak/>
        <w:t>nicotinamide</w:t>
      </w:r>
      <w:r w:rsidRPr="00421FB4">
        <w:rPr>
          <w:color w:val="000000"/>
          <w:lang w:val="en-US"/>
        </w:rPr>
        <w:t xml:space="preserve"> was determined</w:t>
      </w:r>
      <w:r w:rsidR="003022BB" w:rsidRPr="00421FB4">
        <w:rPr>
          <w:color w:val="000000"/>
          <w:lang w:val="en-US"/>
        </w:rPr>
        <w:t xml:space="preserve">. </w:t>
      </w:r>
      <w:r w:rsidR="003022BB" w:rsidRPr="00421FB4">
        <w:rPr>
          <w:color w:val="000000" w:themeColor="text1"/>
          <w:lang w:val="en-US"/>
        </w:rPr>
        <w:t xml:space="preserve">The elementary molecular processes associated with dimers of ibuprofen </w:t>
      </w:r>
      <w:r w:rsidR="003022BB" w:rsidRPr="00421FB4">
        <w:rPr>
          <w:color w:val="000000"/>
          <w:lang w:val="en-US"/>
        </w:rPr>
        <w:t xml:space="preserve">are shown in </w:t>
      </w:r>
      <w:r w:rsidR="003022BB" w:rsidRPr="00421FB4">
        <w:rPr>
          <w:color w:val="000000" w:themeColor="text1"/>
          <w:lang w:val="en-US"/>
        </w:rPr>
        <w:fldChar w:fldCharType="begin"/>
      </w:r>
      <w:r w:rsidR="003022BB" w:rsidRPr="00421FB4">
        <w:rPr>
          <w:color w:val="000000" w:themeColor="text1"/>
          <w:lang w:val="en-US"/>
        </w:rPr>
        <w:instrText xml:space="preserve"> REF _Ref58444153 \h </w:instrText>
      </w:r>
      <w:r w:rsidR="003022BB" w:rsidRPr="00421FB4">
        <w:rPr>
          <w:color w:val="000000" w:themeColor="text1"/>
          <w:lang w:val="en-US"/>
        </w:rPr>
      </w:r>
      <w:r w:rsidR="003022BB" w:rsidRPr="00421FB4">
        <w:rPr>
          <w:color w:val="000000" w:themeColor="text1"/>
          <w:lang w:val="en-US"/>
        </w:rPr>
        <w:fldChar w:fldCharType="separate"/>
      </w:r>
      <w:r w:rsidR="003022BB" w:rsidRPr="00421FB4">
        <w:rPr>
          <w:color w:val="000000" w:themeColor="text1"/>
          <w:sz w:val="20"/>
          <w:szCs w:val="20"/>
          <w:lang w:val="en-US"/>
        </w:rPr>
        <w:t>Fig. 6</w:t>
      </w:r>
      <w:r w:rsidR="003022BB" w:rsidRPr="00421FB4">
        <w:rPr>
          <w:color w:val="000000" w:themeColor="text1"/>
          <w:lang w:val="en-US"/>
        </w:rPr>
        <w:fldChar w:fldCharType="end"/>
      </w:r>
      <w:r w:rsidR="003022BB" w:rsidRPr="00421FB4">
        <w:rPr>
          <w:color w:val="000000" w:themeColor="text1"/>
          <w:lang w:val="en-US"/>
        </w:rPr>
        <w:t xml:space="preserve">. </w:t>
      </w:r>
      <w:r w:rsidR="003022BB" w:rsidRPr="00421FB4">
        <w:rPr>
          <w:color w:val="000000" w:themeColor="text1"/>
          <w:lang w:val="en-US"/>
        </w:rPr>
        <w:fldChar w:fldCharType="begin"/>
      </w:r>
      <w:r w:rsidR="003022BB" w:rsidRPr="00421FB4">
        <w:rPr>
          <w:color w:val="000000" w:themeColor="text1"/>
          <w:lang w:val="en-US"/>
        </w:rPr>
        <w:instrText xml:space="preserve"> REF _Ref58444159 \h </w:instrText>
      </w:r>
      <w:r w:rsidR="003022BB" w:rsidRPr="00421FB4">
        <w:rPr>
          <w:color w:val="000000" w:themeColor="text1"/>
          <w:lang w:val="en-US"/>
        </w:rPr>
      </w:r>
      <w:r w:rsidR="003022BB" w:rsidRPr="00421FB4">
        <w:rPr>
          <w:color w:val="000000" w:themeColor="text1"/>
          <w:lang w:val="en-US"/>
        </w:rPr>
        <w:fldChar w:fldCharType="separate"/>
      </w:r>
      <w:r w:rsidR="003022BB" w:rsidRPr="00421FB4">
        <w:rPr>
          <w:color w:val="000000" w:themeColor="text1"/>
          <w:sz w:val="20"/>
          <w:szCs w:val="20"/>
          <w:lang w:val="en-US"/>
        </w:rPr>
        <w:t>Fig</w:t>
      </w:r>
      <w:r w:rsidR="00E85423" w:rsidRPr="00421FB4">
        <w:rPr>
          <w:color w:val="000000" w:themeColor="text1"/>
          <w:sz w:val="20"/>
          <w:szCs w:val="20"/>
          <w:lang w:val="en-US"/>
        </w:rPr>
        <w:t>ure</w:t>
      </w:r>
      <w:r w:rsidR="003022BB" w:rsidRPr="00421FB4">
        <w:rPr>
          <w:color w:val="000000" w:themeColor="text1"/>
          <w:sz w:val="20"/>
          <w:szCs w:val="20"/>
          <w:lang w:val="en-US"/>
        </w:rPr>
        <w:t xml:space="preserve"> 7</w:t>
      </w:r>
      <w:r w:rsidR="003022BB" w:rsidRPr="00421FB4">
        <w:rPr>
          <w:color w:val="000000" w:themeColor="text1"/>
          <w:lang w:val="en-US"/>
        </w:rPr>
        <w:fldChar w:fldCharType="end"/>
      </w:r>
      <w:r w:rsidR="00E85423" w:rsidRPr="00421FB4">
        <w:rPr>
          <w:color w:val="000000" w:themeColor="text1"/>
          <w:lang w:val="en-US"/>
        </w:rPr>
        <w:t xml:space="preserve"> shows</w:t>
      </w:r>
      <w:r w:rsidR="003022BB" w:rsidRPr="00421FB4">
        <w:rPr>
          <w:color w:val="000000" w:themeColor="text1"/>
          <w:lang w:val="en-US"/>
        </w:rPr>
        <w:t xml:space="preserve"> the elementary molecular processes associated with </w:t>
      </w:r>
      <w:r w:rsidR="00E85423" w:rsidRPr="00421FB4">
        <w:rPr>
          <w:color w:val="000000" w:themeColor="text1"/>
          <w:lang w:val="en-US"/>
        </w:rPr>
        <w:t xml:space="preserve">the </w:t>
      </w:r>
      <w:r w:rsidR="003022BB" w:rsidRPr="00421FB4">
        <w:rPr>
          <w:color w:val="000000" w:themeColor="text1"/>
          <w:lang w:val="en-US"/>
        </w:rPr>
        <w:t>nicotinamide</w:t>
      </w:r>
      <w:r w:rsidR="00E85423" w:rsidRPr="00421FB4">
        <w:rPr>
          <w:color w:val="000000" w:themeColor="text1"/>
          <w:lang w:val="en-US"/>
        </w:rPr>
        <w:t xml:space="preserve"> dimers</w:t>
      </w:r>
      <w:r w:rsidR="003022BB" w:rsidRPr="00421FB4">
        <w:rPr>
          <w:color w:val="000000" w:themeColor="text1"/>
          <w:lang w:val="en-US"/>
        </w:rPr>
        <w:t xml:space="preserve">. The elementary molecular processes associated with </w:t>
      </w:r>
      <w:r w:rsidR="003022BB" w:rsidRPr="00421FB4">
        <w:rPr>
          <w:color w:val="000000"/>
          <w:lang w:val="en-US"/>
        </w:rPr>
        <w:t xml:space="preserve">the </w:t>
      </w:r>
      <w:r w:rsidR="00DB0815" w:rsidRPr="00421FB4">
        <w:rPr>
          <w:color w:val="000000"/>
          <w:lang w:val="en-US"/>
        </w:rPr>
        <w:t>co-crystal</w:t>
      </w:r>
      <w:r w:rsidR="003022BB" w:rsidRPr="00421FB4">
        <w:rPr>
          <w:color w:val="000000"/>
          <w:lang w:val="en-US"/>
        </w:rPr>
        <w:t xml:space="preserve">s of ibuprofen and nicotinamide </w:t>
      </w:r>
      <w:r w:rsidR="003022BB" w:rsidRPr="00421FB4">
        <w:rPr>
          <w:color w:val="000000" w:themeColor="text1"/>
          <w:lang w:val="en-US"/>
        </w:rPr>
        <w:t xml:space="preserve">are shown in </w:t>
      </w:r>
      <w:r w:rsidR="003022BB" w:rsidRPr="00421FB4">
        <w:rPr>
          <w:color w:val="000000" w:themeColor="text1"/>
          <w:lang w:val="en-US"/>
        </w:rPr>
        <w:fldChar w:fldCharType="begin"/>
      </w:r>
      <w:r w:rsidR="003022BB" w:rsidRPr="00421FB4">
        <w:rPr>
          <w:color w:val="000000" w:themeColor="text1"/>
          <w:lang w:val="en-US"/>
        </w:rPr>
        <w:instrText xml:space="preserve"> REF _Ref58444155 \h </w:instrText>
      </w:r>
      <w:r w:rsidR="003022BB" w:rsidRPr="00421FB4">
        <w:rPr>
          <w:color w:val="000000" w:themeColor="text1"/>
          <w:lang w:val="en-US"/>
        </w:rPr>
      </w:r>
      <w:r w:rsidR="003022BB" w:rsidRPr="00421FB4">
        <w:rPr>
          <w:color w:val="000000" w:themeColor="text1"/>
          <w:lang w:val="en-US"/>
        </w:rPr>
        <w:fldChar w:fldCharType="separate"/>
      </w:r>
      <w:r w:rsidR="003022BB" w:rsidRPr="00421FB4">
        <w:rPr>
          <w:color w:val="000000" w:themeColor="text1"/>
          <w:sz w:val="20"/>
          <w:szCs w:val="20"/>
          <w:lang w:val="en-US"/>
        </w:rPr>
        <w:t>Fig. 8</w:t>
      </w:r>
      <w:r w:rsidR="003022BB" w:rsidRPr="00421FB4">
        <w:rPr>
          <w:color w:val="000000" w:themeColor="text1"/>
          <w:lang w:val="en-US"/>
        </w:rPr>
        <w:fldChar w:fldCharType="end"/>
      </w:r>
      <w:r w:rsidR="003022BB" w:rsidRPr="00421FB4">
        <w:rPr>
          <w:color w:val="000000" w:themeColor="text1"/>
          <w:lang w:val="en-US"/>
        </w:rPr>
        <w:t xml:space="preserve">. Each path shows how ibuprofen and/or nicotinamide interact with each other to form a new macromolecular group. </w:t>
      </w:r>
      <w:r w:rsidR="00F8679F" w:rsidRPr="00421FB4">
        <w:rPr>
          <w:color w:val="000000" w:themeColor="text1"/>
          <w:lang w:val="en-US"/>
        </w:rPr>
        <w:t>For each path, the barrier energy and energy release</w:t>
      </w:r>
      <w:r w:rsidR="00E85423" w:rsidRPr="00421FB4">
        <w:rPr>
          <w:color w:val="000000" w:themeColor="text1"/>
          <w:lang w:val="en-US"/>
        </w:rPr>
        <w:t xml:space="preserve"> were calculated</w:t>
      </w:r>
      <w:r w:rsidR="003022BB" w:rsidRPr="00421FB4">
        <w:rPr>
          <w:color w:val="000000"/>
          <w:lang w:val="en-US"/>
        </w:rPr>
        <w:t xml:space="preserve">, as listed in </w:t>
      </w:r>
      <w:r w:rsidR="00F8679F" w:rsidRPr="00421FB4">
        <w:rPr>
          <w:color w:val="000000" w:themeColor="text1"/>
          <w:lang w:val="en-US"/>
        </w:rPr>
        <w:fldChar w:fldCharType="begin"/>
      </w:r>
      <w:r w:rsidR="00F8679F" w:rsidRPr="00421FB4">
        <w:rPr>
          <w:color w:val="000000" w:themeColor="text1"/>
          <w:lang w:val="en-US"/>
        </w:rPr>
        <w:instrText xml:space="preserve"> REF _Ref58445499 \h </w:instrText>
      </w:r>
      <w:r w:rsidR="00F8679F" w:rsidRPr="00421FB4">
        <w:rPr>
          <w:color w:val="000000" w:themeColor="text1"/>
          <w:lang w:val="en-US"/>
        </w:rPr>
      </w:r>
      <w:r w:rsidR="00F8679F" w:rsidRPr="00421FB4">
        <w:rPr>
          <w:color w:val="000000" w:themeColor="text1"/>
          <w:lang w:val="en-US"/>
        </w:rPr>
        <w:fldChar w:fldCharType="separate"/>
      </w:r>
      <w:r w:rsidR="00F8679F" w:rsidRPr="00421FB4">
        <w:rPr>
          <w:color w:val="000000" w:themeColor="text1"/>
          <w:sz w:val="20"/>
          <w:szCs w:val="20"/>
          <w:lang w:val="en-US"/>
        </w:rPr>
        <w:t>Table 1</w:t>
      </w:r>
      <w:r w:rsidR="00F8679F" w:rsidRPr="00421FB4">
        <w:rPr>
          <w:color w:val="000000" w:themeColor="text1"/>
          <w:lang w:val="en-US"/>
        </w:rPr>
        <w:fldChar w:fldCharType="end"/>
      </w:r>
      <w:r w:rsidR="00F8679F" w:rsidRPr="00421FB4">
        <w:rPr>
          <w:color w:val="000000" w:themeColor="text1"/>
          <w:lang w:val="en-US"/>
        </w:rPr>
        <w:t xml:space="preserve">. A positive energy barrier </w:t>
      </w:r>
      <w:r w:rsidR="003022BB" w:rsidRPr="00421FB4">
        <w:rPr>
          <w:color w:val="000000"/>
          <w:lang w:val="en-US"/>
        </w:rPr>
        <w:t xml:space="preserve">value indicates that </w:t>
      </w:r>
      <w:r w:rsidR="00E85423" w:rsidRPr="00421FB4">
        <w:rPr>
          <w:color w:val="000000"/>
          <w:lang w:val="en-US"/>
        </w:rPr>
        <w:t>i</w:t>
      </w:r>
      <w:r w:rsidR="003022BB" w:rsidRPr="00421FB4">
        <w:rPr>
          <w:color w:val="000000"/>
          <w:lang w:val="en-US"/>
        </w:rPr>
        <w:t xml:space="preserve">nput energy is </w:t>
      </w:r>
      <w:r w:rsidR="00F8679F" w:rsidRPr="00421FB4">
        <w:rPr>
          <w:color w:val="000000" w:themeColor="text1"/>
          <w:lang w:val="en-US"/>
        </w:rPr>
        <w:t>required to initiate the corresponding elementary molecular process</w:t>
      </w:r>
      <w:r w:rsidR="00645B30" w:rsidRPr="00421FB4">
        <w:rPr>
          <w:color w:val="000000" w:themeColor="text1"/>
          <w:lang w:val="en-US"/>
        </w:rPr>
        <w:t xml:space="preserve">. On the other hand, a negative value of </w:t>
      </w:r>
      <w:r w:rsidR="003022BB" w:rsidRPr="00421FB4">
        <w:rPr>
          <w:color w:val="000000"/>
          <w:lang w:val="en-US"/>
        </w:rPr>
        <w:t xml:space="preserve">the energy barrier indicates that the corresponding elementary molecular process can occur spontaneously and </w:t>
      </w:r>
      <w:r w:rsidR="00645B30" w:rsidRPr="00421FB4">
        <w:rPr>
          <w:color w:val="000000" w:themeColor="text1"/>
          <w:lang w:val="en-US"/>
        </w:rPr>
        <w:t xml:space="preserve">favorably. A negative value of </w:t>
      </w:r>
      <w:r w:rsidR="003022BB" w:rsidRPr="00421FB4">
        <w:rPr>
          <w:color w:val="000000"/>
          <w:lang w:val="en-US"/>
        </w:rPr>
        <w:t xml:space="preserve">the energy release </w:t>
      </w:r>
      <w:r w:rsidR="00645B30" w:rsidRPr="00421FB4">
        <w:rPr>
          <w:color w:val="000000" w:themeColor="text1"/>
          <w:lang w:val="en-US"/>
        </w:rPr>
        <w:t xml:space="preserve">indicates that </w:t>
      </w:r>
      <w:r w:rsidR="003022BB" w:rsidRPr="00421FB4">
        <w:rPr>
          <w:color w:val="000000"/>
          <w:lang w:val="en-US"/>
        </w:rPr>
        <w:t xml:space="preserve">the corresponding elementary molecular process is exothermic. In an exothermic process, the end-point structure is more stable than the </w:t>
      </w:r>
      <w:r w:rsidR="00E85423" w:rsidRPr="00421FB4">
        <w:rPr>
          <w:color w:val="000000"/>
          <w:lang w:val="en-US"/>
        </w:rPr>
        <w:t xml:space="preserve">intermediate </w:t>
      </w:r>
      <w:r w:rsidR="003022BB" w:rsidRPr="00421FB4">
        <w:rPr>
          <w:color w:val="000000"/>
          <w:lang w:val="en-US"/>
        </w:rPr>
        <w:t>molecules</w:t>
      </w:r>
      <w:r w:rsidR="00645B30" w:rsidRPr="00421FB4">
        <w:rPr>
          <w:color w:val="000000" w:themeColor="text1"/>
          <w:lang w:val="en-US"/>
        </w:rPr>
        <w:t xml:space="preserve">. A positive value </w:t>
      </w:r>
      <w:r w:rsidR="00E85423" w:rsidRPr="00421FB4">
        <w:rPr>
          <w:color w:val="000000" w:themeColor="text1"/>
          <w:lang w:val="en-US"/>
        </w:rPr>
        <w:t>indicates that</w:t>
      </w:r>
      <w:r w:rsidR="00645B30" w:rsidRPr="00421FB4">
        <w:rPr>
          <w:color w:val="000000" w:themeColor="text1"/>
          <w:lang w:val="en-US"/>
        </w:rPr>
        <w:t xml:space="preserve"> </w:t>
      </w:r>
      <w:r w:rsidR="003022BB" w:rsidRPr="00421FB4">
        <w:rPr>
          <w:color w:val="000000"/>
          <w:lang w:val="en-US"/>
        </w:rPr>
        <w:t xml:space="preserve">the corresponding elementary molecular process </w:t>
      </w:r>
      <w:r w:rsidR="00645B30" w:rsidRPr="00421FB4">
        <w:rPr>
          <w:color w:val="000000" w:themeColor="text1"/>
          <w:lang w:val="en-US"/>
        </w:rPr>
        <w:t xml:space="preserve">is endothermic. In an endothermic process, the end-point structure has </w:t>
      </w:r>
      <w:r w:rsidR="003022BB" w:rsidRPr="00421FB4">
        <w:rPr>
          <w:color w:val="000000"/>
          <w:lang w:val="en-US"/>
        </w:rPr>
        <w:t xml:space="preserve">a higher energy than the </w:t>
      </w:r>
      <w:r w:rsidR="00E85423" w:rsidRPr="00421FB4">
        <w:rPr>
          <w:color w:val="000000"/>
          <w:lang w:val="en-US"/>
        </w:rPr>
        <w:t>intermediates</w:t>
      </w:r>
      <w:r w:rsidR="003022BB" w:rsidRPr="00421FB4">
        <w:rPr>
          <w:color w:val="000000"/>
          <w:lang w:val="en-US"/>
        </w:rPr>
        <w:t>, and</w:t>
      </w:r>
      <w:r w:rsidR="00E85423" w:rsidRPr="00421FB4">
        <w:rPr>
          <w:color w:val="000000"/>
          <w:lang w:val="en-US"/>
        </w:rPr>
        <w:t xml:space="preserve"> the process</w:t>
      </w:r>
      <w:r w:rsidR="003022BB" w:rsidRPr="00421FB4">
        <w:rPr>
          <w:color w:val="000000"/>
          <w:lang w:val="en-US"/>
        </w:rPr>
        <w:t xml:space="preserve"> therefore tends to undertake the backward path and decompose to </w:t>
      </w:r>
      <w:r w:rsidR="00645B30" w:rsidRPr="00421FB4">
        <w:rPr>
          <w:color w:val="000000" w:themeColor="text1"/>
          <w:lang w:val="en-US"/>
        </w:rPr>
        <w:t>form molecules.</w:t>
      </w:r>
      <w:r w:rsidR="00CA736C" w:rsidRPr="00421FB4">
        <w:rPr>
          <w:color w:val="000000" w:themeColor="text1"/>
          <w:lang w:val="en-US"/>
        </w:rPr>
        <w:t xml:space="preserve"> The energy release from an exothermic process can promote another process</w:t>
      </w:r>
      <w:r w:rsidR="003022BB" w:rsidRPr="00421FB4">
        <w:rPr>
          <w:color w:val="000000"/>
          <w:lang w:val="en-US"/>
        </w:rPr>
        <w:t>, as it provide</w:t>
      </w:r>
      <w:r w:rsidR="00F90159" w:rsidRPr="00421FB4">
        <w:rPr>
          <w:color w:val="000000"/>
          <w:lang w:val="en-US"/>
        </w:rPr>
        <w:t>s</w:t>
      </w:r>
      <w:r w:rsidR="00E85423" w:rsidRPr="00421FB4">
        <w:rPr>
          <w:color w:val="000000"/>
          <w:lang w:val="en-US"/>
        </w:rPr>
        <w:t xml:space="preserve"> </w:t>
      </w:r>
      <w:r w:rsidR="003022BB" w:rsidRPr="00421FB4">
        <w:rPr>
          <w:color w:val="000000"/>
          <w:lang w:val="en-US"/>
        </w:rPr>
        <w:t xml:space="preserve">the energy input to overcome </w:t>
      </w:r>
      <w:r w:rsidR="00E85423" w:rsidRPr="00421FB4">
        <w:rPr>
          <w:color w:val="000000"/>
          <w:lang w:val="en-US"/>
        </w:rPr>
        <w:t xml:space="preserve">the </w:t>
      </w:r>
      <w:r w:rsidR="003022BB" w:rsidRPr="00421FB4">
        <w:rPr>
          <w:color w:val="000000"/>
          <w:lang w:val="en-US"/>
        </w:rPr>
        <w:t>energy barrier</w:t>
      </w:r>
      <w:r w:rsidR="00E85423" w:rsidRPr="00421FB4">
        <w:rPr>
          <w:color w:val="000000"/>
          <w:lang w:val="en-US"/>
        </w:rPr>
        <w:t xml:space="preserve"> of the secondary process</w:t>
      </w:r>
      <w:r w:rsidR="003022BB" w:rsidRPr="00421FB4">
        <w:rPr>
          <w:color w:val="000000"/>
          <w:lang w:val="en-US"/>
        </w:rPr>
        <w:t xml:space="preserve">. Therefore, a proper coupling method should be considered </w:t>
      </w:r>
      <w:r w:rsidR="00CA736C" w:rsidRPr="00421FB4">
        <w:rPr>
          <w:color w:val="000000" w:themeColor="text1"/>
          <w:lang w:val="en-US"/>
        </w:rPr>
        <w:t xml:space="preserve">to reliably and efficiently study the collective effects of these endothermic and exothermic processes on concentration changes. For this purpose, </w:t>
      </w:r>
      <w:r w:rsidR="003022BB" w:rsidRPr="00421FB4">
        <w:rPr>
          <w:color w:val="000000"/>
          <w:lang w:val="en-US"/>
        </w:rPr>
        <w:t xml:space="preserve">the kinetic Monte Carlo method </w:t>
      </w:r>
      <w:r w:rsidR="00E85423" w:rsidRPr="00421FB4">
        <w:rPr>
          <w:color w:val="000000" w:themeColor="text1"/>
          <w:lang w:val="en-US"/>
        </w:rPr>
        <w:t xml:space="preserve">was employed </w:t>
      </w:r>
      <w:r w:rsidR="003022BB" w:rsidRPr="00421FB4">
        <w:rPr>
          <w:color w:val="000000"/>
          <w:lang w:val="en-US"/>
        </w:rPr>
        <w:t xml:space="preserve">in this </w:t>
      </w:r>
      <w:r w:rsidR="00CA736C" w:rsidRPr="00421FB4">
        <w:rPr>
          <w:color w:val="000000" w:themeColor="text1"/>
          <w:lang w:val="en-US"/>
        </w:rPr>
        <w:t xml:space="preserve">study.  </w:t>
      </w:r>
    </w:p>
    <w:tbl>
      <w:tblPr>
        <w:tblStyle w:val="TableGrid"/>
        <w:tblW w:w="1174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7"/>
        <w:gridCol w:w="6006"/>
      </w:tblGrid>
      <w:tr w:rsidR="00EB35B8" w:rsidRPr="00421FB4" w14:paraId="53545E78" w14:textId="77777777" w:rsidTr="009341DB">
        <w:trPr>
          <w:trHeight w:val="2288"/>
          <w:jc w:val="center"/>
        </w:trPr>
        <w:tc>
          <w:tcPr>
            <w:tcW w:w="5737" w:type="dxa"/>
            <w:vAlign w:val="center"/>
          </w:tcPr>
          <w:p w14:paraId="40661DC4" w14:textId="77777777" w:rsidR="004E3714" w:rsidRPr="00421FB4" w:rsidRDefault="003022BB" w:rsidP="004E3714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34F9340" wp14:editId="7ED0DE14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54610</wp:posOffset>
                      </wp:positionV>
                      <wp:extent cx="508635" cy="278130"/>
                      <wp:effectExtent l="0" t="0" r="24765" b="2667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8635" cy="27813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A5B0968" w14:textId="77777777" w:rsidR="00B55499" w:rsidRPr="00421FB4" w:rsidRDefault="003022BB" w:rsidP="001D27A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DI-1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F9340" id="Text Box 1" o:spid="_x0000_s1049" type="#_x0000_t202" style="position:absolute;left:0;text-align:left;margin-left:0;margin-top:4.3pt;width:40.05pt;height:21.9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" filled="f" strokeweight="1pt">
                      <v:textbox>
                        <w:txbxContent>
                          <w:p w14:paraId="3A5B0968" w14:textId="77777777" w:rsidR="00B55499" w:rsidRPr="00421FB4" w:rsidRDefault="003022BB" w:rsidP="001D27A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DI-1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4E3714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2DE4B1AF" wp14:editId="39814956">
                  <wp:extent cx="3505835" cy="2242268"/>
                  <wp:effectExtent l="0" t="0" r="0" b="5715"/>
                  <wp:docPr id="13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323790" name="image24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670" cy="2267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890BAA0" w14:textId="77777777" w:rsidR="004E3714" w:rsidRPr="00421FB4" w:rsidRDefault="003022BB" w:rsidP="004E3714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2FE73C03" wp14:editId="54F61BC6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53975</wp:posOffset>
                      </wp:positionV>
                      <wp:extent cx="524510" cy="262255"/>
                      <wp:effectExtent l="0" t="0" r="27940" b="23495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262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82BB2D9" w14:textId="77777777" w:rsidR="00B55499" w:rsidRPr="00421FB4" w:rsidRDefault="003022BB" w:rsidP="001D27A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DI-2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E73C03" id="Text Box 2" o:spid="_x0000_s1050" type="#_x0000_t202" style="position:absolute;left:0;text-align:left;margin-left:0;margin-top:4.25pt;width:41.3pt;height:20.65pt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" filled="f" strokeweight="1pt">
                      <v:textbox>
                        <w:txbxContent>
                          <w:p w14:paraId="682BB2D9" w14:textId="77777777" w:rsidR="00B55499" w:rsidRPr="00421FB4" w:rsidRDefault="003022BB" w:rsidP="001D27A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DI-2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4E3714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00946F39" wp14:editId="597B8D96">
                  <wp:extent cx="3667546" cy="2242185"/>
                  <wp:effectExtent l="0" t="0" r="9525" b="5715"/>
                  <wp:docPr id="138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217815" name="image18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024" cy="225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652799BD" w14:textId="77777777" w:rsidTr="009341DB">
        <w:trPr>
          <w:trHeight w:val="2388"/>
          <w:jc w:val="center"/>
        </w:trPr>
        <w:tc>
          <w:tcPr>
            <w:tcW w:w="11743" w:type="dxa"/>
            <w:gridSpan w:val="2"/>
            <w:vAlign w:val="center"/>
          </w:tcPr>
          <w:p w14:paraId="66B91355" w14:textId="77777777" w:rsidR="004E3714" w:rsidRPr="00421FB4" w:rsidRDefault="003022BB" w:rsidP="004E3714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3F38FF4" wp14:editId="61E66E7D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58420</wp:posOffset>
                      </wp:positionV>
                      <wp:extent cx="500380" cy="278130"/>
                      <wp:effectExtent l="0" t="0" r="13970" b="2667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038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5C3ACD1" w14:textId="77777777" w:rsidR="00B55499" w:rsidRPr="00421FB4" w:rsidRDefault="003022BB" w:rsidP="001D27A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DI-3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F38FF4" id="Text Box 3" o:spid="_x0000_s1051" type="#_x0000_t202" style="position:absolute;left:0;text-align:left;margin-left:0;margin-top:4.6pt;width:39.4pt;height:21.9pt;z-index:251715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" filled="f" strokeweight="1pt">
                      <v:textbox>
                        <w:txbxContent>
                          <w:p w14:paraId="15C3ACD1" w14:textId="77777777" w:rsidR="00B55499" w:rsidRPr="00421FB4" w:rsidRDefault="003022BB" w:rsidP="001D27A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DI-3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4E3714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60298C26" wp14:editId="34F2665F">
                  <wp:extent cx="3505835" cy="2170707"/>
                  <wp:effectExtent l="0" t="0" r="0" b="1270"/>
                  <wp:docPr id="147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890195" name="image23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150" cy="2192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68CDCD73" w14:textId="77777777" w:rsidTr="009341DB">
        <w:trPr>
          <w:trHeight w:val="60"/>
          <w:jc w:val="center"/>
        </w:trPr>
        <w:tc>
          <w:tcPr>
            <w:tcW w:w="11743" w:type="dxa"/>
            <w:gridSpan w:val="2"/>
            <w:vAlign w:val="center"/>
          </w:tcPr>
          <w:p w14:paraId="3B41DD26" w14:textId="0CF5ACAA" w:rsidR="004E3714" w:rsidRPr="00421FB4" w:rsidRDefault="003022BB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bookmarkStart w:id="7" w:name="_Ref58444153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Fig. 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begin"/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instrText xml:space="preserve"> SEQ Fig. \* ARABIC </w:instrTex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separate"/>
            </w:r>
            <w:r w:rsidR="006868E1" w:rsidRPr="00421FB4">
              <w:rPr>
                <w:color w:val="000000" w:themeColor="text1"/>
                <w:sz w:val="20"/>
                <w:szCs w:val="20"/>
                <w:lang w:val="en-US"/>
              </w:rPr>
              <w:t>6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end"/>
            </w:r>
            <w:bookmarkEnd w:id="7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. </w:t>
            </w:r>
            <w:r w:rsidR="00010697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Path 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corresponding to formation of </w:t>
            </w:r>
            <w:r w:rsidR="00010697" w:rsidRPr="00421FB4">
              <w:rPr>
                <w:color w:val="000000" w:themeColor="text1"/>
                <w:sz w:val="20"/>
                <w:szCs w:val="20"/>
                <w:lang w:val="en-US" w:bidi="ar-SA"/>
              </w:rPr>
              <w:t xml:space="preserve">ibuprofen </w:t>
            </w:r>
            <w:r w:rsidRPr="00421FB4">
              <w:rPr>
                <w:color w:val="000000" w:themeColor="text1"/>
                <w:sz w:val="20"/>
                <w:szCs w:val="20"/>
                <w:lang w:val="en-US" w:bidi="ar-SA"/>
              </w:rPr>
              <w:t>dimer</w:t>
            </w:r>
            <w:r w:rsidR="00B50EE2" w:rsidRPr="00421FB4">
              <w:rPr>
                <w:color w:val="000000" w:themeColor="text1"/>
                <w:sz w:val="20"/>
                <w:szCs w:val="20"/>
                <w:lang w:val="en-US" w:bidi="ar-SA"/>
              </w:rPr>
              <w:t>s</w:t>
            </w:r>
            <w:r w:rsidR="00010697" w:rsidRPr="00421FB4">
              <w:rPr>
                <w:color w:val="000000" w:themeColor="text1"/>
                <w:sz w:val="20"/>
                <w:szCs w:val="20"/>
                <w:lang w:val="en-US" w:bidi="ar-SA"/>
              </w:rPr>
              <w:t>.</w:t>
            </w:r>
            <w:r w:rsidRPr="00421FB4">
              <w:rPr>
                <w:color w:val="000000" w:themeColor="text1"/>
                <w:sz w:val="20"/>
                <w:szCs w:val="20"/>
                <w:lang w:val="en-US" w:bidi="ar-SA"/>
              </w:rPr>
              <w:t xml:space="preserve"> </w:t>
            </w:r>
          </w:p>
        </w:tc>
      </w:tr>
    </w:tbl>
    <w:p w14:paraId="3A4F9C07" w14:textId="77777777" w:rsidR="00006B63" w:rsidRPr="00421FB4" w:rsidRDefault="00006B63" w:rsidP="00C03007">
      <w:pPr>
        <w:rPr>
          <w:color w:val="000000" w:themeColor="text1"/>
          <w:lang w:val="en-US"/>
        </w:rPr>
      </w:pPr>
    </w:p>
    <w:tbl>
      <w:tblPr>
        <w:tblStyle w:val="TableGrid"/>
        <w:tblW w:w="117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8"/>
        <w:gridCol w:w="6110"/>
      </w:tblGrid>
      <w:tr w:rsidR="00EB35B8" w:rsidRPr="00421FB4" w14:paraId="63BC88FB" w14:textId="77777777" w:rsidTr="00F52324">
        <w:trPr>
          <w:trHeight w:val="2288"/>
          <w:jc w:val="center"/>
        </w:trPr>
        <w:tc>
          <w:tcPr>
            <w:tcW w:w="5688" w:type="dxa"/>
            <w:vAlign w:val="center"/>
          </w:tcPr>
          <w:p w14:paraId="1B219DEC" w14:textId="77777777" w:rsidR="00006B63" w:rsidRPr="00421FB4" w:rsidRDefault="003022BB" w:rsidP="00006B63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524E18D0" wp14:editId="191AB649">
                      <wp:simplePos x="0" y="0"/>
                      <wp:positionH relativeFrom="column">
                        <wp:posOffset>2851785</wp:posOffset>
                      </wp:positionH>
                      <wp:positionV relativeFrom="paragraph">
                        <wp:posOffset>44450</wp:posOffset>
                      </wp:positionV>
                      <wp:extent cx="572135" cy="278130"/>
                      <wp:effectExtent l="0" t="0" r="18415" b="2667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2135" cy="27813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5700754" w14:textId="77777777" w:rsidR="00B55499" w:rsidRPr="00421FB4" w:rsidRDefault="003022BB" w:rsidP="0010631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4E18D0" id="Text Box 4" o:spid="_x0000_s1052" type="#_x0000_t202" style="position:absolute;left:0;text-align:left;margin-left:224.55pt;margin-top:3.5pt;width:45.05pt;height:21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" filled="f" strokeweight="1pt">
                      <v:textbox>
                        <w:txbxContent>
                          <w:p w14:paraId="65700754" w14:textId="77777777" w:rsidR="00B55499" w:rsidRPr="00421FB4" w:rsidRDefault="003022BB" w:rsidP="001063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6B63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30CFD661" wp14:editId="30600222">
                  <wp:extent cx="3474720" cy="2249805"/>
                  <wp:effectExtent l="0" t="0" r="0" b="0"/>
                  <wp:docPr id="17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707345" name="image8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411" cy="226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3B4375B" w14:textId="77777777" w:rsidR="00006B63" w:rsidRPr="00421FB4" w:rsidRDefault="003022BB" w:rsidP="00006B63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E3EA359" wp14:editId="740D74BB">
                      <wp:simplePos x="0" y="0"/>
                      <wp:positionH relativeFrom="column">
                        <wp:posOffset>3133725</wp:posOffset>
                      </wp:positionH>
                      <wp:positionV relativeFrom="paragraph">
                        <wp:posOffset>36195</wp:posOffset>
                      </wp:positionV>
                      <wp:extent cx="580390" cy="262255"/>
                      <wp:effectExtent l="0" t="0" r="10160" b="23495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0390" cy="262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D915E4C" w14:textId="77777777" w:rsidR="00B55499" w:rsidRPr="00421FB4" w:rsidRDefault="003022BB" w:rsidP="0010631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EA359" id="Text Box 5" o:spid="_x0000_s1053" type="#_x0000_t202" style="position:absolute;left:0;text-align:left;margin-left:246.75pt;margin-top:2.85pt;width:45.7pt;height:20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" filled="f" strokeweight="1pt">
                      <v:textbox>
                        <w:txbxContent>
                          <w:p w14:paraId="4D915E4C" w14:textId="77777777" w:rsidR="00B55499" w:rsidRPr="00421FB4" w:rsidRDefault="003022BB" w:rsidP="00106310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6B63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43441D40" wp14:editId="2722E8B5">
                  <wp:extent cx="3742690" cy="2249805"/>
                  <wp:effectExtent l="0" t="0" r="0" b="0"/>
                  <wp:docPr id="171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554363" name="image22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819" cy="2282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7F571B36" w14:textId="77777777" w:rsidTr="00F52324">
        <w:trPr>
          <w:trHeight w:val="2414"/>
          <w:jc w:val="center"/>
        </w:trPr>
        <w:tc>
          <w:tcPr>
            <w:tcW w:w="5688" w:type="dxa"/>
            <w:vAlign w:val="center"/>
          </w:tcPr>
          <w:p w14:paraId="52DFE6D0" w14:textId="77777777" w:rsidR="00006B63" w:rsidRPr="00421FB4" w:rsidRDefault="003022BB" w:rsidP="00006B63">
            <w:pPr>
              <w:jc w:val="center"/>
              <w:rPr>
                <w:color w:val="000000" w:themeColor="text1"/>
                <w:lang w:val="en-US" w:bidi="ar-SA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01463409" wp14:editId="7D46ED4C">
                      <wp:simplePos x="0" y="0"/>
                      <wp:positionH relativeFrom="column">
                        <wp:posOffset>2877185</wp:posOffset>
                      </wp:positionH>
                      <wp:positionV relativeFrom="paragraph">
                        <wp:posOffset>36195</wp:posOffset>
                      </wp:positionV>
                      <wp:extent cx="563880" cy="246380"/>
                      <wp:effectExtent l="0" t="0" r="26670" b="2032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3880" cy="2463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A4064E4" w14:textId="77777777" w:rsidR="00B55499" w:rsidRPr="00421FB4" w:rsidRDefault="003022BB" w:rsidP="0010631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463409" id="Text Box 6" o:spid="_x0000_s1054" type="#_x0000_t202" style="position:absolute;left:0;text-align:left;margin-left:226.55pt;margin-top:2.85pt;width:44.4pt;height:19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" filled="f" strokeweight="1pt">
                      <v:textbox>
                        <w:txbxContent>
                          <w:p w14:paraId="6A4064E4" w14:textId="77777777" w:rsidR="00B55499" w:rsidRPr="00421FB4" w:rsidRDefault="003022BB" w:rsidP="00106310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6B63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250A6703" wp14:editId="1B1E9A69">
                  <wp:extent cx="3474720" cy="2091193"/>
                  <wp:effectExtent l="0" t="0" r="0" b="4445"/>
                  <wp:docPr id="17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557907" name="image7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572" cy="210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2A6AD66" w14:textId="77777777" w:rsidR="00006B63" w:rsidRPr="00421FB4" w:rsidRDefault="003022BB" w:rsidP="00006B63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0166A17" wp14:editId="76F0B3D1">
                      <wp:simplePos x="0" y="0"/>
                      <wp:positionH relativeFrom="column">
                        <wp:posOffset>3115945</wp:posOffset>
                      </wp:positionH>
                      <wp:positionV relativeFrom="paragraph">
                        <wp:posOffset>27940</wp:posOffset>
                      </wp:positionV>
                      <wp:extent cx="572135" cy="246380"/>
                      <wp:effectExtent l="0" t="0" r="18415" b="2032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2135" cy="2463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CAD7653" w14:textId="77777777" w:rsidR="00B55499" w:rsidRPr="00421FB4" w:rsidRDefault="003022BB" w:rsidP="0010631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166A17" id="Text Box 7" o:spid="_x0000_s1055" type="#_x0000_t202" style="position:absolute;left:0;text-align:left;margin-left:245.35pt;margin-top:2.2pt;width:45.05pt;height:19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" filled="f" strokeweight="1pt">
                      <v:textbox>
                        <w:txbxContent>
                          <w:p w14:paraId="0CAD7653" w14:textId="77777777" w:rsidR="00B55499" w:rsidRPr="00421FB4" w:rsidRDefault="003022BB" w:rsidP="00106310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6B63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0B2F535D" wp14:editId="319DD068">
                  <wp:extent cx="3742690" cy="2091055"/>
                  <wp:effectExtent l="0" t="0" r="0" b="4445"/>
                  <wp:docPr id="175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71773" name="image17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604" cy="2094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724E4D96" w14:textId="77777777" w:rsidTr="00F52324">
        <w:trPr>
          <w:trHeight w:val="2414"/>
          <w:jc w:val="center"/>
        </w:trPr>
        <w:tc>
          <w:tcPr>
            <w:tcW w:w="5688" w:type="dxa"/>
            <w:vAlign w:val="center"/>
          </w:tcPr>
          <w:p w14:paraId="4BBBDBE1" w14:textId="77777777" w:rsidR="00006B63" w:rsidRPr="00421FB4" w:rsidRDefault="003022BB" w:rsidP="00006B63">
            <w:pPr>
              <w:jc w:val="center"/>
              <w:rPr>
                <w:color w:val="000000" w:themeColor="text1"/>
                <w:lang w:val="en-US" w:bidi="ar-SA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E50F369" wp14:editId="5296BD83">
                      <wp:simplePos x="0" y="0"/>
                      <wp:positionH relativeFrom="column">
                        <wp:posOffset>2900680</wp:posOffset>
                      </wp:positionH>
                      <wp:positionV relativeFrom="paragraph">
                        <wp:posOffset>51435</wp:posOffset>
                      </wp:positionV>
                      <wp:extent cx="571500" cy="254000"/>
                      <wp:effectExtent l="0" t="0" r="19050" b="1270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E213FA4" w14:textId="77777777" w:rsidR="00B55499" w:rsidRPr="00421FB4" w:rsidRDefault="003022BB" w:rsidP="0010631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50F369" id="Text Box 8" o:spid="_x0000_s1056" type="#_x0000_t202" style="position:absolute;left:0;text-align:left;margin-left:228.4pt;margin-top:4.05pt;width:45pt;height:20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" filled="f" strokeweight="1pt">
                      <v:textbox>
                        <w:txbxContent>
                          <w:p w14:paraId="3E213FA4" w14:textId="77777777" w:rsidR="00B55499" w:rsidRPr="00421FB4" w:rsidRDefault="003022BB" w:rsidP="00106310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6B63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7BF13788" wp14:editId="6FEC60A7">
                  <wp:extent cx="3474720" cy="2075291"/>
                  <wp:effectExtent l="0" t="0" r="0" b="1270"/>
                  <wp:docPr id="176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453138" name="image20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218" cy="208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0EF2AEC" w14:textId="77777777" w:rsidR="00006B63" w:rsidRPr="00421FB4" w:rsidRDefault="003022BB" w:rsidP="00006B63">
            <w:pPr>
              <w:jc w:val="center"/>
              <w:rPr>
                <w:color w:val="000000" w:themeColor="text1"/>
                <w:lang w:val="en-US" w:bidi="ar-SA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5A44D76F" wp14:editId="1E09A567">
                      <wp:simplePos x="0" y="0"/>
                      <wp:positionH relativeFrom="column">
                        <wp:posOffset>3115945</wp:posOffset>
                      </wp:positionH>
                      <wp:positionV relativeFrom="paragraph">
                        <wp:posOffset>51435</wp:posOffset>
                      </wp:positionV>
                      <wp:extent cx="571500" cy="254000"/>
                      <wp:effectExtent l="0" t="0" r="19050" b="1270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B1663D1" w14:textId="77777777" w:rsidR="00B55499" w:rsidRPr="00421FB4" w:rsidRDefault="003022BB" w:rsidP="0010631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44D76F" id="Text Box 9" o:spid="_x0000_s1057" type="#_x0000_t202" style="position:absolute;left:0;text-align:left;margin-left:245.35pt;margin-top:4.05pt;width:45pt;height:20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" filled="f" strokeweight="1pt">
                      <v:textbox>
                        <w:txbxContent>
                          <w:p w14:paraId="5B1663D1" w14:textId="77777777" w:rsidR="00B55499" w:rsidRPr="00421FB4" w:rsidRDefault="003022BB" w:rsidP="00106310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6B63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731B1F5B" wp14:editId="728ED613">
                  <wp:extent cx="3742690" cy="2075180"/>
                  <wp:effectExtent l="0" t="0" r="0" b="1270"/>
                  <wp:docPr id="17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61880" name="image11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408" cy="20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6A9B1866" w14:textId="77777777" w:rsidTr="00F52324">
        <w:trPr>
          <w:trHeight w:val="2414"/>
          <w:jc w:val="center"/>
        </w:trPr>
        <w:tc>
          <w:tcPr>
            <w:tcW w:w="5688" w:type="dxa"/>
            <w:vAlign w:val="center"/>
          </w:tcPr>
          <w:p w14:paraId="410379FD" w14:textId="77777777" w:rsidR="00006B63" w:rsidRPr="00421FB4" w:rsidRDefault="003022BB" w:rsidP="00006B63">
            <w:pPr>
              <w:jc w:val="center"/>
              <w:rPr>
                <w:color w:val="000000" w:themeColor="text1"/>
                <w:lang w:val="en-US" w:bidi="ar-SA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6CB78605" wp14:editId="579D560A">
                      <wp:simplePos x="0" y="0"/>
                      <wp:positionH relativeFrom="column">
                        <wp:posOffset>2900680</wp:posOffset>
                      </wp:positionH>
                      <wp:positionV relativeFrom="paragraph">
                        <wp:posOffset>35560</wp:posOffset>
                      </wp:positionV>
                      <wp:extent cx="563880" cy="254000"/>
                      <wp:effectExtent l="0" t="0" r="26670" b="1270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388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392B03B" w14:textId="77777777" w:rsidR="00B55499" w:rsidRPr="00421FB4" w:rsidRDefault="003022BB" w:rsidP="0010631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B78605" id="Text Box 10" o:spid="_x0000_s1058" type="#_x0000_t202" style="position:absolute;left:0;text-align:left;margin-left:228.4pt;margin-top:2.8pt;width:44.4pt;height:20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" filled="f" strokeweight="1pt">
                      <v:textbox>
                        <w:txbxContent>
                          <w:p w14:paraId="7392B03B" w14:textId="77777777" w:rsidR="00B55499" w:rsidRPr="00421FB4" w:rsidRDefault="003022BB" w:rsidP="00106310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6B63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49FAB0F2" wp14:editId="316322A9">
                  <wp:extent cx="3474720" cy="2218414"/>
                  <wp:effectExtent l="0" t="0" r="0" b="0"/>
                  <wp:docPr id="18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019544" name="image6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384" cy="223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D6BC616" w14:textId="77777777" w:rsidR="00006B63" w:rsidRPr="00421FB4" w:rsidRDefault="003022BB" w:rsidP="00006B63">
            <w:pPr>
              <w:jc w:val="center"/>
              <w:rPr>
                <w:color w:val="000000" w:themeColor="text1"/>
                <w:lang w:val="en-US" w:bidi="ar-SA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433572B4" wp14:editId="747E3DE7">
                      <wp:simplePos x="0" y="0"/>
                      <wp:positionH relativeFrom="column">
                        <wp:posOffset>3115945</wp:posOffset>
                      </wp:positionH>
                      <wp:positionV relativeFrom="paragraph">
                        <wp:posOffset>27940</wp:posOffset>
                      </wp:positionV>
                      <wp:extent cx="572135" cy="261620"/>
                      <wp:effectExtent l="0" t="0" r="18415" b="2413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2135" cy="26162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94B9347" w14:textId="77777777" w:rsidR="00B55499" w:rsidRPr="00421FB4" w:rsidRDefault="003022BB" w:rsidP="0010631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3572B4" id="Text Box 11" o:spid="_x0000_s1059" type="#_x0000_t202" style="position:absolute;left:0;text-align:left;margin-left:245.35pt;margin-top:2.2pt;width:45.05pt;height:20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" filled="f" strokeweight="1pt">
                      <v:textbox>
                        <w:txbxContent>
                          <w:p w14:paraId="094B9347" w14:textId="77777777" w:rsidR="00B55499" w:rsidRPr="00421FB4" w:rsidRDefault="003022BB" w:rsidP="00106310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6B63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2A19B0F1" wp14:editId="36A5E84A">
                  <wp:extent cx="3742690" cy="2218055"/>
                  <wp:effectExtent l="0" t="0" r="0" b="0"/>
                  <wp:docPr id="181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526207" name="image13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289" cy="222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42ED9B71" w14:textId="77777777" w:rsidTr="00F52324">
        <w:trPr>
          <w:trHeight w:val="2414"/>
          <w:jc w:val="center"/>
        </w:trPr>
        <w:tc>
          <w:tcPr>
            <w:tcW w:w="11798" w:type="dxa"/>
            <w:gridSpan w:val="2"/>
            <w:vAlign w:val="center"/>
          </w:tcPr>
          <w:p w14:paraId="5B03FC29" w14:textId="77777777" w:rsidR="00006B63" w:rsidRPr="00421FB4" w:rsidRDefault="003022BB" w:rsidP="00006B63">
            <w:pPr>
              <w:jc w:val="center"/>
              <w:rPr>
                <w:color w:val="000000" w:themeColor="text1"/>
                <w:lang w:val="en-US" w:bidi="ar-SA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15CD3773" wp14:editId="7CD50513">
                      <wp:simplePos x="0" y="0"/>
                      <wp:positionH relativeFrom="margin">
                        <wp:posOffset>4794885</wp:posOffset>
                      </wp:positionH>
                      <wp:positionV relativeFrom="paragraph">
                        <wp:posOffset>16510</wp:posOffset>
                      </wp:positionV>
                      <wp:extent cx="580390" cy="254000"/>
                      <wp:effectExtent l="0" t="0" r="10160" b="1270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039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DCC5514" w14:textId="77777777" w:rsidR="00B55499" w:rsidRPr="00421FB4" w:rsidRDefault="003022BB" w:rsidP="0010631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DN-9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CD3773" id="Text Box 12" o:spid="_x0000_s1060" type="#_x0000_t202" style="position:absolute;left:0;text-align:left;margin-left:377.55pt;margin-top:1.3pt;width:45.7pt;height:20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" filled="f" strokeweight="1pt">
                      <v:textbox>
                        <w:txbxContent>
                          <w:p w14:paraId="2DCC5514" w14:textId="77777777" w:rsidR="00B55499" w:rsidRPr="00421FB4" w:rsidRDefault="003022BB" w:rsidP="00106310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DN-9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006B63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1330A2FD" wp14:editId="4BE98BC4">
                  <wp:extent cx="3474720" cy="2107095"/>
                  <wp:effectExtent l="0" t="0" r="0" b="7620"/>
                  <wp:docPr id="18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429445" name="image19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247" cy="2154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7F5D8419" w14:textId="77777777" w:rsidTr="00F52324">
        <w:trPr>
          <w:trHeight w:val="60"/>
          <w:jc w:val="center"/>
        </w:trPr>
        <w:tc>
          <w:tcPr>
            <w:tcW w:w="11798" w:type="dxa"/>
            <w:gridSpan w:val="2"/>
            <w:vAlign w:val="center"/>
          </w:tcPr>
          <w:p w14:paraId="30712321" w14:textId="2031A8EE" w:rsidR="00006B63" w:rsidRPr="00421FB4" w:rsidRDefault="003022BB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bookmarkStart w:id="8" w:name="_Ref58444159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Fig. 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begin"/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instrText xml:space="preserve"> SEQ Fig. \* ARABIC </w:instrTex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separate"/>
            </w:r>
            <w:r w:rsidR="006868E1" w:rsidRPr="00421FB4">
              <w:rPr>
                <w:color w:val="000000" w:themeColor="text1"/>
                <w:sz w:val="20"/>
                <w:szCs w:val="20"/>
                <w:lang w:val="en-US"/>
              </w:rPr>
              <w:t>7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end"/>
            </w:r>
            <w:bookmarkEnd w:id="8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. </w:t>
            </w:r>
            <w:r w:rsidR="00B50EE2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Path 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corresponding to formation of </w:t>
            </w:r>
            <w:r w:rsidR="00B50EE2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nicotinamide 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dimers</w:t>
            </w:r>
            <w:r w:rsidR="00B50EE2" w:rsidRPr="00421FB4">
              <w:rPr>
                <w:color w:val="000000" w:themeColor="text1"/>
                <w:sz w:val="20"/>
                <w:szCs w:val="20"/>
                <w:lang w:val="en-US"/>
              </w:rPr>
              <w:t>.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41A1AE7D" w14:textId="77777777" w:rsidR="0067086C" w:rsidRPr="00421FB4" w:rsidRDefault="0067086C" w:rsidP="00C03007">
      <w:pPr>
        <w:rPr>
          <w:color w:val="000000" w:themeColor="text1"/>
          <w:lang w:val="en-US"/>
        </w:rPr>
      </w:pPr>
    </w:p>
    <w:tbl>
      <w:tblPr>
        <w:tblStyle w:val="TableGrid"/>
        <w:tblW w:w="1171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7"/>
        <w:gridCol w:w="5976"/>
      </w:tblGrid>
      <w:tr w:rsidR="00EB35B8" w:rsidRPr="00421FB4" w14:paraId="3EC42117" w14:textId="77777777" w:rsidTr="00F52324">
        <w:trPr>
          <w:trHeight w:val="2288"/>
          <w:jc w:val="center"/>
        </w:trPr>
        <w:tc>
          <w:tcPr>
            <w:tcW w:w="5737" w:type="dxa"/>
            <w:vAlign w:val="center"/>
          </w:tcPr>
          <w:p w14:paraId="72AFD18A" w14:textId="77777777" w:rsidR="004E3714" w:rsidRPr="00421FB4" w:rsidRDefault="003022BB" w:rsidP="00006B63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59A3BF75" wp14:editId="79F4E2DD">
                      <wp:simplePos x="0" y="0"/>
                      <wp:positionH relativeFrom="column">
                        <wp:posOffset>2872105</wp:posOffset>
                      </wp:positionH>
                      <wp:positionV relativeFrom="paragraph">
                        <wp:posOffset>40005</wp:posOffset>
                      </wp:positionV>
                      <wp:extent cx="572135" cy="254000"/>
                      <wp:effectExtent l="0" t="0" r="18415" b="1270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2135" cy="2540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0EB8104" w14:textId="77777777" w:rsidR="00B55499" w:rsidRPr="00421FB4" w:rsidRDefault="003022BB" w:rsidP="00C7433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CO-1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A3BF75" id="Text Box 13" o:spid="_x0000_s1061" type="#_x0000_t202" style="position:absolute;left:0;text-align:left;margin-left:226.15pt;margin-top:3.15pt;width:45.05pt;height:20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" filled="f" strokeweight="1pt">
                      <v:textbox>
                        <w:txbxContent>
                          <w:p w14:paraId="00EB8104" w14:textId="77777777" w:rsidR="00B55499" w:rsidRPr="00421FB4" w:rsidRDefault="003022BB" w:rsidP="00C7433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CO-1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E3714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42B01FB0" wp14:editId="79BC6FE3">
                  <wp:extent cx="3505835" cy="2258171"/>
                  <wp:effectExtent l="0" t="0" r="0" b="8890"/>
                  <wp:docPr id="10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521161" name="image5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75" cy="2307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E069D0F" w14:textId="77777777" w:rsidR="004E3714" w:rsidRPr="00421FB4" w:rsidRDefault="003022BB" w:rsidP="00006B63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4D1D4635" wp14:editId="771B4B13">
                      <wp:simplePos x="0" y="0"/>
                      <wp:positionH relativeFrom="column">
                        <wp:posOffset>3047365</wp:posOffset>
                      </wp:positionH>
                      <wp:positionV relativeFrom="paragraph">
                        <wp:posOffset>26035</wp:posOffset>
                      </wp:positionV>
                      <wp:extent cx="556260" cy="262255"/>
                      <wp:effectExtent l="0" t="0" r="15240" b="23495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6260" cy="262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F32F878" w14:textId="77777777" w:rsidR="00B55499" w:rsidRPr="00421FB4" w:rsidRDefault="003022BB" w:rsidP="00C7433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CO-2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1D4635" id="Text Box 14" o:spid="_x0000_s1062" type="#_x0000_t202" style="position:absolute;left:0;text-align:left;margin-left:239.95pt;margin-top:2.05pt;width:43.8pt;height:20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" filled="f" strokeweight="1pt">
                      <v:textbox>
                        <w:txbxContent>
                          <w:p w14:paraId="3F32F878" w14:textId="77777777" w:rsidR="00B55499" w:rsidRPr="00421FB4" w:rsidRDefault="003022BB" w:rsidP="00C7433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CO-2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E3714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6D1C005A" wp14:editId="66465EA0">
                  <wp:extent cx="3656772" cy="2250219"/>
                  <wp:effectExtent l="0" t="0" r="1270" b="0"/>
                  <wp:docPr id="10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848348" name="image12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692" cy="232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5104B3CD" w14:textId="77777777" w:rsidTr="00F52324">
        <w:trPr>
          <w:trHeight w:val="2388"/>
          <w:jc w:val="center"/>
        </w:trPr>
        <w:tc>
          <w:tcPr>
            <w:tcW w:w="5737" w:type="dxa"/>
            <w:vAlign w:val="center"/>
          </w:tcPr>
          <w:p w14:paraId="053644A1" w14:textId="77777777" w:rsidR="004E3714" w:rsidRPr="00421FB4" w:rsidRDefault="003022BB" w:rsidP="00006B63">
            <w:pPr>
              <w:jc w:val="center"/>
              <w:rPr>
                <w:color w:val="000000" w:themeColor="text1"/>
                <w:lang w:val="en-US" w:bidi="ar-SA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34A9098D" wp14:editId="53E02F80">
                      <wp:simplePos x="0" y="0"/>
                      <wp:positionH relativeFrom="column">
                        <wp:posOffset>2881630</wp:posOffset>
                      </wp:positionH>
                      <wp:positionV relativeFrom="paragraph">
                        <wp:posOffset>61595</wp:posOffset>
                      </wp:positionV>
                      <wp:extent cx="572135" cy="278130"/>
                      <wp:effectExtent l="0" t="0" r="18415" b="2667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2135" cy="27813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18FC70C" w14:textId="77777777" w:rsidR="00B55499" w:rsidRPr="00421FB4" w:rsidRDefault="003022BB" w:rsidP="00C7433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CO-3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A9098D" id="Text Box 15" o:spid="_x0000_s1063" type="#_x0000_t202" style="position:absolute;left:0;text-align:left;margin-left:226.9pt;margin-top:4.85pt;width:45.05pt;height:21.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" filled="f" strokeweight="1pt">
                      <v:textbox>
                        <w:txbxContent>
                          <w:p w14:paraId="518FC70C" w14:textId="77777777" w:rsidR="00B55499" w:rsidRPr="00421FB4" w:rsidRDefault="003022BB" w:rsidP="00C7433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CO-3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E3714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5A8B3410" wp14:editId="29593F9A">
                  <wp:extent cx="3505835" cy="2305685"/>
                  <wp:effectExtent l="0" t="0" r="0" b="0"/>
                  <wp:docPr id="102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358782" name="image28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406" cy="2325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DF37CBA" w14:textId="77777777" w:rsidR="004E3714" w:rsidRPr="00421FB4" w:rsidRDefault="003022BB" w:rsidP="00006B63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5FE9BF1A" wp14:editId="25551F37">
                      <wp:simplePos x="0" y="0"/>
                      <wp:positionH relativeFrom="column">
                        <wp:posOffset>3048000</wp:posOffset>
                      </wp:positionH>
                      <wp:positionV relativeFrom="paragraph">
                        <wp:posOffset>31750</wp:posOffset>
                      </wp:positionV>
                      <wp:extent cx="556260" cy="269875"/>
                      <wp:effectExtent l="0" t="0" r="15240" b="15875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6260" cy="26987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51E0018" w14:textId="77777777" w:rsidR="00B55499" w:rsidRPr="00421FB4" w:rsidRDefault="003022BB" w:rsidP="00C7433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CO-4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E9BF1A" id="Text Box 16" o:spid="_x0000_s1064" type="#_x0000_t202" style="position:absolute;left:0;text-align:left;margin-left:240pt;margin-top:2.5pt;width:43.8pt;height:21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" filled="f" strokeweight="1pt">
                      <v:textbox>
                        <w:txbxContent>
                          <w:p w14:paraId="451E0018" w14:textId="77777777" w:rsidR="00B55499" w:rsidRPr="00421FB4" w:rsidRDefault="003022BB" w:rsidP="00C7433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CO-4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E3714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4D9B417E" wp14:editId="582C67AC">
                  <wp:extent cx="3656330" cy="2305879"/>
                  <wp:effectExtent l="0" t="0" r="1270" b="0"/>
                  <wp:docPr id="103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768169" name="image31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539" cy="231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3FFC7F00" w14:textId="77777777" w:rsidTr="00F52324">
        <w:trPr>
          <w:trHeight w:val="2527"/>
          <w:jc w:val="center"/>
        </w:trPr>
        <w:tc>
          <w:tcPr>
            <w:tcW w:w="5737" w:type="dxa"/>
            <w:vAlign w:val="center"/>
          </w:tcPr>
          <w:p w14:paraId="3C729D35" w14:textId="77777777" w:rsidR="004E3714" w:rsidRPr="00421FB4" w:rsidRDefault="003022BB" w:rsidP="00006B63">
            <w:pPr>
              <w:jc w:val="center"/>
              <w:rPr>
                <w:color w:val="000000" w:themeColor="text1"/>
                <w:lang w:val="en-US" w:bidi="ar-SA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3A9216B7" wp14:editId="117E2D2B">
                      <wp:simplePos x="0" y="0"/>
                      <wp:positionH relativeFrom="column">
                        <wp:posOffset>2879725</wp:posOffset>
                      </wp:positionH>
                      <wp:positionV relativeFrom="paragraph">
                        <wp:posOffset>60325</wp:posOffset>
                      </wp:positionV>
                      <wp:extent cx="572135" cy="254000"/>
                      <wp:effectExtent l="0" t="0" r="18415" b="1270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2135" cy="2540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DF14E76" w14:textId="77777777" w:rsidR="00B55499" w:rsidRPr="00421FB4" w:rsidRDefault="003022BB" w:rsidP="00C7433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CO-5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9216B7" id="Text Box 17" o:spid="_x0000_s1065" type="#_x0000_t202" style="position:absolute;left:0;text-align:left;margin-left:226.75pt;margin-top:4.75pt;width:45.05pt;height:20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" filled="f" strokeweight="1pt">
                      <v:textbox>
                        <w:txbxContent>
                          <w:p w14:paraId="4DF14E76" w14:textId="77777777" w:rsidR="00B55499" w:rsidRPr="00421FB4" w:rsidRDefault="003022BB" w:rsidP="00C7433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CO-5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E3714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3097976D" wp14:editId="4298EB0B">
                  <wp:extent cx="3505835" cy="2265680"/>
                  <wp:effectExtent l="0" t="0" r="0" b="1270"/>
                  <wp:docPr id="104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120351" name="image27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663" cy="230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405DD03" w14:textId="77777777" w:rsidR="004E3714" w:rsidRPr="00421FB4" w:rsidRDefault="003022BB" w:rsidP="00006B63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7F7DD28B" wp14:editId="19031EA0">
                      <wp:simplePos x="0" y="0"/>
                      <wp:positionH relativeFrom="column">
                        <wp:posOffset>3048635</wp:posOffset>
                      </wp:positionH>
                      <wp:positionV relativeFrom="paragraph">
                        <wp:posOffset>37465</wp:posOffset>
                      </wp:positionV>
                      <wp:extent cx="555625" cy="285750"/>
                      <wp:effectExtent l="0" t="0" r="15875" b="1905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5625" cy="28575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AF3FAFA" w14:textId="77777777" w:rsidR="00B55499" w:rsidRPr="00421FB4" w:rsidRDefault="003022BB" w:rsidP="00C7433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CO-6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7DD28B" id="Text Box 18" o:spid="_x0000_s1066" type="#_x0000_t202" style="position:absolute;left:0;text-align:left;margin-left:240.05pt;margin-top:2.95pt;width:43.75pt;height:22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" filled="f" strokeweight="1pt">
                      <v:textbox>
                        <w:txbxContent>
                          <w:p w14:paraId="0AF3FAFA" w14:textId="77777777" w:rsidR="00B55499" w:rsidRPr="00421FB4" w:rsidRDefault="003022BB" w:rsidP="00C7433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CO-6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E3714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27BAAAFB" wp14:editId="3F3E2445">
                  <wp:extent cx="3656330" cy="2266121"/>
                  <wp:effectExtent l="0" t="0" r="1270" b="1270"/>
                  <wp:docPr id="105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73865" name="image41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782" cy="22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35303B34" w14:textId="77777777" w:rsidTr="00F52324">
        <w:trPr>
          <w:trHeight w:val="2552"/>
          <w:jc w:val="center"/>
        </w:trPr>
        <w:tc>
          <w:tcPr>
            <w:tcW w:w="5737" w:type="dxa"/>
            <w:vAlign w:val="center"/>
          </w:tcPr>
          <w:p w14:paraId="54A104B5" w14:textId="77777777" w:rsidR="004E3714" w:rsidRPr="00421FB4" w:rsidRDefault="003022BB" w:rsidP="00006B63">
            <w:pPr>
              <w:jc w:val="center"/>
              <w:rPr>
                <w:color w:val="000000" w:themeColor="text1"/>
                <w:lang w:val="en-US" w:bidi="ar-SA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4E0230AD" wp14:editId="45122CDF">
                      <wp:simplePos x="0" y="0"/>
                      <wp:positionH relativeFrom="column">
                        <wp:posOffset>2855595</wp:posOffset>
                      </wp:positionH>
                      <wp:positionV relativeFrom="paragraph">
                        <wp:posOffset>25400</wp:posOffset>
                      </wp:positionV>
                      <wp:extent cx="603885" cy="269875"/>
                      <wp:effectExtent l="0" t="0" r="24765" b="15875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3885" cy="26987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FB9E9BF" w14:textId="77777777" w:rsidR="00B55499" w:rsidRPr="00421FB4" w:rsidRDefault="003022BB" w:rsidP="00E455B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CO-7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230AD" id="Text Box 19" o:spid="_x0000_s1067" type="#_x0000_t202" style="position:absolute;left:0;text-align:left;margin-left:224.85pt;margin-top:2pt;width:47.55pt;height:21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" filled="f" strokeweight="1pt">
                      <v:textbox>
                        <w:txbxContent>
                          <w:p w14:paraId="2FB9E9BF" w14:textId="77777777" w:rsidR="00B55499" w:rsidRPr="00421FB4" w:rsidRDefault="003022BB" w:rsidP="00E455B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CO-7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E3714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6550408D" wp14:editId="52C93D62">
                  <wp:extent cx="3505835" cy="2122805"/>
                  <wp:effectExtent l="0" t="0" r="0" b="0"/>
                  <wp:docPr id="111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769891" name="image16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049" cy="213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03E6833" w14:textId="77777777" w:rsidR="004E3714" w:rsidRPr="00421FB4" w:rsidRDefault="003022BB" w:rsidP="00006B63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0D44C27B" wp14:editId="21E58F0D">
                      <wp:simplePos x="0" y="0"/>
                      <wp:positionH relativeFrom="column">
                        <wp:posOffset>3024505</wp:posOffset>
                      </wp:positionH>
                      <wp:positionV relativeFrom="paragraph">
                        <wp:posOffset>54610</wp:posOffset>
                      </wp:positionV>
                      <wp:extent cx="572135" cy="262255"/>
                      <wp:effectExtent l="0" t="0" r="18415" b="23495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2135" cy="262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EDD8DFD" w14:textId="77777777" w:rsidR="00B55499" w:rsidRPr="00421FB4" w:rsidRDefault="003022BB" w:rsidP="00E455B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CO-8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44C27B" id="Text Box 20" o:spid="_x0000_s1068" type="#_x0000_t202" style="position:absolute;left:0;text-align:left;margin-left:238.15pt;margin-top:4.3pt;width:45.05pt;height:20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" filled="f" strokeweight="1pt">
                      <v:textbox>
                        <w:txbxContent>
                          <w:p w14:paraId="2EDD8DFD" w14:textId="77777777" w:rsidR="00B55499" w:rsidRPr="00421FB4" w:rsidRDefault="003022BB" w:rsidP="00E455B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CO-8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E3714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7EAD9932" wp14:editId="64DB0B33">
                  <wp:extent cx="3656330" cy="2130425"/>
                  <wp:effectExtent l="0" t="0" r="1270" b="3175"/>
                  <wp:docPr id="11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243859" name="image10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665" cy="215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63D590F8" w14:textId="77777777" w:rsidTr="00F52324">
        <w:trPr>
          <w:trHeight w:val="2414"/>
          <w:jc w:val="center"/>
        </w:trPr>
        <w:tc>
          <w:tcPr>
            <w:tcW w:w="11713" w:type="dxa"/>
            <w:gridSpan w:val="2"/>
            <w:vAlign w:val="center"/>
          </w:tcPr>
          <w:p w14:paraId="165C0918" w14:textId="77777777" w:rsidR="00006B63" w:rsidRPr="00421FB4" w:rsidRDefault="003022BB" w:rsidP="007E3942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42497D11" wp14:editId="184FD157">
                      <wp:simplePos x="0" y="0"/>
                      <wp:positionH relativeFrom="column">
                        <wp:posOffset>4777740</wp:posOffset>
                      </wp:positionH>
                      <wp:positionV relativeFrom="paragraph">
                        <wp:posOffset>26670</wp:posOffset>
                      </wp:positionV>
                      <wp:extent cx="595630" cy="278130"/>
                      <wp:effectExtent l="0" t="0" r="13970" b="2667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563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52BE857" w14:textId="77777777" w:rsidR="00B55499" w:rsidRPr="00421FB4" w:rsidRDefault="003022BB" w:rsidP="00E455B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CO-9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497D11" id="Text Box 21" o:spid="_x0000_s1069" type="#_x0000_t202" style="position:absolute;left:0;text-align:left;margin-left:376.2pt;margin-top:2.1pt;width:46.9pt;height:21.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" filled="f" strokeweight="1pt">
                      <v:textbox>
                        <w:txbxContent>
                          <w:p w14:paraId="152BE857" w14:textId="77777777" w:rsidR="00B55499" w:rsidRPr="00421FB4" w:rsidRDefault="003022BB" w:rsidP="00E455B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CO-9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6B63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491EBA1E" wp14:editId="3AD6DDA0">
                  <wp:extent cx="3505835" cy="2107096"/>
                  <wp:effectExtent l="0" t="0" r="0" b="7620"/>
                  <wp:docPr id="117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888742" name="image15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150" cy="212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68303975" w14:textId="77777777" w:rsidTr="00F52324">
        <w:trPr>
          <w:trHeight w:val="60"/>
          <w:jc w:val="center"/>
        </w:trPr>
        <w:tc>
          <w:tcPr>
            <w:tcW w:w="11713" w:type="dxa"/>
            <w:gridSpan w:val="2"/>
            <w:vAlign w:val="center"/>
          </w:tcPr>
          <w:p w14:paraId="13275D3A" w14:textId="59E5656E" w:rsidR="004E3714" w:rsidRPr="00421FB4" w:rsidRDefault="003022BB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bookmarkStart w:id="9" w:name="_Ref58444155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Fig. 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begin"/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instrText xml:space="preserve"> SEQ Fig. \* ARABIC </w:instrTex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separate"/>
            </w:r>
            <w:r w:rsidR="006868E1" w:rsidRPr="00421FB4">
              <w:rPr>
                <w:color w:val="000000" w:themeColor="text1"/>
                <w:sz w:val="20"/>
                <w:szCs w:val="20"/>
                <w:lang w:val="en-US"/>
              </w:rPr>
              <w:t>8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end"/>
            </w:r>
            <w:bookmarkEnd w:id="9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. </w:t>
            </w:r>
            <w:r w:rsidR="00B50EE2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Path 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corresponding to formation of </w:t>
            </w:r>
            <w:r w:rsidR="00B50EE2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ibuprofen and nicotinamide </w:t>
            </w:r>
            <w:r w:rsidR="00DB0815" w:rsidRPr="00421FB4">
              <w:rPr>
                <w:color w:val="000000" w:themeColor="text1"/>
                <w:sz w:val="20"/>
                <w:szCs w:val="20"/>
                <w:lang w:val="en-US"/>
              </w:rPr>
              <w:t>co-crystal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s</w:t>
            </w:r>
            <w:r w:rsidR="00B50EE2" w:rsidRPr="00421FB4">
              <w:rPr>
                <w:color w:val="000000" w:themeColor="text1"/>
                <w:sz w:val="20"/>
                <w:szCs w:val="20"/>
                <w:lang w:val="en-US"/>
              </w:rPr>
              <w:t>.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1D1930F9" w14:textId="77777777" w:rsidR="00A45657" w:rsidRPr="00421FB4" w:rsidRDefault="00A45657" w:rsidP="002A7E3B">
      <w:pPr>
        <w:rPr>
          <w:color w:val="000000" w:themeColor="text1"/>
          <w:lang w:val="en-US"/>
        </w:rPr>
      </w:pPr>
    </w:p>
    <w:p w14:paraId="6A787069" w14:textId="1E26D53B" w:rsidR="002A7E3B" w:rsidRPr="00421FB4" w:rsidRDefault="003022BB" w:rsidP="002A7E3B">
      <w:pPr>
        <w:pStyle w:val="Caption"/>
        <w:keepNext/>
        <w:spacing w:after="0"/>
        <w:rPr>
          <w:color w:val="000000" w:themeColor="text1"/>
          <w:sz w:val="20"/>
          <w:szCs w:val="20"/>
          <w:lang w:val="en-US"/>
        </w:rPr>
      </w:pPr>
      <w:bookmarkStart w:id="10" w:name="_Ref58445499"/>
      <w:r w:rsidRPr="00421FB4">
        <w:rPr>
          <w:color w:val="000000" w:themeColor="text1"/>
          <w:sz w:val="20"/>
          <w:szCs w:val="20"/>
          <w:lang w:val="en-US"/>
        </w:rPr>
        <w:t xml:space="preserve">Table </w:t>
      </w:r>
      <w:r w:rsidR="00DC5F06" w:rsidRPr="00421FB4">
        <w:rPr>
          <w:color w:val="000000" w:themeColor="text1"/>
          <w:sz w:val="20"/>
          <w:szCs w:val="20"/>
          <w:lang w:val="en-US"/>
        </w:rPr>
        <w:fldChar w:fldCharType="begin"/>
      </w:r>
      <w:r w:rsidR="00DC5F06" w:rsidRPr="00421FB4">
        <w:rPr>
          <w:color w:val="000000" w:themeColor="text1"/>
          <w:sz w:val="20"/>
          <w:szCs w:val="20"/>
          <w:lang w:val="en-US"/>
        </w:rPr>
        <w:instrText xml:space="preserve"> SEQ Table \* ARABIC </w:instrText>
      </w:r>
      <w:r w:rsidR="00DC5F06" w:rsidRPr="00421FB4">
        <w:rPr>
          <w:color w:val="000000" w:themeColor="text1"/>
          <w:sz w:val="20"/>
          <w:szCs w:val="20"/>
          <w:lang w:val="en-US"/>
        </w:rPr>
        <w:fldChar w:fldCharType="separate"/>
      </w:r>
      <w:r w:rsidR="006868E1" w:rsidRPr="00421FB4">
        <w:rPr>
          <w:color w:val="000000" w:themeColor="text1"/>
          <w:sz w:val="20"/>
          <w:szCs w:val="20"/>
          <w:lang w:val="en-US"/>
        </w:rPr>
        <w:t>1</w:t>
      </w:r>
      <w:r w:rsidR="00DC5F06" w:rsidRPr="00421FB4">
        <w:rPr>
          <w:color w:val="000000" w:themeColor="text1"/>
          <w:sz w:val="20"/>
          <w:szCs w:val="20"/>
          <w:lang w:val="en-US"/>
        </w:rPr>
        <w:fldChar w:fldCharType="end"/>
      </w:r>
      <w:bookmarkEnd w:id="10"/>
      <w:r w:rsidRPr="00421FB4">
        <w:rPr>
          <w:color w:val="000000" w:themeColor="text1"/>
          <w:sz w:val="20"/>
          <w:szCs w:val="20"/>
          <w:lang w:val="en-US"/>
        </w:rPr>
        <w:t xml:space="preserve">. Calculated </w:t>
      </w:r>
      <w:r w:rsidR="00CA736C" w:rsidRPr="00421FB4">
        <w:rPr>
          <w:color w:val="000000" w:themeColor="text1"/>
          <w:sz w:val="20"/>
          <w:szCs w:val="20"/>
          <w:lang w:val="en-US"/>
        </w:rPr>
        <w:t>forward path</w:t>
      </w:r>
      <w:r w:rsidR="008A1A88" w:rsidRPr="00421FB4">
        <w:rPr>
          <w:color w:val="000000" w:themeColor="text1"/>
          <w:sz w:val="20"/>
          <w:szCs w:val="20"/>
          <w:lang w:val="en-US"/>
        </w:rPr>
        <w:t xml:space="preserve"> barrier </w:t>
      </w:r>
      <w:r w:rsidRPr="00421FB4">
        <w:rPr>
          <w:color w:val="000000" w:themeColor="text1"/>
          <w:sz w:val="20"/>
          <w:szCs w:val="20"/>
          <w:lang w:val="en-US"/>
        </w:rPr>
        <w:t>energ</w:t>
      </w:r>
      <w:r w:rsidR="008A1A88" w:rsidRPr="00421FB4">
        <w:rPr>
          <w:color w:val="000000" w:themeColor="text1"/>
          <w:sz w:val="20"/>
          <w:szCs w:val="20"/>
          <w:lang w:val="en-US"/>
        </w:rPr>
        <w:t>y (</w:t>
      </w:r>
      <w:r w:rsidRPr="00421FB4">
        <w:rPr>
          <w:color w:val="000000" w:themeColor="text1"/>
          <w:position w:val="-12"/>
          <w:sz w:val="20"/>
          <w:szCs w:val="20"/>
          <w:lang w:val="en-US"/>
        </w:rPr>
        <w:object w:dxaOrig="375" w:dyaOrig="375" w14:anchorId="496E5AB5">
          <v:shape id="_x0000_i1026" type="#_x0000_t75" style="width:18.8pt;height:18.8pt" o:ole="">
            <v:imagedata r:id="rId58" o:title=""/>
          </v:shape>
          <o:OLEObject Type="Embed" ProgID="Equation.DSMT4" ShapeID="_x0000_i1026" DrawAspect="Content" ObjectID="_1676961647" r:id="rId59"/>
        </w:object>
      </w:r>
      <w:r w:rsidR="008A1A88" w:rsidRPr="00421FB4">
        <w:rPr>
          <w:color w:val="000000" w:themeColor="text1"/>
          <w:sz w:val="20"/>
          <w:szCs w:val="20"/>
          <w:lang w:val="en-US"/>
        </w:rPr>
        <w:t xml:space="preserve">), </w:t>
      </w:r>
      <w:r w:rsidR="00CA736C" w:rsidRPr="00421FB4">
        <w:rPr>
          <w:color w:val="000000" w:themeColor="text1"/>
          <w:sz w:val="20"/>
          <w:szCs w:val="20"/>
          <w:lang w:val="en-US"/>
        </w:rPr>
        <w:t>backward path</w:t>
      </w:r>
      <w:r w:rsidR="008A1A88" w:rsidRPr="00421FB4">
        <w:rPr>
          <w:color w:val="000000" w:themeColor="text1"/>
          <w:sz w:val="20"/>
          <w:szCs w:val="20"/>
          <w:lang w:val="en-US"/>
        </w:rPr>
        <w:t xml:space="preserve"> barrier energy (</w:t>
      </w:r>
      <w:r w:rsidRPr="00421FB4">
        <w:rPr>
          <w:color w:val="000000" w:themeColor="text1"/>
          <w:position w:val="-12"/>
          <w:lang w:val="en-US"/>
        </w:rPr>
        <w:object w:dxaOrig="375" w:dyaOrig="375" w14:anchorId="299AA440">
          <v:shape id="_x0000_i1027" type="#_x0000_t75" style="width:18.8pt;height:18.8pt" o:ole="">
            <v:imagedata r:id="rId60" o:title=""/>
          </v:shape>
          <o:OLEObject Type="Embed" ProgID="Equation.DSMT4" ShapeID="_x0000_i1027" DrawAspect="Content" ObjectID="_1676961648" r:id="rId61"/>
        </w:object>
      </w:r>
      <w:r w:rsidR="008A1A88" w:rsidRPr="00421FB4">
        <w:rPr>
          <w:color w:val="000000" w:themeColor="text1"/>
          <w:sz w:val="20"/>
          <w:szCs w:val="20"/>
          <w:lang w:val="en-US"/>
        </w:rPr>
        <w:t xml:space="preserve">), </w:t>
      </w:r>
      <w:r w:rsidR="00CA736C" w:rsidRPr="00421FB4">
        <w:rPr>
          <w:color w:val="000000" w:themeColor="text1"/>
          <w:sz w:val="20"/>
          <w:szCs w:val="20"/>
          <w:lang w:val="en-US"/>
        </w:rPr>
        <w:t xml:space="preserve">forward path </w:t>
      </w:r>
      <w:r w:rsidR="008A1A88" w:rsidRPr="00421FB4">
        <w:rPr>
          <w:color w:val="000000" w:themeColor="text1"/>
          <w:sz w:val="20"/>
          <w:szCs w:val="20"/>
          <w:lang w:val="en-US"/>
        </w:rPr>
        <w:t>reaction energy (</w:t>
      </w:r>
      <w:r w:rsidRPr="00421FB4">
        <w:rPr>
          <w:color w:val="000000" w:themeColor="text1"/>
          <w:position w:val="-12"/>
          <w:lang w:val="en-US"/>
        </w:rPr>
        <w:object w:dxaOrig="330" w:dyaOrig="375" w14:anchorId="2C9C0491">
          <v:shape id="_x0000_i1028" type="#_x0000_t75" style="width:16.3pt;height:18.8pt" o:ole="">
            <v:imagedata r:id="rId62" o:title=""/>
          </v:shape>
          <o:OLEObject Type="Embed" ProgID="Equation.DSMT4" ShapeID="_x0000_i1028" DrawAspect="Content" ObjectID="_1676961649" r:id="rId63"/>
        </w:object>
      </w:r>
      <w:r w:rsidR="008A1A88" w:rsidRPr="00421FB4">
        <w:rPr>
          <w:color w:val="000000" w:themeColor="text1"/>
          <w:sz w:val="20"/>
          <w:szCs w:val="20"/>
          <w:lang w:val="en-US"/>
        </w:rPr>
        <w:t>)</w:t>
      </w:r>
      <w:r w:rsidR="00F90159" w:rsidRPr="00421FB4">
        <w:rPr>
          <w:color w:val="000000" w:themeColor="text1"/>
          <w:sz w:val="20"/>
          <w:szCs w:val="20"/>
          <w:lang w:val="en-US"/>
        </w:rPr>
        <w:t>,</w:t>
      </w:r>
      <w:r w:rsidR="008A1A88" w:rsidRPr="00421FB4">
        <w:rPr>
          <w:color w:val="000000" w:themeColor="text1"/>
          <w:sz w:val="20"/>
          <w:szCs w:val="20"/>
          <w:lang w:val="en-US"/>
        </w:rPr>
        <w:t xml:space="preserve"> and </w:t>
      </w:r>
      <w:r w:rsidR="00CA736C" w:rsidRPr="00421FB4">
        <w:rPr>
          <w:color w:val="000000" w:themeColor="text1"/>
          <w:sz w:val="20"/>
          <w:szCs w:val="20"/>
          <w:lang w:val="en-US"/>
        </w:rPr>
        <w:t xml:space="preserve">backward path </w:t>
      </w:r>
      <w:r w:rsidR="008A1A88" w:rsidRPr="00421FB4">
        <w:rPr>
          <w:color w:val="000000" w:themeColor="text1"/>
          <w:sz w:val="20"/>
          <w:szCs w:val="20"/>
          <w:lang w:val="en-US"/>
        </w:rPr>
        <w:t>reaction energy (</w:t>
      </w:r>
      <w:r w:rsidRPr="00421FB4">
        <w:rPr>
          <w:color w:val="000000" w:themeColor="text1"/>
          <w:position w:val="-12"/>
          <w:lang w:val="en-US"/>
        </w:rPr>
        <w:object w:dxaOrig="330" w:dyaOrig="375" w14:anchorId="7867F5EE">
          <v:shape id="_x0000_i1029" type="#_x0000_t75" style="width:16.3pt;height:18.8pt" o:ole="">
            <v:imagedata r:id="rId64" o:title=""/>
          </v:shape>
          <o:OLEObject Type="Embed" ProgID="Equation.DSMT4" ShapeID="_x0000_i1029" DrawAspect="Content" ObjectID="_1676961650" r:id="rId65"/>
        </w:object>
      </w:r>
      <w:r w:rsidR="008A1A88" w:rsidRPr="00421FB4">
        <w:rPr>
          <w:color w:val="000000" w:themeColor="text1"/>
          <w:sz w:val="20"/>
          <w:szCs w:val="20"/>
          <w:lang w:val="en-US"/>
        </w:rPr>
        <w:t>)</w:t>
      </w:r>
      <w:r w:rsidR="00B50EE2" w:rsidRPr="00421FB4">
        <w:rPr>
          <w:color w:val="000000" w:themeColor="text1"/>
          <w:sz w:val="20"/>
          <w:szCs w:val="20"/>
          <w:lang w:val="en-US"/>
        </w:rPr>
        <w:t>; a</w:t>
      </w:r>
      <w:r w:rsidR="008A1A88" w:rsidRPr="00421FB4">
        <w:rPr>
          <w:color w:val="000000" w:themeColor="text1"/>
          <w:sz w:val="20"/>
          <w:szCs w:val="20"/>
          <w:lang w:val="en-US"/>
        </w:rPr>
        <w:t>ll energies</w:t>
      </w:r>
      <w:r w:rsidR="00B50EE2" w:rsidRPr="00421FB4">
        <w:rPr>
          <w:color w:val="000000" w:themeColor="text1"/>
          <w:sz w:val="20"/>
          <w:szCs w:val="20"/>
          <w:lang w:val="en-US"/>
        </w:rPr>
        <w:t xml:space="preserve"> are</w:t>
      </w:r>
      <w:r w:rsidR="008A1A88" w:rsidRPr="00421FB4">
        <w:rPr>
          <w:color w:val="000000" w:themeColor="text1"/>
          <w:sz w:val="20"/>
          <w:szCs w:val="20"/>
          <w:lang w:val="en-US"/>
        </w:rPr>
        <w:t xml:space="preserve"> in kcal/mol</w:t>
      </w:r>
    </w:p>
    <w:tbl>
      <w:tblPr>
        <w:tblStyle w:val="TableGrid"/>
        <w:tblW w:w="9634" w:type="dxa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4"/>
        <w:gridCol w:w="989"/>
        <w:gridCol w:w="987"/>
        <w:gridCol w:w="1003"/>
        <w:gridCol w:w="990"/>
        <w:gridCol w:w="989"/>
        <w:gridCol w:w="1025"/>
        <w:gridCol w:w="992"/>
        <w:gridCol w:w="993"/>
        <w:gridCol w:w="992"/>
      </w:tblGrid>
      <w:tr w:rsidR="00EB35B8" w:rsidRPr="00421FB4" w14:paraId="2C147DBD" w14:textId="77777777" w:rsidTr="005B6123">
        <w:trPr>
          <w:trHeight w:val="199"/>
          <w:jc w:val="center"/>
        </w:trPr>
        <w:tc>
          <w:tcPr>
            <w:tcW w:w="674" w:type="dxa"/>
            <w:vAlign w:val="center"/>
          </w:tcPr>
          <w:p w14:paraId="297D4F93" w14:textId="77777777" w:rsidR="00C77512" w:rsidRPr="00421FB4" w:rsidRDefault="00C77512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8960" w:type="dxa"/>
            <w:gridSpan w:val="9"/>
            <w:vAlign w:val="center"/>
          </w:tcPr>
          <w:p w14:paraId="476295AA" w14:textId="52CEEB4F" w:rsidR="00C77512" w:rsidRPr="00421FB4" w:rsidRDefault="00DB0815" w:rsidP="00C77512">
            <w:pPr>
              <w:jc w:val="center"/>
              <w:rPr>
                <w:i/>
                <w:iCs/>
                <w:color w:val="000000" w:themeColor="text1"/>
                <w:sz w:val="18"/>
                <w:szCs w:val="18"/>
                <w:lang w:val="en-US"/>
              </w:rPr>
            </w:pPr>
            <w:r w:rsidRPr="00421FB4">
              <w:rPr>
                <w:i/>
                <w:iCs/>
                <w:color w:val="000000" w:themeColor="text1"/>
                <w:sz w:val="18"/>
                <w:szCs w:val="18"/>
                <w:lang w:val="en-US"/>
              </w:rPr>
              <w:t>Co-crystal</w:t>
            </w:r>
            <w:r w:rsidR="0081043F" w:rsidRPr="00421FB4">
              <w:rPr>
                <w:i/>
                <w:iCs/>
                <w:color w:val="000000" w:themeColor="text1"/>
                <w:sz w:val="18"/>
                <w:szCs w:val="18"/>
                <w:lang w:val="en-US"/>
              </w:rPr>
              <w:t xml:space="preserve">s </w:t>
            </w:r>
            <w:r w:rsidR="003022BB" w:rsidRPr="00421FB4">
              <w:rPr>
                <w:i/>
                <w:iCs/>
                <w:color w:val="000000" w:themeColor="text1"/>
                <w:sz w:val="18"/>
                <w:szCs w:val="18"/>
                <w:lang w:val="en-US"/>
              </w:rPr>
              <w:t>of ibuprofen and nicotinamide</w:t>
            </w:r>
          </w:p>
        </w:tc>
      </w:tr>
      <w:tr w:rsidR="00EB35B8" w:rsidRPr="00421FB4" w14:paraId="65C6B93E" w14:textId="77777777" w:rsidTr="008A1A88">
        <w:trPr>
          <w:trHeight w:val="199"/>
          <w:jc w:val="center"/>
        </w:trPr>
        <w:tc>
          <w:tcPr>
            <w:tcW w:w="674" w:type="dxa"/>
            <w:vAlign w:val="center"/>
          </w:tcPr>
          <w:p w14:paraId="2928937A" w14:textId="77777777" w:rsidR="007E3942" w:rsidRPr="00421FB4" w:rsidRDefault="007E3942" w:rsidP="007E3942">
            <w:pPr>
              <w:jc w:val="left"/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vAlign w:val="center"/>
          </w:tcPr>
          <w:p w14:paraId="14AE84AB" w14:textId="77777777" w:rsidR="007E3942" w:rsidRPr="00421FB4" w:rsidRDefault="003022BB" w:rsidP="007E3942">
            <w:pPr>
              <w:jc w:val="left"/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CO-1</w:t>
            </w:r>
          </w:p>
        </w:tc>
        <w:tc>
          <w:tcPr>
            <w:tcW w:w="987" w:type="dxa"/>
            <w:vAlign w:val="center"/>
          </w:tcPr>
          <w:p w14:paraId="06244354" w14:textId="77777777" w:rsidR="007E3942" w:rsidRPr="00421FB4" w:rsidRDefault="003022BB" w:rsidP="007E3942">
            <w:pPr>
              <w:jc w:val="left"/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CO-2</w:t>
            </w:r>
          </w:p>
        </w:tc>
        <w:tc>
          <w:tcPr>
            <w:tcW w:w="1003" w:type="dxa"/>
            <w:vAlign w:val="center"/>
          </w:tcPr>
          <w:p w14:paraId="3837B1A0" w14:textId="77777777" w:rsidR="007E3942" w:rsidRPr="00421FB4" w:rsidRDefault="003022BB" w:rsidP="007E3942">
            <w:pPr>
              <w:jc w:val="left"/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CO-3</w:t>
            </w:r>
          </w:p>
        </w:tc>
        <w:tc>
          <w:tcPr>
            <w:tcW w:w="990" w:type="dxa"/>
            <w:vAlign w:val="center"/>
          </w:tcPr>
          <w:p w14:paraId="4BA6253C" w14:textId="77777777" w:rsidR="007E3942" w:rsidRPr="00421FB4" w:rsidRDefault="003022BB" w:rsidP="007E3942">
            <w:pPr>
              <w:jc w:val="left"/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CO-4</w:t>
            </w:r>
          </w:p>
        </w:tc>
        <w:tc>
          <w:tcPr>
            <w:tcW w:w="989" w:type="dxa"/>
            <w:vAlign w:val="center"/>
          </w:tcPr>
          <w:p w14:paraId="3FEF4E08" w14:textId="77777777" w:rsidR="007E3942" w:rsidRPr="00421FB4" w:rsidRDefault="003022BB" w:rsidP="007E3942">
            <w:pPr>
              <w:jc w:val="left"/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CO-5</w:t>
            </w:r>
          </w:p>
        </w:tc>
        <w:tc>
          <w:tcPr>
            <w:tcW w:w="1025" w:type="dxa"/>
            <w:vAlign w:val="center"/>
          </w:tcPr>
          <w:p w14:paraId="5A915D93" w14:textId="77777777" w:rsidR="007E3942" w:rsidRPr="00421FB4" w:rsidRDefault="003022BB" w:rsidP="007E3942">
            <w:pPr>
              <w:jc w:val="left"/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CO-6</w:t>
            </w:r>
          </w:p>
        </w:tc>
        <w:tc>
          <w:tcPr>
            <w:tcW w:w="992" w:type="dxa"/>
            <w:vAlign w:val="center"/>
          </w:tcPr>
          <w:p w14:paraId="15BFB3FC" w14:textId="77777777" w:rsidR="007E3942" w:rsidRPr="00421FB4" w:rsidRDefault="003022BB" w:rsidP="007E3942">
            <w:pPr>
              <w:jc w:val="left"/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CO-7</w:t>
            </w:r>
          </w:p>
        </w:tc>
        <w:tc>
          <w:tcPr>
            <w:tcW w:w="993" w:type="dxa"/>
            <w:vAlign w:val="center"/>
          </w:tcPr>
          <w:p w14:paraId="76688D61" w14:textId="77777777" w:rsidR="007E3942" w:rsidRPr="00421FB4" w:rsidRDefault="003022BB" w:rsidP="007E3942">
            <w:pPr>
              <w:jc w:val="left"/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CO-8</w:t>
            </w:r>
          </w:p>
        </w:tc>
        <w:tc>
          <w:tcPr>
            <w:tcW w:w="992" w:type="dxa"/>
            <w:vAlign w:val="center"/>
          </w:tcPr>
          <w:p w14:paraId="2404C357" w14:textId="77777777" w:rsidR="007E3942" w:rsidRPr="00421FB4" w:rsidRDefault="003022BB" w:rsidP="007E3942">
            <w:pPr>
              <w:jc w:val="left"/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CO-9</w:t>
            </w:r>
          </w:p>
        </w:tc>
      </w:tr>
      <w:tr w:rsidR="00EB35B8" w:rsidRPr="00421FB4" w14:paraId="5B9A8C90" w14:textId="77777777" w:rsidTr="008A1A88">
        <w:trPr>
          <w:trHeight w:val="199"/>
          <w:jc w:val="center"/>
        </w:trPr>
        <w:tc>
          <w:tcPr>
            <w:tcW w:w="674" w:type="dxa"/>
            <w:vAlign w:val="center"/>
          </w:tcPr>
          <w:p w14:paraId="13BD7B28" w14:textId="77777777" w:rsidR="007E3942" w:rsidRPr="00421FB4" w:rsidRDefault="003022BB" w:rsidP="008A1A88">
            <w:pPr>
              <w:jc w:val="left"/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rFonts w:eastAsia="Times New Roman"/>
                <w:color w:val="000000" w:themeColor="text1"/>
                <w:position w:val="-12"/>
                <w:sz w:val="20"/>
                <w:szCs w:val="20"/>
                <w:lang w:val="en-US" w:eastAsia="en-IE"/>
              </w:rPr>
              <w:object w:dxaOrig="375" w:dyaOrig="375" w14:anchorId="4752A1B3">
                <v:shape id="_x0000_i1030" type="#_x0000_t75" style="width:18.8pt;height:18.8pt" o:ole="">
                  <v:imagedata r:id="rId58" o:title=""/>
                </v:shape>
                <o:OLEObject Type="Embed" ProgID="Equation.DSMT4" ShapeID="_x0000_i1030" DrawAspect="Content" ObjectID="_1676961651" r:id="rId66"/>
              </w:object>
            </w:r>
          </w:p>
        </w:tc>
        <w:tc>
          <w:tcPr>
            <w:tcW w:w="989" w:type="dxa"/>
            <w:vAlign w:val="center"/>
          </w:tcPr>
          <w:p w14:paraId="672A7C21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-18.932</w:t>
            </w:r>
          </w:p>
        </w:tc>
        <w:tc>
          <w:tcPr>
            <w:tcW w:w="987" w:type="dxa"/>
            <w:vAlign w:val="center"/>
          </w:tcPr>
          <w:p w14:paraId="63E8EC95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-5.355</w:t>
            </w:r>
          </w:p>
        </w:tc>
        <w:tc>
          <w:tcPr>
            <w:tcW w:w="1003" w:type="dxa"/>
            <w:vAlign w:val="center"/>
          </w:tcPr>
          <w:p w14:paraId="79C8EDDC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-3.170</w:t>
            </w:r>
          </w:p>
        </w:tc>
        <w:tc>
          <w:tcPr>
            <w:tcW w:w="990" w:type="dxa"/>
            <w:vAlign w:val="center"/>
          </w:tcPr>
          <w:p w14:paraId="2C5A1A0B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1.068</w:t>
            </w:r>
          </w:p>
        </w:tc>
        <w:tc>
          <w:tcPr>
            <w:tcW w:w="989" w:type="dxa"/>
            <w:vAlign w:val="center"/>
          </w:tcPr>
          <w:p w14:paraId="17A5DB0F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-6.192</w:t>
            </w:r>
          </w:p>
        </w:tc>
        <w:tc>
          <w:tcPr>
            <w:tcW w:w="1025" w:type="dxa"/>
            <w:vAlign w:val="center"/>
          </w:tcPr>
          <w:p w14:paraId="50D197BA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1.776</w:t>
            </w:r>
          </w:p>
        </w:tc>
        <w:tc>
          <w:tcPr>
            <w:tcW w:w="992" w:type="dxa"/>
            <w:vAlign w:val="center"/>
          </w:tcPr>
          <w:p w14:paraId="13B6AD24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0.408</w:t>
            </w:r>
          </w:p>
        </w:tc>
        <w:tc>
          <w:tcPr>
            <w:tcW w:w="993" w:type="dxa"/>
            <w:vAlign w:val="center"/>
          </w:tcPr>
          <w:p w14:paraId="621CE723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-4.765</w:t>
            </w:r>
          </w:p>
        </w:tc>
        <w:tc>
          <w:tcPr>
            <w:tcW w:w="992" w:type="dxa"/>
            <w:vAlign w:val="center"/>
          </w:tcPr>
          <w:p w14:paraId="09DC183D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-3.997</w:t>
            </w:r>
          </w:p>
        </w:tc>
      </w:tr>
      <w:tr w:rsidR="00EB35B8" w:rsidRPr="00421FB4" w14:paraId="6FECF2FE" w14:textId="77777777" w:rsidTr="008A1A88">
        <w:trPr>
          <w:trHeight w:val="194"/>
          <w:jc w:val="center"/>
        </w:trPr>
        <w:tc>
          <w:tcPr>
            <w:tcW w:w="674" w:type="dxa"/>
            <w:vAlign w:val="center"/>
          </w:tcPr>
          <w:p w14:paraId="530F5730" w14:textId="77777777" w:rsidR="007E3942" w:rsidRPr="00421FB4" w:rsidRDefault="003022BB" w:rsidP="008A1A88">
            <w:pPr>
              <w:jc w:val="left"/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rFonts w:eastAsia="Times New Roman"/>
                <w:color w:val="000000" w:themeColor="text1"/>
                <w:position w:val="-12"/>
                <w:lang w:val="en-US" w:eastAsia="en-IE"/>
              </w:rPr>
              <w:object w:dxaOrig="330" w:dyaOrig="375" w14:anchorId="48121BC8">
                <v:shape id="_x0000_i1031" type="#_x0000_t75" style="width:16.3pt;height:18.8pt" o:ole="">
                  <v:imagedata r:id="rId62" o:title=""/>
                </v:shape>
                <o:OLEObject Type="Embed" ProgID="Equation.DSMT4" ShapeID="_x0000_i1031" DrawAspect="Content" ObjectID="_1676961652" r:id="rId67"/>
              </w:object>
            </w:r>
          </w:p>
        </w:tc>
        <w:tc>
          <w:tcPr>
            <w:tcW w:w="989" w:type="dxa"/>
            <w:vAlign w:val="center"/>
          </w:tcPr>
          <w:p w14:paraId="0E90B557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-14.760</w:t>
            </w:r>
          </w:p>
        </w:tc>
        <w:tc>
          <w:tcPr>
            <w:tcW w:w="987" w:type="dxa"/>
            <w:vAlign w:val="center"/>
          </w:tcPr>
          <w:p w14:paraId="60898978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-22.007</w:t>
            </w:r>
          </w:p>
        </w:tc>
        <w:tc>
          <w:tcPr>
            <w:tcW w:w="1003" w:type="dxa"/>
            <w:vAlign w:val="center"/>
          </w:tcPr>
          <w:p w14:paraId="176BA9A5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-7.976</w:t>
            </w:r>
          </w:p>
        </w:tc>
        <w:tc>
          <w:tcPr>
            <w:tcW w:w="990" w:type="dxa"/>
            <w:vAlign w:val="center"/>
          </w:tcPr>
          <w:p w14:paraId="1857EBBF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-16.593</w:t>
            </w:r>
          </w:p>
        </w:tc>
        <w:tc>
          <w:tcPr>
            <w:tcW w:w="989" w:type="dxa"/>
            <w:vAlign w:val="center"/>
          </w:tcPr>
          <w:p w14:paraId="7FFBB8D4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-20.840</w:t>
            </w:r>
          </w:p>
        </w:tc>
        <w:tc>
          <w:tcPr>
            <w:tcW w:w="1025" w:type="dxa"/>
            <w:vAlign w:val="center"/>
          </w:tcPr>
          <w:p w14:paraId="76EE90ED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1.270</w:t>
            </w:r>
          </w:p>
        </w:tc>
        <w:tc>
          <w:tcPr>
            <w:tcW w:w="992" w:type="dxa"/>
            <w:vAlign w:val="center"/>
          </w:tcPr>
          <w:p w14:paraId="393AD44D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-16.827</w:t>
            </w:r>
          </w:p>
        </w:tc>
        <w:tc>
          <w:tcPr>
            <w:tcW w:w="993" w:type="dxa"/>
            <w:vAlign w:val="center"/>
          </w:tcPr>
          <w:p w14:paraId="20EF5FB9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-18.715</w:t>
            </w:r>
          </w:p>
        </w:tc>
        <w:tc>
          <w:tcPr>
            <w:tcW w:w="992" w:type="dxa"/>
            <w:vAlign w:val="center"/>
          </w:tcPr>
          <w:p w14:paraId="1A37F634" w14:textId="77777777" w:rsidR="007E3942" w:rsidRPr="00421FB4" w:rsidRDefault="003022BB" w:rsidP="007E3942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-14.425</w:t>
            </w:r>
          </w:p>
        </w:tc>
      </w:tr>
      <w:tr w:rsidR="00EB35B8" w:rsidRPr="00421FB4" w14:paraId="0C8A87A1" w14:textId="77777777" w:rsidTr="008A1A88">
        <w:trPr>
          <w:trHeight w:val="194"/>
          <w:jc w:val="center"/>
        </w:trPr>
        <w:tc>
          <w:tcPr>
            <w:tcW w:w="674" w:type="dxa"/>
            <w:vAlign w:val="center"/>
          </w:tcPr>
          <w:p w14:paraId="7032ECC3" w14:textId="77777777" w:rsidR="008A1A88" w:rsidRPr="00421FB4" w:rsidRDefault="003022BB" w:rsidP="008A1A88">
            <w:pPr>
              <w:jc w:val="left"/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rFonts w:eastAsia="Times New Roman"/>
                <w:color w:val="000000" w:themeColor="text1"/>
                <w:position w:val="-12"/>
                <w:lang w:val="en-US" w:eastAsia="en-IE"/>
              </w:rPr>
              <w:object w:dxaOrig="375" w:dyaOrig="375" w14:anchorId="79C093A1">
                <v:shape id="_x0000_i1032" type="#_x0000_t75" style="width:18.8pt;height:18.8pt" o:ole="">
                  <v:imagedata r:id="rId60" o:title=""/>
                </v:shape>
                <o:OLEObject Type="Embed" ProgID="Equation.DSMT4" ShapeID="_x0000_i1032" DrawAspect="Content" ObjectID="_1676961653" r:id="rId68"/>
              </w:object>
            </w:r>
          </w:p>
        </w:tc>
        <w:tc>
          <w:tcPr>
            <w:tcW w:w="989" w:type="dxa"/>
            <w:vAlign w:val="center"/>
          </w:tcPr>
          <w:p w14:paraId="6CB1E3A8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-4.172</w:t>
            </w:r>
          </w:p>
        </w:tc>
        <w:tc>
          <w:tcPr>
            <w:tcW w:w="987" w:type="dxa"/>
            <w:vAlign w:val="center"/>
          </w:tcPr>
          <w:p w14:paraId="7F7796BE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16.652</w:t>
            </w:r>
          </w:p>
        </w:tc>
        <w:tc>
          <w:tcPr>
            <w:tcW w:w="1003" w:type="dxa"/>
            <w:vAlign w:val="center"/>
          </w:tcPr>
          <w:p w14:paraId="29DEFAD3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4.806</w:t>
            </w:r>
          </w:p>
        </w:tc>
        <w:tc>
          <w:tcPr>
            <w:tcW w:w="990" w:type="dxa"/>
            <w:vAlign w:val="center"/>
          </w:tcPr>
          <w:p w14:paraId="6A49379B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17.661</w:t>
            </w:r>
          </w:p>
        </w:tc>
        <w:tc>
          <w:tcPr>
            <w:tcW w:w="989" w:type="dxa"/>
            <w:vAlign w:val="center"/>
          </w:tcPr>
          <w:p w14:paraId="15E7360A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14.648</w:t>
            </w:r>
          </w:p>
        </w:tc>
        <w:tc>
          <w:tcPr>
            <w:tcW w:w="1025" w:type="dxa"/>
            <w:vAlign w:val="center"/>
          </w:tcPr>
          <w:p w14:paraId="6210D35B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0.506</w:t>
            </w:r>
          </w:p>
        </w:tc>
        <w:tc>
          <w:tcPr>
            <w:tcW w:w="992" w:type="dxa"/>
            <w:vAlign w:val="center"/>
          </w:tcPr>
          <w:p w14:paraId="3A892CF7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17.235</w:t>
            </w:r>
          </w:p>
        </w:tc>
        <w:tc>
          <w:tcPr>
            <w:tcW w:w="993" w:type="dxa"/>
            <w:vAlign w:val="center"/>
          </w:tcPr>
          <w:p w14:paraId="3B8ED094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13.95</w:t>
            </w:r>
          </w:p>
        </w:tc>
        <w:tc>
          <w:tcPr>
            <w:tcW w:w="992" w:type="dxa"/>
            <w:vAlign w:val="center"/>
          </w:tcPr>
          <w:p w14:paraId="70E4973A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10.428</w:t>
            </w:r>
          </w:p>
        </w:tc>
      </w:tr>
      <w:tr w:rsidR="00EB35B8" w:rsidRPr="00421FB4" w14:paraId="055C12CF" w14:textId="77777777" w:rsidTr="008A1A88">
        <w:trPr>
          <w:trHeight w:val="194"/>
          <w:jc w:val="center"/>
        </w:trPr>
        <w:tc>
          <w:tcPr>
            <w:tcW w:w="674" w:type="dxa"/>
            <w:vAlign w:val="center"/>
          </w:tcPr>
          <w:p w14:paraId="3981F332" w14:textId="77777777" w:rsidR="008A1A88" w:rsidRPr="00421FB4" w:rsidRDefault="003022BB" w:rsidP="008A1A88">
            <w:pPr>
              <w:jc w:val="left"/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rFonts w:eastAsia="Times New Roman"/>
                <w:color w:val="000000" w:themeColor="text1"/>
                <w:position w:val="-12"/>
                <w:lang w:val="en-US" w:eastAsia="en-IE"/>
              </w:rPr>
              <w:object w:dxaOrig="330" w:dyaOrig="375" w14:anchorId="6BEC8EBB">
                <v:shape id="_x0000_i1033" type="#_x0000_t75" style="width:16.3pt;height:18.8pt" o:ole="">
                  <v:imagedata r:id="rId64" o:title=""/>
                </v:shape>
                <o:OLEObject Type="Embed" ProgID="Equation.DSMT4" ShapeID="_x0000_i1033" DrawAspect="Content" ObjectID="_1676961654" r:id="rId69"/>
              </w:object>
            </w:r>
          </w:p>
        </w:tc>
        <w:tc>
          <w:tcPr>
            <w:tcW w:w="989" w:type="dxa"/>
            <w:vAlign w:val="center"/>
          </w:tcPr>
          <w:p w14:paraId="495B987C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14.76</w:t>
            </w:r>
          </w:p>
        </w:tc>
        <w:tc>
          <w:tcPr>
            <w:tcW w:w="987" w:type="dxa"/>
            <w:vAlign w:val="center"/>
          </w:tcPr>
          <w:p w14:paraId="59F5A649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22.007</w:t>
            </w:r>
          </w:p>
        </w:tc>
        <w:tc>
          <w:tcPr>
            <w:tcW w:w="1003" w:type="dxa"/>
            <w:vAlign w:val="center"/>
          </w:tcPr>
          <w:p w14:paraId="3FF9252C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7.976</w:t>
            </w:r>
          </w:p>
        </w:tc>
        <w:tc>
          <w:tcPr>
            <w:tcW w:w="990" w:type="dxa"/>
            <w:vAlign w:val="center"/>
          </w:tcPr>
          <w:p w14:paraId="5413DCFA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16.593</w:t>
            </w:r>
          </w:p>
        </w:tc>
        <w:tc>
          <w:tcPr>
            <w:tcW w:w="989" w:type="dxa"/>
            <w:vAlign w:val="center"/>
          </w:tcPr>
          <w:p w14:paraId="1911546A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20.84</w:t>
            </w:r>
          </w:p>
        </w:tc>
        <w:tc>
          <w:tcPr>
            <w:tcW w:w="1025" w:type="dxa"/>
            <w:vAlign w:val="center"/>
          </w:tcPr>
          <w:p w14:paraId="48E02812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-1.27</w:t>
            </w:r>
          </w:p>
        </w:tc>
        <w:tc>
          <w:tcPr>
            <w:tcW w:w="992" w:type="dxa"/>
            <w:vAlign w:val="center"/>
          </w:tcPr>
          <w:p w14:paraId="5A6E11E7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16.827</w:t>
            </w:r>
          </w:p>
        </w:tc>
        <w:tc>
          <w:tcPr>
            <w:tcW w:w="993" w:type="dxa"/>
            <w:vAlign w:val="center"/>
          </w:tcPr>
          <w:p w14:paraId="4BB1C32D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18.715</w:t>
            </w:r>
          </w:p>
        </w:tc>
        <w:tc>
          <w:tcPr>
            <w:tcW w:w="992" w:type="dxa"/>
            <w:vAlign w:val="center"/>
          </w:tcPr>
          <w:p w14:paraId="7D9983A3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14.425</w:t>
            </w:r>
          </w:p>
        </w:tc>
      </w:tr>
      <w:tr w:rsidR="00EB35B8" w:rsidRPr="00421FB4" w14:paraId="64207A83" w14:textId="77777777" w:rsidTr="005B6123">
        <w:trPr>
          <w:trHeight w:val="194"/>
          <w:jc w:val="center"/>
        </w:trPr>
        <w:tc>
          <w:tcPr>
            <w:tcW w:w="674" w:type="dxa"/>
            <w:vAlign w:val="center"/>
          </w:tcPr>
          <w:p w14:paraId="384A35CA" w14:textId="77777777" w:rsidR="00C77512" w:rsidRPr="00421FB4" w:rsidRDefault="00C77512" w:rsidP="008A1A88">
            <w:pPr>
              <w:jc w:val="left"/>
              <w:rPr>
                <w:color w:val="000000" w:themeColor="text1"/>
                <w:lang w:val="en-US"/>
              </w:rPr>
            </w:pPr>
          </w:p>
        </w:tc>
        <w:tc>
          <w:tcPr>
            <w:tcW w:w="8960" w:type="dxa"/>
            <w:gridSpan w:val="9"/>
            <w:vAlign w:val="center"/>
          </w:tcPr>
          <w:p w14:paraId="11FE4EC4" w14:textId="67261C59" w:rsidR="00C77512" w:rsidRPr="00421FB4" w:rsidRDefault="0081043F" w:rsidP="00C77512">
            <w:pPr>
              <w:pStyle w:val="Caption"/>
              <w:keepNext/>
              <w:rPr>
                <w:i/>
                <w:iCs/>
                <w:color w:val="000000" w:themeColor="text1"/>
                <w:sz w:val="18"/>
                <w:szCs w:val="18"/>
                <w:lang w:val="en-US"/>
              </w:rPr>
            </w:pPr>
            <w:r w:rsidRPr="00421FB4">
              <w:rPr>
                <w:i/>
                <w:iCs/>
                <w:color w:val="000000" w:themeColor="text1"/>
                <w:sz w:val="18"/>
                <w:szCs w:val="18"/>
                <w:lang w:val="en-US"/>
              </w:rPr>
              <w:t xml:space="preserve">Dimers </w:t>
            </w:r>
            <w:r w:rsidR="003022BB" w:rsidRPr="00421FB4">
              <w:rPr>
                <w:i/>
                <w:iCs/>
                <w:color w:val="000000" w:themeColor="text1"/>
                <w:sz w:val="18"/>
                <w:szCs w:val="18"/>
                <w:lang w:val="en-US"/>
              </w:rPr>
              <w:t>of nicotinamide</w:t>
            </w:r>
          </w:p>
        </w:tc>
      </w:tr>
      <w:tr w:rsidR="00EB35B8" w:rsidRPr="00421FB4" w14:paraId="52FDEF61" w14:textId="77777777" w:rsidTr="008A1A88">
        <w:trPr>
          <w:trHeight w:val="194"/>
          <w:jc w:val="center"/>
        </w:trPr>
        <w:tc>
          <w:tcPr>
            <w:tcW w:w="674" w:type="dxa"/>
            <w:vAlign w:val="center"/>
          </w:tcPr>
          <w:p w14:paraId="4D08CE1A" w14:textId="77777777" w:rsidR="008A1A88" w:rsidRPr="00421FB4" w:rsidRDefault="008A1A88" w:rsidP="008A1A88">
            <w:pPr>
              <w:jc w:val="left"/>
              <w:rPr>
                <w:color w:val="000000" w:themeColor="text1"/>
                <w:lang w:val="en-US"/>
              </w:rPr>
            </w:pPr>
          </w:p>
        </w:tc>
        <w:tc>
          <w:tcPr>
            <w:tcW w:w="989" w:type="dxa"/>
            <w:vAlign w:val="center"/>
          </w:tcPr>
          <w:p w14:paraId="65D7A578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DN-1</w:t>
            </w:r>
          </w:p>
        </w:tc>
        <w:tc>
          <w:tcPr>
            <w:tcW w:w="987" w:type="dxa"/>
            <w:vAlign w:val="center"/>
          </w:tcPr>
          <w:p w14:paraId="1CF3C742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DN-2</w:t>
            </w:r>
          </w:p>
        </w:tc>
        <w:tc>
          <w:tcPr>
            <w:tcW w:w="1003" w:type="dxa"/>
            <w:vAlign w:val="center"/>
          </w:tcPr>
          <w:p w14:paraId="4F300093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DN-3</w:t>
            </w:r>
          </w:p>
        </w:tc>
        <w:tc>
          <w:tcPr>
            <w:tcW w:w="990" w:type="dxa"/>
            <w:vAlign w:val="center"/>
          </w:tcPr>
          <w:p w14:paraId="7F92D9D2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DN-4</w:t>
            </w:r>
          </w:p>
        </w:tc>
        <w:tc>
          <w:tcPr>
            <w:tcW w:w="989" w:type="dxa"/>
            <w:vAlign w:val="center"/>
          </w:tcPr>
          <w:p w14:paraId="3FBB4600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DN-5</w:t>
            </w:r>
          </w:p>
        </w:tc>
        <w:tc>
          <w:tcPr>
            <w:tcW w:w="1025" w:type="dxa"/>
            <w:vAlign w:val="center"/>
          </w:tcPr>
          <w:p w14:paraId="0E793975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DN-6</w:t>
            </w:r>
          </w:p>
        </w:tc>
        <w:tc>
          <w:tcPr>
            <w:tcW w:w="992" w:type="dxa"/>
            <w:vAlign w:val="center"/>
          </w:tcPr>
          <w:p w14:paraId="5B9DED9B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DN-7</w:t>
            </w:r>
          </w:p>
        </w:tc>
        <w:tc>
          <w:tcPr>
            <w:tcW w:w="993" w:type="dxa"/>
            <w:vAlign w:val="center"/>
          </w:tcPr>
          <w:p w14:paraId="54B144AD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DN-8</w:t>
            </w:r>
          </w:p>
        </w:tc>
        <w:tc>
          <w:tcPr>
            <w:tcW w:w="992" w:type="dxa"/>
            <w:vAlign w:val="center"/>
          </w:tcPr>
          <w:p w14:paraId="2FA473DF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DN-9</w:t>
            </w:r>
          </w:p>
        </w:tc>
      </w:tr>
      <w:tr w:rsidR="00EB35B8" w:rsidRPr="00421FB4" w14:paraId="1C72F605" w14:textId="77777777" w:rsidTr="008A1A88">
        <w:trPr>
          <w:trHeight w:val="194"/>
          <w:jc w:val="center"/>
        </w:trPr>
        <w:tc>
          <w:tcPr>
            <w:tcW w:w="674" w:type="dxa"/>
            <w:vAlign w:val="center"/>
          </w:tcPr>
          <w:p w14:paraId="72D52D02" w14:textId="77777777" w:rsidR="005C3705" w:rsidRPr="00421FB4" w:rsidRDefault="003022BB" w:rsidP="005C3705">
            <w:pPr>
              <w:jc w:val="left"/>
              <w:rPr>
                <w:color w:val="000000" w:themeColor="text1"/>
                <w:lang w:val="en-US"/>
              </w:rPr>
            </w:pPr>
            <w:r w:rsidRPr="00421FB4">
              <w:rPr>
                <w:rFonts w:eastAsia="Times New Roman"/>
                <w:color w:val="000000" w:themeColor="text1"/>
                <w:position w:val="-12"/>
                <w:sz w:val="20"/>
                <w:szCs w:val="20"/>
                <w:lang w:val="en-US" w:eastAsia="en-IE"/>
              </w:rPr>
              <w:object w:dxaOrig="375" w:dyaOrig="375" w14:anchorId="6D2C96E3">
                <v:shape id="_x0000_i1034" type="#_x0000_t75" style="width:18.8pt;height:18.8pt" o:ole="">
                  <v:imagedata r:id="rId58" o:title=""/>
                </v:shape>
                <o:OLEObject Type="Embed" ProgID="Equation.DSMT4" ShapeID="_x0000_i1034" DrawAspect="Content" ObjectID="_1676961655" r:id="rId70"/>
              </w:object>
            </w:r>
          </w:p>
        </w:tc>
        <w:tc>
          <w:tcPr>
            <w:tcW w:w="989" w:type="dxa"/>
            <w:vAlign w:val="center"/>
          </w:tcPr>
          <w:p w14:paraId="772C9E95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0.371</w:t>
            </w:r>
          </w:p>
        </w:tc>
        <w:tc>
          <w:tcPr>
            <w:tcW w:w="987" w:type="dxa"/>
            <w:vAlign w:val="center"/>
          </w:tcPr>
          <w:p w14:paraId="05CCB9E3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-2.107</w:t>
            </w:r>
          </w:p>
        </w:tc>
        <w:tc>
          <w:tcPr>
            <w:tcW w:w="1003" w:type="dxa"/>
            <w:vAlign w:val="center"/>
          </w:tcPr>
          <w:p w14:paraId="1A03E167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-2.369</w:t>
            </w:r>
          </w:p>
        </w:tc>
        <w:tc>
          <w:tcPr>
            <w:tcW w:w="990" w:type="dxa"/>
            <w:vAlign w:val="center"/>
          </w:tcPr>
          <w:p w14:paraId="21EAFF24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-1.975</w:t>
            </w:r>
          </w:p>
        </w:tc>
        <w:tc>
          <w:tcPr>
            <w:tcW w:w="989" w:type="dxa"/>
            <w:vAlign w:val="center"/>
          </w:tcPr>
          <w:p w14:paraId="4F4ACFEF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0.205</w:t>
            </w:r>
          </w:p>
        </w:tc>
        <w:tc>
          <w:tcPr>
            <w:tcW w:w="1025" w:type="dxa"/>
            <w:vAlign w:val="center"/>
          </w:tcPr>
          <w:p w14:paraId="0417E516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0.161</w:t>
            </w:r>
          </w:p>
        </w:tc>
        <w:tc>
          <w:tcPr>
            <w:tcW w:w="992" w:type="dxa"/>
            <w:vAlign w:val="center"/>
          </w:tcPr>
          <w:p w14:paraId="23BC27A1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0.166</w:t>
            </w:r>
          </w:p>
        </w:tc>
        <w:tc>
          <w:tcPr>
            <w:tcW w:w="993" w:type="dxa"/>
            <w:vAlign w:val="center"/>
          </w:tcPr>
          <w:p w14:paraId="04490C88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0.261</w:t>
            </w:r>
          </w:p>
        </w:tc>
        <w:tc>
          <w:tcPr>
            <w:tcW w:w="992" w:type="dxa"/>
            <w:vAlign w:val="center"/>
          </w:tcPr>
          <w:p w14:paraId="01726400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-2.385</w:t>
            </w:r>
          </w:p>
        </w:tc>
      </w:tr>
      <w:tr w:rsidR="00EB35B8" w:rsidRPr="00421FB4" w14:paraId="408D5DCF" w14:textId="77777777" w:rsidTr="008A1A88">
        <w:trPr>
          <w:trHeight w:val="194"/>
          <w:jc w:val="center"/>
        </w:trPr>
        <w:tc>
          <w:tcPr>
            <w:tcW w:w="674" w:type="dxa"/>
            <w:vAlign w:val="center"/>
          </w:tcPr>
          <w:p w14:paraId="0154E321" w14:textId="77777777" w:rsidR="005C3705" w:rsidRPr="00421FB4" w:rsidRDefault="003022BB" w:rsidP="005C3705">
            <w:pPr>
              <w:jc w:val="left"/>
              <w:rPr>
                <w:color w:val="000000" w:themeColor="text1"/>
                <w:lang w:val="en-US"/>
              </w:rPr>
            </w:pPr>
            <w:r w:rsidRPr="00421FB4">
              <w:rPr>
                <w:rFonts w:eastAsia="Times New Roman"/>
                <w:color w:val="000000" w:themeColor="text1"/>
                <w:position w:val="-12"/>
                <w:lang w:val="en-US" w:eastAsia="en-IE"/>
              </w:rPr>
              <w:object w:dxaOrig="330" w:dyaOrig="375" w14:anchorId="62A58583">
                <v:shape id="_x0000_i1035" type="#_x0000_t75" style="width:16.3pt;height:18.8pt" o:ole="">
                  <v:imagedata r:id="rId62" o:title=""/>
                </v:shape>
                <o:OLEObject Type="Embed" ProgID="Equation.DSMT4" ShapeID="_x0000_i1035" DrawAspect="Content" ObjectID="_1676961656" r:id="rId71"/>
              </w:object>
            </w:r>
          </w:p>
        </w:tc>
        <w:tc>
          <w:tcPr>
            <w:tcW w:w="989" w:type="dxa"/>
            <w:vAlign w:val="center"/>
          </w:tcPr>
          <w:p w14:paraId="309A28A4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-11.810</w:t>
            </w:r>
          </w:p>
        </w:tc>
        <w:tc>
          <w:tcPr>
            <w:tcW w:w="987" w:type="dxa"/>
            <w:vAlign w:val="center"/>
          </w:tcPr>
          <w:p w14:paraId="2515EDE4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-8.447</w:t>
            </w:r>
          </w:p>
        </w:tc>
        <w:tc>
          <w:tcPr>
            <w:tcW w:w="1003" w:type="dxa"/>
            <w:vAlign w:val="center"/>
          </w:tcPr>
          <w:p w14:paraId="5554040A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-10.789</w:t>
            </w:r>
          </w:p>
        </w:tc>
        <w:tc>
          <w:tcPr>
            <w:tcW w:w="990" w:type="dxa"/>
            <w:vAlign w:val="center"/>
          </w:tcPr>
          <w:p w14:paraId="132BE707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-2.930</w:t>
            </w:r>
          </w:p>
        </w:tc>
        <w:tc>
          <w:tcPr>
            <w:tcW w:w="989" w:type="dxa"/>
            <w:vAlign w:val="center"/>
          </w:tcPr>
          <w:p w14:paraId="164AA088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-3.627</w:t>
            </w:r>
          </w:p>
        </w:tc>
        <w:tc>
          <w:tcPr>
            <w:tcW w:w="1025" w:type="dxa"/>
            <w:vAlign w:val="center"/>
          </w:tcPr>
          <w:p w14:paraId="47FD4298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-15.878</w:t>
            </w:r>
          </w:p>
        </w:tc>
        <w:tc>
          <w:tcPr>
            <w:tcW w:w="992" w:type="dxa"/>
            <w:vAlign w:val="center"/>
          </w:tcPr>
          <w:p w14:paraId="59F09C1B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-11.738</w:t>
            </w:r>
          </w:p>
        </w:tc>
        <w:tc>
          <w:tcPr>
            <w:tcW w:w="993" w:type="dxa"/>
            <w:vAlign w:val="center"/>
          </w:tcPr>
          <w:p w14:paraId="7EA19E4F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-12.011</w:t>
            </w:r>
          </w:p>
        </w:tc>
        <w:tc>
          <w:tcPr>
            <w:tcW w:w="992" w:type="dxa"/>
            <w:vAlign w:val="center"/>
          </w:tcPr>
          <w:p w14:paraId="19432920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-2.267</w:t>
            </w:r>
          </w:p>
        </w:tc>
      </w:tr>
      <w:tr w:rsidR="00EB35B8" w:rsidRPr="00421FB4" w14:paraId="7976EA74" w14:textId="77777777" w:rsidTr="008A1A88">
        <w:trPr>
          <w:trHeight w:val="194"/>
          <w:jc w:val="center"/>
        </w:trPr>
        <w:tc>
          <w:tcPr>
            <w:tcW w:w="674" w:type="dxa"/>
            <w:vAlign w:val="center"/>
          </w:tcPr>
          <w:p w14:paraId="0A5495FC" w14:textId="77777777" w:rsidR="008A1A88" w:rsidRPr="00421FB4" w:rsidRDefault="003022BB" w:rsidP="008A1A88">
            <w:pPr>
              <w:jc w:val="left"/>
              <w:rPr>
                <w:color w:val="000000" w:themeColor="text1"/>
                <w:lang w:val="en-US"/>
              </w:rPr>
            </w:pPr>
            <w:r w:rsidRPr="00421FB4">
              <w:rPr>
                <w:rFonts w:eastAsia="Times New Roman"/>
                <w:color w:val="000000" w:themeColor="text1"/>
                <w:position w:val="-12"/>
                <w:lang w:val="en-US" w:eastAsia="en-IE"/>
              </w:rPr>
              <w:object w:dxaOrig="375" w:dyaOrig="375" w14:anchorId="02FFE6F5">
                <v:shape id="_x0000_i1036" type="#_x0000_t75" style="width:18.8pt;height:18.8pt" o:ole="">
                  <v:imagedata r:id="rId60" o:title=""/>
                </v:shape>
                <o:OLEObject Type="Embed" ProgID="Equation.DSMT4" ShapeID="_x0000_i1036" DrawAspect="Content" ObjectID="_1676961657" r:id="rId72"/>
              </w:object>
            </w:r>
          </w:p>
        </w:tc>
        <w:tc>
          <w:tcPr>
            <w:tcW w:w="989" w:type="dxa"/>
            <w:vAlign w:val="center"/>
          </w:tcPr>
          <w:p w14:paraId="6A0A9878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12.181</w:t>
            </w:r>
          </w:p>
        </w:tc>
        <w:tc>
          <w:tcPr>
            <w:tcW w:w="987" w:type="dxa"/>
            <w:vAlign w:val="center"/>
          </w:tcPr>
          <w:p w14:paraId="33882F14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6.34</w:t>
            </w:r>
          </w:p>
        </w:tc>
        <w:tc>
          <w:tcPr>
            <w:tcW w:w="1003" w:type="dxa"/>
            <w:vAlign w:val="center"/>
          </w:tcPr>
          <w:p w14:paraId="0A82D2EF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8.42</w:t>
            </w:r>
          </w:p>
        </w:tc>
        <w:tc>
          <w:tcPr>
            <w:tcW w:w="990" w:type="dxa"/>
            <w:vAlign w:val="center"/>
          </w:tcPr>
          <w:p w14:paraId="57E2C4EF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0.955</w:t>
            </w:r>
          </w:p>
        </w:tc>
        <w:tc>
          <w:tcPr>
            <w:tcW w:w="989" w:type="dxa"/>
            <w:vAlign w:val="center"/>
          </w:tcPr>
          <w:p w14:paraId="31A9E1D0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3.832</w:t>
            </w:r>
          </w:p>
        </w:tc>
        <w:tc>
          <w:tcPr>
            <w:tcW w:w="1025" w:type="dxa"/>
            <w:vAlign w:val="center"/>
          </w:tcPr>
          <w:p w14:paraId="5D48ABFF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16.039</w:t>
            </w:r>
          </w:p>
        </w:tc>
        <w:tc>
          <w:tcPr>
            <w:tcW w:w="992" w:type="dxa"/>
            <w:vAlign w:val="center"/>
          </w:tcPr>
          <w:p w14:paraId="47FB41C2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11.904</w:t>
            </w:r>
          </w:p>
        </w:tc>
        <w:tc>
          <w:tcPr>
            <w:tcW w:w="993" w:type="dxa"/>
            <w:vAlign w:val="center"/>
          </w:tcPr>
          <w:p w14:paraId="0D168D71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12.272</w:t>
            </w:r>
          </w:p>
        </w:tc>
        <w:tc>
          <w:tcPr>
            <w:tcW w:w="992" w:type="dxa"/>
            <w:vAlign w:val="center"/>
          </w:tcPr>
          <w:p w14:paraId="353CD2FC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-0.118</w:t>
            </w:r>
          </w:p>
        </w:tc>
      </w:tr>
      <w:tr w:rsidR="00EB35B8" w:rsidRPr="00421FB4" w14:paraId="48F5503E" w14:textId="77777777" w:rsidTr="008A1A88">
        <w:trPr>
          <w:trHeight w:val="194"/>
          <w:jc w:val="center"/>
        </w:trPr>
        <w:tc>
          <w:tcPr>
            <w:tcW w:w="674" w:type="dxa"/>
            <w:vAlign w:val="center"/>
          </w:tcPr>
          <w:p w14:paraId="620D6D55" w14:textId="77777777" w:rsidR="008A1A88" w:rsidRPr="00421FB4" w:rsidRDefault="003022BB" w:rsidP="008A1A88">
            <w:pPr>
              <w:jc w:val="left"/>
              <w:rPr>
                <w:color w:val="000000" w:themeColor="text1"/>
                <w:lang w:val="en-US"/>
              </w:rPr>
            </w:pPr>
            <w:r w:rsidRPr="00421FB4">
              <w:rPr>
                <w:rFonts w:eastAsia="Times New Roman"/>
                <w:color w:val="000000" w:themeColor="text1"/>
                <w:position w:val="-12"/>
                <w:lang w:val="en-US" w:eastAsia="en-IE"/>
              </w:rPr>
              <w:object w:dxaOrig="330" w:dyaOrig="375" w14:anchorId="2E4BFBDA">
                <v:shape id="_x0000_i1037" type="#_x0000_t75" style="width:16.3pt;height:18.8pt" o:ole="">
                  <v:imagedata r:id="rId64" o:title=""/>
                </v:shape>
                <o:OLEObject Type="Embed" ProgID="Equation.DSMT4" ShapeID="_x0000_i1037" DrawAspect="Content" ObjectID="_1676961658" r:id="rId73"/>
              </w:object>
            </w:r>
          </w:p>
        </w:tc>
        <w:tc>
          <w:tcPr>
            <w:tcW w:w="989" w:type="dxa"/>
            <w:vAlign w:val="center"/>
          </w:tcPr>
          <w:p w14:paraId="38284632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11.81</w:t>
            </w:r>
          </w:p>
        </w:tc>
        <w:tc>
          <w:tcPr>
            <w:tcW w:w="987" w:type="dxa"/>
            <w:vAlign w:val="center"/>
          </w:tcPr>
          <w:p w14:paraId="7C19D0B7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8.447</w:t>
            </w:r>
          </w:p>
        </w:tc>
        <w:tc>
          <w:tcPr>
            <w:tcW w:w="1003" w:type="dxa"/>
            <w:vAlign w:val="center"/>
          </w:tcPr>
          <w:p w14:paraId="0568F38C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10.789</w:t>
            </w:r>
          </w:p>
        </w:tc>
        <w:tc>
          <w:tcPr>
            <w:tcW w:w="990" w:type="dxa"/>
            <w:vAlign w:val="center"/>
          </w:tcPr>
          <w:p w14:paraId="2653E71A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2.93</w:t>
            </w:r>
          </w:p>
        </w:tc>
        <w:tc>
          <w:tcPr>
            <w:tcW w:w="989" w:type="dxa"/>
            <w:vAlign w:val="center"/>
          </w:tcPr>
          <w:p w14:paraId="7BD58E7C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3.627</w:t>
            </w:r>
          </w:p>
        </w:tc>
        <w:tc>
          <w:tcPr>
            <w:tcW w:w="1025" w:type="dxa"/>
            <w:vAlign w:val="center"/>
          </w:tcPr>
          <w:p w14:paraId="4AC8142C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15.878</w:t>
            </w:r>
          </w:p>
        </w:tc>
        <w:tc>
          <w:tcPr>
            <w:tcW w:w="992" w:type="dxa"/>
            <w:vAlign w:val="center"/>
          </w:tcPr>
          <w:p w14:paraId="78BAAFD3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11.738</w:t>
            </w:r>
          </w:p>
        </w:tc>
        <w:tc>
          <w:tcPr>
            <w:tcW w:w="993" w:type="dxa"/>
            <w:vAlign w:val="center"/>
          </w:tcPr>
          <w:p w14:paraId="2CF83BAC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12.011</w:t>
            </w:r>
          </w:p>
        </w:tc>
        <w:tc>
          <w:tcPr>
            <w:tcW w:w="992" w:type="dxa"/>
            <w:vAlign w:val="center"/>
          </w:tcPr>
          <w:p w14:paraId="4A15FF70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2.267</w:t>
            </w:r>
          </w:p>
        </w:tc>
      </w:tr>
      <w:tr w:rsidR="00EB35B8" w:rsidRPr="00421FB4" w14:paraId="5B2EDC3B" w14:textId="77777777" w:rsidTr="005B6123">
        <w:trPr>
          <w:trHeight w:val="194"/>
          <w:jc w:val="center"/>
        </w:trPr>
        <w:tc>
          <w:tcPr>
            <w:tcW w:w="674" w:type="dxa"/>
            <w:vAlign w:val="center"/>
          </w:tcPr>
          <w:p w14:paraId="06142B3A" w14:textId="77777777" w:rsidR="00C77512" w:rsidRPr="00421FB4" w:rsidRDefault="00C77512" w:rsidP="008A1A88">
            <w:pPr>
              <w:jc w:val="left"/>
              <w:rPr>
                <w:color w:val="000000" w:themeColor="text1"/>
                <w:lang w:val="en-US"/>
              </w:rPr>
            </w:pPr>
          </w:p>
        </w:tc>
        <w:tc>
          <w:tcPr>
            <w:tcW w:w="8960" w:type="dxa"/>
            <w:gridSpan w:val="9"/>
            <w:vAlign w:val="center"/>
          </w:tcPr>
          <w:p w14:paraId="4ECAF53C" w14:textId="3C1A7CB1" w:rsidR="00C77512" w:rsidRPr="00421FB4" w:rsidRDefault="0081043F" w:rsidP="00C77512">
            <w:pPr>
              <w:jc w:val="center"/>
              <w:rPr>
                <w:i/>
                <w:iCs/>
                <w:color w:val="000000" w:themeColor="text1"/>
                <w:sz w:val="18"/>
                <w:szCs w:val="18"/>
                <w:lang w:val="en-US"/>
              </w:rPr>
            </w:pPr>
            <w:r w:rsidRPr="00421FB4">
              <w:rPr>
                <w:i/>
                <w:iCs/>
                <w:color w:val="000000" w:themeColor="text1"/>
                <w:sz w:val="18"/>
                <w:szCs w:val="18"/>
                <w:lang w:val="en-US"/>
              </w:rPr>
              <w:t xml:space="preserve">Dimers </w:t>
            </w:r>
            <w:r w:rsidR="003022BB" w:rsidRPr="00421FB4">
              <w:rPr>
                <w:i/>
                <w:iCs/>
                <w:color w:val="000000" w:themeColor="text1"/>
                <w:sz w:val="18"/>
                <w:szCs w:val="18"/>
                <w:lang w:val="en-US"/>
              </w:rPr>
              <w:t>of ibuprofen</w:t>
            </w:r>
          </w:p>
        </w:tc>
      </w:tr>
      <w:tr w:rsidR="00EB35B8" w:rsidRPr="00421FB4" w14:paraId="5F6C4143" w14:textId="77777777" w:rsidTr="008A1A88">
        <w:trPr>
          <w:trHeight w:val="194"/>
          <w:jc w:val="center"/>
        </w:trPr>
        <w:tc>
          <w:tcPr>
            <w:tcW w:w="674" w:type="dxa"/>
            <w:vAlign w:val="center"/>
          </w:tcPr>
          <w:p w14:paraId="2FC3B0AE" w14:textId="77777777" w:rsidR="008A1A88" w:rsidRPr="00421FB4" w:rsidRDefault="008A1A88" w:rsidP="008A1A88">
            <w:pPr>
              <w:jc w:val="left"/>
              <w:rPr>
                <w:color w:val="000000" w:themeColor="text1"/>
                <w:lang w:val="en-US"/>
              </w:rPr>
            </w:pPr>
          </w:p>
        </w:tc>
        <w:tc>
          <w:tcPr>
            <w:tcW w:w="989" w:type="dxa"/>
            <w:vAlign w:val="center"/>
          </w:tcPr>
          <w:p w14:paraId="015DD69C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DI-1</w:t>
            </w:r>
          </w:p>
        </w:tc>
        <w:tc>
          <w:tcPr>
            <w:tcW w:w="987" w:type="dxa"/>
            <w:vAlign w:val="center"/>
          </w:tcPr>
          <w:p w14:paraId="07FED885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DI-2</w:t>
            </w:r>
          </w:p>
        </w:tc>
        <w:tc>
          <w:tcPr>
            <w:tcW w:w="1003" w:type="dxa"/>
            <w:vAlign w:val="center"/>
          </w:tcPr>
          <w:p w14:paraId="56C5227C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>DI3</w:t>
            </w:r>
          </w:p>
        </w:tc>
        <w:tc>
          <w:tcPr>
            <w:tcW w:w="990" w:type="dxa"/>
            <w:vAlign w:val="center"/>
          </w:tcPr>
          <w:p w14:paraId="63C8CEEA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vAlign w:val="center"/>
          </w:tcPr>
          <w:p w14:paraId="29B6E3B1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025" w:type="dxa"/>
            <w:vAlign w:val="center"/>
          </w:tcPr>
          <w:p w14:paraId="6849BA5D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6F7F8369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3" w:type="dxa"/>
            <w:vAlign w:val="center"/>
          </w:tcPr>
          <w:p w14:paraId="09E13621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1FE64185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EB35B8" w:rsidRPr="00421FB4" w14:paraId="1292032A" w14:textId="77777777" w:rsidTr="008A1A88">
        <w:trPr>
          <w:trHeight w:val="194"/>
          <w:jc w:val="center"/>
        </w:trPr>
        <w:tc>
          <w:tcPr>
            <w:tcW w:w="674" w:type="dxa"/>
            <w:vAlign w:val="center"/>
          </w:tcPr>
          <w:p w14:paraId="57109F26" w14:textId="77777777" w:rsidR="005C3705" w:rsidRPr="00421FB4" w:rsidRDefault="003022BB" w:rsidP="005C3705">
            <w:pPr>
              <w:jc w:val="left"/>
              <w:rPr>
                <w:color w:val="000000" w:themeColor="text1"/>
                <w:lang w:val="en-US"/>
              </w:rPr>
            </w:pPr>
            <w:r w:rsidRPr="00421FB4">
              <w:rPr>
                <w:rFonts w:eastAsia="Times New Roman"/>
                <w:color w:val="000000" w:themeColor="text1"/>
                <w:position w:val="-12"/>
                <w:sz w:val="20"/>
                <w:szCs w:val="20"/>
                <w:lang w:val="en-US" w:eastAsia="en-IE"/>
              </w:rPr>
              <w:object w:dxaOrig="375" w:dyaOrig="375" w14:anchorId="3409B28A">
                <v:shape id="_x0000_i1038" type="#_x0000_t75" style="width:18.8pt;height:18.8pt" o:ole="">
                  <v:imagedata r:id="rId58" o:title=""/>
                </v:shape>
                <o:OLEObject Type="Embed" ProgID="Equation.DSMT4" ShapeID="_x0000_i1038" DrawAspect="Content" ObjectID="_1676961659" r:id="rId74"/>
              </w:object>
            </w:r>
          </w:p>
        </w:tc>
        <w:tc>
          <w:tcPr>
            <w:tcW w:w="989" w:type="dxa"/>
            <w:vAlign w:val="center"/>
          </w:tcPr>
          <w:p w14:paraId="33B65FA7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-5.051</w:t>
            </w:r>
          </w:p>
        </w:tc>
        <w:tc>
          <w:tcPr>
            <w:tcW w:w="987" w:type="dxa"/>
            <w:vAlign w:val="center"/>
          </w:tcPr>
          <w:p w14:paraId="76806441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-5.038</w:t>
            </w:r>
          </w:p>
        </w:tc>
        <w:tc>
          <w:tcPr>
            <w:tcW w:w="1003" w:type="dxa"/>
            <w:vAlign w:val="center"/>
          </w:tcPr>
          <w:p w14:paraId="3693029B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-4.933</w:t>
            </w:r>
          </w:p>
        </w:tc>
        <w:tc>
          <w:tcPr>
            <w:tcW w:w="990" w:type="dxa"/>
            <w:vAlign w:val="center"/>
          </w:tcPr>
          <w:p w14:paraId="40D7CADA" w14:textId="77777777" w:rsidR="005C3705" w:rsidRPr="00421FB4" w:rsidRDefault="005C3705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vAlign w:val="center"/>
          </w:tcPr>
          <w:p w14:paraId="318DDF2B" w14:textId="77777777" w:rsidR="005C3705" w:rsidRPr="00421FB4" w:rsidRDefault="005C3705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025" w:type="dxa"/>
            <w:vAlign w:val="center"/>
          </w:tcPr>
          <w:p w14:paraId="2AB74386" w14:textId="77777777" w:rsidR="005C3705" w:rsidRPr="00421FB4" w:rsidRDefault="005C3705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53A6296B" w14:textId="77777777" w:rsidR="005C3705" w:rsidRPr="00421FB4" w:rsidRDefault="005C3705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3" w:type="dxa"/>
            <w:vAlign w:val="center"/>
          </w:tcPr>
          <w:p w14:paraId="288FE17D" w14:textId="77777777" w:rsidR="005C3705" w:rsidRPr="00421FB4" w:rsidRDefault="005C3705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32CA364D" w14:textId="77777777" w:rsidR="005C3705" w:rsidRPr="00421FB4" w:rsidRDefault="005C3705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EB35B8" w:rsidRPr="00421FB4" w14:paraId="03ADC86D" w14:textId="77777777" w:rsidTr="008A1A88">
        <w:trPr>
          <w:trHeight w:val="194"/>
          <w:jc w:val="center"/>
        </w:trPr>
        <w:tc>
          <w:tcPr>
            <w:tcW w:w="674" w:type="dxa"/>
            <w:vAlign w:val="center"/>
          </w:tcPr>
          <w:p w14:paraId="069017E9" w14:textId="77777777" w:rsidR="005C3705" w:rsidRPr="00421FB4" w:rsidRDefault="003022BB" w:rsidP="005C3705">
            <w:pPr>
              <w:jc w:val="left"/>
              <w:rPr>
                <w:color w:val="000000" w:themeColor="text1"/>
                <w:lang w:val="en-US"/>
              </w:rPr>
            </w:pPr>
            <w:r w:rsidRPr="00421FB4">
              <w:rPr>
                <w:rFonts w:eastAsia="Times New Roman"/>
                <w:color w:val="000000" w:themeColor="text1"/>
                <w:position w:val="-12"/>
                <w:lang w:val="en-US" w:eastAsia="en-IE"/>
              </w:rPr>
              <w:object w:dxaOrig="330" w:dyaOrig="375" w14:anchorId="73132887">
                <v:shape id="_x0000_i1039" type="#_x0000_t75" style="width:16.3pt;height:18.8pt" o:ole="">
                  <v:imagedata r:id="rId62" o:title=""/>
                </v:shape>
                <o:OLEObject Type="Embed" ProgID="Equation.DSMT4" ShapeID="_x0000_i1039" DrawAspect="Content" ObjectID="_1676961660" r:id="rId75"/>
              </w:object>
            </w:r>
          </w:p>
        </w:tc>
        <w:tc>
          <w:tcPr>
            <w:tcW w:w="989" w:type="dxa"/>
            <w:vAlign w:val="center"/>
          </w:tcPr>
          <w:p w14:paraId="60F1FB37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-12.653</w:t>
            </w:r>
          </w:p>
        </w:tc>
        <w:tc>
          <w:tcPr>
            <w:tcW w:w="987" w:type="dxa"/>
            <w:vAlign w:val="center"/>
          </w:tcPr>
          <w:p w14:paraId="3E3F6850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-2.208</w:t>
            </w:r>
          </w:p>
        </w:tc>
        <w:tc>
          <w:tcPr>
            <w:tcW w:w="1003" w:type="dxa"/>
            <w:vAlign w:val="center"/>
          </w:tcPr>
          <w:p w14:paraId="21919E28" w14:textId="77777777" w:rsidR="005C3705" w:rsidRPr="00421FB4" w:rsidRDefault="003022BB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-2.737</w:t>
            </w:r>
          </w:p>
        </w:tc>
        <w:tc>
          <w:tcPr>
            <w:tcW w:w="990" w:type="dxa"/>
            <w:vAlign w:val="center"/>
          </w:tcPr>
          <w:p w14:paraId="6A6D16E1" w14:textId="77777777" w:rsidR="005C3705" w:rsidRPr="00421FB4" w:rsidRDefault="005C3705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vAlign w:val="center"/>
          </w:tcPr>
          <w:p w14:paraId="7613B856" w14:textId="77777777" w:rsidR="005C3705" w:rsidRPr="00421FB4" w:rsidRDefault="005C3705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025" w:type="dxa"/>
            <w:vAlign w:val="center"/>
          </w:tcPr>
          <w:p w14:paraId="6D93AC15" w14:textId="77777777" w:rsidR="005C3705" w:rsidRPr="00421FB4" w:rsidRDefault="005C3705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553D90BF" w14:textId="77777777" w:rsidR="005C3705" w:rsidRPr="00421FB4" w:rsidRDefault="005C3705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3" w:type="dxa"/>
            <w:vAlign w:val="center"/>
          </w:tcPr>
          <w:p w14:paraId="35E6D79D" w14:textId="77777777" w:rsidR="005C3705" w:rsidRPr="00421FB4" w:rsidRDefault="005C3705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73EA6EE9" w14:textId="77777777" w:rsidR="005C3705" w:rsidRPr="00421FB4" w:rsidRDefault="005C3705" w:rsidP="005C3705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EB35B8" w:rsidRPr="00421FB4" w14:paraId="3956A99A" w14:textId="77777777" w:rsidTr="008A1A88">
        <w:trPr>
          <w:trHeight w:val="194"/>
          <w:jc w:val="center"/>
        </w:trPr>
        <w:tc>
          <w:tcPr>
            <w:tcW w:w="674" w:type="dxa"/>
            <w:vAlign w:val="center"/>
          </w:tcPr>
          <w:p w14:paraId="3CEEA0BD" w14:textId="77777777" w:rsidR="008A1A88" w:rsidRPr="00421FB4" w:rsidRDefault="003022BB" w:rsidP="008A1A88">
            <w:pPr>
              <w:jc w:val="left"/>
              <w:rPr>
                <w:color w:val="000000" w:themeColor="text1"/>
                <w:lang w:val="en-US"/>
              </w:rPr>
            </w:pPr>
            <w:r w:rsidRPr="00421FB4">
              <w:rPr>
                <w:rFonts w:eastAsia="Times New Roman"/>
                <w:color w:val="000000" w:themeColor="text1"/>
                <w:position w:val="-12"/>
                <w:lang w:val="en-US" w:eastAsia="en-IE"/>
              </w:rPr>
              <w:object w:dxaOrig="375" w:dyaOrig="375" w14:anchorId="4106BF6D">
                <v:shape id="_x0000_i1040" type="#_x0000_t75" style="width:18.8pt;height:18.8pt" o:ole="">
                  <v:imagedata r:id="rId60" o:title=""/>
                </v:shape>
                <o:OLEObject Type="Embed" ProgID="Equation.DSMT4" ShapeID="_x0000_i1040" DrawAspect="Content" ObjectID="_1676961661" r:id="rId76"/>
              </w:object>
            </w:r>
          </w:p>
        </w:tc>
        <w:tc>
          <w:tcPr>
            <w:tcW w:w="989" w:type="dxa"/>
            <w:vAlign w:val="center"/>
          </w:tcPr>
          <w:p w14:paraId="299953C5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7.602</w:t>
            </w:r>
          </w:p>
        </w:tc>
        <w:tc>
          <w:tcPr>
            <w:tcW w:w="987" w:type="dxa"/>
            <w:vAlign w:val="center"/>
          </w:tcPr>
          <w:p w14:paraId="7A2F6FA0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-2.83</w:t>
            </w:r>
          </w:p>
        </w:tc>
        <w:tc>
          <w:tcPr>
            <w:tcW w:w="1003" w:type="dxa"/>
            <w:vAlign w:val="center"/>
          </w:tcPr>
          <w:p w14:paraId="08DA3CC6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-2.196</w:t>
            </w:r>
          </w:p>
        </w:tc>
        <w:tc>
          <w:tcPr>
            <w:tcW w:w="990" w:type="dxa"/>
            <w:vAlign w:val="center"/>
          </w:tcPr>
          <w:p w14:paraId="375A1DEB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vAlign w:val="center"/>
          </w:tcPr>
          <w:p w14:paraId="173A9DBC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025" w:type="dxa"/>
            <w:vAlign w:val="center"/>
          </w:tcPr>
          <w:p w14:paraId="3EC1F536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31E8F022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3" w:type="dxa"/>
            <w:vAlign w:val="center"/>
          </w:tcPr>
          <w:p w14:paraId="5051282F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547F7920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EB35B8" w:rsidRPr="00421FB4" w14:paraId="646135A3" w14:textId="77777777" w:rsidTr="00716E58">
        <w:trPr>
          <w:trHeight w:val="257"/>
          <w:jc w:val="center"/>
        </w:trPr>
        <w:tc>
          <w:tcPr>
            <w:tcW w:w="674" w:type="dxa"/>
            <w:vAlign w:val="center"/>
          </w:tcPr>
          <w:p w14:paraId="4CB53EC7" w14:textId="77777777" w:rsidR="008A1A88" w:rsidRPr="00421FB4" w:rsidRDefault="003022BB" w:rsidP="008A1A88">
            <w:pPr>
              <w:jc w:val="left"/>
              <w:rPr>
                <w:color w:val="000000" w:themeColor="text1"/>
                <w:lang w:val="en-US"/>
              </w:rPr>
            </w:pPr>
            <w:r w:rsidRPr="00421FB4">
              <w:rPr>
                <w:rFonts w:eastAsia="Times New Roman"/>
                <w:color w:val="000000" w:themeColor="text1"/>
                <w:position w:val="-12"/>
                <w:lang w:val="en-US" w:eastAsia="en-IE"/>
              </w:rPr>
              <w:object w:dxaOrig="330" w:dyaOrig="375" w14:anchorId="3AEA8028">
                <v:shape id="_x0000_i1041" type="#_x0000_t75" style="width:16.3pt;height:18.8pt" o:ole="">
                  <v:imagedata r:id="rId64" o:title=""/>
                </v:shape>
                <o:OLEObject Type="Embed" ProgID="Equation.DSMT4" ShapeID="_x0000_i1041" DrawAspect="Content" ObjectID="_1676961662" r:id="rId77"/>
              </w:object>
            </w:r>
          </w:p>
        </w:tc>
        <w:tc>
          <w:tcPr>
            <w:tcW w:w="989" w:type="dxa"/>
            <w:vAlign w:val="center"/>
          </w:tcPr>
          <w:p w14:paraId="60363D38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12.653</w:t>
            </w:r>
          </w:p>
        </w:tc>
        <w:tc>
          <w:tcPr>
            <w:tcW w:w="987" w:type="dxa"/>
            <w:vAlign w:val="center"/>
          </w:tcPr>
          <w:p w14:paraId="1BD780E3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2.208</w:t>
            </w:r>
          </w:p>
        </w:tc>
        <w:tc>
          <w:tcPr>
            <w:tcW w:w="1003" w:type="dxa"/>
            <w:vAlign w:val="center"/>
          </w:tcPr>
          <w:p w14:paraId="35783B63" w14:textId="77777777" w:rsidR="008A1A88" w:rsidRPr="00421FB4" w:rsidRDefault="003022BB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2.737</w:t>
            </w:r>
          </w:p>
        </w:tc>
        <w:tc>
          <w:tcPr>
            <w:tcW w:w="990" w:type="dxa"/>
            <w:vAlign w:val="center"/>
          </w:tcPr>
          <w:p w14:paraId="608B2446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vAlign w:val="center"/>
          </w:tcPr>
          <w:p w14:paraId="54FB6D11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025" w:type="dxa"/>
            <w:vAlign w:val="center"/>
          </w:tcPr>
          <w:p w14:paraId="4C9404A2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6582A46C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3" w:type="dxa"/>
            <w:vAlign w:val="center"/>
          </w:tcPr>
          <w:p w14:paraId="5FEAC0D0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4BF3D5E3" w14:textId="77777777" w:rsidR="008A1A88" w:rsidRPr="00421FB4" w:rsidRDefault="008A1A88" w:rsidP="008A1A88">
            <w:pPr>
              <w:jc w:val="left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005395B2" w14:textId="77777777" w:rsidR="00880F4E" w:rsidRPr="00421FB4" w:rsidRDefault="00880F4E" w:rsidP="00C03007">
      <w:pPr>
        <w:rPr>
          <w:color w:val="000000" w:themeColor="text1"/>
          <w:lang w:val="en-US"/>
        </w:rPr>
      </w:pPr>
    </w:p>
    <w:p w14:paraId="21A27B39" w14:textId="6B84C5D3" w:rsidR="005B2926" w:rsidRPr="00421FB4" w:rsidRDefault="003022BB" w:rsidP="001F4BE0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 xml:space="preserve"> </w:t>
      </w:r>
      <w:r w:rsidR="00F90159" w:rsidRPr="00421FB4">
        <w:rPr>
          <w:color w:val="000000" w:themeColor="text1"/>
          <w:lang w:val="en-US"/>
        </w:rPr>
        <w:t xml:space="preserve">Kinetic </w:t>
      </w:r>
      <w:r w:rsidRPr="00421FB4">
        <w:rPr>
          <w:color w:val="000000" w:themeColor="text1"/>
          <w:lang w:val="en-US"/>
        </w:rPr>
        <w:t xml:space="preserve">Monte Carlo calculations were used to capture the collective effects of </w:t>
      </w:r>
      <w:r w:rsidR="00F90159" w:rsidRPr="00421FB4">
        <w:rPr>
          <w:color w:val="000000" w:themeColor="text1"/>
          <w:lang w:val="en-US"/>
        </w:rPr>
        <w:t xml:space="preserve">the </w:t>
      </w:r>
      <w:r w:rsidRPr="00421FB4">
        <w:rPr>
          <w:color w:val="000000" w:themeColor="text1"/>
          <w:lang w:val="en-US"/>
        </w:rPr>
        <w:t xml:space="preserve">elementary molecular processes. In these calculations, </w:t>
      </w:r>
      <w:r w:rsidR="00C07429" w:rsidRPr="00421FB4">
        <w:rPr>
          <w:color w:val="000000" w:themeColor="text1"/>
          <w:lang w:val="en-US"/>
        </w:rPr>
        <w:t>an initial particle configuration of 16384</w:t>
      </w:r>
      <w:r w:rsidR="00F27CB9" w:rsidRPr="00421FB4">
        <w:rPr>
          <w:color w:val="000000" w:themeColor="text1"/>
          <w:lang w:val="en-US"/>
        </w:rPr>
        <w:t xml:space="preserve"> (128</w:t>
      </w:r>
      <w:r w:rsidR="00686199" w:rsidRPr="00421FB4">
        <w:rPr>
          <w:color w:val="000000" w:themeColor="text1"/>
          <w:lang w:val="en-US"/>
        </w:rPr>
        <w:t xml:space="preserve"> </w:t>
      </w:r>
      <w:r w:rsidR="00F27CB9" w:rsidRPr="00421FB4">
        <w:rPr>
          <w:color w:val="000000" w:themeColor="text1"/>
          <w:lang w:val="en-US"/>
        </w:rPr>
        <w:t>×</w:t>
      </w:r>
      <w:r w:rsidR="00686199" w:rsidRPr="00421FB4">
        <w:rPr>
          <w:color w:val="000000" w:themeColor="text1"/>
          <w:lang w:val="en-US"/>
        </w:rPr>
        <w:t xml:space="preserve"> </w:t>
      </w:r>
      <w:r w:rsidR="00F27CB9" w:rsidRPr="00421FB4">
        <w:rPr>
          <w:color w:val="000000" w:themeColor="text1"/>
          <w:lang w:val="en-US"/>
        </w:rPr>
        <w:t>128)</w:t>
      </w:r>
      <w:r w:rsidR="00C07429" w:rsidRPr="00421FB4">
        <w:rPr>
          <w:color w:val="000000" w:themeColor="text1"/>
          <w:lang w:val="en-US"/>
        </w:rPr>
        <w:t xml:space="preserve"> particles containing equal amounts of ibuprofen and nicotinamide</w:t>
      </w:r>
      <w:r w:rsidR="00686199" w:rsidRPr="00421FB4">
        <w:rPr>
          <w:color w:val="000000" w:themeColor="text1"/>
          <w:lang w:val="en-US"/>
        </w:rPr>
        <w:t xml:space="preserve"> was used</w:t>
      </w:r>
      <w:r w:rsidR="00411262" w:rsidRPr="00421FB4">
        <w:rPr>
          <w:color w:val="000000" w:themeColor="text1"/>
          <w:lang w:val="en-US"/>
        </w:rPr>
        <w:t>. The initial particle configuration is</w:t>
      </w:r>
      <w:r w:rsidR="00C07429" w:rsidRPr="00421FB4">
        <w:rPr>
          <w:color w:val="000000" w:themeColor="text1"/>
          <w:lang w:val="en-US"/>
        </w:rPr>
        <w:t xml:space="preserve"> shown in </w:t>
      </w:r>
      <w:r w:rsidR="00C07429" w:rsidRPr="00421FB4">
        <w:rPr>
          <w:color w:val="000000" w:themeColor="text1"/>
          <w:lang w:val="en-US"/>
        </w:rPr>
        <w:fldChar w:fldCharType="begin"/>
      </w:r>
      <w:r w:rsidR="00C07429" w:rsidRPr="00421FB4">
        <w:rPr>
          <w:color w:val="000000" w:themeColor="text1"/>
          <w:lang w:val="en-US"/>
        </w:rPr>
        <w:instrText xml:space="preserve"> REF _Ref58446063 \h </w:instrText>
      </w:r>
      <w:r w:rsidR="00C07429" w:rsidRPr="00421FB4">
        <w:rPr>
          <w:color w:val="000000" w:themeColor="text1"/>
          <w:lang w:val="en-US"/>
        </w:rPr>
      </w:r>
      <w:r w:rsidR="00C07429" w:rsidRPr="00421FB4">
        <w:rPr>
          <w:color w:val="000000" w:themeColor="text1"/>
          <w:lang w:val="en-US"/>
        </w:rPr>
        <w:fldChar w:fldCharType="separate"/>
      </w:r>
      <w:r w:rsidR="006868E1" w:rsidRPr="00421FB4">
        <w:rPr>
          <w:color w:val="000000" w:themeColor="text1"/>
          <w:sz w:val="20"/>
          <w:szCs w:val="20"/>
          <w:lang w:val="en-US"/>
        </w:rPr>
        <w:t>Fig. 9</w:t>
      </w:r>
      <w:r w:rsidR="00C07429" w:rsidRPr="00421FB4">
        <w:rPr>
          <w:color w:val="000000" w:themeColor="text1"/>
          <w:lang w:val="en-US"/>
        </w:rPr>
        <w:fldChar w:fldCharType="end"/>
      </w:r>
      <w:r w:rsidR="00C07429" w:rsidRPr="00421FB4">
        <w:rPr>
          <w:color w:val="000000" w:themeColor="text1"/>
          <w:lang w:val="en-US"/>
        </w:rPr>
        <w:t xml:space="preserve">. </w:t>
      </w:r>
      <w:r w:rsidR="00686199" w:rsidRPr="00421FB4">
        <w:rPr>
          <w:color w:val="000000" w:themeColor="text1"/>
          <w:lang w:val="en-US"/>
        </w:rPr>
        <w:t>T</w:t>
      </w:r>
      <w:r w:rsidR="00411262" w:rsidRPr="00421FB4">
        <w:rPr>
          <w:color w:val="000000" w:themeColor="text1"/>
          <w:lang w:val="en-US"/>
        </w:rPr>
        <w:t>he coupled kinetics of elementary molecular processes over a period of 10</w:t>
      </w:r>
      <w:r w:rsidR="00411262" w:rsidRPr="00421FB4">
        <w:rPr>
          <w:color w:val="000000" w:themeColor="text1"/>
          <w:vertAlign w:val="superscript"/>
          <w:lang w:val="en-US"/>
        </w:rPr>
        <w:t>5</w:t>
      </w:r>
      <w:r w:rsidR="00411262" w:rsidRPr="00421FB4">
        <w:rPr>
          <w:color w:val="000000" w:themeColor="text1"/>
          <w:lang w:val="en-US"/>
        </w:rPr>
        <w:t xml:space="preserve"> s</w:t>
      </w:r>
      <w:r w:rsidR="00686199" w:rsidRPr="00421FB4">
        <w:rPr>
          <w:color w:val="000000" w:themeColor="text1"/>
          <w:lang w:val="en-US"/>
        </w:rPr>
        <w:t xml:space="preserve"> were integrated</w:t>
      </w:r>
      <w:r w:rsidR="00411262" w:rsidRPr="00421FB4">
        <w:rPr>
          <w:color w:val="000000" w:themeColor="text1"/>
          <w:lang w:val="en-US"/>
        </w:rPr>
        <w:t>.</w:t>
      </w:r>
      <w:r w:rsidR="00C159AE" w:rsidRPr="00421FB4">
        <w:rPr>
          <w:color w:val="000000" w:themeColor="text1"/>
          <w:lang w:val="en-US"/>
        </w:rPr>
        <w:t xml:space="preserve"> </w:t>
      </w:r>
      <w:r w:rsidR="00686199" w:rsidRPr="00421FB4">
        <w:rPr>
          <w:color w:val="000000" w:themeColor="text1"/>
          <w:lang w:val="en-US"/>
        </w:rPr>
        <w:t>F</w:t>
      </w:r>
      <w:r w:rsidR="00C159AE" w:rsidRPr="00421FB4">
        <w:rPr>
          <w:color w:val="000000" w:themeColor="text1"/>
          <w:lang w:val="en-US"/>
        </w:rPr>
        <w:t>ive different temperatures</w:t>
      </w:r>
      <w:r w:rsidR="00686199" w:rsidRPr="00421FB4">
        <w:rPr>
          <w:color w:val="000000" w:themeColor="text1"/>
          <w:lang w:val="en-US"/>
        </w:rPr>
        <w:t xml:space="preserve"> were considered</w:t>
      </w:r>
      <w:r w:rsidR="00C159AE" w:rsidRPr="00421FB4">
        <w:rPr>
          <w:color w:val="000000" w:themeColor="text1"/>
          <w:lang w:val="en-US"/>
        </w:rPr>
        <w:t xml:space="preserve">: 300, 325, 350, 375, and 400 K in order to encompass the actual operating conditions of holt melt extrusion </w:t>
      </w:r>
      <w:r w:rsidR="003B6738" w:rsidRPr="00421FB4">
        <w:rPr>
          <w:color w:val="000000" w:themeColor="text1"/>
          <w:lang w:val="en-US"/>
        </w:rPr>
        <w:t>using the</w:t>
      </w:r>
      <w:r w:rsidRPr="00421FB4">
        <w:rPr>
          <w:color w:val="000000"/>
          <w:lang w:val="en-US"/>
        </w:rPr>
        <w:t xml:space="preserve"> </w:t>
      </w:r>
      <w:r w:rsidR="00C159AE" w:rsidRPr="00421FB4">
        <w:rPr>
          <w:color w:val="000000" w:themeColor="text1"/>
          <w:lang w:val="en-US"/>
        </w:rPr>
        <w:t xml:space="preserve">twin-screw granulator. </w:t>
      </w:r>
      <w:r w:rsidR="002F5FD5" w:rsidRPr="00421FB4">
        <w:rPr>
          <w:color w:val="000000" w:themeColor="text1"/>
          <w:lang w:val="en-US"/>
        </w:rPr>
        <w:t xml:space="preserve">The </w:t>
      </w:r>
      <w:r w:rsidR="003455FC" w:rsidRPr="00421FB4">
        <w:rPr>
          <w:color w:val="000000" w:themeColor="text1"/>
          <w:lang w:val="en-US"/>
        </w:rPr>
        <w:t>f</w:t>
      </w:r>
      <w:r w:rsidR="002F5FD5" w:rsidRPr="00421FB4">
        <w:rPr>
          <w:color w:val="000000" w:themeColor="text1"/>
          <w:lang w:val="en-US"/>
        </w:rPr>
        <w:t xml:space="preserve">inal configuration of </w:t>
      </w:r>
      <w:r w:rsidRPr="00421FB4">
        <w:rPr>
          <w:color w:val="000000"/>
          <w:lang w:val="en-US"/>
        </w:rPr>
        <w:t xml:space="preserve">the particles </w:t>
      </w:r>
      <w:r w:rsidRPr="00421FB4">
        <w:rPr>
          <w:color w:val="000000" w:themeColor="text1"/>
          <w:lang w:val="en-US"/>
        </w:rPr>
        <w:t xml:space="preserve">at each temperature </w:t>
      </w:r>
      <w:r w:rsidR="002F5FD5" w:rsidRPr="00421FB4">
        <w:rPr>
          <w:color w:val="000000" w:themeColor="text1"/>
          <w:lang w:val="en-US"/>
        </w:rPr>
        <w:t xml:space="preserve">is shown in </w:t>
      </w:r>
      <w:r w:rsidR="002F5FD5" w:rsidRPr="00421FB4">
        <w:rPr>
          <w:color w:val="000000" w:themeColor="text1"/>
          <w:lang w:val="en-US"/>
        </w:rPr>
        <w:fldChar w:fldCharType="begin"/>
      </w:r>
      <w:r w:rsidR="002F5FD5" w:rsidRPr="00421FB4">
        <w:rPr>
          <w:color w:val="000000" w:themeColor="text1"/>
          <w:lang w:val="en-US"/>
        </w:rPr>
        <w:instrText xml:space="preserve"> REF _Ref58449604 \h </w:instrText>
      </w:r>
      <w:r w:rsidR="002F5FD5" w:rsidRPr="00421FB4">
        <w:rPr>
          <w:color w:val="000000" w:themeColor="text1"/>
          <w:lang w:val="en-US"/>
        </w:rPr>
      </w:r>
      <w:r w:rsidR="002F5FD5" w:rsidRPr="00421FB4">
        <w:rPr>
          <w:color w:val="000000" w:themeColor="text1"/>
          <w:lang w:val="en-US"/>
        </w:rPr>
        <w:fldChar w:fldCharType="separate"/>
      </w:r>
      <w:r w:rsidR="006868E1" w:rsidRPr="00421FB4">
        <w:rPr>
          <w:color w:val="000000" w:themeColor="text1"/>
          <w:sz w:val="20"/>
          <w:szCs w:val="20"/>
          <w:lang w:val="en-US"/>
        </w:rPr>
        <w:t>Fig. 10</w:t>
      </w:r>
      <w:r w:rsidR="002F5FD5"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</w:t>
      </w:r>
      <w:r w:rsidR="000F6F22" w:rsidRPr="00421FB4">
        <w:rPr>
          <w:color w:val="000000" w:themeColor="text1"/>
          <w:lang w:val="en-US"/>
        </w:rPr>
        <w:t>T</w:t>
      </w:r>
      <w:r w:rsidRPr="00421FB4">
        <w:rPr>
          <w:color w:val="000000" w:themeColor="text1"/>
          <w:lang w:val="en-US"/>
        </w:rPr>
        <w:t xml:space="preserve">he </w:t>
      </w:r>
      <w:r w:rsidR="002F5FD5" w:rsidRPr="00421FB4">
        <w:rPr>
          <w:color w:val="000000" w:themeColor="text1"/>
          <w:lang w:val="en-US"/>
        </w:rPr>
        <w:t>corresponding trajectories</w:t>
      </w:r>
      <w:r w:rsidRPr="00421FB4">
        <w:rPr>
          <w:color w:val="000000" w:themeColor="text1"/>
          <w:lang w:val="en-US"/>
        </w:rPr>
        <w:t xml:space="preserve"> of </w:t>
      </w:r>
      <w:r w:rsidR="000F6F22" w:rsidRPr="00421FB4">
        <w:rPr>
          <w:color w:val="000000" w:themeColor="text1"/>
          <w:lang w:val="en-US"/>
        </w:rPr>
        <w:t xml:space="preserve">the </w:t>
      </w:r>
      <w:r w:rsidRPr="00421FB4">
        <w:rPr>
          <w:color w:val="000000" w:themeColor="text1"/>
          <w:lang w:val="en-US"/>
        </w:rPr>
        <w:t xml:space="preserve">changes in </w:t>
      </w:r>
      <w:r w:rsidR="000F6F22" w:rsidRPr="00421FB4">
        <w:rPr>
          <w:color w:val="000000" w:themeColor="text1"/>
          <w:lang w:val="en-US"/>
        </w:rPr>
        <w:t xml:space="preserve">the </w:t>
      </w:r>
      <w:r w:rsidRPr="00421FB4">
        <w:rPr>
          <w:color w:val="000000" w:themeColor="text1"/>
          <w:lang w:val="en-US"/>
        </w:rPr>
        <w:t xml:space="preserve">particle concentration </w:t>
      </w:r>
      <w:r w:rsidR="000F6F22" w:rsidRPr="00421FB4">
        <w:rPr>
          <w:color w:val="000000" w:themeColor="text1"/>
          <w:lang w:val="en-US"/>
        </w:rPr>
        <w:t xml:space="preserve">are presented </w:t>
      </w:r>
      <w:r w:rsidR="002F5FD5" w:rsidRPr="00421FB4">
        <w:rPr>
          <w:color w:val="000000" w:themeColor="text1"/>
          <w:lang w:val="en-US"/>
        </w:rPr>
        <w:t xml:space="preserve">in </w:t>
      </w:r>
      <w:r w:rsidRPr="00421FB4">
        <w:rPr>
          <w:color w:val="000000"/>
          <w:lang w:val="en-US"/>
        </w:rPr>
        <w:t xml:space="preserve">the </w:t>
      </w:r>
      <w:r w:rsidR="000F6F22" w:rsidRPr="00421FB4">
        <w:rPr>
          <w:color w:val="000000"/>
          <w:lang w:val="en-US"/>
        </w:rPr>
        <w:t xml:space="preserve">Supplementary Files </w:t>
      </w:r>
      <w:r w:rsidR="002F5FD5" w:rsidRPr="00421FB4">
        <w:rPr>
          <w:color w:val="000000" w:themeColor="text1"/>
          <w:sz w:val="20"/>
          <w:szCs w:val="20"/>
          <w:lang w:val="en-US"/>
        </w:rPr>
        <w:t>MOV_001-005</w:t>
      </w:r>
      <w:r w:rsidR="002F5FD5" w:rsidRPr="00421FB4">
        <w:rPr>
          <w:color w:val="000000" w:themeColor="text1"/>
          <w:lang w:val="en-US"/>
        </w:rPr>
        <w:t xml:space="preserve">. </w:t>
      </w:r>
      <w:r w:rsidRPr="00421FB4">
        <w:rPr>
          <w:color w:val="000000" w:themeColor="text1"/>
          <w:lang w:val="en-US"/>
        </w:rPr>
        <w:t xml:space="preserve">At temperatures higher than 350 K, </w:t>
      </w:r>
      <w:r w:rsidR="008B5458" w:rsidRPr="00421FB4">
        <w:rPr>
          <w:color w:val="000000" w:themeColor="text1"/>
          <w:lang w:val="en-US"/>
        </w:rPr>
        <w:t xml:space="preserve">an increase in </w:t>
      </w:r>
      <w:r w:rsidRPr="00421FB4">
        <w:rPr>
          <w:color w:val="000000"/>
          <w:lang w:val="en-US"/>
        </w:rPr>
        <w:t xml:space="preserve">the number of </w:t>
      </w:r>
      <w:r w:rsidRPr="00421FB4">
        <w:rPr>
          <w:color w:val="000000" w:themeColor="text1"/>
          <w:lang w:val="en-US"/>
        </w:rPr>
        <w:t xml:space="preserve">particles representing dimers of ibuprofen </w:t>
      </w:r>
      <w:r w:rsidR="000401A2" w:rsidRPr="00421FB4">
        <w:rPr>
          <w:color w:val="000000" w:themeColor="text1"/>
          <w:lang w:val="en-US"/>
        </w:rPr>
        <w:t>was</w:t>
      </w:r>
      <w:r w:rsidRPr="00421FB4">
        <w:rPr>
          <w:color w:val="000000" w:themeColor="text1"/>
          <w:lang w:val="en-US"/>
        </w:rPr>
        <w:t xml:space="preserve"> observed (red dots). This is expected as </w:t>
      </w:r>
      <w:r w:rsidR="000F6F22" w:rsidRPr="00421FB4">
        <w:rPr>
          <w:color w:val="000000" w:themeColor="text1"/>
          <w:lang w:val="en-US"/>
        </w:rPr>
        <w:t xml:space="preserve">the </w:t>
      </w:r>
      <w:r w:rsidRPr="00421FB4">
        <w:rPr>
          <w:color w:val="000000" w:themeColor="text1"/>
          <w:lang w:val="en-US"/>
        </w:rPr>
        <w:t>literature suggest</w:t>
      </w:r>
      <w:r w:rsidR="000F6F22" w:rsidRPr="00421FB4">
        <w:rPr>
          <w:color w:val="000000" w:themeColor="text1"/>
          <w:lang w:val="en-US"/>
        </w:rPr>
        <w:t>s</w:t>
      </w:r>
      <w:r w:rsidRPr="00421FB4">
        <w:rPr>
          <w:color w:val="000000" w:themeColor="text1"/>
          <w:lang w:val="en-US"/>
        </w:rPr>
        <w:t xml:space="preserve"> that increasing </w:t>
      </w:r>
      <w:r w:rsidR="000F6F22" w:rsidRPr="00421FB4">
        <w:rPr>
          <w:color w:val="000000" w:themeColor="text1"/>
          <w:lang w:val="en-US"/>
        </w:rPr>
        <w:t xml:space="preserve">the </w:t>
      </w:r>
      <w:r w:rsidRPr="00421FB4">
        <w:rPr>
          <w:color w:val="000000" w:themeColor="text1"/>
          <w:lang w:val="en-US"/>
        </w:rPr>
        <w:t xml:space="preserve">temperature above the </w:t>
      </w:r>
      <w:r w:rsidR="000F6F22" w:rsidRPr="00421FB4">
        <w:rPr>
          <w:color w:val="000000" w:themeColor="text1"/>
          <w:lang w:val="en-US"/>
        </w:rPr>
        <w:t xml:space="preserve">melting temperature of </w:t>
      </w:r>
      <w:r w:rsidRPr="00421FB4">
        <w:rPr>
          <w:color w:val="000000" w:themeColor="text1"/>
          <w:lang w:val="en-US"/>
        </w:rPr>
        <w:t>ibuprofen (</w:t>
      </w:r>
      <w:r w:rsidR="008B5458" w:rsidRPr="00421FB4">
        <w:rPr>
          <w:color w:val="000000" w:themeColor="text1"/>
          <w:lang w:val="en-US"/>
        </w:rPr>
        <w:t xml:space="preserve">= </w:t>
      </w:r>
      <w:r w:rsidRPr="00421FB4">
        <w:rPr>
          <w:color w:val="000000" w:themeColor="text1"/>
          <w:lang w:val="en-US"/>
        </w:rPr>
        <w:t xml:space="preserve">353.15 K </w:t>
      </w:r>
      <w:r w:rsidRPr="00421FB4">
        <w:rPr>
          <w:color w:val="000000" w:themeColor="text1"/>
          <w:lang w:val="en-US"/>
        </w:rPr>
        <w:fldChar w:fldCharType="begin">
          <w:fldData xml:space="preserve">PEVuZE5vdGU+PENpdGU+PEF1dGhvcj5MZXJka2FuY2hhbmFwb3JuPC9BdXRob3I+PFllYXI+MTk5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</w:fldData>
        </w:fldChar>
      </w:r>
      <w:r w:rsidR="001F4BE0">
        <w:rPr>
          <w:color w:val="000000" w:themeColor="text1"/>
          <w:lang w:val="en-US"/>
        </w:rPr>
        <w:instrText xml:space="preserve"> ADDIN EN.CITE </w:instrText>
      </w:r>
      <w:r w:rsidR="001F4BE0">
        <w:rPr>
          <w:color w:val="000000" w:themeColor="text1"/>
          <w:lang w:val="en-US"/>
        </w:rPr>
        <w:fldChar w:fldCharType="begin">
          <w:fldData xml:space="preserve">PEVuZE5vdGU+PENpdGU+PEF1dGhvcj5MZXJka2FuY2hhbmFwb3JuPC9BdXRob3I+PFllYXI+MTk5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</w:fldData>
        </w:fldChar>
      </w:r>
      <w:r w:rsidR="001F4BE0">
        <w:rPr>
          <w:color w:val="000000" w:themeColor="text1"/>
          <w:lang w:val="en-US"/>
        </w:rPr>
        <w:instrText xml:space="preserve"> ADDIN EN.CITE.DATA </w:instrText>
      </w:r>
      <w:r w:rsidR="001F4BE0">
        <w:rPr>
          <w:color w:val="000000" w:themeColor="text1"/>
          <w:lang w:val="en-US"/>
        </w:rPr>
      </w:r>
      <w:r w:rsidR="001F4BE0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</w:r>
      <w:r w:rsidRPr="00421FB4">
        <w:rPr>
          <w:color w:val="000000" w:themeColor="text1"/>
          <w:lang w:val="en-US"/>
        </w:rPr>
        <w:fldChar w:fldCharType="separate"/>
      </w:r>
      <w:r w:rsidR="001F4BE0">
        <w:rPr>
          <w:noProof/>
          <w:color w:val="000000" w:themeColor="text1"/>
          <w:lang w:val="en-US"/>
        </w:rPr>
        <w:t>[</w:t>
      </w:r>
      <w:hyperlink w:anchor="_ENREF_45" w:tooltip="Lerdkanchanaporn, 1997 #77" w:history="1">
        <w:r w:rsidR="001F4BE0" w:rsidRPr="001F4BE0">
          <w:rPr>
            <w:rStyle w:val="Hyperlink"/>
          </w:rPr>
          <w:t>45</w:t>
        </w:r>
      </w:hyperlink>
      <w:r w:rsidR="001F4BE0">
        <w:rPr>
          <w:noProof/>
          <w:color w:val="000000" w:themeColor="text1"/>
          <w:lang w:val="en-US"/>
        </w:rPr>
        <w:t xml:space="preserve">, </w:t>
      </w:r>
      <w:hyperlink w:anchor="_ENREF_50" w:tooltip="Yuliandra, 2018 #5" w:history="1">
        <w:r w:rsidR="001F4BE0" w:rsidRPr="001F4BE0">
          <w:rPr>
            <w:rStyle w:val="Hyperlink"/>
          </w:rPr>
          <w:t>50</w:t>
        </w:r>
      </w:hyperlink>
      <w:r w:rsidR="001F4BE0">
        <w:rPr>
          <w:noProof/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) can </w:t>
      </w:r>
      <w:r w:rsidR="000F6F22" w:rsidRPr="00421FB4">
        <w:rPr>
          <w:color w:val="000000" w:themeColor="text1"/>
          <w:lang w:val="en-US"/>
        </w:rPr>
        <w:t>promote the</w:t>
      </w:r>
      <w:r w:rsidRPr="00421FB4">
        <w:rPr>
          <w:color w:val="000000" w:themeColor="text1"/>
          <w:lang w:val="en-US"/>
        </w:rPr>
        <w:t xml:space="preserve"> formation of ibuprofen dimers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ADDIN EN.CITE &lt;EndNote&gt;&lt;Cite&gt;&lt;Author&gt;Lerdkanchanaporn&lt;/Author&gt;&lt;Year&gt;1997&lt;/Year&gt;&lt;RecNum&gt;28&lt;/RecNum&gt;&lt;DisplayText&gt;[45]&lt;/DisplayText&gt;&lt;record&gt;&lt;rec-number&gt;28&lt;/rec-number&gt;&lt;foreign-keys&gt;&lt;key app="EN" db-id="9s5trew9a2020me0de8pt20pzps0t2rwrefr" timestamp="1588668298"&gt;28&lt;/key&gt;&lt;key app="ENWeb" db-id=""&gt;0&lt;/key&gt;&lt;/foreign-keys&gt;&lt;ref-type name="Journal Article"&gt;17&lt;/ref-type&gt;&lt;contributors&gt;&lt;authors&gt;&lt;author&gt;Lerdkanchanaporn, S.&lt;/author&gt;&lt;author&gt;Dollimore, D.&lt;/author&gt;&lt;/authors&gt;&lt;/contributors&gt;&lt;titles&gt;&lt;title&gt;A thermal analysis study of Ibuprofen&lt;/title&gt;&lt;secondary-title&gt;Journal of thermal analysis&lt;/secondary-title&gt;&lt;/titles&gt;&lt;periodical&gt;&lt;full-title&gt;Journal of thermal analysis&lt;/full-title&gt;&lt;/periodical&gt;&lt;pages&gt;879-886&lt;/pages&gt;&lt;volume&gt;49&lt;/volume&gt;&lt;number&gt;2&lt;/number&gt;&lt;section&gt;879&lt;/section&gt;&lt;dates&gt;&lt;year&gt;1997&lt;/year&gt;&lt;/dates&gt;&lt;isbn&gt;0022-5215&amp;#xD;1572-8943&lt;/isbn&gt;&lt;urls&gt;&lt;/urls&gt;&lt;electronic-resource-num&gt;10.1007/bf01996773&lt;/electronic-resource-num&gt;&lt;/record&gt;&lt;/Cite&gt;&lt;/EndNote&gt;</w:instrText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lang w:val="en-US"/>
        </w:rPr>
        <w:t>[</w:t>
      </w:r>
      <w:hyperlink w:anchor="_ENREF_45" w:tooltip="Lerdkanchanaporn, 1997 #77" w:history="1">
        <w:r w:rsidR="001F4BE0" w:rsidRPr="001F4BE0">
          <w:rPr>
            <w:rStyle w:val="Hyperlink"/>
            <w:lang w:val="en-US"/>
          </w:rPr>
          <w:t>45</w:t>
        </w:r>
      </w:hyperlink>
      <w:r w:rsidRPr="00421FB4">
        <w:rPr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</w:t>
      </w:r>
      <w:proofErr w:type="gramStart"/>
      <w:r w:rsidRPr="00421FB4">
        <w:rPr>
          <w:color w:val="000000"/>
          <w:lang w:val="en-US"/>
        </w:rPr>
        <w:t xml:space="preserve">The </w:t>
      </w:r>
      <w:r w:rsidR="008B5458" w:rsidRPr="00421FB4">
        <w:rPr>
          <w:color w:val="000000" w:themeColor="text1"/>
          <w:lang w:val="en-US"/>
        </w:rPr>
        <w:t>majority of</w:t>
      </w:r>
      <w:proofErr w:type="gramEnd"/>
      <w:r w:rsidR="008B5458" w:rsidRPr="00421FB4">
        <w:rPr>
          <w:color w:val="000000" w:themeColor="text1"/>
          <w:lang w:val="en-US"/>
        </w:rPr>
        <w:t xml:space="preserve"> particles correspond to </w:t>
      </w:r>
      <w:r w:rsidR="00DB0815" w:rsidRPr="00421FB4">
        <w:rPr>
          <w:color w:val="000000" w:themeColor="text1"/>
          <w:lang w:val="en-US"/>
        </w:rPr>
        <w:t>co-crystal</w:t>
      </w:r>
      <w:r w:rsidR="008B5458" w:rsidRPr="00421FB4">
        <w:rPr>
          <w:color w:val="000000" w:themeColor="text1"/>
          <w:lang w:val="en-US"/>
        </w:rPr>
        <w:t xml:space="preserve">s of ibuprofen and nicotinamide (green dots). For better visualization and discussion, the contours of </w:t>
      </w:r>
      <w:r w:rsidRPr="00421FB4">
        <w:rPr>
          <w:color w:val="000000"/>
          <w:lang w:val="en-US"/>
        </w:rPr>
        <w:t xml:space="preserve">the </w:t>
      </w:r>
      <w:r w:rsidR="008B5458" w:rsidRPr="00421FB4">
        <w:rPr>
          <w:color w:val="000000" w:themeColor="text1"/>
          <w:lang w:val="en-US"/>
        </w:rPr>
        <w:t xml:space="preserve">particle fraction </w:t>
      </w:r>
      <w:r w:rsidR="00FE6F6B" w:rsidRPr="00421FB4">
        <w:rPr>
          <w:color w:val="000000" w:themeColor="text1"/>
          <w:lang w:val="en-US"/>
        </w:rPr>
        <w:t xml:space="preserve">are presented </w:t>
      </w:r>
      <w:r w:rsidR="008B5458" w:rsidRPr="00421FB4">
        <w:rPr>
          <w:color w:val="000000" w:themeColor="text1"/>
          <w:lang w:val="en-US"/>
        </w:rPr>
        <w:t xml:space="preserve">in </w:t>
      </w:r>
      <w:r w:rsidR="008B5458" w:rsidRPr="00421FB4">
        <w:rPr>
          <w:color w:val="000000" w:themeColor="text1"/>
          <w:lang w:val="en-US"/>
        </w:rPr>
        <w:fldChar w:fldCharType="begin"/>
      </w:r>
      <w:r w:rsidR="008B5458" w:rsidRPr="00421FB4">
        <w:rPr>
          <w:color w:val="000000" w:themeColor="text1"/>
          <w:lang w:val="en-US"/>
        </w:rPr>
        <w:instrText xml:space="preserve"> REF _Ref59577948 \h </w:instrText>
      </w:r>
      <w:r w:rsidR="008B5458" w:rsidRPr="00421FB4">
        <w:rPr>
          <w:color w:val="000000" w:themeColor="text1"/>
          <w:lang w:val="en-US"/>
        </w:rPr>
      </w:r>
      <w:r w:rsidR="008B5458" w:rsidRPr="00421FB4">
        <w:rPr>
          <w:color w:val="000000" w:themeColor="text1"/>
          <w:lang w:val="en-US"/>
        </w:rPr>
        <w:fldChar w:fldCharType="separate"/>
      </w:r>
      <w:r w:rsidR="008B5458" w:rsidRPr="00421FB4">
        <w:rPr>
          <w:color w:val="000000" w:themeColor="text1"/>
          <w:sz w:val="20"/>
          <w:szCs w:val="20"/>
          <w:lang w:val="en-US"/>
        </w:rPr>
        <w:t>Fig. 11</w:t>
      </w:r>
      <w:r w:rsidR="008B5458" w:rsidRPr="00421FB4">
        <w:rPr>
          <w:color w:val="000000" w:themeColor="text1"/>
          <w:lang w:val="en-US"/>
        </w:rPr>
        <w:fldChar w:fldCharType="end"/>
      </w:r>
      <w:r w:rsidR="008B5458" w:rsidRPr="00421FB4">
        <w:rPr>
          <w:color w:val="000000" w:themeColor="text1"/>
          <w:lang w:val="en-US"/>
        </w:rPr>
        <w:t xml:space="preserve">. </w:t>
      </w:r>
      <w:r w:rsidR="00FE6F6B" w:rsidRPr="00421FB4">
        <w:rPr>
          <w:color w:val="000000" w:themeColor="text1"/>
          <w:lang w:val="en-US"/>
        </w:rPr>
        <w:t>N</w:t>
      </w:r>
      <w:r w:rsidR="008B5458" w:rsidRPr="00421FB4">
        <w:rPr>
          <w:color w:val="000000" w:themeColor="text1"/>
          <w:lang w:val="en-US"/>
        </w:rPr>
        <w:t xml:space="preserve">ote that </w:t>
      </w:r>
      <w:r w:rsidRPr="00421FB4">
        <w:rPr>
          <w:color w:val="000000"/>
          <w:lang w:val="en-US"/>
        </w:rPr>
        <w:t xml:space="preserve">the contours of the </w:t>
      </w:r>
      <w:r w:rsidR="008B5458" w:rsidRPr="00421FB4">
        <w:rPr>
          <w:color w:val="000000" w:themeColor="text1"/>
          <w:lang w:val="en-US"/>
        </w:rPr>
        <w:t xml:space="preserve">particle fraction </w:t>
      </w:r>
      <w:r w:rsidR="00FE6F6B" w:rsidRPr="00421FB4">
        <w:rPr>
          <w:color w:val="000000" w:themeColor="text1"/>
          <w:lang w:val="en-US"/>
        </w:rPr>
        <w:t xml:space="preserve">for which </w:t>
      </w:r>
      <w:r w:rsidRPr="00421FB4">
        <w:rPr>
          <w:color w:val="000000"/>
          <w:lang w:val="en-US"/>
        </w:rPr>
        <w:t xml:space="preserve">the fraction values are smaller than 0.001 are provided </w:t>
      </w:r>
      <w:r w:rsidR="008B5458" w:rsidRPr="00421FB4">
        <w:rPr>
          <w:color w:val="000000" w:themeColor="text1"/>
          <w:lang w:val="en-US"/>
        </w:rPr>
        <w:t xml:space="preserve">in </w:t>
      </w:r>
      <w:r w:rsidRPr="00421FB4">
        <w:rPr>
          <w:color w:val="000000"/>
          <w:lang w:val="en-US"/>
        </w:rPr>
        <w:t xml:space="preserve">the </w:t>
      </w:r>
      <w:r w:rsidR="00FE6F6B" w:rsidRPr="00421FB4">
        <w:rPr>
          <w:color w:val="000000"/>
          <w:lang w:val="en-US"/>
        </w:rPr>
        <w:t>Supplementary File</w:t>
      </w:r>
      <w:r w:rsidRPr="00421FB4">
        <w:rPr>
          <w:color w:val="000000"/>
          <w:lang w:val="en-US"/>
        </w:rPr>
        <w:t xml:space="preserve">. </w:t>
      </w:r>
    </w:p>
    <w:p w14:paraId="715DFDF7" w14:textId="77777777" w:rsidR="00456010" w:rsidRPr="00421FB4" w:rsidRDefault="00456010" w:rsidP="00456010">
      <w:pPr>
        <w:rPr>
          <w:color w:val="000000" w:themeColor="text1"/>
          <w:lang w:val="en-US"/>
        </w:rPr>
      </w:pPr>
    </w:p>
    <w:tbl>
      <w:tblPr>
        <w:tblStyle w:val="TableGrid"/>
        <w:tblW w:w="11377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46"/>
        <w:gridCol w:w="3931"/>
      </w:tblGrid>
      <w:tr w:rsidR="00EB35B8" w:rsidRPr="00421FB4" w14:paraId="6228CDE8" w14:textId="77777777" w:rsidTr="00C07429">
        <w:tc>
          <w:tcPr>
            <w:tcW w:w="7446" w:type="dxa"/>
            <w:vAlign w:val="center"/>
          </w:tcPr>
          <w:p w14:paraId="3DE4E72A" w14:textId="77777777" w:rsidR="002A7E3B" w:rsidRPr="00421FB4" w:rsidRDefault="003022BB" w:rsidP="002A7E3B">
            <w:pPr>
              <w:jc w:val="left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lastRenderedPageBreak/>
              <w:drawing>
                <wp:inline distT="0" distB="0" distL="0" distR="0" wp14:anchorId="7E403DEE" wp14:editId="0194C62E">
                  <wp:extent cx="4585362" cy="2671638"/>
                  <wp:effectExtent l="0" t="0" r="571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953398" name="Picture 22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614" cy="271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1" w:type="dxa"/>
            <w:vAlign w:val="center"/>
          </w:tcPr>
          <w:tbl>
            <w:tblPr>
              <w:tblW w:w="0" w:type="auto"/>
              <w:tblInd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087"/>
              <w:gridCol w:w="697"/>
              <w:gridCol w:w="945"/>
              <w:gridCol w:w="705"/>
              <w:gridCol w:w="256"/>
            </w:tblGrid>
            <w:tr w:rsidR="00EB35B8" w:rsidRPr="00421FB4" w14:paraId="40564870" w14:textId="77777777" w:rsidTr="003D5309">
              <w:trPr>
                <w:trHeight w:val="138"/>
              </w:trPr>
              <w:tc>
                <w:tcPr>
                  <w:tcW w:w="0" w:type="auto"/>
                  <w:gridSpan w:val="2"/>
                  <w:vMerge w:val="restart"/>
                  <w:shd w:val="clear" w:color="auto" w:fill="auto"/>
                  <w:noWrap/>
                  <w:vAlign w:val="center"/>
                  <w:hideMark/>
                </w:tcPr>
                <w:p w14:paraId="1185089B" w14:textId="77777777" w:rsidR="002A7E3B" w:rsidRPr="00421FB4" w:rsidRDefault="003022BB" w:rsidP="002A7E3B">
                  <w:pPr>
                    <w:spacing w:after="0" w:line="240" w:lineRule="auto"/>
                    <w:jc w:val="left"/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  <w:t xml:space="preserve">Particles  </w:t>
                  </w:r>
                </w:p>
              </w:tc>
              <w:tc>
                <w:tcPr>
                  <w:tcW w:w="0" w:type="auto"/>
                  <w:gridSpan w:val="3"/>
                  <w:shd w:val="clear" w:color="auto" w:fill="auto"/>
                  <w:noWrap/>
                  <w:vAlign w:val="center"/>
                  <w:hideMark/>
                </w:tcPr>
                <w:p w14:paraId="37A7EDB0" w14:textId="22BE79F0" w:rsidR="002A7E3B" w:rsidRPr="00421FB4" w:rsidRDefault="006F2DF5" w:rsidP="002A7E3B">
                  <w:pPr>
                    <w:spacing w:after="0" w:line="240" w:lineRule="auto"/>
                    <w:jc w:val="left"/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  <w:t>Color</w:t>
                  </w:r>
                  <w:r w:rsidR="003022BB"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  <w:t xml:space="preserve"> legend </w:t>
                  </w:r>
                </w:p>
              </w:tc>
            </w:tr>
            <w:tr w:rsidR="00EB35B8" w:rsidRPr="00421FB4" w14:paraId="1532AA26" w14:textId="77777777" w:rsidTr="004F25A7">
              <w:trPr>
                <w:trHeight w:val="458"/>
              </w:trPr>
              <w:tc>
                <w:tcPr>
                  <w:tcW w:w="0" w:type="auto"/>
                  <w:gridSpan w:val="2"/>
                  <w:vMerge/>
                  <w:shd w:val="clear" w:color="auto" w:fill="auto"/>
                  <w:noWrap/>
                  <w:vAlign w:val="center"/>
                  <w:hideMark/>
                </w:tcPr>
                <w:p w14:paraId="4925BFD0" w14:textId="77777777" w:rsidR="002A7E3B" w:rsidRPr="00421FB4" w:rsidRDefault="002A7E3B" w:rsidP="002A7E3B">
                  <w:pPr>
                    <w:spacing w:after="0" w:line="240" w:lineRule="auto"/>
                    <w:jc w:val="left"/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  <w:tc>
                <w:tcPr>
                  <w:tcW w:w="0" w:type="auto"/>
                  <w:vMerge w:val="restart"/>
                  <w:shd w:val="clear" w:color="auto" w:fill="auto"/>
                  <w:noWrap/>
                  <w:vAlign w:val="center"/>
                  <w:hideMark/>
                </w:tcPr>
                <w:p w14:paraId="483C6135" w14:textId="77777777" w:rsidR="002A7E3B" w:rsidRPr="00421FB4" w:rsidRDefault="003022BB" w:rsidP="002A7E3B">
                  <w:pPr>
                    <w:spacing w:after="0" w:line="240" w:lineRule="auto"/>
                    <w:jc w:val="left"/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  <w:t>H/S/L</w:t>
                  </w:r>
                  <w:r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vertAlign w:val="superscript"/>
                      <w:lang w:val="en-US" w:bidi="ar-SA"/>
                    </w:rPr>
                    <w:t>1</w:t>
                  </w:r>
                </w:p>
              </w:tc>
              <w:tc>
                <w:tcPr>
                  <w:tcW w:w="0" w:type="auto"/>
                  <w:vMerge w:val="restart"/>
                  <w:shd w:val="clear" w:color="auto" w:fill="auto"/>
                  <w:noWrap/>
                  <w:vAlign w:val="center"/>
                  <w:hideMark/>
                </w:tcPr>
                <w:p w14:paraId="4F6A1581" w14:textId="77777777" w:rsidR="002A7E3B" w:rsidRPr="00421FB4" w:rsidRDefault="003022BB" w:rsidP="002A7E3B">
                  <w:pPr>
                    <w:spacing w:after="0" w:line="240" w:lineRule="auto"/>
                    <w:jc w:val="left"/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  <w:t>R/G/B</w:t>
                  </w:r>
                  <w:r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vertAlign w:val="superscript"/>
                      <w:lang w:val="en-US" w:bidi="ar-SA"/>
                    </w:rPr>
                    <w:t>2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3C7DB3E" w14:textId="77777777" w:rsidR="002A7E3B" w:rsidRPr="00421FB4" w:rsidRDefault="002A7E3B" w:rsidP="002A7E3B">
                  <w:pPr>
                    <w:spacing w:after="0" w:line="240" w:lineRule="auto"/>
                    <w:jc w:val="left"/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17DAC968" w14:textId="77777777" w:rsidTr="003D5309">
              <w:trPr>
                <w:trHeight w:val="119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53B6385D" w14:textId="77777777" w:rsidR="002A7E3B" w:rsidRPr="00421FB4" w:rsidRDefault="003022BB" w:rsidP="002A7E3B">
                  <w:pPr>
                    <w:spacing w:after="0" w:line="240" w:lineRule="auto"/>
                    <w:jc w:val="left"/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  <w:t xml:space="preserve">Name 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109D2958" w14:textId="77777777" w:rsidR="002A7E3B" w:rsidRPr="00421FB4" w:rsidRDefault="003022BB" w:rsidP="002A7E3B">
                  <w:pPr>
                    <w:spacing w:after="0" w:line="240" w:lineRule="auto"/>
                    <w:jc w:val="left"/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  <w:t xml:space="preserve">Radius </w:t>
                  </w:r>
                </w:p>
              </w:tc>
              <w:tc>
                <w:tcPr>
                  <w:tcW w:w="0" w:type="auto"/>
                  <w:vMerge/>
                  <w:shd w:val="clear" w:color="auto" w:fill="auto"/>
                  <w:noWrap/>
                  <w:vAlign w:val="center"/>
                </w:tcPr>
                <w:p w14:paraId="7847DB79" w14:textId="77777777" w:rsidR="002A7E3B" w:rsidRPr="00421FB4" w:rsidRDefault="002A7E3B" w:rsidP="002A7E3B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  <w:tc>
                <w:tcPr>
                  <w:tcW w:w="0" w:type="auto"/>
                  <w:vMerge/>
                  <w:shd w:val="clear" w:color="auto" w:fill="auto"/>
                  <w:noWrap/>
                  <w:vAlign w:val="center"/>
                </w:tcPr>
                <w:p w14:paraId="77BBAE3C" w14:textId="77777777" w:rsidR="002A7E3B" w:rsidRPr="00421FB4" w:rsidRDefault="002A7E3B" w:rsidP="002A7E3B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  <w:tc>
                <w:tcPr>
                  <w:tcW w:w="0" w:type="auto"/>
                  <w:vMerge/>
                  <w:shd w:val="clear" w:color="auto" w:fill="auto"/>
                  <w:noWrap/>
                  <w:vAlign w:val="center"/>
                </w:tcPr>
                <w:p w14:paraId="7618289B" w14:textId="77777777" w:rsidR="002A7E3B" w:rsidRPr="00421FB4" w:rsidRDefault="002A7E3B" w:rsidP="002A7E3B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3424C828" w14:textId="77777777" w:rsidTr="003D5309">
              <w:trPr>
                <w:trHeight w:val="60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F6D6170" w14:textId="77777777" w:rsidR="002A7E3B" w:rsidRPr="00421FB4" w:rsidRDefault="003022BB" w:rsidP="002A7E3B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Ibuprofen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23FEA8A" w14:textId="77777777" w:rsidR="002A7E3B" w:rsidRPr="00421FB4" w:rsidRDefault="003022BB" w:rsidP="002A7E3B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3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9159CB4" w14:textId="77777777" w:rsidR="002A7E3B" w:rsidRPr="00421FB4" w:rsidRDefault="003022BB" w:rsidP="002A7E3B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0/240/75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D2986CC" w14:textId="77777777" w:rsidR="002A7E3B" w:rsidRPr="00421FB4" w:rsidRDefault="003022BB" w:rsidP="002A7E3B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159/0/0</w:t>
                  </w:r>
                </w:p>
              </w:tc>
              <w:tc>
                <w:tcPr>
                  <w:tcW w:w="0" w:type="auto"/>
                  <w:shd w:val="clear" w:color="000000" w:fill="920404"/>
                  <w:noWrap/>
                  <w:vAlign w:val="center"/>
                  <w:hideMark/>
                </w:tcPr>
                <w:p w14:paraId="1D251F0C" w14:textId="77777777" w:rsidR="002A7E3B" w:rsidRPr="00421FB4" w:rsidRDefault="003022BB" w:rsidP="002A7E3B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 </w:t>
                  </w:r>
                </w:p>
              </w:tc>
            </w:tr>
            <w:tr w:rsidR="00EB35B8" w:rsidRPr="00421FB4" w14:paraId="364FC54B" w14:textId="77777777" w:rsidTr="003D5309">
              <w:trPr>
                <w:trHeight w:val="60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21F743C" w14:textId="77777777" w:rsidR="002A7E3B" w:rsidRPr="00421FB4" w:rsidRDefault="003022BB" w:rsidP="002A7E3B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Nicotinamide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BBAE323" w14:textId="77777777" w:rsidR="002A7E3B" w:rsidRPr="00421FB4" w:rsidRDefault="003022BB" w:rsidP="002A7E3B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BA8782E" w14:textId="77777777" w:rsidR="002A7E3B" w:rsidRPr="00421FB4" w:rsidRDefault="003022BB" w:rsidP="002A7E3B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160/240/45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9174B9A" w14:textId="77777777" w:rsidR="002A7E3B" w:rsidRPr="00421FB4" w:rsidRDefault="003022BB" w:rsidP="002A7E3B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0/0/96</w:t>
                  </w:r>
                </w:p>
              </w:tc>
              <w:tc>
                <w:tcPr>
                  <w:tcW w:w="0" w:type="auto"/>
                  <w:shd w:val="clear" w:color="000000" w:fill="031757"/>
                  <w:noWrap/>
                  <w:vAlign w:val="center"/>
                  <w:hideMark/>
                </w:tcPr>
                <w:p w14:paraId="7DBC27CC" w14:textId="77777777" w:rsidR="002A7E3B" w:rsidRPr="00421FB4" w:rsidRDefault="003022BB" w:rsidP="002A7E3B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 </w:t>
                  </w:r>
                </w:p>
              </w:tc>
            </w:tr>
            <w:tr w:rsidR="00EB35B8" w:rsidRPr="00421FB4" w14:paraId="0830BDFB" w14:textId="77777777" w:rsidTr="004F25A7">
              <w:trPr>
                <w:trHeight w:val="60"/>
              </w:trPr>
              <w:tc>
                <w:tcPr>
                  <w:tcW w:w="0" w:type="auto"/>
                  <w:gridSpan w:val="5"/>
                  <w:shd w:val="clear" w:color="auto" w:fill="auto"/>
                  <w:noWrap/>
                  <w:vAlign w:val="center"/>
                </w:tcPr>
                <w:p w14:paraId="2D509A00" w14:textId="77777777" w:rsidR="002A7E3B" w:rsidRPr="00421FB4" w:rsidRDefault="003022BB" w:rsidP="002A7E3B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b/>
                      <w:bCs/>
                      <w:i/>
                      <w:iCs/>
                      <w:color w:val="000000" w:themeColor="text1"/>
                      <w:sz w:val="16"/>
                      <w:szCs w:val="16"/>
                      <w:lang w:val="en-US" w:bidi="ar-SA"/>
                    </w:rPr>
                    <w:t>1</w:t>
                  </w: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 xml:space="preserve"> – RGB: Red/Green/Blue. </w:t>
                  </w:r>
                  <w:r w:rsidRPr="00421FB4">
                    <w:rPr>
                      <w:b/>
                      <w:bCs/>
                      <w:i/>
                      <w:iCs/>
                      <w:color w:val="000000" w:themeColor="text1"/>
                      <w:sz w:val="16"/>
                      <w:szCs w:val="16"/>
                      <w:lang w:val="en-US" w:bidi="ar-SA"/>
                    </w:rPr>
                    <w:t>2</w:t>
                  </w: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 xml:space="preserve"> – HSL: Hue/Sat/Lum. </w:t>
                  </w:r>
                </w:p>
              </w:tc>
            </w:tr>
          </w:tbl>
          <w:p w14:paraId="50F500B4" w14:textId="77777777" w:rsidR="002A7E3B" w:rsidRPr="00421FB4" w:rsidRDefault="002A7E3B" w:rsidP="002A7E3B">
            <w:pPr>
              <w:jc w:val="left"/>
              <w:rPr>
                <w:color w:val="000000" w:themeColor="text1"/>
                <w:lang w:val="en-US"/>
              </w:rPr>
            </w:pPr>
          </w:p>
        </w:tc>
      </w:tr>
      <w:tr w:rsidR="00EB35B8" w:rsidRPr="00421FB4" w14:paraId="365296F6" w14:textId="77777777" w:rsidTr="00C07429">
        <w:tc>
          <w:tcPr>
            <w:tcW w:w="11377" w:type="dxa"/>
            <w:gridSpan w:val="2"/>
            <w:vAlign w:val="center"/>
          </w:tcPr>
          <w:p w14:paraId="52703949" w14:textId="0058A417" w:rsidR="002A7E3B" w:rsidRPr="00421FB4" w:rsidRDefault="003022BB" w:rsidP="002A7E3B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bookmarkStart w:id="11" w:name="_Ref58446063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Fig. 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begin"/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instrText xml:space="preserve"> SEQ Fig. \* ARABIC </w:instrTex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separate"/>
            </w:r>
            <w:r w:rsidR="006868E1" w:rsidRPr="00421FB4">
              <w:rPr>
                <w:color w:val="000000" w:themeColor="text1"/>
                <w:sz w:val="20"/>
                <w:szCs w:val="20"/>
                <w:lang w:val="en-US"/>
              </w:rPr>
              <w:t>9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end"/>
            </w:r>
            <w:bookmarkEnd w:id="11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>. Initial configuration of 16384 particles containing equal amount</w:t>
            </w:r>
            <w:r w:rsidR="00754C57" w:rsidRPr="00421FB4">
              <w:rPr>
                <w:color w:val="000000" w:themeColor="text1"/>
                <w:sz w:val="20"/>
                <w:szCs w:val="20"/>
                <w:lang w:val="en-US"/>
              </w:rPr>
              <w:t>s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of ibuprofen and nicotinamide (left) and </w:t>
            </w:r>
            <w:r w:rsidR="00C07429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details of </w:t>
            </w:r>
            <w:r w:rsidR="006F2DF5" w:rsidRPr="00421FB4">
              <w:rPr>
                <w:color w:val="000000" w:themeColor="text1"/>
                <w:sz w:val="20"/>
                <w:szCs w:val="20"/>
                <w:lang w:val="en-US"/>
              </w:rPr>
              <w:t>coloring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scheme</w:t>
            </w:r>
            <w:r w:rsidR="00C07429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and particle sizes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(right)</w:t>
            </w:r>
            <w:r w:rsidR="00754C57" w:rsidRPr="00421FB4">
              <w:rPr>
                <w:color w:val="000000" w:themeColor="text1"/>
                <w:sz w:val="20"/>
                <w:szCs w:val="20"/>
                <w:lang w:val="en-US"/>
              </w:rPr>
              <w:t>.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1976355C" w14:textId="77777777" w:rsidR="004F25A7" w:rsidRPr="00421FB4" w:rsidRDefault="004F25A7" w:rsidP="00C03007">
      <w:pPr>
        <w:rPr>
          <w:color w:val="000000" w:themeColor="text1"/>
          <w:lang w:val="en-US"/>
        </w:rPr>
      </w:pPr>
    </w:p>
    <w:tbl>
      <w:tblPr>
        <w:tblStyle w:val="TableGrid"/>
        <w:tblW w:w="114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6"/>
        <w:gridCol w:w="5706"/>
      </w:tblGrid>
      <w:tr w:rsidR="00EB35B8" w:rsidRPr="00421FB4" w14:paraId="2799219B" w14:textId="77777777" w:rsidTr="008B5458">
        <w:trPr>
          <w:trHeight w:val="3251"/>
          <w:jc w:val="center"/>
        </w:trPr>
        <w:tc>
          <w:tcPr>
            <w:tcW w:w="5706" w:type="dxa"/>
          </w:tcPr>
          <w:p w14:paraId="66E9C3AA" w14:textId="77777777" w:rsidR="002A7E3B" w:rsidRPr="00421FB4" w:rsidRDefault="003022BB" w:rsidP="004F25A7">
            <w:pPr>
              <w:jc w:val="left"/>
              <w:rPr>
                <w:color w:val="000000" w:themeColor="text1"/>
                <w:lang w:val="en-US" w:bidi="ar-SA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38389C9" wp14:editId="2849AAE8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112395</wp:posOffset>
                      </wp:positionV>
                      <wp:extent cx="946205" cy="254441"/>
                      <wp:effectExtent l="0" t="0" r="25400" b="12700"/>
                      <wp:wrapNone/>
                      <wp:docPr id="205" name="Text Box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46205" cy="25444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7A043A5" w14:textId="77777777" w:rsidR="00B55499" w:rsidRPr="00421FB4" w:rsidRDefault="003022BB" w:rsidP="003308E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 = 300 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8389C9" id="Text Box 205" o:spid="_x0000_s1070" type="#_x0000_t202" style="position:absolute;margin-left:0;margin-top:8.85pt;width:74.5pt;height:20.0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" filled="f" strokeweight="1pt">
                      <v:textbox>
                        <w:txbxContent>
                          <w:p w14:paraId="67A043A5" w14:textId="77777777" w:rsidR="00B55499" w:rsidRPr="00421FB4" w:rsidRDefault="003022BB" w:rsidP="003308E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T = 300 K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4F25A7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2D2E3EC7" wp14:editId="622B307B">
                  <wp:extent cx="3482671" cy="2035271"/>
                  <wp:effectExtent l="0" t="0" r="381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166720" name="Picture 24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255" cy="2075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44845" w14:textId="77777777" w:rsidR="004F25A7" w:rsidRPr="00421FB4" w:rsidRDefault="003022BB" w:rsidP="004F25A7">
            <w:pPr>
              <w:jc w:val="left"/>
              <w:rPr>
                <w:color w:val="000000" w:themeColor="text1"/>
                <w:lang w:val="en-US" w:bidi="ar-SA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DEFD6DF" wp14:editId="6512E9F9">
                      <wp:simplePos x="0" y="0"/>
                      <wp:positionH relativeFrom="column">
                        <wp:posOffset>-3009</wp:posOffset>
                      </wp:positionH>
                      <wp:positionV relativeFrom="paragraph">
                        <wp:posOffset>101600</wp:posOffset>
                      </wp:positionV>
                      <wp:extent cx="858520" cy="254442"/>
                      <wp:effectExtent l="0" t="0" r="17780" b="12700"/>
                      <wp:wrapNone/>
                      <wp:docPr id="207" name="Text Box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58520" cy="25444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7A10450" w14:textId="77777777" w:rsidR="00B55499" w:rsidRPr="00421FB4" w:rsidRDefault="003022BB" w:rsidP="003308E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 = 325 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EFD6DF" id="Text Box 207" o:spid="_x0000_s1071" type="#_x0000_t202" style="position:absolute;margin-left:-.25pt;margin-top:8pt;width:67.6pt;height:20.0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" filled="f" strokeweight="1pt">
                      <v:textbox>
                        <w:txbxContent>
                          <w:p w14:paraId="37A10450" w14:textId="77777777" w:rsidR="00B55499" w:rsidRPr="00421FB4" w:rsidRDefault="003022BB" w:rsidP="003308E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T = 325 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F25A7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21A6E1CE" wp14:editId="1A316857">
                  <wp:extent cx="3482340" cy="2032838"/>
                  <wp:effectExtent l="0" t="0" r="3810" b="571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507391" name="Picture 26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464" cy="207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54E0B" w14:textId="77777777" w:rsidR="004F25A7" w:rsidRPr="00421FB4" w:rsidRDefault="003022BB" w:rsidP="004F25A7">
            <w:pPr>
              <w:jc w:val="left"/>
              <w:rPr>
                <w:color w:val="000000" w:themeColor="text1"/>
                <w:lang w:val="en-US" w:bidi="ar-SA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47C9689" wp14:editId="6AA80A2A">
                      <wp:simplePos x="0" y="0"/>
                      <wp:positionH relativeFrom="column">
                        <wp:posOffset>-2788</wp:posOffset>
                      </wp:positionH>
                      <wp:positionV relativeFrom="paragraph">
                        <wp:posOffset>107287</wp:posOffset>
                      </wp:positionV>
                      <wp:extent cx="946150" cy="246491"/>
                      <wp:effectExtent l="0" t="0" r="25400" b="20320"/>
                      <wp:wrapNone/>
                      <wp:docPr id="208" name="Text Box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46150" cy="24649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87C7E14" w14:textId="77777777" w:rsidR="00B55499" w:rsidRPr="00421FB4" w:rsidRDefault="003022BB" w:rsidP="003308E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 = 350 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7C9689" id="Text Box 208" o:spid="_x0000_s1072" type="#_x0000_t202" style="position:absolute;margin-left:-.2pt;margin-top:8.45pt;width:74.5pt;height:19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" filled="f" strokeweight="1pt">
                      <v:textbox>
                        <w:txbxContent>
                          <w:p w14:paraId="287C7E14" w14:textId="77777777" w:rsidR="00B55499" w:rsidRPr="00421FB4" w:rsidRDefault="003022BB" w:rsidP="003308E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T = 350 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F25A7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4B9AEBF6" wp14:editId="115B1C21">
                  <wp:extent cx="3482340" cy="2031737"/>
                  <wp:effectExtent l="0" t="0" r="381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118608" name="Picture 28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199" cy="207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6" w:type="dxa"/>
            <w:vAlign w:val="center"/>
          </w:tcPr>
          <w:p w14:paraId="3F9FC0B5" w14:textId="77777777" w:rsidR="004F25A7" w:rsidRPr="00421FB4" w:rsidRDefault="004F25A7" w:rsidP="004F25A7">
            <w:pPr>
              <w:jc w:val="center"/>
              <w:rPr>
                <w:b/>
                <w:bCs/>
                <w:color w:val="000000" w:themeColor="text1"/>
                <w:sz w:val="16"/>
                <w:szCs w:val="16"/>
                <w:lang w:val="en-US" w:bidi="ar-SA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087"/>
              <w:gridCol w:w="697"/>
              <w:gridCol w:w="1025"/>
              <w:gridCol w:w="705"/>
              <w:gridCol w:w="222"/>
            </w:tblGrid>
            <w:tr w:rsidR="00EB35B8" w:rsidRPr="00421FB4" w14:paraId="18AD3FAD" w14:textId="77777777" w:rsidTr="00106310">
              <w:trPr>
                <w:trHeight w:val="290"/>
                <w:jc w:val="center"/>
              </w:trPr>
              <w:tc>
                <w:tcPr>
                  <w:tcW w:w="0" w:type="auto"/>
                  <w:gridSpan w:val="2"/>
                  <w:vMerge w:val="restart"/>
                  <w:shd w:val="clear" w:color="auto" w:fill="auto"/>
                  <w:noWrap/>
                  <w:vAlign w:val="center"/>
                  <w:hideMark/>
                </w:tcPr>
                <w:p w14:paraId="6EB0A8E2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  <w:t>Particles</w:t>
                  </w:r>
                </w:p>
              </w:tc>
              <w:tc>
                <w:tcPr>
                  <w:tcW w:w="0" w:type="auto"/>
                  <w:gridSpan w:val="3"/>
                  <w:shd w:val="clear" w:color="auto" w:fill="auto"/>
                  <w:noWrap/>
                  <w:vAlign w:val="center"/>
                  <w:hideMark/>
                </w:tcPr>
                <w:p w14:paraId="0A4BCABC" w14:textId="639BA6CC" w:rsidR="003308E8" w:rsidRPr="00421FB4" w:rsidRDefault="006F2DF5" w:rsidP="003308E8">
                  <w:pPr>
                    <w:spacing w:after="0" w:line="240" w:lineRule="auto"/>
                    <w:jc w:val="left"/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  <w:t>Color</w:t>
                  </w:r>
                  <w:r w:rsidR="003022BB"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  <w:t xml:space="preserve"> legend</w:t>
                  </w:r>
                </w:p>
              </w:tc>
            </w:tr>
            <w:tr w:rsidR="00EB35B8" w:rsidRPr="00421FB4" w14:paraId="0173FB66" w14:textId="77777777" w:rsidTr="00106310">
              <w:trPr>
                <w:trHeight w:val="458"/>
                <w:jc w:val="center"/>
              </w:trPr>
              <w:tc>
                <w:tcPr>
                  <w:tcW w:w="0" w:type="auto"/>
                  <w:gridSpan w:val="2"/>
                  <w:vMerge/>
                  <w:shd w:val="clear" w:color="auto" w:fill="auto"/>
                  <w:noWrap/>
                  <w:vAlign w:val="center"/>
                  <w:hideMark/>
                </w:tcPr>
                <w:p w14:paraId="49709E39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  <w:tc>
                <w:tcPr>
                  <w:tcW w:w="0" w:type="auto"/>
                  <w:vMerge w:val="restart"/>
                  <w:shd w:val="clear" w:color="auto" w:fill="auto"/>
                  <w:noWrap/>
                  <w:vAlign w:val="center"/>
                  <w:hideMark/>
                </w:tcPr>
                <w:p w14:paraId="0072CA67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  <w:t>H/S/L</w:t>
                  </w:r>
                  <w:r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vertAlign w:val="superscript"/>
                      <w:lang w:val="en-US" w:bidi="ar-SA"/>
                    </w:rPr>
                    <w:t>1</w:t>
                  </w:r>
                </w:p>
              </w:tc>
              <w:tc>
                <w:tcPr>
                  <w:tcW w:w="0" w:type="auto"/>
                  <w:vMerge w:val="restart"/>
                  <w:shd w:val="clear" w:color="auto" w:fill="auto"/>
                  <w:noWrap/>
                  <w:vAlign w:val="center"/>
                  <w:hideMark/>
                </w:tcPr>
                <w:p w14:paraId="4ECB6ECA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  <w:t>R/G/B</w:t>
                  </w:r>
                  <w:r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vertAlign w:val="superscript"/>
                      <w:lang w:val="en-US" w:bidi="ar-SA"/>
                    </w:rPr>
                    <w:t>2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D661D03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6023CBA5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59801C8B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  <w:t>Name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22D3EBF2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b/>
                      <w:bCs/>
                      <w:color w:val="000000" w:themeColor="text1"/>
                      <w:sz w:val="16"/>
                      <w:szCs w:val="16"/>
                      <w:lang w:val="en-US" w:bidi="ar-SA"/>
                    </w:rPr>
                    <w:t>Radius</w:t>
                  </w:r>
                </w:p>
              </w:tc>
              <w:tc>
                <w:tcPr>
                  <w:tcW w:w="0" w:type="auto"/>
                  <w:vMerge/>
                  <w:shd w:val="clear" w:color="auto" w:fill="auto"/>
                  <w:noWrap/>
                  <w:vAlign w:val="center"/>
                </w:tcPr>
                <w:p w14:paraId="370F73FD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  <w:tc>
                <w:tcPr>
                  <w:tcW w:w="0" w:type="auto"/>
                  <w:vMerge/>
                  <w:shd w:val="clear" w:color="auto" w:fill="auto"/>
                  <w:noWrap/>
                  <w:vAlign w:val="center"/>
                </w:tcPr>
                <w:p w14:paraId="66E178EA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  <w:tc>
                <w:tcPr>
                  <w:tcW w:w="0" w:type="auto"/>
                  <w:vMerge/>
                  <w:shd w:val="clear" w:color="auto" w:fill="auto"/>
                  <w:noWrap/>
                  <w:vAlign w:val="center"/>
                </w:tcPr>
                <w:p w14:paraId="72E89833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7C06EFF5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848612A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Ibuprofen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BC47B7F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3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BC29EE9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0/240/75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4574084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159/0/0</w:t>
                  </w:r>
                </w:p>
              </w:tc>
              <w:tc>
                <w:tcPr>
                  <w:tcW w:w="0" w:type="auto"/>
                  <w:shd w:val="clear" w:color="000000" w:fill="920404"/>
                  <w:noWrap/>
                  <w:vAlign w:val="center"/>
                  <w:hideMark/>
                </w:tcPr>
                <w:p w14:paraId="4252C2C6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6A318943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1307587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Nicotinamide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B1988B2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D9DE78A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160/240/45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DC8488F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0/0/96</w:t>
                  </w:r>
                </w:p>
              </w:tc>
              <w:tc>
                <w:tcPr>
                  <w:tcW w:w="0" w:type="auto"/>
                  <w:shd w:val="clear" w:color="000000" w:fill="031757"/>
                  <w:noWrap/>
                  <w:vAlign w:val="center"/>
                  <w:hideMark/>
                </w:tcPr>
                <w:p w14:paraId="07949555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03403023" w14:textId="77777777" w:rsidTr="00FF40F1">
              <w:trPr>
                <w:trHeight w:val="60"/>
                <w:jc w:val="center"/>
              </w:trPr>
              <w:tc>
                <w:tcPr>
                  <w:tcW w:w="0" w:type="auto"/>
                  <w:gridSpan w:val="5"/>
                  <w:shd w:val="clear" w:color="auto" w:fill="auto"/>
                  <w:noWrap/>
                  <w:vAlign w:val="center"/>
                </w:tcPr>
                <w:p w14:paraId="096BAFB4" w14:textId="655AD2E6" w:rsidR="002F5FD5" w:rsidRPr="00421FB4" w:rsidRDefault="00DB0815" w:rsidP="002F5FD5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Co-crystal</w:t>
                  </w:r>
                  <w:r w:rsidR="003022BB"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s</w:t>
                  </w:r>
                </w:p>
              </w:tc>
            </w:tr>
            <w:tr w:rsidR="00EB35B8" w:rsidRPr="00421FB4" w14:paraId="44D232D0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083547A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CO-1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94CBB24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4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FB4375B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80/240/40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FBC91BF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0/85/0</w:t>
                  </w:r>
                </w:p>
              </w:tc>
              <w:tc>
                <w:tcPr>
                  <w:tcW w:w="0" w:type="auto"/>
                  <w:shd w:val="clear" w:color="000000" w:fill="0B4E02"/>
                  <w:noWrap/>
                  <w:vAlign w:val="center"/>
                  <w:hideMark/>
                </w:tcPr>
                <w:p w14:paraId="3030379C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11F8AC7B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EF438EB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CO-2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A3863AB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4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05457DC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80/240/50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EBB6A5D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0/106/0</w:t>
                  </w:r>
                </w:p>
              </w:tc>
              <w:tc>
                <w:tcPr>
                  <w:tcW w:w="0" w:type="auto"/>
                  <w:shd w:val="clear" w:color="000000" w:fill="0E6103"/>
                  <w:noWrap/>
                  <w:vAlign w:val="center"/>
                  <w:hideMark/>
                </w:tcPr>
                <w:p w14:paraId="66EC4AA6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56DCF988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BFDACEC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CO-3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DDFA317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4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7807C87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80/240/55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736125A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0/106/0</w:t>
                  </w:r>
                </w:p>
              </w:tc>
              <w:tc>
                <w:tcPr>
                  <w:tcW w:w="0" w:type="auto"/>
                  <w:shd w:val="clear" w:color="000000" w:fill="0F6B03"/>
                  <w:noWrap/>
                  <w:vAlign w:val="center"/>
                  <w:hideMark/>
                </w:tcPr>
                <w:p w14:paraId="406AA8DD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7FBEC646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65DA8AD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CO-4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21CDFA0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4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8BBAA75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80/240/59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2872039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0/125/0</w:t>
                  </w:r>
                </w:p>
              </w:tc>
              <w:tc>
                <w:tcPr>
                  <w:tcW w:w="0" w:type="auto"/>
                  <w:shd w:val="clear" w:color="000000" w:fill="107303"/>
                  <w:noWrap/>
                  <w:vAlign w:val="center"/>
                  <w:hideMark/>
                </w:tcPr>
                <w:p w14:paraId="54EC13C1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5E21E047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4C97299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CO-5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F3E4B7F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4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3E320E7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80/240/65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B72089F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0/138/0</w:t>
                  </w:r>
                </w:p>
              </w:tc>
              <w:tc>
                <w:tcPr>
                  <w:tcW w:w="0" w:type="auto"/>
                  <w:shd w:val="clear" w:color="000000" w:fill="137E04"/>
                  <w:noWrap/>
                  <w:vAlign w:val="center"/>
                  <w:hideMark/>
                </w:tcPr>
                <w:p w14:paraId="40C19946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3BFC1245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4A5F96E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CO-6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E5ED18A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4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699A082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80/240/75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EAF5AFE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0/159/0</w:t>
                  </w:r>
                </w:p>
              </w:tc>
              <w:tc>
                <w:tcPr>
                  <w:tcW w:w="0" w:type="auto"/>
                  <w:shd w:val="clear" w:color="000000" w:fill="159204"/>
                  <w:noWrap/>
                  <w:vAlign w:val="center"/>
                  <w:hideMark/>
                </w:tcPr>
                <w:p w14:paraId="48428BDA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68CA5A78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5055C65E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CO-7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05A7F42C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4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174EDE4E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80/240/80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47B31128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0/170/0</w:t>
                  </w:r>
                </w:p>
              </w:tc>
              <w:tc>
                <w:tcPr>
                  <w:tcW w:w="0" w:type="auto"/>
                  <w:shd w:val="clear" w:color="000000" w:fill="159204"/>
                  <w:noWrap/>
                  <w:vAlign w:val="center"/>
                </w:tcPr>
                <w:p w14:paraId="3BA5F590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02CE484C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35FDA089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CO-8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5E0473AC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4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6BD66765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80/240/85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1B498CB3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0/181/0</w:t>
                  </w:r>
                </w:p>
              </w:tc>
              <w:tc>
                <w:tcPr>
                  <w:tcW w:w="0" w:type="auto"/>
                  <w:shd w:val="clear" w:color="000000" w:fill="159204"/>
                  <w:noWrap/>
                  <w:vAlign w:val="center"/>
                </w:tcPr>
                <w:p w14:paraId="6FA75E01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01353DD1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3EB84FDF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CO-9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3FDCE3B3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4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181811A9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80/240/95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6E6A4CBE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0/202/0</w:t>
                  </w:r>
                </w:p>
              </w:tc>
              <w:tc>
                <w:tcPr>
                  <w:tcW w:w="0" w:type="auto"/>
                  <w:shd w:val="clear" w:color="000000" w:fill="159204"/>
                  <w:noWrap/>
                  <w:vAlign w:val="center"/>
                </w:tcPr>
                <w:p w14:paraId="7F0F18BE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486E62EA" w14:textId="77777777" w:rsidTr="00FF40F1">
              <w:trPr>
                <w:trHeight w:val="60"/>
                <w:jc w:val="center"/>
              </w:trPr>
              <w:tc>
                <w:tcPr>
                  <w:tcW w:w="0" w:type="auto"/>
                  <w:gridSpan w:val="5"/>
                  <w:shd w:val="clear" w:color="auto" w:fill="auto"/>
                  <w:noWrap/>
                  <w:vAlign w:val="center"/>
                </w:tcPr>
                <w:p w14:paraId="72913A16" w14:textId="77777777" w:rsidR="002F5FD5" w:rsidRPr="00421FB4" w:rsidRDefault="003022BB" w:rsidP="002F5FD5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Dimers of Ibuprofen</w:t>
                  </w:r>
                </w:p>
              </w:tc>
            </w:tr>
            <w:tr w:rsidR="00EB35B8" w:rsidRPr="00421FB4" w14:paraId="0ABC6474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DD5993A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DI-1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6642755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2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B459284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0/240/80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71292FD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170/0/0</w:t>
                  </w:r>
                </w:p>
              </w:tc>
              <w:tc>
                <w:tcPr>
                  <w:tcW w:w="0" w:type="auto"/>
                  <w:shd w:val="clear" w:color="000000" w:fill="9B0505"/>
                  <w:noWrap/>
                  <w:vAlign w:val="center"/>
                  <w:hideMark/>
                </w:tcPr>
                <w:p w14:paraId="7E9DE739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57971E3A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8667B99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DI-2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EA08509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6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F1C65D7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0/240/85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F7BAC17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180/0/0</w:t>
                  </w:r>
                </w:p>
              </w:tc>
              <w:tc>
                <w:tcPr>
                  <w:tcW w:w="0" w:type="auto"/>
                  <w:shd w:val="clear" w:color="000000" w:fill="A50505"/>
                  <w:noWrap/>
                  <w:vAlign w:val="center"/>
                  <w:hideMark/>
                </w:tcPr>
                <w:p w14:paraId="0685D709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54D0C648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5B6F8C7B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DI-3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616D3CB9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6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36BF7095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0/240/95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</w:tcPr>
                <w:p w14:paraId="694EC2C4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202/0/0</w:t>
                  </w:r>
                </w:p>
              </w:tc>
              <w:tc>
                <w:tcPr>
                  <w:tcW w:w="0" w:type="auto"/>
                  <w:shd w:val="clear" w:color="000000" w:fill="A50505"/>
                  <w:noWrap/>
                  <w:vAlign w:val="center"/>
                </w:tcPr>
                <w:p w14:paraId="0D92D3B7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69F4EB38" w14:textId="77777777" w:rsidTr="00FF40F1">
              <w:trPr>
                <w:trHeight w:val="60"/>
                <w:jc w:val="center"/>
              </w:trPr>
              <w:tc>
                <w:tcPr>
                  <w:tcW w:w="0" w:type="auto"/>
                  <w:gridSpan w:val="5"/>
                  <w:shd w:val="clear" w:color="auto" w:fill="auto"/>
                  <w:noWrap/>
                  <w:vAlign w:val="center"/>
                </w:tcPr>
                <w:p w14:paraId="685397D6" w14:textId="77777777" w:rsidR="002F5FD5" w:rsidRPr="00421FB4" w:rsidRDefault="003022BB" w:rsidP="002F5FD5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Dimers of Nicotinamide</w:t>
                  </w:r>
                </w:p>
              </w:tc>
            </w:tr>
            <w:tr w:rsidR="00EB35B8" w:rsidRPr="00421FB4" w14:paraId="5CFE929F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3F0B48F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DN-1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44BBD65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2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8ADB7D1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160/240/50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B718499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0/0/106</w:t>
                  </w:r>
                </w:p>
              </w:tc>
              <w:tc>
                <w:tcPr>
                  <w:tcW w:w="0" w:type="auto"/>
                  <w:shd w:val="clear" w:color="000000" w:fill="031961"/>
                  <w:noWrap/>
                  <w:vAlign w:val="center"/>
                  <w:hideMark/>
                </w:tcPr>
                <w:p w14:paraId="2CF8B9D9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25E4B1E2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hideMark/>
                </w:tcPr>
                <w:p w14:paraId="2D4BC0F8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DN-2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4E36B073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2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31C1B1F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160/240/56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8494AF5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0/0/120</w:t>
                  </w:r>
                </w:p>
              </w:tc>
              <w:tc>
                <w:tcPr>
                  <w:tcW w:w="0" w:type="auto"/>
                  <w:shd w:val="clear" w:color="000000" w:fill="031C6D"/>
                  <w:noWrap/>
                  <w:vAlign w:val="center"/>
                  <w:hideMark/>
                </w:tcPr>
                <w:p w14:paraId="7ECD528C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143D622D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hideMark/>
                </w:tcPr>
                <w:p w14:paraId="5188E9AA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DN-3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C79124D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2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BBFCAE6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160/240/66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7D79281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0/0/140</w:t>
                  </w:r>
                </w:p>
              </w:tc>
              <w:tc>
                <w:tcPr>
                  <w:tcW w:w="0" w:type="auto"/>
                  <w:shd w:val="clear" w:color="000000" w:fill="042280"/>
                  <w:noWrap/>
                  <w:vAlign w:val="center"/>
                  <w:hideMark/>
                </w:tcPr>
                <w:p w14:paraId="141C1424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4DDEBDC5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hideMark/>
                </w:tcPr>
                <w:p w14:paraId="11EC1B90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DN-4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9EA142B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2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4147996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160/240/73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089194D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0/0/155</w:t>
                  </w:r>
                </w:p>
              </w:tc>
              <w:tc>
                <w:tcPr>
                  <w:tcW w:w="0" w:type="auto"/>
                  <w:shd w:val="clear" w:color="000000" w:fill="04258E"/>
                  <w:noWrap/>
                  <w:vAlign w:val="center"/>
                  <w:hideMark/>
                </w:tcPr>
                <w:p w14:paraId="569C8673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519446D4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hideMark/>
                </w:tcPr>
                <w:p w14:paraId="75232028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DN-5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F958675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2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6540DF3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160/240/80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1A7D5C7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0/0/170</w:t>
                  </w:r>
                </w:p>
              </w:tc>
              <w:tc>
                <w:tcPr>
                  <w:tcW w:w="0" w:type="auto"/>
                  <w:shd w:val="clear" w:color="000000" w:fill="05299B"/>
                  <w:noWrap/>
                  <w:vAlign w:val="center"/>
                  <w:hideMark/>
                </w:tcPr>
                <w:p w14:paraId="7EC11D76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412D006F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hideMark/>
                </w:tcPr>
                <w:p w14:paraId="406E22BC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DN-6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C375977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6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2701BE5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160/240/87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1EB0F16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0/0/185</w:t>
                  </w:r>
                </w:p>
              </w:tc>
              <w:tc>
                <w:tcPr>
                  <w:tcW w:w="0" w:type="auto"/>
                  <w:shd w:val="clear" w:color="000000" w:fill="052CA9"/>
                  <w:noWrap/>
                  <w:vAlign w:val="center"/>
                  <w:hideMark/>
                </w:tcPr>
                <w:p w14:paraId="21AE923D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388900A5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hideMark/>
                </w:tcPr>
                <w:p w14:paraId="767666BB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DN-7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37500DEB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2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532BF20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160/240/92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56DADE6E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0/0/195</w:t>
                  </w:r>
                </w:p>
              </w:tc>
              <w:tc>
                <w:tcPr>
                  <w:tcW w:w="0" w:type="auto"/>
                  <w:shd w:val="clear" w:color="000000" w:fill="052EB3"/>
                  <w:noWrap/>
                  <w:vAlign w:val="center"/>
                  <w:hideMark/>
                </w:tcPr>
                <w:p w14:paraId="2593F775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5A594AD4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hideMark/>
                </w:tcPr>
                <w:p w14:paraId="7AEA9C2B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DN-8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57622D9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2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702390CE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160/240/96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1F7734F6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0/0/205</w:t>
                  </w:r>
                </w:p>
              </w:tc>
              <w:tc>
                <w:tcPr>
                  <w:tcW w:w="0" w:type="auto"/>
                  <w:shd w:val="clear" w:color="000000" w:fill="0631BA"/>
                  <w:noWrap/>
                  <w:vAlign w:val="center"/>
                  <w:hideMark/>
                </w:tcPr>
                <w:p w14:paraId="3B377A3D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72F9CD54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shd w:val="clear" w:color="auto" w:fill="auto"/>
                  <w:noWrap/>
                  <w:hideMark/>
                </w:tcPr>
                <w:p w14:paraId="2E988A99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DN-9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2D09D26B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2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6CDA2D9B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160/240/106</w:t>
                  </w:r>
                </w:p>
              </w:tc>
              <w:tc>
                <w:tcPr>
                  <w:tcW w:w="0" w:type="auto"/>
                  <w:shd w:val="clear" w:color="auto" w:fill="auto"/>
                  <w:noWrap/>
                  <w:vAlign w:val="center"/>
                  <w:hideMark/>
                </w:tcPr>
                <w:p w14:paraId="0914923E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>0/0/225</w:t>
                  </w:r>
                </w:p>
              </w:tc>
              <w:tc>
                <w:tcPr>
                  <w:tcW w:w="0" w:type="auto"/>
                  <w:shd w:val="clear" w:color="000000" w:fill="0636CE"/>
                  <w:noWrap/>
                  <w:vAlign w:val="center"/>
                  <w:hideMark/>
                </w:tcPr>
                <w:p w14:paraId="753AFC9B" w14:textId="77777777" w:rsidR="003308E8" w:rsidRPr="00421FB4" w:rsidRDefault="003308E8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</w:p>
              </w:tc>
            </w:tr>
            <w:tr w:rsidR="00EB35B8" w:rsidRPr="00421FB4" w14:paraId="614A8498" w14:textId="77777777" w:rsidTr="00106310">
              <w:trPr>
                <w:trHeight w:val="60"/>
                <w:jc w:val="center"/>
              </w:trPr>
              <w:tc>
                <w:tcPr>
                  <w:tcW w:w="0" w:type="auto"/>
                  <w:gridSpan w:val="5"/>
                  <w:shd w:val="clear" w:color="auto" w:fill="auto"/>
                  <w:noWrap/>
                  <w:vAlign w:val="center"/>
                </w:tcPr>
                <w:p w14:paraId="7446F5A4" w14:textId="77777777" w:rsidR="003308E8" w:rsidRPr="00421FB4" w:rsidRDefault="003022BB" w:rsidP="003308E8">
                  <w:pPr>
                    <w:spacing w:after="0" w:line="240" w:lineRule="auto"/>
                    <w:jc w:val="left"/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</w:pPr>
                  <w:r w:rsidRPr="00421FB4">
                    <w:rPr>
                      <w:b/>
                      <w:bCs/>
                      <w:i/>
                      <w:iCs/>
                      <w:color w:val="000000" w:themeColor="text1"/>
                      <w:sz w:val="16"/>
                      <w:szCs w:val="16"/>
                      <w:lang w:val="en-US" w:bidi="ar-SA"/>
                    </w:rPr>
                    <w:t>1</w:t>
                  </w: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 xml:space="preserve"> – RGB: Red/Green/Blue. </w:t>
                  </w:r>
                  <w:r w:rsidRPr="00421FB4">
                    <w:rPr>
                      <w:b/>
                      <w:bCs/>
                      <w:i/>
                      <w:iCs/>
                      <w:color w:val="000000" w:themeColor="text1"/>
                      <w:sz w:val="16"/>
                      <w:szCs w:val="16"/>
                      <w:lang w:val="en-US" w:bidi="ar-SA"/>
                    </w:rPr>
                    <w:t>2</w:t>
                  </w:r>
                  <w:r w:rsidRPr="00421FB4">
                    <w:rPr>
                      <w:color w:val="000000" w:themeColor="text1"/>
                      <w:sz w:val="16"/>
                      <w:szCs w:val="16"/>
                      <w:lang w:val="en-US" w:bidi="ar-SA"/>
                    </w:rPr>
                    <w:t xml:space="preserve"> – HSL: Hue/Sat/Lum.</w:t>
                  </w:r>
                </w:p>
              </w:tc>
            </w:tr>
          </w:tbl>
          <w:p w14:paraId="02CDAA57" w14:textId="77777777" w:rsidR="004F25A7" w:rsidRPr="00421FB4" w:rsidRDefault="004F25A7" w:rsidP="004F25A7">
            <w:pPr>
              <w:jc w:val="center"/>
              <w:rPr>
                <w:b/>
                <w:bCs/>
                <w:color w:val="000000" w:themeColor="text1"/>
                <w:sz w:val="16"/>
                <w:szCs w:val="16"/>
                <w:lang w:val="en-US" w:bidi="ar-SA"/>
              </w:rPr>
            </w:pPr>
          </w:p>
          <w:p w14:paraId="270C8D65" w14:textId="77777777" w:rsidR="004F25A7" w:rsidRPr="00421FB4" w:rsidRDefault="003022BB" w:rsidP="004F25A7">
            <w:pPr>
              <w:jc w:val="center"/>
              <w:rPr>
                <w:b/>
                <w:bCs/>
                <w:color w:val="000000" w:themeColor="text1"/>
                <w:sz w:val="16"/>
                <w:szCs w:val="16"/>
                <w:lang w:val="en-US" w:bidi="ar-SA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6F52D6B5" wp14:editId="5803CAD9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83185</wp:posOffset>
                      </wp:positionV>
                      <wp:extent cx="930275" cy="269875"/>
                      <wp:effectExtent l="0" t="0" r="22225" b="15875"/>
                      <wp:wrapNone/>
                      <wp:docPr id="209" name="Text Box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0275" cy="26987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E77645B" w14:textId="77777777" w:rsidR="00B55499" w:rsidRPr="00421FB4" w:rsidRDefault="003022BB" w:rsidP="003308E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 = 375 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52D6B5" id="Text Box 209" o:spid="_x0000_s1073" type="#_x0000_t202" style="position:absolute;left:0;text-align:left;margin-left:5.7pt;margin-top:6.55pt;width:73.25pt;height:21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" filled="f" strokeweight="1pt">
                      <v:textbox>
                        <w:txbxContent>
                          <w:p w14:paraId="7E77645B" w14:textId="77777777" w:rsidR="00B55499" w:rsidRPr="00421FB4" w:rsidRDefault="003022BB" w:rsidP="003308E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T = 375 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F25A7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2489D2A8" wp14:editId="5663391E">
                  <wp:extent cx="3482340" cy="2026571"/>
                  <wp:effectExtent l="0" t="0" r="381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36787" name="Picture 30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629" cy="2069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10656E0A" w14:textId="77777777" w:rsidTr="008B5458">
        <w:trPr>
          <w:trHeight w:val="254"/>
          <w:jc w:val="center"/>
        </w:trPr>
        <w:tc>
          <w:tcPr>
            <w:tcW w:w="11412" w:type="dxa"/>
            <w:gridSpan w:val="2"/>
          </w:tcPr>
          <w:p w14:paraId="38AAED7C" w14:textId="77777777" w:rsidR="004F25A7" w:rsidRPr="00421FB4" w:rsidRDefault="003022BB" w:rsidP="004F25A7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79315AE" wp14:editId="20B38FA0">
                      <wp:simplePos x="0" y="0"/>
                      <wp:positionH relativeFrom="column">
                        <wp:posOffset>1857375</wp:posOffset>
                      </wp:positionH>
                      <wp:positionV relativeFrom="paragraph">
                        <wp:posOffset>78740</wp:posOffset>
                      </wp:positionV>
                      <wp:extent cx="874643" cy="254442"/>
                      <wp:effectExtent l="0" t="0" r="20955" b="12700"/>
                      <wp:wrapNone/>
                      <wp:docPr id="210" name="Text Box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74643" cy="25444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5BE091E" w14:textId="77777777" w:rsidR="00B55499" w:rsidRPr="00421FB4" w:rsidRDefault="003022BB" w:rsidP="003308E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421FB4">
                                    <w:rPr>
                                      <w:b/>
                                      <w:bCs/>
                                      <w:lang w:val="en-US"/>
                                    </w:rPr>
                                    <w:t>T = 400 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9315AE" id="Text Box 210" o:spid="_x0000_s1074" type="#_x0000_t202" style="position:absolute;left:0;text-align:left;margin-left:146.25pt;margin-top:6.2pt;width:68.85pt;height:20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" filled="f" strokeweight="1pt">
                      <v:textbox>
                        <w:txbxContent>
                          <w:p w14:paraId="75BE091E" w14:textId="77777777" w:rsidR="00B55499" w:rsidRPr="00421FB4" w:rsidRDefault="003022BB" w:rsidP="003308E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21FB4">
                              <w:rPr>
                                <w:b/>
                                <w:bCs/>
                                <w:lang w:val="en-US"/>
                              </w:rPr>
                              <w:t>T = 400 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F25A7"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2399B7AE" wp14:editId="5B285DC9">
                  <wp:extent cx="3482340" cy="2030997"/>
                  <wp:effectExtent l="0" t="0" r="3810" b="762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392153" name="Picture 32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165" cy="204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5F5720D3" w14:textId="77777777" w:rsidTr="008B5458">
        <w:trPr>
          <w:trHeight w:val="70"/>
          <w:jc w:val="center"/>
        </w:trPr>
        <w:tc>
          <w:tcPr>
            <w:tcW w:w="11412" w:type="dxa"/>
            <w:gridSpan w:val="2"/>
          </w:tcPr>
          <w:p w14:paraId="1E3B2DC2" w14:textId="6859B445" w:rsidR="004F25A7" w:rsidRPr="00421FB4" w:rsidRDefault="003022BB" w:rsidP="004F25A7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bookmarkStart w:id="12" w:name="_Ref58449604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Fig. 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begin"/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instrText xml:space="preserve"> SEQ Fig. \* ARABIC </w:instrTex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separate"/>
            </w:r>
            <w:r w:rsidR="006868E1" w:rsidRPr="00421FB4">
              <w:rPr>
                <w:color w:val="000000" w:themeColor="text1"/>
                <w:sz w:val="20"/>
                <w:szCs w:val="20"/>
                <w:lang w:val="en-US"/>
              </w:rPr>
              <w:t>10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end"/>
            </w:r>
            <w:bookmarkEnd w:id="12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. Final configuration of particles at different temperatures and </w:t>
            </w:r>
            <w:r w:rsidR="003308E8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details of particle </w:t>
            </w:r>
            <w:r w:rsidR="006F2DF5" w:rsidRPr="00421FB4">
              <w:rPr>
                <w:color w:val="000000" w:themeColor="text1"/>
                <w:sz w:val="20"/>
                <w:szCs w:val="20"/>
                <w:lang w:val="en-US"/>
              </w:rPr>
              <w:t>coloring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scheme</w:t>
            </w:r>
            <w:r w:rsidR="003308E8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and size</w:t>
            </w:r>
            <w:r w:rsidR="00754C57" w:rsidRPr="00421FB4">
              <w:rPr>
                <w:color w:val="000000" w:themeColor="text1"/>
                <w:sz w:val="20"/>
                <w:szCs w:val="20"/>
                <w:lang w:val="en-US"/>
              </w:rPr>
              <w:t>.</w:t>
            </w:r>
            <w:r w:rsidR="003308E8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2C932515" w14:textId="77777777" w:rsidR="0067086C" w:rsidRPr="00421FB4" w:rsidRDefault="0067086C" w:rsidP="00C03007">
      <w:pPr>
        <w:rPr>
          <w:color w:val="000000" w:themeColor="text1"/>
          <w:lang w:val="en-US"/>
        </w:rPr>
      </w:pPr>
    </w:p>
    <w:p w14:paraId="240255B8" w14:textId="67DE9817" w:rsidR="005B2926" w:rsidRPr="00421FB4" w:rsidRDefault="003022BB" w:rsidP="001F4BE0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 xml:space="preserve">From </w:t>
      </w:r>
      <w:r w:rsidRPr="00421FB4">
        <w:rPr>
          <w:color w:val="000000" w:themeColor="text1"/>
          <w:lang w:val="en-US"/>
        </w:rPr>
        <w:fldChar w:fldCharType="begin"/>
      </w:r>
      <w:r w:rsidRPr="00421FB4">
        <w:rPr>
          <w:color w:val="000000" w:themeColor="text1"/>
          <w:lang w:val="en-US"/>
        </w:rPr>
        <w:instrText xml:space="preserve"> REF _Ref59577948 \h </w:instrText>
      </w:r>
      <w:r w:rsidRPr="00421FB4">
        <w:rPr>
          <w:color w:val="000000" w:themeColor="text1"/>
          <w:lang w:val="en-US"/>
        </w:rPr>
      </w:r>
      <w:r w:rsidRPr="00421FB4">
        <w:rPr>
          <w:color w:val="000000" w:themeColor="text1"/>
          <w:lang w:val="en-US"/>
        </w:rPr>
        <w:fldChar w:fldCharType="separate"/>
      </w:r>
      <w:r w:rsidRPr="00421FB4">
        <w:rPr>
          <w:color w:val="000000" w:themeColor="text1"/>
          <w:sz w:val="20"/>
          <w:szCs w:val="20"/>
          <w:lang w:val="en-US"/>
        </w:rPr>
        <w:t>Fig. 11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, </w:t>
      </w:r>
      <w:proofErr w:type="gramStart"/>
      <w:r w:rsidRPr="00421FB4">
        <w:rPr>
          <w:color w:val="000000" w:themeColor="text1"/>
          <w:lang w:val="en-US"/>
        </w:rPr>
        <w:t>it can be seen that the</w:t>
      </w:r>
      <w:proofErr w:type="gramEnd"/>
      <w:r w:rsidRPr="00421FB4">
        <w:rPr>
          <w:color w:val="000000" w:themeColor="text1"/>
          <w:lang w:val="en-US"/>
        </w:rPr>
        <w:t xml:space="preserve"> majority of particles </w:t>
      </w:r>
      <w:r w:rsidR="00604B90" w:rsidRPr="00421FB4">
        <w:rPr>
          <w:color w:val="000000" w:themeColor="text1"/>
          <w:lang w:val="en-US"/>
        </w:rPr>
        <w:t xml:space="preserve">correspond to </w:t>
      </w:r>
      <w:r w:rsidRPr="00421FB4">
        <w:rPr>
          <w:color w:val="000000" w:themeColor="text1"/>
          <w:lang w:val="en-US"/>
        </w:rPr>
        <w:t xml:space="preserve">the ibuprofen and nicotinamide </w:t>
      </w:r>
      <w:r w:rsidR="00DB0815" w:rsidRPr="00421FB4">
        <w:rPr>
          <w:color w:val="000000" w:themeColor="text1"/>
          <w:lang w:val="en-US"/>
        </w:rPr>
        <w:t>co-crystal</w:t>
      </w:r>
      <w:r w:rsidRPr="00421FB4">
        <w:rPr>
          <w:color w:val="000000" w:themeColor="text1"/>
          <w:lang w:val="en-US"/>
        </w:rPr>
        <w:t>s</w:t>
      </w:r>
      <w:r w:rsidR="00604B90" w:rsidRPr="00421FB4">
        <w:rPr>
          <w:color w:val="000000" w:themeColor="text1"/>
          <w:lang w:val="en-US"/>
        </w:rPr>
        <w:t xml:space="preserve"> </w:t>
      </w:r>
      <w:r w:rsidRPr="00421FB4">
        <w:rPr>
          <w:color w:val="000000" w:themeColor="text1"/>
          <w:lang w:val="en-US"/>
        </w:rPr>
        <w:t>CO–1, CO–2</w:t>
      </w:r>
      <w:r w:rsidRPr="00421FB4">
        <w:rPr>
          <w:color w:val="000000"/>
          <w:lang w:val="en-US"/>
        </w:rPr>
        <w:t>, and CO–5</w:t>
      </w:r>
      <w:r w:rsidR="00604B90" w:rsidRPr="00421FB4">
        <w:rPr>
          <w:color w:val="000000" w:themeColor="text1"/>
          <w:lang w:val="en-US"/>
        </w:rPr>
        <w:t xml:space="preserve">. The fraction of CO–2 within 1000 s was </w:t>
      </w:r>
      <w:r w:rsidR="00FD7807" w:rsidRPr="00421FB4">
        <w:rPr>
          <w:color w:val="000000" w:themeColor="text1"/>
          <w:lang w:val="en-US"/>
        </w:rPr>
        <w:t xml:space="preserve">consistently </w:t>
      </w:r>
      <w:r w:rsidR="00604B90" w:rsidRPr="00421FB4">
        <w:rPr>
          <w:color w:val="000000" w:themeColor="text1"/>
          <w:lang w:val="en-US"/>
        </w:rPr>
        <w:t xml:space="preserve">higher than that </w:t>
      </w:r>
      <w:r w:rsidRPr="00421FB4">
        <w:rPr>
          <w:color w:val="000000"/>
          <w:lang w:val="en-US"/>
        </w:rPr>
        <w:t xml:space="preserve">at rest. </w:t>
      </w:r>
      <w:r w:rsidR="00FD7807" w:rsidRPr="00421FB4">
        <w:rPr>
          <w:color w:val="000000"/>
          <w:lang w:val="en-US"/>
        </w:rPr>
        <w:t>Notably,</w:t>
      </w:r>
      <w:r w:rsidR="00604B90" w:rsidRPr="00421FB4">
        <w:rPr>
          <w:color w:val="000000" w:themeColor="text1"/>
          <w:lang w:val="en-US"/>
        </w:rPr>
        <w:t xml:space="preserve"> </w:t>
      </w:r>
      <w:r w:rsidR="006779CC" w:rsidRPr="00421FB4">
        <w:rPr>
          <w:color w:val="000000" w:themeColor="text1"/>
          <w:lang w:val="en-US"/>
        </w:rPr>
        <w:t xml:space="preserve">in </w:t>
      </w:r>
      <w:r w:rsidR="00604B90" w:rsidRPr="00421FB4">
        <w:rPr>
          <w:color w:val="000000" w:themeColor="text1"/>
          <w:lang w:val="en-US"/>
        </w:rPr>
        <w:t xml:space="preserve">experimental reports by Soares and Carneiro </w:t>
      </w:r>
      <w:r w:rsidR="00604B90" w:rsidRPr="00421FB4">
        <w:rPr>
          <w:color w:val="000000" w:themeColor="text1"/>
          <w:lang w:val="en-US"/>
        </w:rPr>
        <w:fldChar w:fldCharType="begin">
          <w:fldData xml:space="preserve">PEVuZE5vdGU+PENpdGU+PEF1dGhvcj5Tb2FyZXM8L0F1dGhvcj48WWVhcj4yMDEzPC9ZZWFyPjxS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=
</w:fldData>
        </w:fldChar>
      </w:r>
      <w:r w:rsidR="001F4BE0">
        <w:rPr>
          <w:color w:val="000000" w:themeColor="text1"/>
          <w:lang w:val="en-US"/>
        </w:rPr>
        <w:instrText xml:space="preserve"> ADDIN EN.CITE </w:instrText>
      </w:r>
      <w:r w:rsidR="001F4BE0">
        <w:rPr>
          <w:color w:val="000000" w:themeColor="text1"/>
          <w:lang w:val="en-US"/>
        </w:rPr>
        <w:fldChar w:fldCharType="begin">
          <w:fldData xml:space="preserve">PEVuZE5vdGU+PENpdGU+PEF1dGhvcj5Tb2FyZXM8L0F1dGhvcj48WWVhcj4yMDEzPC9ZZWFyPjxS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=
</w:fldData>
        </w:fldChar>
      </w:r>
      <w:r w:rsidR="001F4BE0">
        <w:rPr>
          <w:color w:val="000000" w:themeColor="text1"/>
          <w:lang w:val="en-US"/>
        </w:rPr>
        <w:instrText xml:space="preserve"> ADDIN EN.CITE.DATA </w:instrText>
      </w:r>
      <w:r w:rsidR="001F4BE0">
        <w:rPr>
          <w:color w:val="000000" w:themeColor="text1"/>
          <w:lang w:val="en-US"/>
        </w:rPr>
      </w:r>
      <w:r w:rsidR="001F4BE0">
        <w:rPr>
          <w:color w:val="000000" w:themeColor="text1"/>
          <w:lang w:val="en-US"/>
        </w:rPr>
        <w:fldChar w:fldCharType="end"/>
      </w:r>
      <w:r w:rsidR="00604B90" w:rsidRPr="00421FB4">
        <w:rPr>
          <w:color w:val="000000" w:themeColor="text1"/>
          <w:lang w:val="en-US"/>
        </w:rPr>
      </w:r>
      <w:r w:rsidR="00604B90" w:rsidRPr="00421FB4">
        <w:rPr>
          <w:color w:val="000000" w:themeColor="text1"/>
          <w:lang w:val="en-US"/>
        </w:rPr>
        <w:fldChar w:fldCharType="separate"/>
      </w:r>
      <w:r w:rsidR="001F4BE0">
        <w:rPr>
          <w:noProof/>
          <w:color w:val="000000" w:themeColor="text1"/>
          <w:lang w:val="en-US"/>
        </w:rPr>
        <w:t>[</w:t>
      </w:r>
      <w:hyperlink w:anchor="_ENREF_47" w:tooltip="Soares, 2013 #31" w:history="1">
        <w:r w:rsidR="001F4BE0" w:rsidRPr="001F4BE0">
          <w:rPr>
            <w:rStyle w:val="Hyperlink"/>
          </w:rPr>
          <w:t>47</w:t>
        </w:r>
      </w:hyperlink>
      <w:r w:rsidR="001F4BE0">
        <w:rPr>
          <w:noProof/>
          <w:color w:val="000000" w:themeColor="text1"/>
          <w:lang w:val="en-US"/>
        </w:rPr>
        <w:t xml:space="preserve">, </w:t>
      </w:r>
      <w:hyperlink w:anchor="_ENREF_48" w:tooltip="Soares, 2014 #32" w:history="1">
        <w:r w:rsidR="001F4BE0" w:rsidRPr="001F4BE0">
          <w:rPr>
            <w:rStyle w:val="Hyperlink"/>
          </w:rPr>
          <w:t>48</w:t>
        </w:r>
      </w:hyperlink>
      <w:r w:rsidR="001F4BE0">
        <w:rPr>
          <w:noProof/>
          <w:color w:val="000000" w:themeColor="text1"/>
          <w:lang w:val="en-US"/>
        </w:rPr>
        <w:t>]</w:t>
      </w:r>
      <w:r w:rsidR="00604B90" w:rsidRPr="00421FB4">
        <w:rPr>
          <w:color w:val="000000" w:themeColor="text1"/>
          <w:lang w:val="en-US"/>
        </w:rPr>
        <w:fldChar w:fldCharType="end"/>
      </w:r>
      <w:r w:rsidR="00604B90" w:rsidRPr="00421FB4">
        <w:rPr>
          <w:color w:val="000000" w:themeColor="text1"/>
          <w:lang w:val="en-US"/>
        </w:rPr>
        <w:t xml:space="preserve"> and Kelly et al. </w:t>
      </w:r>
      <w:r w:rsidR="00604B90" w:rsidRPr="00421FB4">
        <w:rPr>
          <w:color w:val="000000" w:themeColor="text1"/>
          <w:lang w:val="en-US"/>
        </w:rPr>
        <w:fldChar w:fldCharType="begin">
          <w:fldData xml:space="preserve">PEVuZE5vdGU+PENpdGU+PEF1dGhvcj5LZWxseTwvQXV0aG9yPjxZZWFyPjIwMTI8L1llYXI+PFJl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</w:fldData>
        </w:fldChar>
      </w:r>
      <w:r w:rsidR="00604B90" w:rsidRPr="00421FB4">
        <w:rPr>
          <w:color w:val="000000" w:themeColor="text1"/>
          <w:lang w:val="en-US"/>
        </w:rPr>
        <w:instrText xml:space="preserve"> ADDIN EN.CITE </w:instrText>
      </w:r>
      <w:r w:rsidR="00604B90" w:rsidRPr="00421FB4">
        <w:rPr>
          <w:color w:val="000000" w:themeColor="text1"/>
          <w:lang w:val="en-US"/>
        </w:rPr>
        <w:fldChar w:fldCharType="begin">
          <w:fldData xml:space="preserve">PEVuZE5vdGU+PENpdGU+PEF1dGhvcj5LZWxseTwvQXV0aG9yPjxZZWFyPjIwMTI8L1llYXI+PFJl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</w:fldData>
        </w:fldChar>
      </w:r>
      <w:r w:rsidR="00604B90" w:rsidRPr="00421FB4">
        <w:rPr>
          <w:color w:val="000000" w:themeColor="text1"/>
          <w:lang w:val="en-US"/>
        </w:rPr>
        <w:instrText xml:space="preserve"> ADDIN EN.CITE.DATA </w:instrText>
      </w:r>
      <w:r w:rsidR="00604B90" w:rsidRPr="00421FB4">
        <w:rPr>
          <w:color w:val="000000" w:themeColor="text1"/>
          <w:lang w:val="en-US"/>
        </w:rPr>
      </w:r>
      <w:r w:rsidR="00604B90" w:rsidRPr="00421FB4">
        <w:rPr>
          <w:color w:val="000000" w:themeColor="text1"/>
          <w:lang w:val="en-US"/>
        </w:rPr>
        <w:fldChar w:fldCharType="end"/>
      </w:r>
      <w:r w:rsidR="00604B90" w:rsidRPr="00421FB4">
        <w:rPr>
          <w:color w:val="000000" w:themeColor="text1"/>
          <w:lang w:val="en-US"/>
        </w:rPr>
      </w:r>
      <w:r w:rsidR="00604B90" w:rsidRPr="00421FB4">
        <w:rPr>
          <w:color w:val="000000" w:themeColor="text1"/>
          <w:lang w:val="en-US"/>
        </w:rPr>
        <w:fldChar w:fldCharType="separate"/>
      </w:r>
      <w:r w:rsidR="00604B90" w:rsidRPr="00421FB4">
        <w:rPr>
          <w:color w:val="000000" w:themeColor="text1"/>
          <w:lang w:val="en-US"/>
        </w:rPr>
        <w:t>[</w:t>
      </w:r>
      <w:hyperlink w:anchor="_ENREF_49" w:tooltip="Kelly, 2012 #108" w:history="1">
        <w:r w:rsidR="001F4BE0" w:rsidRPr="001F4BE0">
          <w:rPr>
            <w:rStyle w:val="Hyperlink"/>
            <w:lang w:val="en-US"/>
          </w:rPr>
          <w:t>49</w:t>
        </w:r>
      </w:hyperlink>
      <w:r w:rsidR="00604B90" w:rsidRPr="00421FB4">
        <w:rPr>
          <w:color w:val="000000" w:themeColor="text1"/>
          <w:lang w:val="en-US"/>
        </w:rPr>
        <w:t>]</w:t>
      </w:r>
      <w:r w:rsidR="00604B90" w:rsidRPr="00421FB4">
        <w:rPr>
          <w:color w:val="000000" w:themeColor="text1"/>
          <w:lang w:val="en-US"/>
        </w:rPr>
        <w:fldChar w:fldCharType="end"/>
      </w:r>
      <w:r w:rsidR="006779CC" w:rsidRPr="00421FB4">
        <w:rPr>
          <w:color w:val="000000" w:themeColor="text1"/>
          <w:lang w:val="en-US"/>
        </w:rPr>
        <w:t>,</w:t>
      </w:r>
      <w:r w:rsidR="00604B90" w:rsidRPr="00421FB4">
        <w:rPr>
          <w:color w:val="000000" w:themeColor="text1"/>
          <w:lang w:val="en-US"/>
        </w:rPr>
        <w:t xml:space="preserve"> the </w:t>
      </w:r>
      <w:r w:rsidRPr="00421FB4">
        <w:rPr>
          <w:color w:val="000000"/>
          <w:lang w:val="en-US"/>
        </w:rPr>
        <w:t xml:space="preserve">CO–2 </w:t>
      </w:r>
      <w:r w:rsidR="00FD7807" w:rsidRPr="00421FB4">
        <w:rPr>
          <w:color w:val="000000" w:themeColor="text1"/>
          <w:lang w:val="en-US"/>
        </w:rPr>
        <w:t>structure</w:t>
      </w:r>
      <w:r w:rsidR="00FD7807" w:rsidRPr="00421FB4">
        <w:rPr>
          <w:color w:val="000000"/>
          <w:lang w:val="en-US"/>
        </w:rPr>
        <w:t xml:space="preserve"> was</w:t>
      </w:r>
      <w:r w:rsidRPr="00421FB4">
        <w:rPr>
          <w:color w:val="000000"/>
          <w:lang w:val="en-US"/>
        </w:rPr>
        <w:t xml:space="preserve"> suggested </w:t>
      </w:r>
      <w:r w:rsidR="00FD7807" w:rsidRPr="00421FB4">
        <w:rPr>
          <w:color w:val="000000"/>
          <w:lang w:val="en-US"/>
        </w:rPr>
        <w:t xml:space="preserve">to be </w:t>
      </w:r>
      <w:r w:rsidRPr="00421FB4">
        <w:rPr>
          <w:color w:val="000000"/>
          <w:lang w:val="en-US"/>
        </w:rPr>
        <w:t xml:space="preserve">a typical form of ibuprofen and nicotinamide </w:t>
      </w:r>
      <w:r w:rsidR="00DB0815" w:rsidRPr="00421FB4">
        <w:rPr>
          <w:color w:val="000000"/>
          <w:lang w:val="en-US"/>
        </w:rPr>
        <w:t>co-crystal</w:t>
      </w:r>
      <w:r w:rsidRPr="00421FB4">
        <w:rPr>
          <w:color w:val="000000"/>
          <w:lang w:val="en-US"/>
        </w:rPr>
        <w:t xml:space="preserve">. </w:t>
      </w:r>
      <w:r w:rsidR="00604B90" w:rsidRPr="00421FB4">
        <w:rPr>
          <w:color w:val="000000" w:themeColor="text1"/>
          <w:lang w:val="en-US"/>
        </w:rPr>
        <w:fldChar w:fldCharType="begin"/>
      </w:r>
      <w:r w:rsidR="00604B90" w:rsidRPr="00421FB4">
        <w:rPr>
          <w:color w:val="000000" w:themeColor="text1"/>
          <w:lang w:val="en-US"/>
        </w:rPr>
        <w:instrText xml:space="preserve"> REF _Ref59577948 \h </w:instrText>
      </w:r>
      <w:r w:rsidR="00604B90" w:rsidRPr="00421FB4">
        <w:rPr>
          <w:color w:val="000000" w:themeColor="text1"/>
          <w:lang w:val="en-US"/>
        </w:rPr>
      </w:r>
      <w:r w:rsidR="00604B90" w:rsidRPr="00421FB4">
        <w:rPr>
          <w:color w:val="000000" w:themeColor="text1"/>
          <w:lang w:val="en-US"/>
        </w:rPr>
        <w:fldChar w:fldCharType="separate"/>
      </w:r>
      <w:r w:rsidR="00604B90" w:rsidRPr="00421FB4">
        <w:rPr>
          <w:color w:val="000000" w:themeColor="text1"/>
          <w:sz w:val="20"/>
          <w:szCs w:val="20"/>
          <w:lang w:val="en-US"/>
        </w:rPr>
        <w:t>Fig</w:t>
      </w:r>
      <w:r w:rsidR="006779CC" w:rsidRPr="00421FB4">
        <w:rPr>
          <w:color w:val="000000" w:themeColor="text1"/>
          <w:sz w:val="20"/>
          <w:szCs w:val="20"/>
          <w:lang w:val="en-US"/>
        </w:rPr>
        <w:t>ure</w:t>
      </w:r>
      <w:r w:rsidR="00604B90" w:rsidRPr="00421FB4">
        <w:rPr>
          <w:color w:val="000000" w:themeColor="text1"/>
          <w:sz w:val="20"/>
          <w:szCs w:val="20"/>
          <w:lang w:val="en-US"/>
        </w:rPr>
        <w:t xml:space="preserve"> 11</w:t>
      </w:r>
      <w:r w:rsidR="00604B90" w:rsidRPr="00421FB4">
        <w:rPr>
          <w:color w:val="000000" w:themeColor="text1"/>
          <w:lang w:val="en-US"/>
        </w:rPr>
        <w:fldChar w:fldCharType="end"/>
      </w:r>
      <w:r w:rsidR="006779CC" w:rsidRPr="00421FB4">
        <w:rPr>
          <w:color w:val="000000" w:themeColor="text1"/>
          <w:lang w:val="en-US"/>
        </w:rPr>
        <w:t xml:space="preserve"> clearly shows</w:t>
      </w:r>
      <w:r w:rsidR="00604B90" w:rsidRPr="00421FB4">
        <w:rPr>
          <w:color w:val="000000" w:themeColor="text1"/>
          <w:lang w:val="en-US"/>
        </w:rPr>
        <w:t xml:space="preserve"> that </w:t>
      </w:r>
      <w:r w:rsidR="00FD7807" w:rsidRPr="00421FB4">
        <w:rPr>
          <w:color w:val="000000" w:themeColor="text1"/>
          <w:lang w:val="en-US"/>
        </w:rPr>
        <w:t xml:space="preserve">when the </w:t>
      </w:r>
      <w:r w:rsidR="00604B90" w:rsidRPr="00421FB4">
        <w:rPr>
          <w:color w:val="000000" w:themeColor="text1"/>
          <w:lang w:val="en-US"/>
        </w:rPr>
        <w:t>t</w:t>
      </w:r>
      <w:r w:rsidRPr="00421FB4">
        <w:rPr>
          <w:color w:val="000000" w:themeColor="text1"/>
          <w:lang w:val="en-US"/>
        </w:rPr>
        <w:t xml:space="preserve">emperature </w:t>
      </w:r>
      <w:r w:rsidR="00FD7807" w:rsidRPr="00421FB4">
        <w:rPr>
          <w:color w:val="000000" w:themeColor="text1"/>
          <w:lang w:val="en-US"/>
        </w:rPr>
        <w:t>exceeded the</w:t>
      </w:r>
      <w:r w:rsidRPr="00421FB4">
        <w:rPr>
          <w:color w:val="000000" w:themeColor="text1"/>
          <w:lang w:val="en-US"/>
        </w:rPr>
        <w:t xml:space="preserve"> melting temperature</w:t>
      </w:r>
      <w:r w:rsidR="00604B90" w:rsidRPr="00421FB4">
        <w:rPr>
          <w:color w:val="000000" w:themeColor="text1"/>
          <w:lang w:val="en-US"/>
        </w:rPr>
        <w:t xml:space="preserve"> of</w:t>
      </w:r>
      <w:r w:rsidRPr="00421FB4">
        <w:rPr>
          <w:color w:val="000000" w:themeColor="text1"/>
          <w:lang w:val="en-US"/>
        </w:rPr>
        <w:t xml:space="preserve"> ibuprofen</w:t>
      </w:r>
      <w:r w:rsidR="00604B90" w:rsidRPr="00421FB4">
        <w:rPr>
          <w:color w:val="000000" w:themeColor="text1"/>
          <w:lang w:val="en-US"/>
        </w:rPr>
        <w:t>, the fraction of ibuprofen dimer</w:t>
      </w:r>
      <w:r w:rsidR="00FD7807" w:rsidRPr="00421FB4">
        <w:rPr>
          <w:color w:val="000000" w:themeColor="text1"/>
          <w:lang w:val="en-US"/>
        </w:rPr>
        <w:t>s increased</w:t>
      </w:r>
      <w:r w:rsidR="00604B90" w:rsidRPr="00421FB4">
        <w:rPr>
          <w:color w:val="000000" w:themeColor="text1"/>
          <w:lang w:val="en-US"/>
        </w:rPr>
        <w:t xml:space="preserve">. Moreover, the higher the temperature, the faster </w:t>
      </w:r>
      <w:r w:rsidRPr="00421FB4">
        <w:rPr>
          <w:color w:val="000000"/>
          <w:lang w:val="en-US"/>
        </w:rPr>
        <w:t xml:space="preserve">the </w:t>
      </w:r>
      <w:r w:rsidR="009B6299" w:rsidRPr="00421FB4">
        <w:rPr>
          <w:color w:val="000000"/>
          <w:lang w:val="en-US"/>
        </w:rPr>
        <w:t xml:space="preserve">formation of the </w:t>
      </w:r>
      <w:r w:rsidRPr="00421FB4">
        <w:rPr>
          <w:color w:val="000000"/>
          <w:lang w:val="en-US"/>
        </w:rPr>
        <w:t>ibuprofen dimer</w:t>
      </w:r>
      <w:r w:rsidR="00604B90" w:rsidRPr="00421FB4">
        <w:rPr>
          <w:color w:val="000000" w:themeColor="text1"/>
          <w:lang w:val="en-US"/>
        </w:rPr>
        <w:t>. T</w:t>
      </w:r>
      <w:r w:rsidRPr="00421FB4">
        <w:rPr>
          <w:color w:val="000000" w:themeColor="text1"/>
          <w:lang w:val="en-US"/>
        </w:rPr>
        <w:t xml:space="preserve">his is in agreement with previous reports </w:t>
      </w:r>
      <w:r w:rsidRPr="00421FB4">
        <w:rPr>
          <w:color w:val="000000" w:themeColor="text1"/>
          <w:lang w:val="en-US"/>
        </w:rPr>
        <w:fldChar w:fldCharType="begin">
          <w:fldData xml:space="preserve">PEVuZE5vdGU+PENpdGU+PEF1dGhvcj5Bc2dhcnBvdXIgS2hhbnNhcnk8L0F1dGhvcj48WWVhcj4y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</w:fldData>
        </w:fldChar>
      </w:r>
      <w:r w:rsidR="001F4BE0">
        <w:rPr>
          <w:color w:val="000000" w:themeColor="text1"/>
          <w:lang w:val="en-US"/>
        </w:rPr>
        <w:instrText xml:space="preserve"> ADDIN EN.CITE </w:instrText>
      </w:r>
      <w:r w:rsidR="001F4BE0">
        <w:rPr>
          <w:color w:val="000000" w:themeColor="text1"/>
          <w:lang w:val="en-US"/>
        </w:rPr>
        <w:fldChar w:fldCharType="begin">
          <w:fldData xml:space="preserve">PEVuZE5vdGU+PENpdGU+PEF1dGhvcj5Bc2dhcnBvdXIgS2hhbnNhcnk8L0F1dGhvcj48WWVhcj4y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</w:fldData>
        </w:fldChar>
      </w:r>
      <w:r w:rsidR="001F4BE0">
        <w:rPr>
          <w:color w:val="000000" w:themeColor="text1"/>
          <w:lang w:val="en-US"/>
        </w:rPr>
        <w:instrText xml:space="preserve"> ADDIN EN.CITE.DATA </w:instrText>
      </w:r>
      <w:r w:rsidR="001F4BE0">
        <w:rPr>
          <w:color w:val="000000" w:themeColor="text1"/>
          <w:lang w:val="en-US"/>
        </w:rPr>
      </w:r>
      <w:r w:rsidR="001F4BE0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</w:r>
      <w:r w:rsidRPr="00421FB4">
        <w:rPr>
          <w:color w:val="000000" w:themeColor="text1"/>
          <w:lang w:val="en-US"/>
        </w:rPr>
        <w:fldChar w:fldCharType="separate"/>
      </w:r>
      <w:r w:rsidR="001F4BE0">
        <w:rPr>
          <w:noProof/>
          <w:color w:val="000000" w:themeColor="text1"/>
          <w:lang w:val="en-US"/>
        </w:rPr>
        <w:t>[</w:t>
      </w:r>
      <w:hyperlink w:anchor="_ENREF_17" w:tooltip="Asgarpour Khansary, 2020 #8" w:history="1">
        <w:r w:rsidR="001F4BE0" w:rsidRPr="001F4BE0">
          <w:rPr>
            <w:rStyle w:val="Hyperlink"/>
          </w:rPr>
          <w:t>17</w:t>
        </w:r>
      </w:hyperlink>
      <w:r w:rsidR="001F4BE0">
        <w:rPr>
          <w:noProof/>
          <w:color w:val="000000" w:themeColor="text1"/>
          <w:lang w:val="en-US"/>
        </w:rPr>
        <w:t xml:space="preserve">, </w:t>
      </w:r>
      <w:hyperlink w:anchor="_ENREF_45" w:tooltip="Lerdkanchanaporn, 1997 #77" w:history="1">
        <w:r w:rsidR="001F4BE0" w:rsidRPr="001F4BE0">
          <w:rPr>
            <w:rStyle w:val="Hyperlink"/>
          </w:rPr>
          <w:t>45</w:t>
        </w:r>
      </w:hyperlink>
      <w:r w:rsidR="001F4BE0">
        <w:rPr>
          <w:noProof/>
          <w:color w:val="000000" w:themeColor="text1"/>
          <w:lang w:val="en-US"/>
        </w:rPr>
        <w:t>]</w:t>
      </w:r>
      <w:r w:rsidRPr="00421FB4">
        <w:rPr>
          <w:color w:val="000000" w:themeColor="text1"/>
          <w:lang w:val="en-US"/>
        </w:rPr>
        <w:fldChar w:fldCharType="end"/>
      </w:r>
      <w:r w:rsidRPr="00421FB4">
        <w:rPr>
          <w:color w:val="000000" w:themeColor="text1"/>
          <w:lang w:val="en-US"/>
        </w:rPr>
        <w:t xml:space="preserve">. </w:t>
      </w:r>
      <w:r w:rsidR="009B6299" w:rsidRPr="00421FB4">
        <w:rPr>
          <w:color w:val="000000" w:themeColor="text1"/>
          <w:lang w:val="en-US"/>
        </w:rPr>
        <w:t xml:space="preserve">It was </w:t>
      </w:r>
      <w:r w:rsidR="00F25F9E" w:rsidRPr="00421FB4">
        <w:rPr>
          <w:color w:val="000000" w:themeColor="text1"/>
          <w:lang w:val="en-US"/>
        </w:rPr>
        <w:t xml:space="preserve">noted that </w:t>
      </w:r>
      <w:r w:rsidR="009B6299" w:rsidRPr="00421FB4">
        <w:rPr>
          <w:color w:val="000000" w:themeColor="text1"/>
          <w:lang w:val="en-US"/>
        </w:rPr>
        <w:t xml:space="preserve">there are two possible </w:t>
      </w:r>
      <w:r w:rsidR="00F25F9E" w:rsidRPr="00421FB4">
        <w:rPr>
          <w:color w:val="000000" w:themeColor="text1"/>
          <w:lang w:val="en-US"/>
        </w:rPr>
        <w:t xml:space="preserve">strategies </w:t>
      </w:r>
      <w:r w:rsidR="009B6299" w:rsidRPr="00421FB4">
        <w:rPr>
          <w:color w:val="000000" w:themeColor="text1"/>
          <w:lang w:val="en-US"/>
        </w:rPr>
        <w:t>for preventing</w:t>
      </w:r>
      <w:r w:rsidRPr="00421FB4">
        <w:rPr>
          <w:color w:val="000000" w:themeColor="text1"/>
          <w:lang w:val="en-US"/>
        </w:rPr>
        <w:t xml:space="preserve"> </w:t>
      </w:r>
      <w:r w:rsidRPr="00421FB4">
        <w:rPr>
          <w:color w:val="000000"/>
          <w:lang w:val="en-US"/>
        </w:rPr>
        <w:t xml:space="preserve">the </w:t>
      </w:r>
      <w:r w:rsidR="00F25F9E" w:rsidRPr="00421FB4">
        <w:rPr>
          <w:color w:val="000000" w:themeColor="text1"/>
          <w:lang w:val="en-US"/>
        </w:rPr>
        <w:t xml:space="preserve">formation of ibuprofen </w:t>
      </w:r>
      <w:r w:rsidRPr="00421FB4">
        <w:rPr>
          <w:color w:val="000000" w:themeColor="text1"/>
          <w:lang w:val="en-US"/>
        </w:rPr>
        <w:t>dimers: (1) minimiz</w:t>
      </w:r>
      <w:r w:rsidR="00F25F9E" w:rsidRPr="00421FB4">
        <w:rPr>
          <w:color w:val="000000" w:themeColor="text1"/>
          <w:lang w:val="en-US"/>
        </w:rPr>
        <w:t xml:space="preserve">ing </w:t>
      </w:r>
      <w:r w:rsidRPr="00421FB4">
        <w:rPr>
          <w:color w:val="000000" w:themeColor="text1"/>
          <w:lang w:val="en-US"/>
        </w:rPr>
        <w:t xml:space="preserve">the residence time of </w:t>
      </w:r>
      <w:r w:rsidRPr="00421FB4">
        <w:rPr>
          <w:color w:val="000000"/>
          <w:lang w:val="en-US"/>
        </w:rPr>
        <w:t xml:space="preserve">the mixture </w:t>
      </w:r>
      <w:r w:rsidR="00F25F9E" w:rsidRPr="00421FB4">
        <w:rPr>
          <w:color w:val="000000" w:themeColor="text1"/>
          <w:lang w:val="en-US"/>
        </w:rPr>
        <w:t>within</w:t>
      </w:r>
      <w:r w:rsidRPr="00421FB4">
        <w:rPr>
          <w:color w:val="000000" w:themeColor="text1"/>
          <w:lang w:val="en-US"/>
        </w:rPr>
        <w:t xml:space="preserve"> </w:t>
      </w:r>
      <w:r w:rsidRPr="00421FB4">
        <w:rPr>
          <w:color w:val="000000"/>
          <w:lang w:val="en-US"/>
        </w:rPr>
        <w:t>the twin-screw granulator or (2) avoid</w:t>
      </w:r>
      <w:r w:rsidR="00F25F9E" w:rsidRPr="00421FB4">
        <w:rPr>
          <w:color w:val="000000" w:themeColor="text1"/>
          <w:lang w:val="en-US"/>
        </w:rPr>
        <w:t>ing</w:t>
      </w:r>
      <w:r w:rsidRPr="00421FB4">
        <w:rPr>
          <w:color w:val="000000" w:themeColor="text1"/>
          <w:lang w:val="en-US"/>
        </w:rPr>
        <w:t xml:space="preserve"> temperatures higher than 350 K.</w:t>
      </w:r>
      <w:r w:rsidR="00F25F9E" w:rsidRPr="00421FB4">
        <w:rPr>
          <w:color w:val="000000" w:themeColor="text1"/>
          <w:lang w:val="en-US"/>
        </w:rPr>
        <w:t xml:space="preserve"> In </w:t>
      </w:r>
      <w:r w:rsidRPr="00421FB4">
        <w:rPr>
          <w:color w:val="000000"/>
          <w:lang w:val="en-US"/>
        </w:rPr>
        <w:t xml:space="preserve">the pharmaceutical </w:t>
      </w:r>
      <w:r w:rsidR="00F25F9E" w:rsidRPr="00421FB4">
        <w:rPr>
          <w:color w:val="000000" w:themeColor="text1"/>
          <w:lang w:val="en-US"/>
        </w:rPr>
        <w:t xml:space="preserve">industry, short processing time is of great interest. This indicates that in order to implement </w:t>
      </w:r>
      <w:r w:rsidRPr="00421FB4">
        <w:rPr>
          <w:color w:val="000000"/>
          <w:lang w:val="en-US"/>
        </w:rPr>
        <w:t xml:space="preserve">a twin-screw granulator </w:t>
      </w:r>
      <w:r w:rsidR="00F25F9E" w:rsidRPr="00421FB4">
        <w:rPr>
          <w:color w:val="000000" w:themeColor="text1"/>
          <w:lang w:val="en-US"/>
        </w:rPr>
        <w:t xml:space="preserve">on </w:t>
      </w:r>
      <w:r w:rsidR="009B6299" w:rsidRPr="00421FB4">
        <w:rPr>
          <w:color w:val="000000"/>
          <w:lang w:val="en-US"/>
        </w:rPr>
        <w:t>the</w:t>
      </w:r>
      <w:r w:rsidRPr="00421FB4">
        <w:rPr>
          <w:color w:val="000000"/>
          <w:lang w:val="en-US"/>
        </w:rPr>
        <w:t xml:space="preserve"> industrial scale, </w:t>
      </w:r>
      <w:r w:rsidR="00F25F9E" w:rsidRPr="00421FB4">
        <w:rPr>
          <w:color w:val="000000" w:themeColor="text1"/>
          <w:lang w:val="en-US"/>
        </w:rPr>
        <w:t xml:space="preserve">proper and reliable temperature controllers should be developed and installed. As shown in </w:t>
      </w:r>
      <w:r w:rsidR="00F25F9E" w:rsidRPr="00421FB4">
        <w:rPr>
          <w:color w:val="000000" w:themeColor="text1"/>
          <w:lang w:val="en-US"/>
        </w:rPr>
        <w:fldChar w:fldCharType="begin"/>
      </w:r>
      <w:r w:rsidR="00F25F9E" w:rsidRPr="00421FB4">
        <w:rPr>
          <w:color w:val="000000" w:themeColor="text1"/>
          <w:lang w:val="en-US"/>
        </w:rPr>
        <w:instrText xml:space="preserve"> REF _Ref59577948 \h </w:instrText>
      </w:r>
      <w:r w:rsidR="00F25F9E" w:rsidRPr="00421FB4">
        <w:rPr>
          <w:color w:val="000000" w:themeColor="text1"/>
          <w:lang w:val="en-US"/>
        </w:rPr>
      </w:r>
      <w:r w:rsidR="00F25F9E" w:rsidRPr="00421FB4">
        <w:rPr>
          <w:color w:val="000000" w:themeColor="text1"/>
          <w:lang w:val="en-US"/>
        </w:rPr>
        <w:fldChar w:fldCharType="separate"/>
      </w:r>
      <w:r w:rsidR="00F25F9E" w:rsidRPr="00421FB4">
        <w:rPr>
          <w:color w:val="000000" w:themeColor="text1"/>
          <w:sz w:val="20"/>
          <w:szCs w:val="20"/>
          <w:lang w:val="en-US"/>
        </w:rPr>
        <w:t>Fig. 11</w:t>
      </w:r>
      <w:r w:rsidR="00F25F9E" w:rsidRPr="00421FB4">
        <w:rPr>
          <w:color w:val="000000" w:themeColor="text1"/>
          <w:lang w:val="en-US"/>
        </w:rPr>
        <w:fldChar w:fldCharType="end"/>
      </w:r>
      <w:r w:rsidR="00F25F9E" w:rsidRPr="00421FB4">
        <w:rPr>
          <w:color w:val="000000" w:themeColor="text1"/>
          <w:lang w:val="en-US"/>
        </w:rPr>
        <w:t xml:space="preserve">, the particle fraction of ibuprofen and nicotinamide </w:t>
      </w:r>
      <w:r w:rsidR="00DB0815" w:rsidRPr="00421FB4">
        <w:rPr>
          <w:color w:val="000000" w:themeColor="text1"/>
          <w:lang w:val="en-US"/>
        </w:rPr>
        <w:t>co-crystal</w:t>
      </w:r>
      <w:r w:rsidR="00F25F9E" w:rsidRPr="00421FB4">
        <w:rPr>
          <w:color w:val="000000" w:themeColor="text1"/>
          <w:lang w:val="en-US"/>
        </w:rPr>
        <w:t xml:space="preserve"> CO–1 initially increased. However, owing to </w:t>
      </w:r>
      <w:r w:rsidR="009B6299" w:rsidRPr="00421FB4">
        <w:rPr>
          <w:color w:val="000000" w:themeColor="text1"/>
          <w:lang w:val="en-US"/>
        </w:rPr>
        <w:t xml:space="preserve">the </w:t>
      </w:r>
      <w:r w:rsidR="00F25F9E" w:rsidRPr="00421FB4">
        <w:rPr>
          <w:color w:val="000000" w:themeColor="text1"/>
          <w:lang w:val="en-US"/>
        </w:rPr>
        <w:t xml:space="preserve">weak molecular interaction associated with CO–1, </w:t>
      </w:r>
      <w:r w:rsidR="009B6299" w:rsidRPr="00421FB4">
        <w:rPr>
          <w:color w:val="000000" w:themeColor="text1"/>
          <w:lang w:val="en-US"/>
        </w:rPr>
        <w:t xml:space="preserve">formation of the </w:t>
      </w:r>
      <w:r w:rsidR="00DB0815" w:rsidRPr="00421FB4">
        <w:rPr>
          <w:color w:val="000000" w:themeColor="text1"/>
          <w:lang w:val="en-US"/>
        </w:rPr>
        <w:t>co-crystal</w:t>
      </w:r>
      <w:r w:rsidR="009B6299" w:rsidRPr="00421FB4">
        <w:rPr>
          <w:color w:val="000000" w:themeColor="text1"/>
          <w:lang w:val="en-US"/>
        </w:rPr>
        <w:t xml:space="preserve"> </w:t>
      </w:r>
      <w:r w:rsidR="00F25F9E" w:rsidRPr="00421FB4">
        <w:rPr>
          <w:color w:val="000000" w:themeColor="text1"/>
          <w:lang w:val="en-US"/>
        </w:rPr>
        <w:t xml:space="preserve">tends to follow the backward path of </w:t>
      </w:r>
      <w:r w:rsidRPr="00421FB4">
        <w:rPr>
          <w:color w:val="000000"/>
          <w:lang w:val="en-US"/>
        </w:rPr>
        <w:t xml:space="preserve">the respective elementary molecular process in competition with other elementary processes. </w:t>
      </w:r>
      <w:r w:rsidR="00F25F9E" w:rsidRPr="00421FB4">
        <w:rPr>
          <w:color w:val="000000" w:themeColor="text1"/>
          <w:lang w:val="en-US"/>
        </w:rPr>
        <w:t xml:space="preserve">Considering the fraction of ibuprofen and nicotinamide </w:t>
      </w:r>
      <w:r w:rsidR="00DB0815" w:rsidRPr="00421FB4">
        <w:rPr>
          <w:color w:val="000000" w:themeColor="text1"/>
          <w:lang w:val="en-US"/>
        </w:rPr>
        <w:t>co-crystal</w:t>
      </w:r>
      <w:r w:rsidR="00F25F9E" w:rsidRPr="00421FB4">
        <w:rPr>
          <w:color w:val="000000" w:themeColor="text1"/>
          <w:lang w:val="en-US"/>
        </w:rPr>
        <w:t xml:space="preserve"> CO–5, </w:t>
      </w:r>
      <w:proofErr w:type="gramStart"/>
      <w:r w:rsidR="0016610A" w:rsidRPr="00421FB4">
        <w:rPr>
          <w:color w:val="000000" w:themeColor="text1"/>
          <w:lang w:val="en-US"/>
        </w:rPr>
        <w:t xml:space="preserve">it can be seen that </w:t>
      </w:r>
      <w:r w:rsidR="009B6299" w:rsidRPr="00421FB4">
        <w:rPr>
          <w:color w:val="000000" w:themeColor="text1"/>
          <w:lang w:val="en-US"/>
        </w:rPr>
        <w:t>the</w:t>
      </w:r>
      <w:proofErr w:type="gramEnd"/>
      <w:r w:rsidR="009B6299" w:rsidRPr="00421FB4">
        <w:rPr>
          <w:color w:val="000000" w:themeColor="text1"/>
          <w:lang w:val="en-US"/>
        </w:rPr>
        <w:t xml:space="preserve"> formation of this </w:t>
      </w:r>
      <w:r w:rsidR="00DB0815" w:rsidRPr="00421FB4">
        <w:rPr>
          <w:color w:val="000000" w:themeColor="text1"/>
          <w:lang w:val="en-US"/>
        </w:rPr>
        <w:t>co-crystal</w:t>
      </w:r>
      <w:r w:rsidR="009B6299" w:rsidRPr="00421FB4">
        <w:rPr>
          <w:color w:val="000000" w:themeColor="text1"/>
          <w:lang w:val="en-US"/>
        </w:rPr>
        <w:t xml:space="preserve"> </w:t>
      </w:r>
      <w:r w:rsidR="0016610A" w:rsidRPr="00421FB4">
        <w:rPr>
          <w:color w:val="000000" w:themeColor="text1"/>
          <w:lang w:val="en-US"/>
        </w:rPr>
        <w:t xml:space="preserve">is less affected by temperature. </w:t>
      </w:r>
      <w:r w:rsidR="008800A6" w:rsidRPr="00421FB4">
        <w:rPr>
          <w:color w:val="000000" w:themeColor="text1"/>
          <w:lang w:val="en-US"/>
        </w:rPr>
        <w:t xml:space="preserve">Based on the knowledge </w:t>
      </w:r>
      <w:r w:rsidR="0016610A" w:rsidRPr="00421FB4">
        <w:rPr>
          <w:color w:val="000000" w:themeColor="text1"/>
          <w:lang w:val="en-US"/>
        </w:rPr>
        <w:t xml:space="preserve">that CO–5 is less temperature dependent and mostly depends on the residence time, </w:t>
      </w:r>
      <w:r w:rsidR="008800A6" w:rsidRPr="00421FB4">
        <w:rPr>
          <w:color w:val="000000" w:themeColor="text1"/>
          <w:lang w:val="en-US"/>
        </w:rPr>
        <w:t>the</w:t>
      </w:r>
      <w:r w:rsidRPr="00421FB4">
        <w:rPr>
          <w:color w:val="000000"/>
          <w:lang w:val="en-US"/>
        </w:rPr>
        <w:t xml:space="preserve"> twin-screw granulator </w:t>
      </w:r>
      <w:r w:rsidR="008800A6" w:rsidRPr="00421FB4">
        <w:rPr>
          <w:color w:val="000000"/>
          <w:lang w:val="en-US"/>
        </w:rPr>
        <w:t xml:space="preserve">can be operated </w:t>
      </w:r>
      <w:r w:rsidRPr="00421FB4">
        <w:rPr>
          <w:color w:val="000000"/>
          <w:lang w:val="en-US"/>
        </w:rPr>
        <w:t xml:space="preserve">at low temperatures (especially lower or very close to </w:t>
      </w:r>
      <w:r w:rsidR="008800A6" w:rsidRPr="00421FB4">
        <w:rPr>
          <w:color w:val="000000"/>
          <w:lang w:val="en-US"/>
        </w:rPr>
        <w:t xml:space="preserve">the </w:t>
      </w:r>
      <w:r w:rsidRPr="00421FB4">
        <w:rPr>
          <w:color w:val="000000"/>
          <w:lang w:val="en-US"/>
        </w:rPr>
        <w:t xml:space="preserve">ibuprofen melting temperature) for long residency times in order to create a safe route </w:t>
      </w:r>
      <w:r w:rsidR="007919CB" w:rsidRPr="00421FB4">
        <w:rPr>
          <w:color w:val="000000"/>
          <w:lang w:val="en-US"/>
        </w:rPr>
        <w:t xml:space="preserve">for </w:t>
      </w:r>
      <w:r w:rsidRPr="00421FB4">
        <w:rPr>
          <w:color w:val="000000"/>
          <w:lang w:val="en-US"/>
        </w:rPr>
        <w:t>maximiz</w:t>
      </w:r>
      <w:r w:rsidR="007919CB" w:rsidRPr="00421FB4">
        <w:rPr>
          <w:color w:val="000000"/>
          <w:lang w:val="en-US"/>
        </w:rPr>
        <w:t>ing</w:t>
      </w:r>
      <w:r w:rsidRPr="00421FB4">
        <w:rPr>
          <w:color w:val="000000"/>
          <w:lang w:val="en-US"/>
        </w:rPr>
        <w:t xml:space="preserve"> the </w:t>
      </w:r>
      <w:r w:rsidR="008800A6" w:rsidRPr="00421FB4">
        <w:rPr>
          <w:color w:val="000000"/>
          <w:lang w:val="en-US"/>
        </w:rPr>
        <w:t xml:space="preserve">generation </w:t>
      </w:r>
      <w:r w:rsidRPr="00421FB4">
        <w:rPr>
          <w:color w:val="000000"/>
          <w:lang w:val="en-US"/>
        </w:rPr>
        <w:t xml:space="preserve">of ibuprofen and nicotinamide </w:t>
      </w:r>
      <w:r w:rsidR="00DB0815" w:rsidRPr="00421FB4">
        <w:rPr>
          <w:color w:val="000000"/>
          <w:lang w:val="en-US"/>
        </w:rPr>
        <w:t>co-crystal</w:t>
      </w:r>
      <w:r w:rsidRPr="00421FB4">
        <w:rPr>
          <w:color w:val="000000"/>
          <w:lang w:val="en-US"/>
        </w:rPr>
        <w:t xml:space="preserve"> CO–5. </w:t>
      </w:r>
      <w:r w:rsidRPr="00421FB4">
        <w:rPr>
          <w:color w:val="000000"/>
          <w:lang w:val="en-US"/>
        </w:rPr>
        <w:lastRenderedPageBreak/>
        <w:t xml:space="preserve">This opens the door </w:t>
      </w:r>
      <w:r w:rsidR="008800A6" w:rsidRPr="00421FB4">
        <w:rPr>
          <w:color w:val="000000" w:themeColor="text1"/>
          <w:lang w:val="en-US"/>
        </w:rPr>
        <w:t xml:space="preserve">for </w:t>
      </w:r>
      <w:r w:rsidR="0016610A" w:rsidRPr="00421FB4">
        <w:rPr>
          <w:color w:val="000000" w:themeColor="text1"/>
          <w:lang w:val="en-US"/>
        </w:rPr>
        <w:t>engineer</w:t>
      </w:r>
      <w:r w:rsidR="008800A6" w:rsidRPr="00421FB4">
        <w:rPr>
          <w:color w:val="000000" w:themeColor="text1"/>
          <w:lang w:val="en-US"/>
        </w:rPr>
        <w:t>ing</w:t>
      </w:r>
      <w:r w:rsidR="0016610A" w:rsidRPr="00421FB4">
        <w:rPr>
          <w:color w:val="000000" w:themeColor="text1"/>
          <w:lang w:val="en-US"/>
        </w:rPr>
        <w:t xml:space="preserve"> a continuous </w:t>
      </w:r>
      <w:r w:rsidR="00DB0815" w:rsidRPr="00421FB4">
        <w:rPr>
          <w:color w:val="000000" w:themeColor="text1"/>
          <w:lang w:val="en-US"/>
        </w:rPr>
        <w:t>co-crystal</w:t>
      </w:r>
      <w:r w:rsidR="0016610A" w:rsidRPr="00421FB4">
        <w:rPr>
          <w:color w:val="000000" w:themeColor="text1"/>
          <w:lang w:val="en-US"/>
        </w:rPr>
        <w:t xml:space="preserve">lization process based on these elementary molecular processes. </w:t>
      </w:r>
    </w:p>
    <w:tbl>
      <w:tblPr>
        <w:tblStyle w:val="TableGrid"/>
        <w:tblW w:w="1162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13"/>
        <w:gridCol w:w="5814"/>
      </w:tblGrid>
      <w:tr w:rsidR="00EB35B8" w:rsidRPr="00421FB4" w14:paraId="2B93558F" w14:textId="77777777" w:rsidTr="00404029">
        <w:trPr>
          <w:jc w:val="center"/>
        </w:trPr>
        <w:tc>
          <w:tcPr>
            <w:tcW w:w="5813" w:type="dxa"/>
            <w:vAlign w:val="center"/>
          </w:tcPr>
          <w:p w14:paraId="089F4B70" w14:textId="77777777" w:rsidR="00170687" w:rsidRPr="00421FB4" w:rsidRDefault="003022BB" w:rsidP="00EC19F5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36A2BE1D" wp14:editId="1C642D10">
                  <wp:extent cx="3637386" cy="2737817"/>
                  <wp:effectExtent l="0" t="0" r="127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360151" name="Picture 23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46" cy="2753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4" w:type="dxa"/>
            <w:vAlign w:val="center"/>
          </w:tcPr>
          <w:p w14:paraId="621DC820" w14:textId="77777777" w:rsidR="00170687" w:rsidRPr="00421FB4" w:rsidRDefault="003022BB" w:rsidP="00EC19F5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4A218013" wp14:editId="023B3AC3">
                  <wp:extent cx="3643732" cy="272953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344319" name="Picture 25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901" cy="2744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15D98CD3" w14:textId="77777777" w:rsidTr="00404029">
        <w:trPr>
          <w:jc w:val="center"/>
        </w:trPr>
        <w:tc>
          <w:tcPr>
            <w:tcW w:w="5813" w:type="dxa"/>
            <w:vAlign w:val="center"/>
          </w:tcPr>
          <w:p w14:paraId="4E4611EF" w14:textId="77777777" w:rsidR="00EC19F5" w:rsidRPr="00421FB4" w:rsidRDefault="003022BB" w:rsidP="00EC19F5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354A06DC" wp14:editId="73F5EC5B">
                  <wp:extent cx="3641289" cy="2719674"/>
                  <wp:effectExtent l="0" t="0" r="0" b="508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274738" name="Picture 29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705" cy="273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4" w:type="dxa"/>
            <w:vAlign w:val="center"/>
          </w:tcPr>
          <w:p w14:paraId="712AE67F" w14:textId="77777777" w:rsidR="00EC19F5" w:rsidRPr="00421FB4" w:rsidRDefault="003022BB" w:rsidP="00EC19F5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3C794603" wp14:editId="137FAABF">
                  <wp:extent cx="3625795" cy="2719346"/>
                  <wp:effectExtent l="0" t="0" r="0" b="508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160731" name="Picture 31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978" cy="272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4AA44A11" w14:textId="77777777" w:rsidTr="00404029">
        <w:trPr>
          <w:jc w:val="center"/>
        </w:trPr>
        <w:tc>
          <w:tcPr>
            <w:tcW w:w="11627" w:type="dxa"/>
            <w:gridSpan w:val="2"/>
            <w:vAlign w:val="center"/>
          </w:tcPr>
          <w:p w14:paraId="55FC49B3" w14:textId="77777777" w:rsidR="00EC19F5" w:rsidRPr="00421FB4" w:rsidRDefault="003022BB" w:rsidP="00EC19F5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bookmarkStart w:id="13" w:name="_Ref59577948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Fig. 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begin"/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instrText xml:space="preserve"> SEQ Fig. \* ARABIC </w:instrTex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separate"/>
            </w:r>
            <w:r w:rsidR="006868E1" w:rsidRPr="00421FB4">
              <w:rPr>
                <w:color w:val="000000" w:themeColor="text1"/>
                <w:sz w:val="20"/>
                <w:szCs w:val="20"/>
                <w:lang w:val="en-US"/>
              </w:rPr>
              <w:t>11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end"/>
            </w:r>
            <w:bookmarkEnd w:id="13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. </w:t>
            </w:r>
            <w:r w:rsidR="002F5FD5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Fractions of </w:t>
            </w:r>
            <w:r w:rsidR="00404029" w:rsidRPr="00421FB4">
              <w:rPr>
                <w:color w:val="000000" w:themeColor="text1"/>
                <w:sz w:val="20"/>
                <w:szCs w:val="20"/>
                <w:lang w:val="en-US"/>
              </w:rPr>
              <w:t>different p</w:t>
            </w:r>
            <w:r w:rsidR="002F5FD5" w:rsidRPr="00421FB4">
              <w:rPr>
                <w:color w:val="000000" w:themeColor="text1"/>
                <w:sz w:val="20"/>
                <w:szCs w:val="20"/>
                <w:lang w:val="en-US"/>
              </w:rPr>
              <w:t>articles w</w:t>
            </w:r>
            <w:r w:rsidR="00404029" w:rsidRPr="00421FB4">
              <w:rPr>
                <w:color w:val="000000" w:themeColor="text1"/>
                <w:sz w:val="20"/>
                <w:szCs w:val="20"/>
                <w:lang w:val="en-US"/>
              </w:rPr>
              <w:t>ith non</w:t>
            </w:r>
            <w:r w:rsidR="008800A6" w:rsidRPr="00421FB4">
              <w:rPr>
                <w:color w:val="000000" w:themeColor="text1"/>
                <w:sz w:val="20"/>
                <w:szCs w:val="20"/>
                <w:lang w:val="en-US"/>
              </w:rPr>
              <w:t>-</w:t>
            </w:r>
            <w:r w:rsidR="00404029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negligible particle </w:t>
            </w:r>
            <w:r w:rsidR="002F5FD5" w:rsidRPr="00421FB4">
              <w:rPr>
                <w:color w:val="000000" w:themeColor="text1"/>
                <w:sz w:val="20"/>
                <w:szCs w:val="20"/>
                <w:lang w:val="en-US"/>
              </w:rPr>
              <w:t>concentration</w:t>
            </w:r>
            <w:r w:rsidR="008800A6" w:rsidRPr="00421FB4">
              <w:rPr>
                <w:color w:val="000000" w:themeColor="text1"/>
                <w:sz w:val="20"/>
                <w:szCs w:val="20"/>
                <w:lang w:val="en-US"/>
              </w:rPr>
              <w:t>.</w:t>
            </w:r>
            <w:r w:rsidR="002F5FD5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1BBA598D" w14:textId="77777777" w:rsidR="002E57DF" w:rsidRPr="00421FB4" w:rsidRDefault="002E57DF" w:rsidP="00C03007">
      <w:pPr>
        <w:rPr>
          <w:color w:val="000000" w:themeColor="text1"/>
          <w:lang w:val="en-US"/>
        </w:rPr>
      </w:pPr>
    </w:p>
    <w:p w14:paraId="570A34DD" w14:textId="148708A7" w:rsidR="005A066A" w:rsidRPr="00421FB4" w:rsidRDefault="003022BB" w:rsidP="001F4BE0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 xml:space="preserve">It is interesting to observe the fraction of </w:t>
      </w:r>
      <w:r w:rsidR="00BC1352" w:rsidRPr="00421FB4">
        <w:rPr>
          <w:color w:val="000000" w:themeColor="text1"/>
          <w:lang w:val="en-US"/>
        </w:rPr>
        <w:t xml:space="preserve">each </w:t>
      </w:r>
      <w:r w:rsidR="00DB0815" w:rsidRPr="00421FB4">
        <w:rPr>
          <w:color w:val="000000" w:themeColor="text1"/>
          <w:lang w:val="en-US"/>
        </w:rPr>
        <w:t>co-crystal</w:t>
      </w:r>
      <w:r w:rsidR="00BC1352" w:rsidRPr="00421FB4">
        <w:rPr>
          <w:color w:val="000000" w:themeColor="text1"/>
          <w:lang w:val="en-US"/>
        </w:rPr>
        <w:t xml:space="preserve"> relative to the total </w:t>
      </w:r>
      <w:r w:rsidRPr="00421FB4">
        <w:rPr>
          <w:color w:val="000000"/>
          <w:lang w:val="en-US"/>
        </w:rPr>
        <w:t xml:space="preserve">number of </w:t>
      </w:r>
      <w:r w:rsidR="00DB0815" w:rsidRPr="00421FB4">
        <w:rPr>
          <w:color w:val="000000"/>
          <w:lang w:val="en-US"/>
        </w:rPr>
        <w:t>co-crystal</w:t>
      </w:r>
      <w:r w:rsidRPr="00421FB4">
        <w:rPr>
          <w:color w:val="000000"/>
          <w:lang w:val="en-US"/>
        </w:rPr>
        <w:t xml:space="preserve">s produced. This fraction can be </w:t>
      </w:r>
      <w:r w:rsidR="00BC1352" w:rsidRPr="00421FB4">
        <w:rPr>
          <w:color w:val="000000" w:themeColor="text1"/>
          <w:lang w:val="en-US"/>
        </w:rPr>
        <w:t xml:space="preserve">interpreted as </w:t>
      </w:r>
      <w:r w:rsidRPr="00421FB4">
        <w:rPr>
          <w:color w:val="000000"/>
          <w:lang w:val="en-US"/>
        </w:rPr>
        <w:t xml:space="preserve">the frequency of each </w:t>
      </w:r>
      <w:r w:rsidR="00DB0815" w:rsidRPr="00421FB4">
        <w:rPr>
          <w:color w:val="000000"/>
          <w:lang w:val="en-US"/>
        </w:rPr>
        <w:t>co-crystal</w:t>
      </w:r>
      <w:r w:rsidRPr="00421FB4">
        <w:rPr>
          <w:color w:val="000000"/>
          <w:lang w:val="en-US"/>
        </w:rPr>
        <w:t xml:space="preserve"> over time. The relative fraction of each </w:t>
      </w:r>
      <w:r w:rsidR="00DB0815" w:rsidRPr="00421FB4">
        <w:rPr>
          <w:color w:val="000000"/>
          <w:lang w:val="en-US"/>
        </w:rPr>
        <w:t>co-crystal</w:t>
      </w:r>
      <w:r w:rsidRPr="00421FB4">
        <w:rPr>
          <w:color w:val="000000"/>
          <w:lang w:val="en-US"/>
        </w:rPr>
        <w:t xml:space="preserve"> is determined by dividing </w:t>
      </w:r>
      <w:r w:rsidR="000966C0" w:rsidRPr="00421FB4">
        <w:rPr>
          <w:color w:val="000000"/>
          <w:lang w:val="en-US"/>
        </w:rPr>
        <w:t xml:space="preserve">the corresponding </w:t>
      </w:r>
      <w:r w:rsidRPr="00421FB4">
        <w:rPr>
          <w:color w:val="000000"/>
          <w:lang w:val="en-US"/>
        </w:rPr>
        <w:t xml:space="preserve">particle fraction by the sum of the particle fractions of all </w:t>
      </w:r>
      <w:r w:rsidR="00DB0815" w:rsidRPr="00421FB4">
        <w:rPr>
          <w:color w:val="000000"/>
          <w:lang w:val="en-US"/>
        </w:rPr>
        <w:t>co-crystal</w:t>
      </w:r>
      <w:r w:rsidRPr="00421FB4">
        <w:rPr>
          <w:color w:val="000000"/>
          <w:lang w:val="en-US"/>
        </w:rPr>
        <w:t xml:space="preserve">s, </w:t>
      </w:r>
      <w:r w:rsidR="00BC1352" w:rsidRPr="00421FB4">
        <w:rPr>
          <w:color w:val="000000" w:themeColor="text1"/>
          <w:lang w:val="en-US"/>
        </w:rPr>
        <w:t xml:space="preserve">as shown in </w:t>
      </w:r>
      <w:r w:rsidR="00BC1352" w:rsidRPr="00421FB4">
        <w:rPr>
          <w:color w:val="000000" w:themeColor="text1"/>
          <w:lang w:val="en-US"/>
        </w:rPr>
        <w:fldChar w:fldCharType="begin"/>
      </w:r>
      <w:r w:rsidR="00BC1352" w:rsidRPr="00421FB4">
        <w:rPr>
          <w:color w:val="000000" w:themeColor="text1"/>
          <w:lang w:val="en-US"/>
        </w:rPr>
        <w:instrText xml:space="preserve"> REF _Ref59578333 \h </w:instrText>
      </w:r>
      <w:r w:rsidR="00BC1352" w:rsidRPr="00421FB4">
        <w:rPr>
          <w:color w:val="000000" w:themeColor="text1"/>
          <w:lang w:val="en-US"/>
        </w:rPr>
      </w:r>
      <w:r w:rsidR="00BC1352" w:rsidRPr="00421FB4">
        <w:rPr>
          <w:color w:val="000000" w:themeColor="text1"/>
          <w:lang w:val="en-US"/>
        </w:rPr>
        <w:fldChar w:fldCharType="separate"/>
      </w:r>
      <w:r w:rsidR="00BC1352" w:rsidRPr="00421FB4">
        <w:rPr>
          <w:color w:val="000000" w:themeColor="text1"/>
          <w:sz w:val="20"/>
          <w:szCs w:val="20"/>
          <w:lang w:val="en-US"/>
        </w:rPr>
        <w:t>Fig. 12</w:t>
      </w:r>
      <w:r w:rsidRPr="00421FB4">
        <w:rPr>
          <w:color w:val="000000"/>
          <w:sz w:val="20"/>
          <w:szCs w:val="20"/>
          <w:lang w:val="en-US"/>
        </w:rPr>
        <w:t>,</w:t>
      </w:r>
      <w:r w:rsidR="00BC1352" w:rsidRPr="00421FB4">
        <w:rPr>
          <w:color w:val="000000" w:themeColor="text1"/>
          <w:lang w:val="en-US"/>
        </w:rPr>
        <w:fldChar w:fldCharType="end"/>
      </w:r>
      <w:r w:rsidR="00BC1352" w:rsidRPr="00421FB4">
        <w:rPr>
          <w:color w:val="000000" w:themeColor="text1"/>
          <w:lang w:val="en-US"/>
        </w:rPr>
        <w:t xml:space="preserve"> when the relative fraction is larger than 0.0001. </w:t>
      </w:r>
      <w:proofErr w:type="gramStart"/>
      <w:r w:rsidR="00BC1352" w:rsidRPr="00421FB4">
        <w:rPr>
          <w:color w:val="000000" w:themeColor="text1"/>
          <w:lang w:val="en-US"/>
        </w:rPr>
        <w:t xml:space="preserve">It can be seen that </w:t>
      </w:r>
      <w:r w:rsidR="00591CFD" w:rsidRPr="00421FB4">
        <w:rPr>
          <w:color w:val="000000" w:themeColor="text1"/>
          <w:lang w:val="en-US"/>
        </w:rPr>
        <w:t>ibuprofen</w:t>
      </w:r>
      <w:proofErr w:type="gramEnd"/>
      <w:r w:rsidR="00456010" w:rsidRPr="00421FB4">
        <w:rPr>
          <w:color w:val="000000" w:themeColor="text1"/>
          <w:lang w:val="en-US"/>
        </w:rPr>
        <w:t xml:space="preserve"> and nicotinamide </w:t>
      </w:r>
      <w:r w:rsidR="00DB0815" w:rsidRPr="00421FB4">
        <w:rPr>
          <w:color w:val="000000" w:themeColor="text1"/>
          <w:lang w:val="en-US"/>
        </w:rPr>
        <w:t>co-crystal</w:t>
      </w:r>
      <w:r w:rsidR="00456010" w:rsidRPr="00421FB4">
        <w:rPr>
          <w:color w:val="000000" w:themeColor="text1"/>
          <w:lang w:val="en-US"/>
        </w:rPr>
        <w:t xml:space="preserve"> CO–5 </w:t>
      </w:r>
      <w:r w:rsidR="00591CFD" w:rsidRPr="00421FB4">
        <w:rPr>
          <w:color w:val="000000" w:themeColor="text1"/>
          <w:lang w:val="en-US"/>
        </w:rPr>
        <w:t>have</w:t>
      </w:r>
      <w:r w:rsidR="00456010" w:rsidRPr="00421FB4">
        <w:rPr>
          <w:color w:val="000000" w:themeColor="text1"/>
          <w:lang w:val="en-US"/>
        </w:rPr>
        <w:t xml:space="preserve"> the </w:t>
      </w:r>
      <w:r w:rsidR="00BC1352" w:rsidRPr="00421FB4">
        <w:rPr>
          <w:color w:val="000000" w:themeColor="text1"/>
          <w:lang w:val="en-US"/>
        </w:rPr>
        <w:t xml:space="preserve">highest fraction. </w:t>
      </w:r>
      <w:r w:rsidR="00F81852" w:rsidRPr="00421FB4">
        <w:rPr>
          <w:color w:val="000000" w:themeColor="text1"/>
          <w:lang w:val="en-US"/>
        </w:rPr>
        <w:t xml:space="preserve">This </w:t>
      </w:r>
      <w:r w:rsidR="00DB0815" w:rsidRPr="00421FB4">
        <w:rPr>
          <w:color w:val="000000" w:themeColor="text1"/>
          <w:lang w:val="en-US"/>
        </w:rPr>
        <w:t>co-crystal</w:t>
      </w:r>
      <w:r w:rsidR="00F81852" w:rsidRPr="00421FB4">
        <w:rPr>
          <w:color w:val="000000" w:themeColor="text1"/>
          <w:lang w:val="en-US"/>
        </w:rPr>
        <w:t xml:space="preserve"> also showed favorable solvation and binding energies (see </w:t>
      </w:r>
      <w:r w:rsidR="00F81852" w:rsidRPr="00421FB4">
        <w:rPr>
          <w:color w:val="000000" w:themeColor="text1"/>
          <w:lang w:val="en-US"/>
        </w:rPr>
        <w:fldChar w:fldCharType="begin"/>
      </w:r>
      <w:r w:rsidR="00F81852" w:rsidRPr="00421FB4">
        <w:rPr>
          <w:color w:val="000000" w:themeColor="text1"/>
          <w:lang w:val="en-US"/>
        </w:rPr>
        <w:instrText xml:space="preserve"> REF _Ref59718688 \h </w:instrText>
      </w:r>
      <w:r w:rsidR="00F81852" w:rsidRPr="00421FB4">
        <w:rPr>
          <w:color w:val="000000" w:themeColor="text1"/>
          <w:lang w:val="en-US"/>
        </w:rPr>
      </w:r>
      <w:r w:rsidR="00F81852" w:rsidRPr="00421FB4">
        <w:rPr>
          <w:color w:val="000000" w:themeColor="text1"/>
          <w:lang w:val="en-US"/>
        </w:rPr>
        <w:fldChar w:fldCharType="separate"/>
      </w:r>
      <w:r w:rsidR="00F81852" w:rsidRPr="00421FB4">
        <w:rPr>
          <w:color w:val="000000" w:themeColor="text1"/>
          <w:sz w:val="20"/>
          <w:szCs w:val="20"/>
          <w:lang w:val="en-US"/>
        </w:rPr>
        <w:t>Fig. 5</w:t>
      </w:r>
      <w:r w:rsidR="00F81852" w:rsidRPr="00421FB4">
        <w:rPr>
          <w:color w:val="000000" w:themeColor="text1"/>
          <w:lang w:val="en-US"/>
        </w:rPr>
        <w:fldChar w:fldCharType="end"/>
      </w:r>
      <w:r w:rsidR="00F81852" w:rsidRPr="00421FB4">
        <w:rPr>
          <w:color w:val="000000" w:themeColor="text1"/>
          <w:lang w:val="en-US"/>
        </w:rPr>
        <w:t xml:space="preserve">), indicating its desirable availability within </w:t>
      </w:r>
      <w:r w:rsidRPr="00421FB4">
        <w:rPr>
          <w:color w:val="000000"/>
          <w:lang w:val="en-US"/>
        </w:rPr>
        <w:t>the body. The bottom-up approach employed here</w:t>
      </w:r>
      <w:r w:rsidR="000966C0" w:rsidRPr="00421FB4">
        <w:rPr>
          <w:color w:val="000000"/>
          <w:lang w:val="en-US"/>
        </w:rPr>
        <w:t>in</w:t>
      </w:r>
      <w:r w:rsidRPr="00421FB4">
        <w:rPr>
          <w:color w:val="000000"/>
          <w:lang w:val="en-US"/>
        </w:rPr>
        <w:t xml:space="preserve"> </w:t>
      </w:r>
      <w:r w:rsidR="00F81852" w:rsidRPr="00421FB4">
        <w:rPr>
          <w:color w:val="000000" w:themeColor="text1"/>
          <w:lang w:val="en-US"/>
        </w:rPr>
        <w:t xml:space="preserve">demonstrates </w:t>
      </w:r>
      <w:r w:rsidR="005B1E77" w:rsidRPr="00421FB4">
        <w:rPr>
          <w:color w:val="000000" w:themeColor="text1"/>
          <w:lang w:val="en-US"/>
        </w:rPr>
        <w:t>the feasibility of producing</w:t>
      </w:r>
      <w:r w:rsidR="00F81852" w:rsidRPr="00421FB4">
        <w:rPr>
          <w:color w:val="000000" w:themeColor="text1"/>
          <w:lang w:val="en-US"/>
        </w:rPr>
        <w:t xml:space="preserve"> high-end quality </w:t>
      </w:r>
      <w:r w:rsidR="00DB0815" w:rsidRPr="00421FB4">
        <w:rPr>
          <w:color w:val="000000"/>
          <w:lang w:val="en-US"/>
        </w:rPr>
        <w:t>co-crystal</w:t>
      </w:r>
      <w:r w:rsidRPr="00421FB4">
        <w:rPr>
          <w:color w:val="000000"/>
          <w:lang w:val="en-US"/>
        </w:rPr>
        <w:t xml:space="preserve">s by </w:t>
      </w:r>
      <w:proofErr w:type="gramStart"/>
      <w:r w:rsidRPr="00421FB4">
        <w:rPr>
          <w:color w:val="000000"/>
          <w:lang w:val="en-US"/>
        </w:rPr>
        <w:t>taking into account</w:t>
      </w:r>
      <w:proofErr w:type="gramEnd"/>
      <w:r w:rsidRPr="00421FB4">
        <w:rPr>
          <w:color w:val="000000"/>
          <w:lang w:val="en-US"/>
        </w:rPr>
        <w:t xml:space="preserve"> the elementary process that </w:t>
      </w:r>
      <w:r w:rsidR="00F81852" w:rsidRPr="00421FB4">
        <w:rPr>
          <w:color w:val="000000" w:themeColor="text1"/>
          <w:lang w:val="en-US"/>
        </w:rPr>
        <w:t xml:space="preserve">governs the type and concentration of </w:t>
      </w:r>
      <w:r w:rsidR="00DB0815" w:rsidRPr="00421FB4">
        <w:rPr>
          <w:color w:val="000000" w:themeColor="text1"/>
          <w:lang w:val="en-US"/>
        </w:rPr>
        <w:t>co-crystal</w:t>
      </w:r>
      <w:r w:rsidR="00F81852" w:rsidRPr="00421FB4">
        <w:rPr>
          <w:color w:val="000000" w:themeColor="text1"/>
          <w:lang w:val="en-US"/>
        </w:rPr>
        <w:t xml:space="preserve">s. </w:t>
      </w:r>
      <w:r w:rsidR="005B1E77" w:rsidRPr="00421FB4">
        <w:rPr>
          <w:color w:val="000000" w:themeColor="text1"/>
          <w:lang w:val="en-US"/>
        </w:rPr>
        <w:t xml:space="preserve">It is </w:t>
      </w:r>
      <w:r w:rsidR="00F81852" w:rsidRPr="00421FB4">
        <w:rPr>
          <w:color w:val="000000" w:themeColor="text1"/>
          <w:lang w:val="en-US"/>
        </w:rPr>
        <w:t>suggest</w:t>
      </w:r>
      <w:r w:rsidR="005B1E77" w:rsidRPr="00421FB4">
        <w:rPr>
          <w:color w:val="000000" w:themeColor="text1"/>
          <w:lang w:val="en-US"/>
        </w:rPr>
        <w:t>ed</w:t>
      </w:r>
      <w:r w:rsidR="00F81852" w:rsidRPr="00421FB4">
        <w:rPr>
          <w:color w:val="000000" w:themeColor="text1"/>
          <w:lang w:val="en-US"/>
        </w:rPr>
        <w:t xml:space="preserve"> that </w:t>
      </w:r>
      <w:r w:rsidRPr="00421FB4">
        <w:rPr>
          <w:color w:val="000000"/>
          <w:lang w:val="en-US"/>
        </w:rPr>
        <w:t xml:space="preserve">the twin-screw granulator should be operated at low temperatures for longer residency </w:t>
      </w:r>
      <w:r w:rsidR="00F81852" w:rsidRPr="00421FB4">
        <w:rPr>
          <w:color w:val="000000" w:themeColor="text1"/>
          <w:lang w:val="en-US"/>
        </w:rPr>
        <w:t xml:space="preserve">times so that the target </w:t>
      </w:r>
      <w:r w:rsidR="00DB0815" w:rsidRPr="00421FB4">
        <w:rPr>
          <w:color w:val="000000" w:themeColor="text1"/>
          <w:lang w:val="en-US"/>
        </w:rPr>
        <w:t>co-crystal</w:t>
      </w:r>
      <w:r w:rsidR="00F81852" w:rsidRPr="00421FB4">
        <w:rPr>
          <w:color w:val="000000" w:themeColor="text1"/>
          <w:lang w:val="en-US"/>
        </w:rPr>
        <w:t>, that is, CO–5</w:t>
      </w:r>
      <w:r w:rsidRPr="00421FB4">
        <w:rPr>
          <w:color w:val="000000"/>
          <w:lang w:val="en-US"/>
        </w:rPr>
        <w:t>, could be produced as a major particle.</w:t>
      </w:r>
      <w:r w:rsidR="00D81464" w:rsidRPr="00421FB4">
        <w:rPr>
          <w:color w:val="000000" w:themeColor="text1"/>
          <w:lang w:val="en-US"/>
        </w:rPr>
        <w:t xml:space="preserve"> However, </w:t>
      </w:r>
      <w:r w:rsidRPr="00421FB4">
        <w:rPr>
          <w:color w:val="000000"/>
          <w:lang w:val="en-US"/>
        </w:rPr>
        <w:t xml:space="preserve">a </w:t>
      </w:r>
      <w:r w:rsidR="00591CFD" w:rsidRPr="00421FB4">
        <w:rPr>
          <w:color w:val="000000" w:themeColor="text1"/>
          <w:lang w:val="en-US"/>
        </w:rPr>
        <w:t>short process</w:t>
      </w:r>
      <w:r w:rsidR="00D81464" w:rsidRPr="00421FB4">
        <w:rPr>
          <w:color w:val="000000" w:themeColor="text1"/>
          <w:lang w:val="en-US"/>
        </w:rPr>
        <w:t xml:space="preserve">ing </w:t>
      </w:r>
      <w:r w:rsidR="00591CFD" w:rsidRPr="00421FB4">
        <w:rPr>
          <w:color w:val="000000" w:themeColor="text1"/>
          <w:lang w:val="en-US"/>
        </w:rPr>
        <w:t>time is of great interest</w:t>
      </w:r>
      <w:r w:rsidR="00D81464" w:rsidRPr="00421FB4">
        <w:rPr>
          <w:color w:val="000000" w:themeColor="text1"/>
          <w:lang w:val="en-US"/>
        </w:rPr>
        <w:t xml:space="preserve"> </w:t>
      </w:r>
      <w:r w:rsidR="00591CFD" w:rsidRPr="00421FB4">
        <w:rPr>
          <w:color w:val="000000" w:themeColor="text1"/>
          <w:lang w:val="en-US"/>
        </w:rPr>
        <w:t>in industrial operating unit</w:t>
      </w:r>
      <w:r w:rsidR="00D81464" w:rsidRPr="00421FB4">
        <w:rPr>
          <w:color w:val="000000" w:themeColor="text1"/>
          <w:lang w:val="en-US"/>
        </w:rPr>
        <w:t>s</w:t>
      </w:r>
      <w:r w:rsidRPr="00421FB4">
        <w:rPr>
          <w:color w:val="000000"/>
          <w:lang w:val="en-US"/>
        </w:rPr>
        <w:t xml:space="preserve">, and </w:t>
      </w:r>
      <w:r w:rsidR="00591CFD" w:rsidRPr="00421FB4">
        <w:rPr>
          <w:color w:val="000000" w:themeColor="text1"/>
          <w:lang w:val="en-US"/>
        </w:rPr>
        <w:t xml:space="preserve">current </w:t>
      </w:r>
      <w:r w:rsidR="00DB0815" w:rsidRPr="00421FB4">
        <w:rPr>
          <w:color w:val="000000" w:themeColor="text1"/>
          <w:lang w:val="en-US"/>
        </w:rPr>
        <w:t>co-crystal</w:t>
      </w:r>
      <w:r w:rsidR="00591CFD" w:rsidRPr="00421FB4">
        <w:rPr>
          <w:color w:val="000000" w:themeColor="text1"/>
          <w:lang w:val="en-US"/>
        </w:rPr>
        <w:t xml:space="preserve"> formulation practices follow a short residence time at </w:t>
      </w:r>
      <w:r w:rsidR="00591CFD" w:rsidRPr="00421FB4">
        <w:rPr>
          <w:color w:val="000000" w:themeColor="text1"/>
          <w:lang w:val="en-US"/>
        </w:rPr>
        <w:lastRenderedPageBreak/>
        <w:t>higher temperatures</w:t>
      </w:r>
      <w:r w:rsidR="00D81464" w:rsidRPr="00421FB4">
        <w:rPr>
          <w:color w:val="000000" w:themeColor="text1"/>
          <w:lang w:val="en-US"/>
        </w:rPr>
        <w:t xml:space="preserve"> </w:t>
      </w:r>
      <w:r w:rsidR="00591CFD" w:rsidRPr="00421FB4">
        <w:rPr>
          <w:color w:val="000000" w:themeColor="text1"/>
          <w:lang w:val="en-US"/>
        </w:rPr>
        <w:t xml:space="preserve">(but not far from </w:t>
      </w:r>
      <w:r w:rsidR="005B1E77" w:rsidRPr="00421FB4">
        <w:rPr>
          <w:color w:val="000000" w:themeColor="text1"/>
          <w:lang w:val="en-US"/>
        </w:rPr>
        <w:t xml:space="preserve">the melting temperature of </w:t>
      </w:r>
      <w:r w:rsidR="00591CFD" w:rsidRPr="00421FB4">
        <w:rPr>
          <w:color w:val="000000" w:themeColor="text1"/>
          <w:lang w:val="en-US"/>
        </w:rPr>
        <w:t>ibuprofen).</w:t>
      </w:r>
      <w:r w:rsidR="00D81464" w:rsidRPr="00421FB4">
        <w:rPr>
          <w:color w:val="000000" w:themeColor="text1"/>
          <w:lang w:val="en-US"/>
        </w:rPr>
        <w:t xml:space="preserve"> Considering the relative fraction of </w:t>
      </w:r>
      <w:r w:rsidR="00DB0815" w:rsidRPr="00421FB4">
        <w:rPr>
          <w:color w:val="000000" w:themeColor="text1"/>
          <w:lang w:val="en-US"/>
        </w:rPr>
        <w:t>co-crystal</w:t>
      </w:r>
      <w:r w:rsidR="00D81464" w:rsidRPr="00421FB4">
        <w:rPr>
          <w:color w:val="000000" w:themeColor="text1"/>
          <w:lang w:val="en-US"/>
        </w:rPr>
        <w:t xml:space="preserve">s in </w:t>
      </w:r>
      <w:r w:rsidR="00D81464" w:rsidRPr="00421FB4">
        <w:rPr>
          <w:color w:val="000000" w:themeColor="text1"/>
          <w:lang w:val="en-US"/>
        </w:rPr>
        <w:fldChar w:fldCharType="begin"/>
      </w:r>
      <w:r w:rsidR="00D81464" w:rsidRPr="00421FB4">
        <w:rPr>
          <w:color w:val="000000" w:themeColor="text1"/>
          <w:lang w:val="en-US"/>
        </w:rPr>
        <w:instrText xml:space="preserve"> REF _Ref59578333 \h </w:instrText>
      </w:r>
      <w:r w:rsidR="00D81464" w:rsidRPr="00421FB4">
        <w:rPr>
          <w:color w:val="000000" w:themeColor="text1"/>
          <w:lang w:val="en-US"/>
        </w:rPr>
      </w:r>
      <w:r w:rsidR="00D81464" w:rsidRPr="00421FB4">
        <w:rPr>
          <w:color w:val="000000" w:themeColor="text1"/>
          <w:lang w:val="en-US"/>
        </w:rPr>
        <w:fldChar w:fldCharType="separate"/>
      </w:r>
      <w:r w:rsidR="00D81464" w:rsidRPr="00421FB4">
        <w:rPr>
          <w:color w:val="000000" w:themeColor="text1"/>
          <w:sz w:val="20"/>
          <w:szCs w:val="20"/>
          <w:lang w:val="en-US"/>
        </w:rPr>
        <w:t>Fig. 12</w:t>
      </w:r>
      <w:r w:rsidR="00D81464" w:rsidRPr="00421FB4">
        <w:rPr>
          <w:color w:val="000000" w:themeColor="text1"/>
          <w:lang w:val="en-US"/>
        </w:rPr>
        <w:fldChar w:fldCharType="end"/>
      </w:r>
      <w:r w:rsidR="00D81464" w:rsidRPr="00421FB4">
        <w:rPr>
          <w:color w:val="000000" w:themeColor="text1"/>
          <w:lang w:val="en-US"/>
        </w:rPr>
        <w:t xml:space="preserve">, </w:t>
      </w:r>
      <w:r w:rsidR="005B1E77" w:rsidRPr="00421FB4">
        <w:rPr>
          <w:color w:val="000000" w:themeColor="text1"/>
          <w:lang w:val="en-US"/>
        </w:rPr>
        <w:t>it is</w:t>
      </w:r>
      <w:r w:rsidR="00D81464" w:rsidRPr="00421FB4">
        <w:rPr>
          <w:color w:val="000000" w:themeColor="text1"/>
          <w:lang w:val="en-US"/>
        </w:rPr>
        <w:t xml:space="preserve"> conclude</w:t>
      </w:r>
      <w:r w:rsidR="005B1E77" w:rsidRPr="00421FB4">
        <w:rPr>
          <w:color w:val="000000" w:themeColor="text1"/>
          <w:lang w:val="en-US"/>
        </w:rPr>
        <w:t>d</w:t>
      </w:r>
      <w:r w:rsidR="00D81464" w:rsidRPr="00421FB4">
        <w:rPr>
          <w:color w:val="000000" w:themeColor="text1"/>
          <w:lang w:val="en-US"/>
        </w:rPr>
        <w:t xml:space="preserve"> that </w:t>
      </w:r>
      <w:r w:rsidR="00DB0815" w:rsidRPr="00421FB4">
        <w:rPr>
          <w:color w:val="000000" w:themeColor="text1"/>
          <w:lang w:val="en-US"/>
        </w:rPr>
        <w:t>co-crystal</w:t>
      </w:r>
      <w:r w:rsidR="00D81464" w:rsidRPr="00421FB4">
        <w:rPr>
          <w:color w:val="000000" w:themeColor="text1"/>
          <w:lang w:val="en-US"/>
        </w:rPr>
        <w:t xml:space="preserve">s of CO–2 and CO–5 are </w:t>
      </w:r>
      <w:r w:rsidR="005B1E77" w:rsidRPr="00421FB4">
        <w:rPr>
          <w:color w:val="000000" w:themeColor="text1"/>
          <w:lang w:val="en-US"/>
        </w:rPr>
        <w:t xml:space="preserve">the main species </w:t>
      </w:r>
      <w:r w:rsidR="00D81464" w:rsidRPr="00421FB4">
        <w:rPr>
          <w:color w:val="000000" w:themeColor="text1"/>
          <w:lang w:val="en-US"/>
        </w:rPr>
        <w:t xml:space="preserve">produced in </w:t>
      </w:r>
      <w:r w:rsidR="00DB0815" w:rsidRPr="00421FB4">
        <w:rPr>
          <w:color w:val="000000" w:themeColor="text1"/>
          <w:lang w:val="en-US"/>
        </w:rPr>
        <w:t>co-crystal</w:t>
      </w:r>
      <w:r w:rsidR="00D81464" w:rsidRPr="00421FB4">
        <w:rPr>
          <w:color w:val="000000" w:themeColor="text1"/>
          <w:lang w:val="en-US"/>
        </w:rPr>
        <w:t xml:space="preserve">lization units under current industrial operating conditions. This can explain the observation of CO–2 in experimental reports by Soares and Carneiro </w:t>
      </w:r>
      <w:r w:rsidR="00D81464" w:rsidRPr="00421FB4">
        <w:rPr>
          <w:color w:val="000000" w:themeColor="text1"/>
          <w:lang w:val="en-US"/>
        </w:rPr>
        <w:fldChar w:fldCharType="begin">
          <w:fldData xml:space="preserve">PEVuZE5vdGU+PENpdGU+PEF1dGhvcj5Tb2FyZXM8L0F1dGhvcj48WWVhcj4yMDEzPC9ZZWFyPjxS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=
</w:fldData>
        </w:fldChar>
      </w:r>
      <w:r w:rsidR="001F4BE0">
        <w:rPr>
          <w:color w:val="000000" w:themeColor="text1"/>
          <w:lang w:val="en-US"/>
        </w:rPr>
        <w:instrText xml:space="preserve"> ADDIN EN.CITE </w:instrText>
      </w:r>
      <w:r w:rsidR="001F4BE0">
        <w:rPr>
          <w:color w:val="000000" w:themeColor="text1"/>
          <w:lang w:val="en-US"/>
        </w:rPr>
        <w:fldChar w:fldCharType="begin">
          <w:fldData xml:space="preserve">PEVuZE5vdGU+PENpdGU+PEF1dGhvcj5Tb2FyZXM8L0F1dGhvcj48WWVhcj4yMDEzPC9ZZWFyPjxS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=
</w:fldData>
        </w:fldChar>
      </w:r>
      <w:r w:rsidR="001F4BE0">
        <w:rPr>
          <w:color w:val="000000" w:themeColor="text1"/>
          <w:lang w:val="en-US"/>
        </w:rPr>
        <w:instrText xml:space="preserve"> ADDIN EN.CITE.DATA </w:instrText>
      </w:r>
      <w:r w:rsidR="001F4BE0">
        <w:rPr>
          <w:color w:val="000000" w:themeColor="text1"/>
          <w:lang w:val="en-US"/>
        </w:rPr>
      </w:r>
      <w:r w:rsidR="001F4BE0">
        <w:rPr>
          <w:color w:val="000000" w:themeColor="text1"/>
          <w:lang w:val="en-US"/>
        </w:rPr>
        <w:fldChar w:fldCharType="end"/>
      </w:r>
      <w:r w:rsidR="00D81464" w:rsidRPr="00421FB4">
        <w:rPr>
          <w:color w:val="000000" w:themeColor="text1"/>
          <w:lang w:val="en-US"/>
        </w:rPr>
      </w:r>
      <w:r w:rsidR="00D81464" w:rsidRPr="00421FB4">
        <w:rPr>
          <w:color w:val="000000" w:themeColor="text1"/>
          <w:lang w:val="en-US"/>
        </w:rPr>
        <w:fldChar w:fldCharType="separate"/>
      </w:r>
      <w:r w:rsidR="001F4BE0">
        <w:rPr>
          <w:noProof/>
          <w:color w:val="000000" w:themeColor="text1"/>
          <w:lang w:val="en-US"/>
        </w:rPr>
        <w:t>[</w:t>
      </w:r>
      <w:hyperlink w:anchor="_ENREF_47" w:tooltip="Soares, 2013 #31" w:history="1">
        <w:r w:rsidR="001F4BE0" w:rsidRPr="001F4BE0">
          <w:rPr>
            <w:rStyle w:val="Hyperlink"/>
          </w:rPr>
          <w:t>47</w:t>
        </w:r>
      </w:hyperlink>
      <w:r w:rsidR="001F4BE0">
        <w:rPr>
          <w:noProof/>
          <w:color w:val="000000" w:themeColor="text1"/>
          <w:lang w:val="en-US"/>
        </w:rPr>
        <w:t xml:space="preserve">, </w:t>
      </w:r>
      <w:hyperlink w:anchor="_ENREF_48" w:tooltip="Soares, 2014 #32" w:history="1">
        <w:r w:rsidR="001F4BE0" w:rsidRPr="001F4BE0">
          <w:rPr>
            <w:rStyle w:val="Hyperlink"/>
          </w:rPr>
          <w:t>48</w:t>
        </w:r>
      </w:hyperlink>
      <w:r w:rsidR="001F4BE0">
        <w:rPr>
          <w:noProof/>
          <w:color w:val="000000" w:themeColor="text1"/>
          <w:lang w:val="en-US"/>
        </w:rPr>
        <w:t>]</w:t>
      </w:r>
      <w:r w:rsidR="00D81464" w:rsidRPr="00421FB4">
        <w:rPr>
          <w:color w:val="000000" w:themeColor="text1"/>
          <w:lang w:val="en-US"/>
        </w:rPr>
        <w:fldChar w:fldCharType="end"/>
      </w:r>
      <w:r w:rsidR="00D81464" w:rsidRPr="00421FB4">
        <w:rPr>
          <w:color w:val="000000" w:themeColor="text1"/>
          <w:lang w:val="en-US"/>
        </w:rPr>
        <w:t xml:space="preserve"> and Kelly </w:t>
      </w:r>
      <w:r w:rsidR="005B1E77" w:rsidRPr="00421FB4">
        <w:rPr>
          <w:color w:val="000000" w:themeColor="text1"/>
          <w:lang w:val="en-US"/>
        </w:rPr>
        <w:t>and coworkers</w:t>
      </w:r>
      <w:r w:rsidR="00D81464" w:rsidRPr="00421FB4">
        <w:rPr>
          <w:color w:val="000000" w:themeColor="text1"/>
          <w:lang w:val="en-US"/>
        </w:rPr>
        <w:t xml:space="preserve"> </w:t>
      </w:r>
      <w:r w:rsidR="00D81464" w:rsidRPr="00421FB4">
        <w:rPr>
          <w:color w:val="000000" w:themeColor="text1"/>
          <w:lang w:val="en-US"/>
        </w:rPr>
        <w:fldChar w:fldCharType="begin">
          <w:fldData xml:space="preserve">PEVuZE5vdGU+PENpdGU+PEF1dGhvcj5LZWxseTwvQXV0aG9yPjxZZWFyPjIwMTI8L1llYXI+PFJl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</w:fldData>
        </w:fldChar>
      </w:r>
      <w:r w:rsidR="00D81464" w:rsidRPr="00421FB4">
        <w:rPr>
          <w:color w:val="000000" w:themeColor="text1"/>
          <w:lang w:val="en-US"/>
        </w:rPr>
        <w:instrText xml:space="preserve"> ADDIN EN.CITE </w:instrText>
      </w:r>
      <w:r w:rsidR="00D81464" w:rsidRPr="00421FB4">
        <w:rPr>
          <w:color w:val="000000" w:themeColor="text1"/>
          <w:lang w:val="en-US"/>
        </w:rPr>
        <w:fldChar w:fldCharType="begin">
          <w:fldData xml:space="preserve">PEVuZE5vdGU+PENpdGU+PEF1dGhvcj5LZWxseTwvQXV0aG9yPjxZZWFyPjIwMTI8L1llYXI+PFJl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</w:fldData>
        </w:fldChar>
      </w:r>
      <w:r w:rsidR="00D81464" w:rsidRPr="00421FB4">
        <w:rPr>
          <w:color w:val="000000" w:themeColor="text1"/>
          <w:lang w:val="en-US"/>
        </w:rPr>
        <w:instrText xml:space="preserve"> ADDIN EN.CITE.DATA </w:instrText>
      </w:r>
      <w:r w:rsidR="00D81464" w:rsidRPr="00421FB4">
        <w:rPr>
          <w:color w:val="000000" w:themeColor="text1"/>
          <w:lang w:val="en-US"/>
        </w:rPr>
      </w:r>
      <w:r w:rsidR="00D81464" w:rsidRPr="00421FB4">
        <w:rPr>
          <w:color w:val="000000" w:themeColor="text1"/>
          <w:lang w:val="en-US"/>
        </w:rPr>
        <w:fldChar w:fldCharType="end"/>
      </w:r>
      <w:r w:rsidR="00D81464" w:rsidRPr="00421FB4">
        <w:rPr>
          <w:color w:val="000000" w:themeColor="text1"/>
          <w:lang w:val="en-US"/>
        </w:rPr>
      </w:r>
      <w:r w:rsidR="00D81464" w:rsidRPr="00421FB4">
        <w:rPr>
          <w:color w:val="000000" w:themeColor="text1"/>
          <w:lang w:val="en-US"/>
        </w:rPr>
        <w:fldChar w:fldCharType="separate"/>
      </w:r>
      <w:r w:rsidR="00D81464" w:rsidRPr="00421FB4">
        <w:rPr>
          <w:color w:val="000000" w:themeColor="text1"/>
          <w:lang w:val="en-US"/>
        </w:rPr>
        <w:t>[</w:t>
      </w:r>
      <w:hyperlink w:anchor="_ENREF_49" w:tooltip="Kelly, 2012 #108" w:history="1">
        <w:r w:rsidR="001F4BE0" w:rsidRPr="001F4BE0">
          <w:rPr>
            <w:rStyle w:val="Hyperlink"/>
            <w:lang w:val="en-US"/>
          </w:rPr>
          <w:t>49</w:t>
        </w:r>
      </w:hyperlink>
      <w:r w:rsidR="00D81464" w:rsidRPr="00421FB4">
        <w:rPr>
          <w:color w:val="000000" w:themeColor="text1"/>
          <w:lang w:val="en-US"/>
        </w:rPr>
        <w:t>]</w:t>
      </w:r>
      <w:r w:rsidR="00D81464" w:rsidRPr="00421FB4">
        <w:rPr>
          <w:color w:val="000000" w:themeColor="text1"/>
          <w:lang w:val="en-US"/>
        </w:rPr>
        <w:fldChar w:fldCharType="end"/>
      </w:r>
      <w:r w:rsidR="00D81464" w:rsidRPr="00421FB4">
        <w:rPr>
          <w:color w:val="000000" w:themeColor="text1"/>
          <w:lang w:val="en-US"/>
        </w:rPr>
        <w:t xml:space="preserve">. </w:t>
      </w:r>
    </w:p>
    <w:tbl>
      <w:tblPr>
        <w:tblStyle w:val="TableGrid"/>
        <w:tblW w:w="1162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13"/>
        <w:gridCol w:w="5814"/>
      </w:tblGrid>
      <w:tr w:rsidR="00EB35B8" w:rsidRPr="00421FB4" w14:paraId="27E7924F" w14:textId="77777777" w:rsidTr="007045D2">
        <w:trPr>
          <w:jc w:val="center"/>
        </w:trPr>
        <w:tc>
          <w:tcPr>
            <w:tcW w:w="5813" w:type="dxa"/>
            <w:vAlign w:val="center"/>
          </w:tcPr>
          <w:p w14:paraId="3D9AD66E" w14:textId="77777777" w:rsidR="00A474C7" w:rsidRPr="00421FB4" w:rsidRDefault="003022BB" w:rsidP="00430CDA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23C62A12" wp14:editId="0448AF5D">
                  <wp:extent cx="3625795" cy="2719346"/>
                  <wp:effectExtent l="0" t="0" r="0" b="508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895267" name="Picture 58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137" cy="274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4" w:type="dxa"/>
            <w:vAlign w:val="center"/>
          </w:tcPr>
          <w:p w14:paraId="7821131F" w14:textId="77777777" w:rsidR="00A474C7" w:rsidRPr="00421FB4" w:rsidRDefault="003022BB" w:rsidP="00430CDA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737C2673" wp14:editId="7CDBF54C">
                  <wp:extent cx="3632309" cy="2724232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499604" name="Picture 60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811" cy="273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4D0BCBA1" w14:textId="77777777" w:rsidTr="007045D2">
        <w:trPr>
          <w:jc w:val="center"/>
        </w:trPr>
        <w:tc>
          <w:tcPr>
            <w:tcW w:w="5813" w:type="dxa"/>
            <w:vAlign w:val="center"/>
          </w:tcPr>
          <w:p w14:paraId="79E4B8E3" w14:textId="77777777" w:rsidR="00A474C7" w:rsidRPr="00421FB4" w:rsidRDefault="003022BB" w:rsidP="00430CDA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1D5E57A0" wp14:editId="47546812">
                  <wp:extent cx="3625215" cy="2718911"/>
                  <wp:effectExtent l="0" t="0" r="0" b="571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342474" name="Picture 62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485" cy="2732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4" w:type="dxa"/>
            <w:vAlign w:val="center"/>
          </w:tcPr>
          <w:p w14:paraId="5695D4A6" w14:textId="77777777" w:rsidR="00A474C7" w:rsidRPr="00421FB4" w:rsidRDefault="003022BB" w:rsidP="00430CDA">
            <w:pPr>
              <w:jc w:val="center"/>
              <w:rPr>
                <w:color w:val="000000" w:themeColor="text1"/>
                <w:lang w:val="en-US"/>
              </w:rPr>
            </w:pPr>
            <w:r w:rsidRPr="00421FB4">
              <w:rPr>
                <w:noProof/>
                <w:color w:val="000000" w:themeColor="text1"/>
                <w:lang w:val="en-US" w:bidi="ar-SA"/>
              </w:rPr>
              <w:drawing>
                <wp:inline distT="0" distB="0" distL="0" distR="0" wp14:anchorId="0C29574E" wp14:editId="2906F9DE">
                  <wp:extent cx="3637207" cy="2727905"/>
                  <wp:effectExtent l="0" t="0" r="190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42157" name="Picture 63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880" cy="274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5B8" w:rsidRPr="00421FB4" w14:paraId="1F8B9D3F" w14:textId="77777777" w:rsidTr="007045D2">
        <w:trPr>
          <w:jc w:val="center"/>
        </w:trPr>
        <w:tc>
          <w:tcPr>
            <w:tcW w:w="11627" w:type="dxa"/>
            <w:gridSpan w:val="2"/>
            <w:vAlign w:val="center"/>
          </w:tcPr>
          <w:p w14:paraId="588FCBD5" w14:textId="79C0709D" w:rsidR="00A474C7" w:rsidRPr="00421FB4" w:rsidRDefault="003022BB" w:rsidP="00430CDA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bookmarkStart w:id="14" w:name="_Ref59578333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Fig. 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begin"/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instrText xml:space="preserve"> SEQ Fig. \* ARABIC </w:instrTex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separate"/>
            </w:r>
            <w:r w:rsidR="006868E1" w:rsidRPr="00421FB4">
              <w:rPr>
                <w:color w:val="000000" w:themeColor="text1"/>
                <w:sz w:val="20"/>
                <w:szCs w:val="20"/>
                <w:lang w:val="en-US"/>
              </w:rPr>
              <w:t>12</w:t>
            </w:r>
            <w:r w:rsidR="00DC5F06" w:rsidRPr="00421FB4">
              <w:rPr>
                <w:color w:val="000000" w:themeColor="text1"/>
                <w:sz w:val="20"/>
                <w:szCs w:val="20"/>
                <w:lang w:val="en-US"/>
              </w:rPr>
              <w:fldChar w:fldCharType="end"/>
            </w:r>
            <w:bookmarkEnd w:id="14"/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. </w:t>
            </w:r>
            <w:r w:rsidR="00404029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Frequency of each </w:t>
            </w:r>
            <w:r w:rsidR="00DB0815" w:rsidRPr="00421FB4">
              <w:rPr>
                <w:color w:val="000000" w:themeColor="text1"/>
                <w:sz w:val="20"/>
                <w:szCs w:val="20"/>
                <w:lang w:val="en-US"/>
              </w:rPr>
              <w:t>co-crystal</w:t>
            </w:r>
            <w:r w:rsidR="00404029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(</w:t>
            </w:r>
            <w:r w:rsidR="00944393" w:rsidRPr="00421FB4">
              <w:rPr>
                <w:color w:val="000000" w:themeColor="text1"/>
                <w:sz w:val="20"/>
                <w:szCs w:val="20"/>
                <w:lang w:val="en-US"/>
              </w:rPr>
              <w:t>averaged</w:t>
            </w:r>
            <w:r w:rsidR="00404029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as fraction of represent</w:t>
            </w:r>
            <w:r w:rsidR="006F2DF5" w:rsidRPr="00421FB4">
              <w:rPr>
                <w:color w:val="000000" w:themeColor="text1"/>
                <w:sz w:val="20"/>
                <w:szCs w:val="20"/>
                <w:lang w:val="en-US"/>
              </w:rPr>
              <w:t>at</w:t>
            </w:r>
            <w:r w:rsidR="00404029" w:rsidRPr="00421FB4">
              <w:rPr>
                <w:color w:val="000000" w:themeColor="text1"/>
                <w:sz w:val="20"/>
                <w:szCs w:val="20"/>
                <w:lang w:val="en-US"/>
              </w:rPr>
              <w:t>ive particles</w:t>
            </w:r>
            <w:r w:rsidR="00944393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over total </w:t>
            </w:r>
            <w:r w:rsidR="00DB0815" w:rsidRPr="00421FB4">
              <w:rPr>
                <w:color w:val="000000" w:themeColor="text1"/>
                <w:sz w:val="20"/>
                <w:szCs w:val="20"/>
                <w:lang w:val="en-US"/>
              </w:rPr>
              <w:t>co-crystal</w:t>
            </w:r>
            <w:r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particles</w:t>
            </w:r>
            <w:r w:rsidR="00404029" w:rsidRPr="00421FB4">
              <w:rPr>
                <w:color w:val="000000" w:themeColor="text1"/>
                <w:sz w:val="20"/>
                <w:szCs w:val="20"/>
                <w:lang w:val="en-US"/>
              </w:rPr>
              <w:t>)</w:t>
            </w:r>
            <w:r w:rsidR="005B1E77" w:rsidRPr="00421FB4">
              <w:rPr>
                <w:color w:val="000000" w:themeColor="text1"/>
                <w:sz w:val="20"/>
                <w:szCs w:val="20"/>
                <w:lang w:val="en-US"/>
              </w:rPr>
              <w:t>.</w:t>
            </w:r>
            <w:r w:rsidR="00404029" w:rsidRPr="00421FB4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4A1C3ED2" w14:textId="77777777" w:rsidR="007045D2" w:rsidRPr="00421FB4" w:rsidRDefault="007045D2" w:rsidP="00C03007">
      <w:pPr>
        <w:rPr>
          <w:color w:val="000000" w:themeColor="text1"/>
          <w:lang w:val="en-US"/>
        </w:rPr>
      </w:pPr>
    </w:p>
    <w:p w14:paraId="38A2DC53" w14:textId="77777777" w:rsidR="002C69D6" w:rsidRPr="00421FB4" w:rsidRDefault="003022BB" w:rsidP="005E3CF0">
      <w:pPr>
        <w:pStyle w:val="Heading1"/>
        <w:rPr>
          <w:color w:val="000000" w:themeColor="text1"/>
          <w:lang w:val="en-US"/>
        </w:rPr>
      </w:pPr>
      <w:bookmarkStart w:id="15" w:name="_heading=h.2et92p0" w:colFirst="0" w:colLast="0"/>
      <w:bookmarkEnd w:id="15"/>
      <w:r w:rsidRPr="00421FB4">
        <w:rPr>
          <w:color w:val="000000" w:themeColor="text1"/>
          <w:lang w:val="en-US"/>
        </w:rPr>
        <w:t>Conclusion</w:t>
      </w:r>
    </w:p>
    <w:p w14:paraId="5AEB346B" w14:textId="0333B4FC" w:rsidR="0070653A" w:rsidRDefault="00153FD0" w:rsidP="0070653A">
      <w:pPr>
        <w:rPr>
          <w:color w:val="000000" w:themeColor="text1"/>
          <w:lang w:val="en-US"/>
        </w:rPr>
      </w:pPr>
      <w:r w:rsidRPr="00421FB4">
        <w:rPr>
          <w:color w:val="000000" w:themeColor="text1"/>
          <w:lang w:val="en-US"/>
        </w:rPr>
        <w:t>This study presents</w:t>
      </w:r>
      <w:r w:rsidR="003022BB" w:rsidRPr="00421FB4">
        <w:rPr>
          <w:color w:val="000000" w:themeColor="text1"/>
          <w:lang w:val="en-US"/>
        </w:rPr>
        <w:t xml:space="preserve"> a bottom-up computational approach combining density functional theory and </w:t>
      </w:r>
      <w:r w:rsidR="009C3CB3" w:rsidRPr="00421FB4">
        <w:rPr>
          <w:color w:val="000000" w:themeColor="text1"/>
          <w:lang w:val="en-US"/>
        </w:rPr>
        <w:t>kinetic</w:t>
      </w:r>
      <w:r w:rsidR="009C3CB3" w:rsidRPr="00421FB4" w:rsidDel="00153FD0">
        <w:rPr>
          <w:color w:val="000000" w:themeColor="text1"/>
          <w:lang w:val="en-US"/>
        </w:rPr>
        <w:t xml:space="preserve"> </w:t>
      </w:r>
      <w:r w:rsidR="003022BB" w:rsidRPr="00421FB4">
        <w:rPr>
          <w:color w:val="000000" w:themeColor="text1"/>
          <w:lang w:val="en-US"/>
        </w:rPr>
        <w:t xml:space="preserve">Monte Carlo calculations. The developed approach was employed to identify </w:t>
      </w:r>
      <w:r w:rsidRPr="00421FB4">
        <w:rPr>
          <w:color w:val="000000" w:themeColor="text1"/>
          <w:lang w:val="en-US"/>
        </w:rPr>
        <w:t xml:space="preserve">the </w:t>
      </w:r>
      <w:r w:rsidR="003022BB" w:rsidRPr="00421FB4">
        <w:rPr>
          <w:color w:val="000000" w:themeColor="text1"/>
          <w:lang w:val="en-US"/>
        </w:rPr>
        <w:t xml:space="preserve">optimal operational parameters in </w:t>
      </w:r>
      <w:r w:rsidR="003022BB" w:rsidRPr="00421FB4">
        <w:rPr>
          <w:color w:val="000000"/>
          <w:lang w:val="en-US"/>
        </w:rPr>
        <w:t xml:space="preserve">a </w:t>
      </w:r>
      <w:r w:rsidR="000E637D" w:rsidRPr="00421FB4">
        <w:rPr>
          <w:color w:val="000000" w:themeColor="text1"/>
          <w:lang w:val="en-US"/>
        </w:rPr>
        <w:t xml:space="preserve">twin-screw granulator </w:t>
      </w:r>
      <w:r w:rsidRPr="00421FB4">
        <w:rPr>
          <w:color w:val="000000" w:themeColor="text1"/>
          <w:lang w:val="en-US"/>
        </w:rPr>
        <w:t xml:space="preserve">for </w:t>
      </w:r>
      <w:r w:rsidR="000E637D" w:rsidRPr="00421FB4">
        <w:rPr>
          <w:color w:val="000000" w:themeColor="text1"/>
          <w:lang w:val="en-US"/>
        </w:rPr>
        <w:t>engineer</w:t>
      </w:r>
      <w:r w:rsidRPr="00421FB4">
        <w:rPr>
          <w:color w:val="000000" w:themeColor="text1"/>
          <w:lang w:val="en-US"/>
        </w:rPr>
        <w:t>ing</w:t>
      </w:r>
      <w:r w:rsidR="000E637D" w:rsidRPr="00421FB4">
        <w:rPr>
          <w:color w:val="000000" w:themeColor="text1"/>
          <w:lang w:val="en-US"/>
        </w:rPr>
        <w:t xml:space="preserve"> </w:t>
      </w:r>
      <w:r w:rsidR="003022BB" w:rsidRPr="00421FB4">
        <w:rPr>
          <w:color w:val="000000"/>
          <w:lang w:val="en-US"/>
        </w:rPr>
        <w:t xml:space="preserve">the </w:t>
      </w:r>
      <w:r w:rsidR="00DB0815" w:rsidRPr="00421FB4">
        <w:rPr>
          <w:color w:val="000000" w:themeColor="text1"/>
          <w:lang w:val="en-US"/>
        </w:rPr>
        <w:t>co-crystal</w:t>
      </w:r>
      <w:r w:rsidR="000E637D" w:rsidRPr="00421FB4">
        <w:rPr>
          <w:color w:val="000000" w:themeColor="text1"/>
          <w:lang w:val="en-US"/>
        </w:rPr>
        <w:t xml:space="preserve">lization process </w:t>
      </w:r>
      <w:r w:rsidRPr="00421FB4">
        <w:rPr>
          <w:color w:val="000000" w:themeColor="text1"/>
          <w:lang w:val="en-US"/>
        </w:rPr>
        <w:t xml:space="preserve">on </w:t>
      </w:r>
      <w:r w:rsidR="003022BB" w:rsidRPr="00421FB4">
        <w:rPr>
          <w:color w:val="000000"/>
          <w:lang w:val="en-US"/>
        </w:rPr>
        <w:t xml:space="preserve">the molecular scale. </w:t>
      </w:r>
      <w:r w:rsidRPr="00421FB4">
        <w:rPr>
          <w:color w:val="000000"/>
          <w:lang w:val="en-US"/>
        </w:rPr>
        <w:t>To achieve this aim</w:t>
      </w:r>
      <w:r w:rsidR="003022BB" w:rsidRPr="00421FB4">
        <w:rPr>
          <w:color w:val="000000"/>
          <w:lang w:val="en-US"/>
        </w:rPr>
        <w:t xml:space="preserve">, all possible </w:t>
      </w:r>
      <w:r w:rsidR="000E637D" w:rsidRPr="00421FB4">
        <w:rPr>
          <w:color w:val="000000" w:themeColor="text1"/>
          <w:lang w:val="en-US"/>
        </w:rPr>
        <w:t>interactions between two molecules</w:t>
      </w:r>
      <w:r w:rsidRPr="00421FB4">
        <w:rPr>
          <w:color w:val="000000"/>
          <w:lang w:val="en-US"/>
        </w:rPr>
        <w:t xml:space="preserve"> </w:t>
      </w:r>
      <w:r w:rsidR="009C3CB3" w:rsidRPr="00421FB4">
        <w:rPr>
          <w:color w:val="000000"/>
          <w:lang w:val="en-US"/>
        </w:rPr>
        <w:t>(</w:t>
      </w:r>
      <w:r w:rsidR="009C3CB3" w:rsidRPr="00421FB4">
        <w:rPr>
          <w:color w:val="000000" w:themeColor="text1"/>
          <w:lang w:val="en-US"/>
        </w:rPr>
        <w:t>the API and conformer)</w:t>
      </w:r>
      <w:r w:rsidR="009C3CB3" w:rsidRPr="00421FB4">
        <w:rPr>
          <w:color w:val="000000"/>
          <w:lang w:val="en-US"/>
        </w:rPr>
        <w:t xml:space="preserve"> </w:t>
      </w:r>
      <w:r w:rsidRPr="00421FB4">
        <w:rPr>
          <w:color w:val="000000"/>
          <w:lang w:val="en-US"/>
        </w:rPr>
        <w:t>were first identified</w:t>
      </w:r>
      <w:r w:rsidR="000E637D" w:rsidRPr="00421FB4">
        <w:rPr>
          <w:color w:val="000000" w:themeColor="text1"/>
          <w:lang w:val="en-US"/>
        </w:rPr>
        <w:t xml:space="preserve">. </w:t>
      </w:r>
      <w:r w:rsidR="00F447A2" w:rsidRPr="00421FB4">
        <w:rPr>
          <w:color w:val="000000" w:themeColor="text1"/>
          <w:lang w:val="en-US"/>
        </w:rPr>
        <w:t>T</w:t>
      </w:r>
      <w:r w:rsidR="000E637D" w:rsidRPr="00421FB4">
        <w:rPr>
          <w:color w:val="000000" w:themeColor="text1"/>
          <w:lang w:val="en-US"/>
        </w:rPr>
        <w:t xml:space="preserve">he kinetics of the formation of macromolecules </w:t>
      </w:r>
      <w:r w:rsidR="00F447A2" w:rsidRPr="00421FB4">
        <w:rPr>
          <w:color w:val="000000" w:themeColor="text1"/>
          <w:lang w:val="en-US"/>
        </w:rPr>
        <w:t>by</w:t>
      </w:r>
      <w:r w:rsidR="000E637D" w:rsidRPr="00421FB4">
        <w:rPr>
          <w:color w:val="000000" w:themeColor="text1"/>
          <w:lang w:val="en-US"/>
        </w:rPr>
        <w:t xml:space="preserve"> interaction of </w:t>
      </w:r>
      <w:r w:rsidR="003022BB" w:rsidRPr="00421FB4">
        <w:rPr>
          <w:color w:val="000000"/>
          <w:lang w:val="en-US"/>
        </w:rPr>
        <w:t xml:space="preserve">the API and </w:t>
      </w:r>
      <w:r w:rsidR="00F447A2" w:rsidRPr="00421FB4">
        <w:rPr>
          <w:color w:val="000000"/>
          <w:lang w:val="en-US"/>
        </w:rPr>
        <w:t>conformer were studied</w:t>
      </w:r>
      <w:r w:rsidR="003022BB" w:rsidRPr="00421FB4">
        <w:rPr>
          <w:color w:val="000000"/>
          <w:lang w:val="en-US"/>
        </w:rPr>
        <w:t xml:space="preserve">. The kinetics </w:t>
      </w:r>
      <w:r w:rsidR="000E637D" w:rsidRPr="00421FB4">
        <w:rPr>
          <w:color w:val="000000" w:themeColor="text1"/>
          <w:lang w:val="en-US"/>
        </w:rPr>
        <w:t xml:space="preserve">were calculated using transition state theory and </w:t>
      </w:r>
      <w:r w:rsidR="003022BB" w:rsidRPr="00421FB4">
        <w:rPr>
          <w:color w:val="000000"/>
          <w:lang w:val="en-US"/>
        </w:rPr>
        <w:t xml:space="preserve">the nudge elastic band. </w:t>
      </w:r>
      <w:r w:rsidR="00F447A2" w:rsidRPr="00421FB4">
        <w:rPr>
          <w:color w:val="000000"/>
          <w:lang w:val="en-US"/>
        </w:rPr>
        <w:t>A</w:t>
      </w:r>
      <w:r w:rsidR="003022BB" w:rsidRPr="00421FB4">
        <w:rPr>
          <w:color w:val="000000"/>
          <w:lang w:val="en-US"/>
        </w:rPr>
        <w:t xml:space="preserve"> total of 21 different macromolecules </w:t>
      </w:r>
      <w:r w:rsidR="00F447A2" w:rsidRPr="00421FB4">
        <w:rPr>
          <w:color w:val="000000"/>
          <w:lang w:val="en-US"/>
        </w:rPr>
        <w:t xml:space="preserve">was identified </w:t>
      </w:r>
      <w:r w:rsidR="003022BB" w:rsidRPr="00421FB4">
        <w:rPr>
          <w:color w:val="000000"/>
          <w:lang w:val="en-US"/>
        </w:rPr>
        <w:t xml:space="preserve">in a mixture of ibuprofen and nicotinamide: nine </w:t>
      </w:r>
      <w:r w:rsidR="00DB0815" w:rsidRPr="00421FB4">
        <w:rPr>
          <w:color w:val="000000"/>
          <w:lang w:val="en-US"/>
        </w:rPr>
        <w:t>co-crystal</w:t>
      </w:r>
      <w:r w:rsidR="003022BB" w:rsidRPr="00421FB4">
        <w:rPr>
          <w:color w:val="000000"/>
          <w:lang w:val="en-US"/>
        </w:rPr>
        <w:t xml:space="preserve">s, nice nicotinamide dimers, and three ibuprofen dimers. </w:t>
      </w:r>
      <w:r w:rsidR="00F447A2" w:rsidRPr="00421FB4">
        <w:rPr>
          <w:color w:val="000000"/>
          <w:lang w:val="en-US"/>
        </w:rPr>
        <w:t>T</w:t>
      </w:r>
      <w:r w:rsidR="003022BB" w:rsidRPr="00421FB4">
        <w:rPr>
          <w:color w:val="000000"/>
          <w:lang w:val="en-US"/>
        </w:rPr>
        <w:t xml:space="preserve">he collective effect of the </w:t>
      </w:r>
      <w:r w:rsidR="003022BB" w:rsidRPr="00421FB4">
        <w:rPr>
          <w:color w:val="000000"/>
          <w:lang w:val="en-US"/>
        </w:rPr>
        <w:lastRenderedPageBreak/>
        <w:t xml:space="preserve">molecular processes resulting in these 21 different macromolecules </w:t>
      </w:r>
      <w:r w:rsidR="00F447A2" w:rsidRPr="00421FB4">
        <w:rPr>
          <w:color w:val="000000"/>
          <w:lang w:val="en-US"/>
        </w:rPr>
        <w:t xml:space="preserve">was studied </w:t>
      </w:r>
      <w:r w:rsidR="003022BB" w:rsidRPr="00421FB4">
        <w:rPr>
          <w:color w:val="000000"/>
          <w:lang w:val="en-US"/>
        </w:rPr>
        <w:t>using kinetic Monte Carlo and kinetics</w:t>
      </w:r>
      <w:r w:rsidR="009C3CB3" w:rsidRPr="00421FB4">
        <w:rPr>
          <w:color w:val="000000"/>
          <w:lang w:val="en-US"/>
        </w:rPr>
        <w:t xml:space="preserve"> approaches</w:t>
      </w:r>
      <w:r w:rsidR="003022BB" w:rsidRPr="00421FB4">
        <w:rPr>
          <w:color w:val="000000"/>
          <w:lang w:val="en-US"/>
        </w:rPr>
        <w:t xml:space="preserve">, as derived from density functional </w:t>
      </w:r>
      <w:r w:rsidR="000E637D" w:rsidRPr="00421FB4">
        <w:rPr>
          <w:color w:val="000000" w:themeColor="text1"/>
          <w:lang w:val="en-US"/>
        </w:rPr>
        <w:t xml:space="preserve">theory calculations. </w:t>
      </w:r>
      <w:r w:rsidR="00F447A2" w:rsidRPr="00421FB4">
        <w:rPr>
          <w:color w:val="000000" w:themeColor="text1"/>
          <w:lang w:val="en-US"/>
        </w:rPr>
        <w:t xml:space="preserve">It was </w:t>
      </w:r>
      <w:r w:rsidR="009C3CB3" w:rsidRPr="00421FB4">
        <w:rPr>
          <w:color w:val="000000" w:themeColor="text1"/>
          <w:lang w:val="en-US"/>
        </w:rPr>
        <w:t>highlighted</w:t>
      </w:r>
      <w:r w:rsidR="003022BB" w:rsidRPr="00421FB4">
        <w:rPr>
          <w:color w:val="000000" w:themeColor="text1"/>
          <w:lang w:val="en-US"/>
        </w:rPr>
        <w:t xml:space="preserve"> that </w:t>
      </w:r>
      <w:r w:rsidR="003022BB" w:rsidRPr="00421FB4">
        <w:rPr>
          <w:color w:val="000000"/>
          <w:lang w:val="en-US"/>
        </w:rPr>
        <w:t xml:space="preserve">the maximum </w:t>
      </w:r>
      <w:r w:rsidR="009C3CB3" w:rsidRPr="00421FB4">
        <w:rPr>
          <w:color w:val="000000"/>
          <w:lang w:val="en-US"/>
        </w:rPr>
        <w:t xml:space="preserve">population </w:t>
      </w:r>
      <w:r w:rsidR="003022BB" w:rsidRPr="00421FB4">
        <w:rPr>
          <w:color w:val="000000"/>
          <w:lang w:val="en-US"/>
        </w:rPr>
        <w:t xml:space="preserve">of ibuprofen and nicotinamide </w:t>
      </w:r>
      <w:r w:rsidR="00DB0815" w:rsidRPr="00421FB4">
        <w:rPr>
          <w:color w:val="000000" w:themeColor="text1"/>
          <w:lang w:val="en-US"/>
        </w:rPr>
        <w:t>co-crystal</w:t>
      </w:r>
      <w:r w:rsidR="003022BB" w:rsidRPr="00421FB4">
        <w:rPr>
          <w:color w:val="000000" w:themeColor="text1"/>
          <w:lang w:val="en-US"/>
        </w:rPr>
        <w:t xml:space="preserve">s </w:t>
      </w:r>
      <w:r w:rsidR="00F447A2" w:rsidRPr="00421FB4">
        <w:rPr>
          <w:color w:val="000000" w:themeColor="text1"/>
          <w:lang w:val="en-US"/>
        </w:rPr>
        <w:t xml:space="preserve">can be engineered </w:t>
      </w:r>
      <w:r w:rsidR="003022BB" w:rsidRPr="00421FB4">
        <w:rPr>
          <w:color w:val="000000" w:themeColor="text1"/>
          <w:lang w:val="en-US"/>
        </w:rPr>
        <w:t xml:space="preserve">by running </w:t>
      </w:r>
      <w:r w:rsidR="003022BB" w:rsidRPr="00421FB4">
        <w:rPr>
          <w:color w:val="000000"/>
          <w:lang w:val="en-US"/>
        </w:rPr>
        <w:t xml:space="preserve">a twin-screw granulator at low temperatures (especially lower or very close to ibuprofen melting temperature) for long residency times. </w:t>
      </w:r>
      <w:r w:rsidR="00F447A2" w:rsidRPr="00421FB4">
        <w:rPr>
          <w:color w:val="000000"/>
          <w:lang w:val="en-US"/>
        </w:rPr>
        <w:t>T</w:t>
      </w:r>
      <w:r w:rsidR="003022BB" w:rsidRPr="00421FB4">
        <w:rPr>
          <w:color w:val="000000"/>
          <w:lang w:val="en-US"/>
        </w:rPr>
        <w:t xml:space="preserve">he frequently </w:t>
      </w:r>
      <w:r w:rsidR="009C3CB3" w:rsidRPr="00421FB4">
        <w:rPr>
          <w:color w:val="000000"/>
          <w:lang w:val="en-US"/>
        </w:rPr>
        <w:t xml:space="preserve">encountered </w:t>
      </w:r>
      <w:r w:rsidR="00DB0815" w:rsidRPr="00421FB4">
        <w:rPr>
          <w:color w:val="000000"/>
          <w:lang w:val="en-US"/>
        </w:rPr>
        <w:t>co-crystal</w:t>
      </w:r>
      <w:r w:rsidR="00F447A2" w:rsidRPr="00421FB4">
        <w:rPr>
          <w:color w:val="000000"/>
          <w:lang w:val="en-US"/>
        </w:rPr>
        <w:t xml:space="preserve">s of </w:t>
      </w:r>
      <w:r w:rsidR="003022BB" w:rsidRPr="00421FB4">
        <w:rPr>
          <w:color w:val="000000"/>
          <w:lang w:val="en-US"/>
        </w:rPr>
        <w:t xml:space="preserve">ibuprofen and nicotinamide </w:t>
      </w:r>
      <w:r w:rsidR="00F447A2" w:rsidRPr="00421FB4">
        <w:rPr>
          <w:color w:val="000000"/>
          <w:lang w:val="en-US"/>
        </w:rPr>
        <w:t>observed</w:t>
      </w:r>
      <w:r w:rsidR="00F447A2" w:rsidRPr="00421FB4" w:rsidDel="00F447A2">
        <w:rPr>
          <w:color w:val="000000"/>
          <w:lang w:val="en-US"/>
        </w:rPr>
        <w:t xml:space="preserve"> </w:t>
      </w:r>
      <w:r w:rsidR="003022BB" w:rsidRPr="00421FB4">
        <w:rPr>
          <w:color w:val="000000"/>
          <w:lang w:val="en-US"/>
        </w:rPr>
        <w:t>in the literature</w:t>
      </w:r>
      <w:r w:rsidR="00F447A2" w:rsidRPr="00421FB4">
        <w:rPr>
          <w:color w:val="000000"/>
          <w:lang w:val="en-US"/>
        </w:rPr>
        <w:t xml:space="preserve"> could be explained</w:t>
      </w:r>
      <w:r w:rsidR="003022BB" w:rsidRPr="00421FB4">
        <w:rPr>
          <w:color w:val="000000"/>
          <w:lang w:val="en-US"/>
        </w:rPr>
        <w:t xml:space="preserve"> based on </w:t>
      </w:r>
      <w:r w:rsidR="003022BB" w:rsidRPr="00421FB4">
        <w:rPr>
          <w:color w:val="000000" w:themeColor="text1"/>
          <w:lang w:val="en-US"/>
        </w:rPr>
        <w:t xml:space="preserve">elementary molecular processes. The approach presented here can be easily used to identify and manipulate the optimal operational parameters for a target molecular structure. </w:t>
      </w:r>
    </w:p>
    <w:p w14:paraId="24AFE905" w14:textId="77777777" w:rsidR="00F41C87" w:rsidRDefault="00F41C87" w:rsidP="00F41C87">
      <w:pPr>
        <w:pStyle w:val="Heading1"/>
      </w:pPr>
      <w:r>
        <w:t xml:space="preserve">Data </w:t>
      </w:r>
      <w:r w:rsidRPr="008951A4">
        <w:t>availability</w:t>
      </w:r>
      <w:r>
        <w:t xml:space="preserve"> </w:t>
      </w:r>
    </w:p>
    <w:p w14:paraId="0B8B3B4A" w14:textId="7A7CCDF9" w:rsidR="00F41C87" w:rsidRDefault="00F41C87" w:rsidP="00F41C87">
      <w:pPr>
        <w:spacing w:line="276" w:lineRule="auto"/>
      </w:pPr>
      <w:r>
        <w:t xml:space="preserve">The associated data of this paper can be found under </w:t>
      </w:r>
      <w:r w:rsidRPr="004111E3">
        <w:rPr>
          <w:b/>
          <w:bCs/>
          <w:i/>
        </w:rPr>
        <w:t>Downloads</w:t>
      </w:r>
      <w:r>
        <w:t xml:space="preserve"> page at: </w:t>
      </w:r>
      <w:hyperlink r:id="rId92">
        <w:r>
          <w:rPr>
            <w:color w:val="0563C1"/>
            <w:u w:val="single"/>
          </w:rPr>
          <w:t>https://sites.google.com/view/makhansary</w:t>
        </w:r>
      </w:hyperlink>
      <w:r>
        <w:t xml:space="preserve">, using tag ID = </w:t>
      </w:r>
      <w:r w:rsidRPr="004111E3">
        <w:rPr>
          <w:b/>
          <w:bCs/>
          <w:i/>
        </w:rPr>
        <w:t>CoCryM</w:t>
      </w:r>
      <w:r>
        <w:rPr>
          <w:b/>
          <w:bCs/>
          <w:i/>
        </w:rPr>
        <w:t>.</w:t>
      </w:r>
      <w:r w:rsidRPr="00F41C87">
        <w:rPr>
          <w:b/>
          <w:bCs/>
          <w:i/>
        </w:rPr>
        <w:t>ElmtMolPro</w:t>
      </w:r>
      <w:r>
        <w:t>.</w:t>
      </w:r>
    </w:p>
    <w:p w14:paraId="776E2A85" w14:textId="77777777" w:rsidR="00F41C87" w:rsidRDefault="00F41C87" w:rsidP="00F41C87">
      <w:pPr>
        <w:pStyle w:val="Heading1"/>
      </w:pPr>
      <w:r w:rsidRPr="008951A4">
        <w:t>Funding</w:t>
      </w:r>
      <w:r>
        <w:t xml:space="preserve"> Acknowledgment </w:t>
      </w:r>
    </w:p>
    <w:p w14:paraId="586229B3" w14:textId="77777777" w:rsidR="00F41C87" w:rsidRDefault="00F41C87" w:rsidP="00F41C87">
      <w:pPr>
        <w:spacing w:line="276" w:lineRule="auto"/>
      </w:pPr>
      <w:r>
        <w:t xml:space="preserve">This project has received funding from the European Union's Horizon 2020 research and innovation programme under the Marie Sklodowska-Curie grant agreement No. 801165 with co-funding through Confirm smart manufacturing centre by its funding body, Science Foundation Ireland (SFI), grant no. 16/rc/3918.  </w:t>
      </w:r>
    </w:p>
    <w:p w14:paraId="48E69BC2" w14:textId="77777777" w:rsidR="00F41C87" w:rsidRDefault="00F41C87" w:rsidP="00F41C87">
      <w:pPr>
        <w:pStyle w:val="Heading1"/>
      </w:pPr>
      <w:r w:rsidRPr="008951A4">
        <w:t>Declaration</w:t>
      </w:r>
      <w:r>
        <w:t xml:space="preserve"> of interests </w:t>
      </w:r>
    </w:p>
    <w:p w14:paraId="51F23240" w14:textId="77777777" w:rsidR="00F41C87" w:rsidRDefault="00F41C87" w:rsidP="00F41C87">
      <w:pPr>
        <w:spacing w:line="276" w:lineRule="auto"/>
      </w:pPr>
      <w:r>
        <w:t>The authors declare that they have no known competing financial interests or personal relationships that could have appeared to influence the work reported in this paper.</w:t>
      </w:r>
    </w:p>
    <w:p w14:paraId="537E93BF" w14:textId="77777777" w:rsidR="00F41C87" w:rsidRDefault="00F41C87" w:rsidP="00F41C87">
      <w:pPr>
        <w:pStyle w:val="Heading1"/>
      </w:pPr>
      <w:r>
        <w:t xml:space="preserve">CRediT </w:t>
      </w:r>
      <w:r w:rsidRPr="008951A4">
        <w:t>author</w:t>
      </w:r>
      <w:r>
        <w:t xml:space="preserve"> statement </w:t>
      </w:r>
    </w:p>
    <w:p w14:paraId="39F6DFB4" w14:textId="77777777" w:rsidR="00F41C87" w:rsidRDefault="00F41C87" w:rsidP="00F41C87">
      <w:pPr>
        <w:spacing w:line="276" w:lineRule="auto"/>
      </w:pPr>
      <w:r>
        <w:rPr>
          <w:b/>
        </w:rPr>
        <w:t>Milad Asgarpour Khansary</w:t>
      </w:r>
      <w:r>
        <w:t xml:space="preserve">: Conceptualization, Methodology, Programming, Computations, Validation, Writing- Reviewing and Editing. </w:t>
      </w:r>
      <w:r>
        <w:rPr>
          <w:b/>
        </w:rPr>
        <w:t>Gavin Walker</w:t>
      </w:r>
      <w:r>
        <w:t xml:space="preserve">: Supervision. </w:t>
      </w:r>
      <w:r>
        <w:rPr>
          <w:b/>
        </w:rPr>
        <w:t>Saeed Shirazian</w:t>
      </w:r>
      <w:r>
        <w:t xml:space="preserve">: Reviewing and Editing. </w:t>
      </w:r>
    </w:p>
    <w:p w14:paraId="445ADE87" w14:textId="77777777" w:rsidR="001F4BE0" w:rsidRDefault="003022BB" w:rsidP="00373DC5">
      <w:pPr>
        <w:pStyle w:val="Heading2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color w:val="000000" w:themeColor="text1"/>
          <w:lang w:val="en-US"/>
        </w:rPr>
      </w:pPr>
      <w:r w:rsidRPr="00421FB4">
        <w:rPr>
          <w:rFonts w:eastAsia="Calibri"/>
          <w:color w:val="000000" w:themeColor="text1"/>
          <w:lang w:val="en-US"/>
        </w:rPr>
        <w:t>References</w:t>
      </w:r>
      <w:r w:rsidR="00373DC5" w:rsidRPr="00421FB4">
        <w:rPr>
          <w:rFonts w:ascii="Calibri" w:eastAsia="Calibri" w:hAnsi="Calibri" w:cs="Calibri"/>
          <w:b w:val="0"/>
          <w:bCs w:val="0"/>
          <w:color w:val="000000" w:themeColor="text1"/>
          <w:lang w:val="en-US"/>
        </w:rPr>
        <w:t xml:space="preserve"> </w:t>
      </w:r>
    </w:p>
    <w:p w14:paraId="4007DD31" w14:textId="77777777" w:rsidR="001F4BE0" w:rsidRDefault="001F4BE0" w:rsidP="00373DC5">
      <w:pPr>
        <w:pStyle w:val="Heading2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color w:val="000000" w:themeColor="text1"/>
          <w:lang w:val="en-US"/>
        </w:rPr>
      </w:pPr>
    </w:p>
    <w:p w14:paraId="6D90F7CC" w14:textId="77777777" w:rsidR="001F4BE0" w:rsidRPr="001F4BE0" w:rsidRDefault="001F4BE0" w:rsidP="001F4BE0">
      <w:pPr>
        <w:pStyle w:val="EndNoteBibliography"/>
        <w:spacing w:after="0"/>
        <w:ind w:left="720" w:hanging="720"/>
      </w:pPr>
      <w:r>
        <w:rPr>
          <w:rFonts w:ascii="Calibri" w:eastAsia="Calibri" w:hAnsi="Calibri" w:cs="Calibri"/>
          <w:color w:val="000000" w:themeColor="text1"/>
          <w:lang w:val="en-US"/>
        </w:rPr>
        <w:fldChar w:fldCharType="begin"/>
      </w:r>
      <w:r>
        <w:rPr>
          <w:rFonts w:ascii="Calibri" w:eastAsia="Calibri" w:hAnsi="Calibri" w:cs="Calibri"/>
          <w:color w:val="000000" w:themeColor="text1"/>
          <w:lang w:val="en-US"/>
        </w:rPr>
        <w:instrText xml:space="preserve"> ADDIN EN.REFLIST </w:instrText>
      </w:r>
      <w:r>
        <w:rPr>
          <w:rFonts w:ascii="Calibri" w:eastAsia="Calibri" w:hAnsi="Calibri" w:cs="Calibri"/>
          <w:color w:val="000000" w:themeColor="text1"/>
          <w:lang w:val="en-US"/>
        </w:rPr>
        <w:fldChar w:fldCharType="separate"/>
      </w:r>
      <w:bookmarkStart w:id="16" w:name="_ENREF_1"/>
      <w:r w:rsidRPr="001F4BE0">
        <w:t>1.</w:t>
      </w:r>
      <w:r w:rsidRPr="001F4BE0">
        <w:tab/>
        <w:t xml:space="preserve">Ahmed, H., M.R. Shimpi, and S.P. Velaga, </w:t>
      </w:r>
      <w:r w:rsidRPr="001F4BE0">
        <w:rPr>
          <w:i/>
        </w:rPr>
        <w:t>Relationship between mechanical properties and crystal structure in cocrystals and salt of paracetamol.</w:t>
      </w:r>
      <w:r w:rsidRPr="001F4BE0">
        <w:t xml:space="preserve"> Drug Development and Industrial Pharmacy, 2017. </w:t>
      </w:r>
      <w:r w:rsidRPr="001F4BE0">
        <w:rPr>
          <w:b/>
        </w:rPr>
        <w:t>43</w:t>
      </w:r>
      <w:r w:rsidRPr="001F4BE0">
        <w:t>(1): p. 89-97.</w:t>
      </w:r>
      <w:bookmarkEnd w:id="16"/>
    </w:p>
    <w:p w14:paraId="4CE5FB28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17" w:name="_ENREF_2"/>
      <w:r w:rsidRPr="001F4BE0">
        <w:t>2.</w:t>
      </w:r>
      <w:r w:rsidRPr="001F4BE0">
        <w:tab/>
        <w:t xml:space="preserve">Sun, C.C., </w:t>
      </w:r>
      <w:r w:rsidRPr="001F4BE0">
        <w:rPr>
          <w:i/>
        </w:rPr>
        <w:t>Cocrystallization for successful drug delivery.</w:t>
      </w:r>
      <w:r w:rsidRPr="001F4BE0">
        <w:t xml:space="preserve"> Expert Opinion on Drug Delivery, 2013. </w:t>
      </w:r>
      <w:r w:rsidRPr="001F4BE0">
        <w:rPr>
          <w:b/>
        </w:rPr>
        <w:t>10</w:t>
      </w:r>
      <w:r w:rsidRPr="001F4BE0">
        <w:t>(2): p. 201-213.</w:t>
      </w:r>
      <w:bookmarkEnd w:id="17"/>
    </w:p>
    <w:p w14:paraId="2B830918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18" w:name="_ENREF_3"/>
      <w:r w:rsidRPr="001F4BE0">
        <w:t>3.</w:t>
      </w:r>
      <w:r w:rsidRPr="001F4BE0">
        <w:tab/>
        <w:t xml:space="preserve">Lara-Ochoa, F. and G. Espinosa-PÉRez, </w:t>
      </w:r>
      <w:r w:rsidRPr="001F4BE0">
        <w:rPr>
          <w:i/>
        </w:rPr>
        <w:t>Cocrystals Definitions.</w:t>
      </w:r>
      <w:r w:rsidRPr="001F4BE0">
        <w:t xml:space="preserve"> Supramolecular Chemistry, 2007. </w:t>
      </w:r>
      <w:r w:rsidRPr="001F4BE0">
        <w:rPr>
          <w:b/>
        </w:rPr>
        <w:t>19</w:t>
      </w:r>
      <w:r w:rsidRPr="001F4BE0">
        <w:t>(8): p. 553-557.</w:t>
      </w:r>
      <w:bookmarkEnd w:id="18"/>
    </w:p>
    <w:p w14:paraId="731B11DE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19" w:name="_ENREF_4"/>
      <w:r w:rsidRPr="001F4BE0">
        <w:t>4.</w:t>
      </w:r>
      <w:r w:rsidRPr="001F4BE0">
        <w:tab/>
        <w:t xml:space="preserve">Shan, N., et al., </w:t>
      </w:r>
      <w:r w:rsidRPr="001F4BE0">
        <w:rPr>
          <w:i/>
        </w:rPr>
        <w:t>Impact of pharmaceutical cocrystals: the effects on drug pharmacokinetics.</w:t>
      </w:r>
      <w:r w:rsidRPr="001F4BE0">
        <w:t xml:space="preserve"> Expert Opinion on Drug Metabolism &amp; Toxicology, 2014. </w:t>
      </w:r>
      <w:r w:rsidRPr="001F4BE0">
        <w:rPr>
          <w:b/>
        </w:rPr>
        <w:t>10</w:t>
      </w:r>
      <w:r w:rsidRPr="001F4BE0">
        <w:t>(9): p. 1255-1271.</w:t>
      </w:r>
      <w:bookmarkEnd w:id="19"/>
    </w:p>
    <w:p w14:paraId="622C9D99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20" w:name="_ENREF_5"/>
      <w:r w:rsidRPr="001F4BE0">
        <w:t>5.</w:t>
      </w:r>
      <w:r w:rsidRPr="001F4BE0">
        <w:tab/>
        <w:t xml:space="preserve">Seem, T.C., et al., </w:t>
      </w:r>
      <w:r w:rsidRPr="001F4BE0">
        <w:rPr>
          <w:i/>
        </w:rPr>
        <w:t>Twin screw granulation — A literature review.</w:t>
      </w:r>
      <w:r w:rsidRPr="001F4BE0">
        <w:t xml:space="preserve"> Powder Technology, 2015. </w:t>
      </w:r>
      <w:r w:rsidRPr="001F4BE0">
        <w:rPr>
          <w:b/>
        </w:rPr>
        <w:t>276</w:t>
      </w:r>
      <w:r w:rsidRPr="001F4BE0">
        <w:t>: p. 89-102.</w:t>
      </w:r>
      <w:bookmarkEnd w:id="20"/>
    </w:p>
    <w:p w14:paraId="67ABD1AE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21" w:name="_ENREF_6"/>
      <w:r w:rsidRPr="001F4BE0">
        <w:t>6.</w:t>
      </w:r>
      <w:r w:rsidRPr="001F4BE0">
        <w:tab/>
        <w:t xml:space="preserve">Keleb, E.I., et al., </w:t>
      </w:r>
      <w:r w:rsidRPr="001F4BE0">
        <w:rPr>
          <w:i/>
        </w:rPr>
        <w:t>Twin screw granulation as a simple and efficient tool for continuous wet granulation.</w:t>
      </w:r>
      <w:r w:rsidRPr="001F4BE0">
        <w:t xml:space="preserve"> International Journal of Pharmaceutics, 2004. </w:t>
      </w:r>
      <w:r w:rsidRPr="001F4BE0">
        <w:rPr>
          <w:b/>
        </w:rPr>
        <w:t>273</w:t>
      </w:r>
      <w:r w:rsidRPr="001F4BE0">
        <w:t>(1): p. 183-194.</w:t>
      </w:r>
      <w:bookmarkEnd w:id="21"/>
    </w:p>
    <w:p w14:paraId="76CB8AED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22" w:name="_ENREF_7"/>
      <w:r w:rsidRPr="001F4BE0">
        <w:t>7.</w:t>
      </w:r>
      <w:r w:rsidRPr="001F4BE0">
        <w:tab/>
        <w:t xml:space="preserve">Orehek, J., D. Teslić, and B. Likozar, </w:t>
      </w:r>
      <w:r w:rsidRPr="001F4BE0">
        <w:rPr>
          <w:i/>
        </w:rPr>
        <w:t>Continuous Crystallization Processes in Pharmaceutical Manufacturing: A Review.</w:t>
      </w:r>
      <w:r w:rsidRPr="001F4BE0">
        <w:t xml:space="preserve"> Organic Process Research &amp; Development, 2021. </w:t>
      </w:r>
      <w:r w:rsidRPr="001F4BE0">
        <w:rPr>
          <w:b/>
        </w:rPr>
        <w:t>25</w:t>
      </w:r>
      <w:r w:rsidRPr="001F4BE0">
        <w:t>(1): p. 16-42.</w:t>
      </w:r>
      <w:bookmarkEnd w:id="22"/>
    </w:p>
    <w:p w14:paraId="2E413DE5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23" w:name="_ENREF_8"/>
      <w:r w:rsidRPr="001F4BE0">
        <w:t>8.</w:t>
      </w:r>
      <w:r w:rsidRPr="001F4BE0">
        <w:tab/>
        <w:t xml:space="preserve">Alvarez, A.J. and A.S. Myerson, </w:t>
      </w:r>
      <w:r w:rsidRPr="001F4BE0">
        <w:rPr>
          <w:i/>
        </w:rPr>
        <w:t>Continuous Plug Flow Crystallization of Pharmaceutical Compounds.</w:t>
      </w:r>
      <w:r w:rsidRPr="001F4BE0">
        <w:t xml:space="preserve"> Crystal Growth &amp; Design, 2010. </w:t>
      </w:r>
      <w:r w:rsidRPr="001F4BE0">
        <w:rPr>
          <w:b/>
        </w:rPr>
        <w:t>10</w:t>
      </w:r>
      <w:r w:rsidRPr="001F4BE0">
        <w:t>(5): p. 2219-2228.</w:t>
      </w:r>
      <w:bookmarkEnd w:id="23"/>
    </w:p>
    <w:p w14:paraId="67A18B17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24" w:name="_ENREF_9"/>
      <w:r w:rsidRPr="001F4BE0">
        <w:lastRenderedPageBreak/>
        <w:t>9.</w:t>
      </w:r>
      <w:r w:rsidRPr="001F4BE0">
        <w:tab/>
        <w:t xml:space="preserve">Pu, S. and K. Hadinoto, </w:t>
      </w:r>
      <w:r w:rsidRPr="001F4BE0">
        <w:rPr>
          <w:i/>
        </w:rPr>
        <w:t>Continuous crystallization as a downstream processing step of pharmaceutical proteins: A review.</w:t>
      </w:r>
      <w:r w:rsidRPr="001F4BE0">
        <w:t xml:space="preserve"> Chemical Engineering Research and Design, 2020. </w:t>
      </w:r>
      <w:r w:rsidRPr="001F4BE0">
        <w:rPr>
          <w:b/>
        </w:rPr>
        <w:t>160</w:t>
      </w:r>
      <w:r w:rsidRPr="001F4BE0">
        <w:t>: p. 89-104.</w:t>
      </w:r>
      <w:bookmarkEnd w:id="24"/>
    </w:p>
    <w:p w14:paraId="69E4A1AB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25" w:name="_ENREF_10"/>
      <w:r w:rsidRPr="001F4BE0">
        <w:t>10.</w:t>
      </w:r>
      <w:r w:rsidRPr="001F4BE0">
        <w:tab/>
        <w:t xml:space="preserve">Zhang, D., et al., </w:t>
      </w:r>
      <w:r w:rsidRPr="001F4BE0">
        <w:rPr>
          <w:i/>
        </w:rPr>
        <w:t>Progress of Pharmaceutical Continuous Crystallization.</w:t>
      </w:r>
      <w:r w:rsidRPr="001F4BE0">
        <w:t xml:space="preserve"> Engineering, 2017. </w:t>
      </w:r>
      <w:r w:rsidRPr="001F4BE0">
        <w:rPr>
          <w:b/>
        </w:rPr>
        <w:t>3</w:t>
      </w:r>
      <w:r w:rsidRPr="001F4BE0">
        <w:t>(3): p. 354-364.</w:t>
      </w:r>
      <w:bookmarkEnd w:id="25"/>
    </w:p>
    <w:p w14:paraId="3F021033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26" w:name="_ENREF_11"/>
      <w:r w:rsidRPr="001F4BE0">
        <w:t>11.</w:t>
      </w:r>
      <w:r w:rsidRPr="001F4BE0">
        <w:tab/>
        <w:t xml:space="preserve">Asgarpour Khansary, M., et al., </w:t>
      </w:r>
      <w:r w:rsidRPr="001F4BE0">
        <w:rPr>
          <w:i/>
        </w:rPr>
        <w:t>A molecular scale analysis of TEMPO-oxidation of native cellulose molecules.</w:t>
      </w:r>
      <w:r w:rsidRPr="001F4BE0">
        <w:t xml:space="preserve"> Heliyon, 2020. </w:t>
      </w:r>
      <w:r w:rsidRPr="001F4BE0">
        <w:rPr>
          <w:b/>
        </w:rPr>
        <w:t>6</w:t>
      </w:r>
      <w:r w:rsidRPr="001F4BE0">
        <w:t>(12).</w:t>
      </w:r>
      <w:bookmarkEnd w:id="26"/>
    </w:p>
    <w:p w14:paraId="3602FB1E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27" w:name="_ENREF_12"/>
      <w:r w:rsidRPr="001F4BE0">
        <w:t>12.</w:t>
      </w:r>
      <w:r w:rsidRPr="001F4BE0">
        <w:tab/>
        <w:t xml:space="preserve">Janus, E., et al., </w:t>
      </w:r>
      <w:r w:rsidRPr="001F4BE0">
        <w:rPr>
          <w:i/>
        </w:rPr>
        <w:t>Enhancement of ibuprofen solubility and skin permeation by conjugation with l-valine alkyl esters.</w:t>
      </w:r>
      <w:r w:rsidRPr="001F4BE0">
        <w:t xml:space="preserve"> RSC Advances, 2020. </w:t>
      </w:r>
      <w:r w:rsidRPr="001F4BE0">
        <w:rPr>
          <w:b/>
        </w:rPr>
        <w:t>10</w:t>
      </w:r>
      <w:r w:rsidRPr="001F4BE0">
        <w:t>(13): p. 7570-7584.</w:t>
      </w:r>
      <w:bookmarkEnd w:id="27"/>
    </w:p>
    <w:p w14:paraId="122CAB9D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28" w:name="_ENREF_13"/>
      <w:r w:rsidRPr="001F4BE0">
        <w:t>13.</w:t>
      </w:r>
      <w:r w:rsidRPr="001F4BE0">
        <w:tab/>
        <w:t xml:space="preserve">Levis, K.A., M.E. Lane, and O.I. Corrigan, </w:t>
      </w:r>
      <w:r w:rsidRPr="001F4BE0">
        <w:rPr>
          <w:i/>
        </w:rPr>
        <w:t>Effect of buffer media composition on the solubility and effective permeability coefficient of ibuprofen.</w:t>
      </w:r>
      <w:r w:rsidRPr="001F4BE0">
        <w:t xml:space="preserve"> International Journal of Pharmaceutics, 2003. </w:t>
      </w:r>
      <w:r w:rsidRPr="001F4BE0">
        <w:rPr>
          <w:b/>
        </w:rPr>
        <w:t>253</w:t>
      </w:r>
      <w:r w:rsidRPr="001F4BE0">
        <w:t>(1): p. 49-59.</w:t>
      </w:r>
      <w:bookmarkEnd w:id="28"/>
    </w:p>
    <w:p w14:paraId="2CF75F99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29" w:name="_ENREF_14"/>
      <w:r w:rsidRPr="001F4BE0">
        <w:t>14.</w:t>
      </w:r>
      <w:r w:rsidRPr="001F4BE0">
        <w:tab/>
        <w:t xml:space="preserve">Potthast, H., et al., </w:t>
      </w:r>
      <w:r w:rsidRPr="001F4BE0">
        <w:rPr>
          <w:i/>
        </w:rPr>
        <w:t>Biowaiver monographs for immediate release solid oral dosage forms: Ibuprofen.</w:t>
      </w:r>
      <w:r w:rsidRPr="001F4BE0">
        <w:t xml:space="preserve"> Journal of Pharmaceutical Sciences, 2005. </w:t>
      </w:r>
      <w:r w:rsidRPr="001F4BE0">
        <w:rPr>
          <w:b/>
        </w:rPr>
        <w:t>94</w:t>
      </w:r>
      <w:r w:rsidRPr="001F4BE0">
        <w:t>(10): p. 2121-2131.</w:t>
      </w:r>
      <w:bookmarkEnd w:id="29"/>
    </w:p>
    <w:p w14:paraId="4D59755F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30" w:name="_ENREF_15"/>
      <w:r w:rsidRPr="001F4BE0">
        <w:t>15.</w:t>
      </w:r>
      <w:r w:rsidRPr="001F4BE0">
        <w:tab/>
        <w:t xml:space="preserve">Laska, E.M., et al., </w:t>
      </w:r>
      <w:r w:rsidRPr="001F4BE0">
        <w:rPr>
          <w:i/>
        </w:rPr>
        <w:t>The correlation between blood levels of ibuprofen and clinical analgesic response.</w:t>
      </w:r>
      <w:r w:rsidRPr="001F4BE0">
        <w:t xml:space="preserve"> Clinical Pharmacology &amp; Therapeutics, 1986. </w:t>
      </w:r>
      <w:r w:rsidRPr="001F4BE0">
        <w:rPr>
          <w:b/>
        </w:rPr>
        <w:t>40</w:t>
      </w:r>
      <w:r w:rsidRPr="001F4BE0">
        <w:t>(1): p. 1-7.</w:t>
      </w:r>
      <w:bookmarkEnd w:id="30"/>
    </w:p>
    <w:p w14:paraId="34F13400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31" w:name="_ENREF_16"/>
      <w:r w:rsidRPr="001F4BE0">
        <w:t>16.</w:t>
      </w:r>
      <w:r w:rsidRPr="001F4BE0">
        <w:tab/>
        <w:t xml:space="preserve">Dhumal, R.S., et al., </w:t>
      </w:r>
      <w:r w:rsidRPr="001F4BE0">
        <w:rPr>
          <w:i/>
        </w:rPr>
        <w:t>Cocrystalization and Simultaneous Agglomeration Using Hot Melt Extrusion.</w:t>
      </w:r>
      <w:r w:rsidRPr="001F4BE0">
        <w:t xml:space="preserve"> Pharmaceutical Research, 2010. </w:t>
      </w:r>
      <w:r w:rsidRPr="001F4BE0">
        <w:rPr>
          <w:b/>
        </w:rPr>
        <w:t>27</w:t>
      </w:r>
      <w:r w:rsidRPr="001F4BE0">
        <w:t>(12): p. 2725-2733.</w:t>
      </w:r>
      <w:bookmarkEnd w:id="31"/>
    </w:p>
    <w:p w14:paraId="13B7A5FB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32" w:name="_ENREF_17"/>
      <w:r w:rsidRPr="001F4BE0">
        <w:t>17.</w:t>
      </w:r>
      <w:r w:rsidRPr="001F4BE0">
        <w:tab/>
        <w:t xml:space="preserve">Asgarpour Khansary, M., G. Walker, and S. Shirazian, </w:t>
      </w:r>
      <w:r w:rsidRPr="001F4BE0">
        <w:rPr>
          <w:i/>
        </w:rPr>
        <w:t>Incomplete cocrystalization of ibuprofen and nicotinamide and its interplay with formation of ibuprofen dimer and/or nicotinamide dimer: A thermodynamic analysis based on DFT data.</w:t>
      </w:r>
      <w:r w:rsidRPr="001F4BE0">
        <w:t xml:space="preserve"> International Journal of Pharmaceutics, 2020. </w:t>
      </w:r>
      <w:r w:rsidRPr="001F4BE0">
        <w:rPr>
          <w:b/>
        </w:rPr>
        <w:t>591</w:t>
      </w:r>
      <w:r w:rsidRPr="001F4BE0">
        <w:t>: p. 119992.</w:t>
      </w:r>
      <w:bookmarkEnd w:id="32"/>
    </w:p>
    <w:p w14:paraId="38C81C03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33" w:name="_ENREF_18"/>
      <w:r w:rsidRPr="001F4BE0">
        <w:t>18.</w:t>
      </w:r>
      <w:r w:rsidRPr="001F4BE0">
        <w:tab/>
        <w:t xml:space="preserve">Li, S., et al., </w:t>
      </w:r>
      <w:r w:rsidRPr="001F4BE0">
        <w:rPr>
          <w:i/>
        </w:rPr>
        <w:t>Mechanochemical Synthesis of Pharmaceutical Cocrystal Suspensions via Hot Melt Extrusion: Feasibility Studies and Physicochemical Characterization.</w:t>
      </w:r>
      <w:r w:rsidRPr="001F4BE0">
        <w:t xml:space="preserve"> Molecular Pharmaceutics, 2016. </w:t>
      </w:r>
      <w:r w:rsidRPr="001F4BE0">
        <w:rPr>
          <w:b/>
        </w:rPr>
        <w:t>13</w:t>
      </w:r>
      <w:r w:rsidRPr="001F4BE0">
        <w:t>(9): p. 3054-3068.</w:t>
      </w:r>
      <w:bookmarkEnd w:id="33"/>
    </w:p>
    <w:p w14:paraId="1EFFE9A9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34" w:name="_ENREF_19"/>
      <w:r w:rsidRPr="001F4BE0">
        <w:t>19.</w:t>
      </w:r>
      <w:r w:rsidRPr="001F4BE0">
        <w:tab/>
        <w:t xml:space="preserve">Walsh, D., et al., </w:t>
      </w:r>
      <w:r w:rsidRPr="001F4BE0">
        <w:rPr>
          <w:i/>
        </w:rPr>
        <w:t>Engineering of pharmaceutical cocrystals in an excipient matrix: Spray drying versus hot melt extrusion.</w:t>
      </w:r>
      <w:r w:rsidRPr="001F4BE0">
        <w:t xml:space="preserve"> International Journal of Pharmaceutics, 2018. </w:t>
      </w:r>
      <w:r w:rsidRPr="001F4BE0">
        <w:rPr>
          <w:b/>
        </w:rPr>
        <w:t>551</w:t>
      </w:r>
      <w:r w:rsidRPr="001F4BE0">
        <w:t>(1): p. 241-256.</w:t>
      </w:r>
      <w:bookmarkEnd w:id="34"/>
    </w:p>
    <w:p w14:paraId="09E059C9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35" w:name="_ENREF_20"/>
      <w:r w:rsidRPr="001F4BE0">
        <w:t>20.</w:t>
      </w:r>
      <w:r w:rsidRPr="001F4BE0">
        <w:tab/>
        <w:t xml:space="preserve">Perdew, J.P., K. Burke, and M. Ernzerhof, </w:t>
      </w:r>
      <w:r w:rsidRPr="001F4BE0">
        <w:rPr>
          <w:i/>
        </w:rPr>
        <w:t>Generalized Gradient Approximation Made Simple.</w:t>
      </w:r>
      <w:r w:rsidRPr="001F4BE0">
        <w:t xml:space="preserve"> Phys Rev Lett, 1996. </w:t>
      </w:r>
      <w:r w:rsidRPr="001F4BE0">
        <w:rPr>
          <w:b/>
        </w:rPr>
        <w:t>77</w:t>
      </w:r>
      <w:r w:rsidRPr="001F4BE0">
        <w:t>(18): p. 3865-3868.</w:t>
      </w:r>
      <w:bookmarkEnd w:id="35"/>
    </w:p>
    <w:p w14:paraId="1F86DB5F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36" w:name="_ENREF_21"/>
      <w:r w:rsidRPr="001F4BE0">
        <w:t>21.</w:t>
      </w:r>
      <w:r w:rsidRPr="001F4BE0">
        <w:tab/>
        <w:t xml:space="preserve">Zhou, Y., et al., </w:t>
      </w:r>
      <w:r w:rsidRPr="001F4BE0">
        <w:rPr>
          <w:i/>
        </w:rPr>
        <w:t>Effect of a Hydrogen Bond on Molecular Probing Properties in the Solvent.</w:t>
      </w:r>
      <w:r w:rsidRPr="001F4BE0">
        <w:t xml:space="preserve"> The Journal of Physical Chemistry A, 2020. </w:t>
      </w:r>
      <w:r w:rsidRPr="001F4BE0">
        <w:rPr>
          <w:b/>
        </w:rPr>
        <w:t>124</w:t>
      </w:r>
      <w:r w:rsidRPr="001F4BE0">
        <w:t>(3): p. 520-528.</w:t>
      </w:r>
      <w:bookmarkEnd w:id="36"/>
    </w:p>
    <w:p w14:paraId="368D7A36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37" w:name="_ENREF_22"/>
      <w:r w:rsidRPr="001F4BE0">
        <w:t>22.</w:t>
      </w:r>
      <w:r w:rsidRPr="001F4BE0">
        <w:tab/>
        <w:t xml:space="preserve">Marsh, K.N., </w:t>
      </w:r>
      <w:r w:rsidRPr="001F4BE0">
        <w:rPr>
          <w:i/>
        </w:rPr>
        <w:t>COSMO-RS from Quantum Chemistry to Fluid Phase Thermodynamics and Drug Design. By A. Klamt. Elsevier:  Amsterdam, The Netherlands, 2005. 246 pp. $US 165. ISBN 0-444-51994-7.</w:t>
      </w:r>
      <w:r w:rsidRPr="001F4BE0">
        <w:t xml:space="preserve"> Journal of Chemical &amp; Engineering Data, 2006. </w:t>
      </w:r>
      <w:r w:rsidRPr="001F4BE0">
        <w:rPr>
          <w:b/>
        </w:rPr>
        <w:t>51</w:t>
      </w:r>
      <w:r w:rsidRPr="001F4BE0">
        <w:t>(4): p. 1480-1480.</w:t>
      </w:r>
      <w:bookmarkEnd w:id="37"/>
    </w:p>
    <w:p w14:paraId="03F72E32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38" w:name="_ENREF_23"/>
      <w:r w:rsidRPr="001F4BE0">
        <w:t>23.</w:t>
      </w:r>
      <w:r w:rsidRPr="001F4BE0">
        <w:tab/>
        <w:t xml:space="preserve">Leavens, C.R., </w:t>
      </w:r>
      <w:r w:rsidRPr="001F4BE0">
        <w:rPr>
          <w:i/>
        </w:rPr>
        <w:t>Effect of thermal smearing on the electron-phonon spectral function obtained by inversion of normal metal tunneling data.</w:t>
      </w:r>
      <w:r w:rsidRPr="001F4BE0">
        <w:t xml:space="preserve"> Solid State Communications, 1985. </w:t>
      </w:r>
      <w:r w:rsidRPr="001F4BE0">
        <w:rPr>
          <w:b/>
        </w:rPr>
        <w:t>54</w:t>
      </w:r>
      <w:r w:rsidRPr="001F4BE0">
        <w:t>(7): p. 625-628.</w:t>
      </w:r>
      <w:bookmarkEnd w:id="38"/>
    </w:p>
    <w:p w14:paraId="252FA261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39" w:name="_ENREF_24"/>
      <w:r w:rsidRPr="001F4BE0">
        <w:t>24.</w:t>
      </w:r>
      <w:r w:rsidRPr="001F4BE0">
        <w:tab/>
        <w:t xml:space="preserve">Rabuck, A.D. and G.E. Scuseria, </w:t>
      </w:r>
      <w:r w:rsidRPr="001F4BE0">
        <w:rPr>
          <w:i/>
        </w:rPr>
        <w:t>Improving self-consistent field convergence by varying occupation numbers.</w:t>
      </w:r>
      <w:r w:rsidRPr="001F4BE0">
        <w:t xml:space="preserve"> The Journal of Chemical Physics, 1998. </w:t>
      </w:r>
      <w:r w:rsidRPr="001F4BE0">
        <w:rPr>
          <w:b/>
        </w:rPr>
        <w:t>110</w:t>
      </w:r>
      <w:r w:rsidRPr="001F4BE0">
        <w:t>(2): p. 695-700.</w:t>
      </w:r>
      <w:bookmarkEnd w:id="39"/>
    </w:p>
    <w:p w14:paraId="3A6836FB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40" w:name="_ENREF_25"/>
      <w:r w:rsidRPr="001F4BE0">
        <w:t>25.</w:t>
      </w:r>
      <w:r w:rsidRPr="001F4BE0">
        <w:tab/>
        <w:t xml:space="preserve">Pulay, P., </w:t>
      </w:r>
      <w:r w:rsidRPr="001F4BE0">
        <w:rPr>
          <w:i/>
        </w:rPr>
        <w:t>Improved SCF convergence acceleration.</w:t>
      </w:r>
      <w:r w:rsidRPr="001F4BE0">
        <w:t xml:space="preserve"> Journal of Computational Chemistry, 1982. </w:t>
      </w:r>
      <w:r w:rsidRPr="001F4BE0">
        <w:rPr>
          <w:b/>
        </w:rPr>
        <w:t>3</w:t>
      </w:r>
      <w:r w:rsidRPr="001F4BE0">
        <w:t>(4): p. 556-560.</w:t>
      </w:r>
      <w:bookmarkEnd w:id="40"/>
    </w:p>
    <w:p w14:paraId="5E9121DC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41" w:name="_ENREF_26"/>
      <w:r w:rsidRPr="001F4BE0">
        <w:t>26.</w:t>
      </w:r>
      <w:r w:rsidRPr="001F4BE0">
        <w:tab/>
        <w:t xml:space="preserve">Delley, B., </w:t>
      </w:r>
      <w:r w:rsidRPr="001F4BE0">
        <w:rPr>
          <w:i/>
        </w:rPr>
        <w:t>An all‐electron numerical method for solving the local density functional for polyatomic molecules.</w:t>
      </w:r>
      <w:r w:rsidRPr="001F4BE0">
        <w:t xml:space="preserve"> The Journal of Chemical Physics, 1990. </w:t>
      </w:r>
      <w:r w:rsidRPr="001F4BE0">
        <w:rPr>
          <w:b/>
        </w:rPr>
        <w:t>92</w:t>
      </w:r>
      <w:r w:rsidRPr="001F4BE0">
        <w:t>(1): p. 508-517.</w:t>
      </w:r>
      <w:bookmarkEnd w:id="41"/>
    </w:p>
    <w:p w14:paraId="45808858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42" w:name="_ENREF_27"/>
      <w:r w:rsidRPr="001F4BE0">
        <w:t>27.</w:t>
      </w:r>
      <w:r w:rsidRPr="001F4BE0">
        <w:tab/>
        <w:t xml:space="preserve">Brinck, T. and J.H. Stenlid, </w:t>
      </w:r>
      <w:r w:rsidRPr="001F4BE0">
        <w:rPr>
          <w:i/>
        </w:rPr>
        <w:t>The Molecular Surface Property Approach: A Guide to Chemical Interactions in Chemistry, Medicine, and Material Science.</w:t>
      </w:r>
      <w:r w:rsidRPr="001F4BE0">
        <w:t xml:space="preserve"> Advanced Theory and Simulations, 2019. </w:t>
      </w:r>
      <w:r w:rsidRPr="001F4BE0">
        <w:rPr>
          <w:b/>
        </w:rPr>
        <w:t>2</w:t>
      </w:r>
      <w:r w:rsidRPr="001F4BE0">
        <w:t>(1).</w:t>
      </w:r>
      <w:bookmarkEnd w:id="42"/>
    </w:p>
    <w:p w14:paraId="3DF3D343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43" w:name="_ENREF_28"/>
      <w:r w:rsidRPr="001F4BE0">
        <w:lastRenderedPageBreak/>
        <w:t>28.</w:t>
      </w:r>
      <w:r w:rsidRPr="001F4BE0">
        <w:tab/>
        <w:t xml:space="preserve">Hirshfeld, F.L., </w:t>
      </w:r>
      <w:r w:rsidRPr="001F4BE0">
        <w:rPr>
          <w:i/>
        </w:rPr>
        <w:t>Bonded-atom fragments for describing molecular charge densities.</w:t>
      </w:r>
      <w:r w:rsidRPr="001F4BE0">
        <w:t xml:space="preserve"> Theoretica chimica acta, 1977. </w:t>
      </w:r>
      <w:r w:rsidRPr="001F4BE0">
        <w:rPr>
          <w:b/>
        </w:rPr>
        <w:t>44</w:t>
      </w:r>
      <w:r w:rsidRPr="001F4BE0">
        <w:t>(2): p. 129-138.</w:t>
      </w:r>
      <w:bookmarkEnd w:id="43"/>
    </w:p>
    <w:p w14:paraId="4948CEAD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44" w:name="_ENREF_29"/>
      <w:r w:rsidRPr="001F4BE0">
        <w:t>29.</w:t>
      </w:r>
      <w:r w:rsidRPr="001F4BE0">
        <w:tab/>
        <w:t xml:space="preserve">Zafar, A. and J. Reynisson, </w:t>
      </w:r>
      <w:r w:rsidRPr="001F4BE0">
        <w:rPr>
          <w:i/>
        </w:rPr>
        <w:t>Hydration Free Energy as a Molecular Descriptor in Drug Design: A Feasibility Study.</w:t>
      </w:r>
      <w:r w:rsidRPr="001F4BE0">
        <w:t xml:space="preserve"> Mol Inform, 2016. </w:t>
      </w:r>
      <w:r w:rsidRPr="001F4BE0">
        <w:rPr>
          <w:b/>
        </w:rPr>
        <w:t>35</w:t>
      </w:r>
      <w:r w:rsidRPr="001F4BE0">
        <w:t>(5): p. 207-14.</w:t>
      </w:r>
      <w:bookmarkEnd w:id="44"/>
    </w:p>
    <w:p w14:paraId="3362BA52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45" w:name="_ENREF_30"/>
      <w:r w:rsidRPr="001F4BE0">
        <w:t>30.</w:t>
      </w:r>
      <w:r w:rsidRPr="001F4BE0">
        <w:tab/>
        <w:t xml:space="preserve">Hirano, T., </w:t>
      </w:r>
      <w:r w:rsidRPr="001F4BE0">
        <w:rPr>
          <w:i/>
        </w:rPr>
        <w:t>A note on thermochemistry</w:t>
      </w:r>
      <w:r w:rsidRPr="001F4BE0">
        <w:t xml:space="preserve">, in </w:t>
      </w:r>
      <w:r w:rsidRPr="001F4BE0">
        <w:rPr>
          <w:i/>
        </w:rPr>
        <w:t>MOPAC Manual</w:t>
      </w:r>
      <w:r w:rsidRPr="001F4BE0">
        <w:t>, J.J.P. Stewart, Editor. 1993.</w:t>
      </w:r>
      <w:bookmarkEnd w:id="45"/>
    </w:p>
    <w:p w14:paraId="2721469F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46" w:name="_ENREF_31"/>
      <w:r w:rsidRPr="001F4BE0">
        <w:t>31.</w:t>
      </w:r>
      <w:r w:rsidRPr="001F4BE0">
        <w:tab/>
        <w:t xml:space="preserve">Petersson, G.A., </w:t>
      </w:r>
      <w:r w:rsidRPr="001F4BE0">
        <w:rPr>
          <w:i/>
        </w:rPr>
        <w:t>Perspective on “The activated complex in chemical reactions”.</w:t>
      </w:r>
      <w:r w:rsidRPr="001F4BE0">
        <w:t xml:space="preserve"> Theoretical Chemistry Accounts, 2000. </w:t>
      </w:r>
      <w:r w:rsidRPr="001F4BE0">
        <w:rPr>
          <w:b/>
        </w:rPr>
        <w:t>103</w:t>
      </w:r>
      <w:r w:rsidRPr="001F4BE0">
        <w:t>(3): p. 190-195.</w:t>
      </w:r>
      <w:bookmarkEnd w:id="46"/>
    </w:p>
    <w:p w14:paraId="689486EC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47" w:name="_ENREF_32"/>
      <w:r w:rsidRPr="001F4BE0">
        <w:t>32.</w:t>
      </w:r>
      <w:r w:rsidRPr="001F4BE0">
        <w:tab/>
        <w:t xml:space="preserve">Miller, W.H., </w:t>
      </w:r>
      <w:r w:rsidRPr="001F4BE0">
        <w:rPr>
          <w:i/>
        </w:rPr>
        <w:t>Beyond transition-state theory: a rigorous quantum theory of chemical reaction rates.</w:t>
      </w:r>
      <w:r w:rsidRPr="001F4BE0">
        <w:t xml:space="preserve"> Accounts of Chemical Research, 1993. </w:t>
      </w:r>
      <w:r w:rsidRPr="001F4BE0">
        <w:rPr>
          <w:b/>
        </w:rPr>
        <w:t>26</w:t>
      </w:r>
      <w:r w:rsidRPr="001F4BE0">
        <w:t>(4): p. 174-181.</w:t>
      </w:r>
      <w:bookmarkEnd w:id="47"/>
    </w:p>
    <w:p w14:paraId="262D8AE3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48" w:name="_ENREF_33"/>
      <w:r w:rsidRPr="001F4BE0">
        <w:t>33.</w:t>
      </w:r>
      <w:r w:rsidRPr="001F4BE0">
        <w:tab/>
        <w:t xml:space="preserve">Manthe, U., </w:t>
      </w:r>
      <w:r w:rsidRPr="001F4BE0">
        <w:rPr>
          <w:i/>
        </w:rPr>
        <w:t>Accurate calculations of reaction rates: predictive theory based on a rigorous quantum transition state concept.</w:t>
      </w:r>
      <w:r w:rsidRPr="001F4BE0">
        <w:t xml:space="preserve"> Molecular Physics, 2011. </w:t>
      </w:r>
      <w:r w:rsidRPr="001F4BE0">
        <w:rPr>
          <w:b/>
        </w:rPr>
        <w:t>109</w:t>
      </w:r>
      <w:r w:rsidRPr="001F4BE0">
        <w:t>(11): p. 1415-1426.</w:t>
      </w:r>
      <w:bookmarkEnd w:id="48"/>
    </w:p>
    <w:p w14:paraId="52B033F3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49" w:name="_ENREF_34"/>
      <w:r w:rsidRPr="001F4BE0">
        <w:t>34.</w:t>
      </w:r>
      <w:r w:rsidRPr="001F4BE0">
        <w:tab/>
        <w:t xml:space="preserve">Greene, S.M., X. Shan, and D.C. Clary, </w:t>
      </w:r>
      <w:r w:rsidRPr="001F4BE0">
        <w:rPr>
          <w:i/>
        </w:rPr>
        <w:t>Rate constants of chemical reactions from semiclassical transition state theory in full and one dimension.</w:t>
      </w:r>
      <w:r w:rsidRPr="001F4BE0">
        <w:t xml:space="preserve"> The Journal of Chemical Physics, 2016. </w:t>
      </w:r>
      <w:r w:rsidRPr="001F4BE0">
        <w:rPr>
          <w:b/>
        </w:rPr>
        <w:t>144</w:t>
      </w:r>
      <w:r w:rsidRPr="001F4BE0">
        <w:t>(24): p. 244116.</w:t>
      </w:r>
      <w:bookmarkEnd w:id="49"/>
    </w:p>
    <w:p w14:paraId="0DC8F581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50" w:name="_ENREF_35"/>
      <w:r w:rsidRPr="001F4BE0">
        <w:t>35.</w:t>
      </w:r>
      <w:r w:rsidRPr="001F4BE0">
        <w:tab/>
        <w:t xml:space="preserve">Laidler, K.J. and M.C. King, </w:t>
      </w:r>
      <w:r w:rsidRPr="001F4BE0">
        <w:rPr>
          <w:i/>
        </w:rPr>
        <w:t>Development of transition-state theory.</w:t>
      </w:r>
      <w:r w:rsidRPr="001F4BE0">
        <w:t xml:space="preserve"> The Journal of Physical Chemistry, 1983. </w:t>
      </w:r>
      <w:r w:rsidRPr="001F4BE0">
        <w:rPr>
          <w:b/>
        </w:rPr>
        <w:t>87</w:t>
      </w:r>
      <w:r w:rsidRPr="001F4BE0">
        <w:t>(15): p. 2657-2664.</w:t>
      </w:r>
      <w:bookmarkEnd w:id="50"/>
    </w:p>
    <w:p w14:paraId="34BDDBF0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51" w:name="_ENREF_36"/>
      <w:r w:rsidRPr="001F4BE0">
        <w:t>36.</w:t>
      </w:r>
      <w:r w:rsidRPr="001F4BE0">
        <w:tab/>
        <w:t xml:space="preserve">Truhlar, D.G., </w:t>
      </w:r>
      <w:r w:rsidRPr="001F4BE0">
        <w:rPr>
          <w:i/>
        </w:rPr>
        <w:t>Transition state theory for enzyme kinetics.</w:t>
      </w:r>
      <w:r w:rsidRPr="001F4BE0">
        <w:t xml:space="preserve"> Archives of Biochemistry and Biophysics, 2015. </w:t>
      </w:r>
      <w:r w:rsidRPr="001F4BE0">
        <w:rPr>
          <w:b/>
        </w:rPr>
        <w:t>582</w:t>
      </w:r>
      <w:r w:rsidRPr="001F4BE0">
        <w:t>: p. 10-17.</w:t>
      </w:r>
      <w:bookmarkEnd w:id="51"/>
    </w:p>
    <w:p w14:paraId="18FFC075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52" w:name="_ENREF_37"/>
      <w:r w:rsidRPr="001F4BE0">
        <w:t>37.</w:t>
      </w:r>
      <w:r w:rsidRPr="001F4BE0">
        <w:tab/>
        <w:t xml:space="preserve">Quapp, W. and D. Heidrich, </w:t>
      </w:r>
      <w:r w:rsidRPr="001F4BE0">
        <w:rPr>
          <w:i/>
        </w:rPr>
        <w:t>Analysis of the concept of minimum energy path on the potential energy surface of chemically reacting systems.</w:t>
      </w:r>
      <w:r w:rsidRPr="001F4BE0">
        <w:t xml:space="preserve"> Theoretica chimica acta, 1984. </w:t>
      </w:r>
      <w:r w:rsidRPr="001F4BE0">
        <w:rPr>
          <w:b/>
        </w:rPr>
        <w:t>66</w:t>
      </w:r>
      <w:r w:rsidRPr="001F4BE0">
        <w:t>(3): p. 245-260.</w:t>
      </w:r>
      <w:bookmarkEnd w:id="52"/>
    </w:p>
    <w:p w14:paraId="23F9384C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53" w:name="_ENREF_38"/>
      <w:r w:rsidRPr="001F4BE0">
        <w:t>38.</w:t>
      </w:r>
      <w:r w:rsidRPr="001F4BE0">
        <w:tab/>
        <w:t xml:space="preserve">Minkin, V.I., B.Y. Simkin, and R.M. Minyaev, </w:t>
      </w:r>
      <w:r w:rsidRPr="001F4BE0">
        <w:rPr>
          <w:i/>
        </w:rPr>
        <w:t>Quantum Chemistry of Organic Compounds</w:t>
      </w:r>
      <w:r w:rsidRPr="001F4BE0">
        <w:t>. 1990.</w:t>
      </w:r>
      <w:bookmarkEnd w:id="53"/>
    </w:p>
    <w:p w14:paraId="05CE307D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54" w:name="_ENREF_39"/>
      <w:r w:rsidRPr="001F4BE0">
        <w:t>39.</w:t>
      </w:r>
      <w:r w:rsidRPr="001F4BE0">
        <w:tab/>
        <w:t xml:space="preserve">Bohner, M.U., et al., </w:t>
      </w:r>
      <w:r w:rsidRPr="001F4BE0">
        <w:rPr>
          <w:i/>
        </w:rPr>
        <w:t>Nudged-elastic band used to find reaction coordinates based on the free energy.</w:t>
      </w:r>
      <w:r w:rsidRPr="001F4BE0">
        <w:t xml:space="preserve"> The Journal of Chemical Physics, 2014. </w:t>
      </w:r>
      <w:r w:rsidRPr="001F4BE0">
        <w:rPr>
          <w:b/>
        </w:rPr>
        <w:t>140</w:t>
      </w:r>
      <w:r w:rsidRPr="001F4BE0">
        <w:t>(7): p. 074109.</w:t>
      </w:r>
      <w:bookmarkEnd w:id="54"/>
    </w:p>
    <w:p w14:paraId="35A0DA66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55" w:name="_ENREF_40"/>
      <w:r w:rsidRPr="001F4BE0">
        <w:t>40.</w:t>
      </w:r>
      <w:r w:rsidRPr="001F4BE0">
        <w:tab/>
        <w:t xml:space="preserve">Truhlar, D.G., B.C. Garrett, and S.J. Klippenstein, </w:t>
      </w:r>
      <w:r w:rsidRPr="001F4BE0">
        <w:rPr>
          <w:i/>
        </w:rPr>
        <w:t>Current Status of Transition-State Theory.</w:t>
      </w:r>
      <w:r w:rsidRPr="001F4BE0">
        <w:t xml:space="preserve"> The Journal of Physical Chemistry, 1996. </w:t>
      </w:r>
      <w:r w:rsidRPr="001F4BE0">
        <w:rPr>
          <w:b/>
        </w:rPr>
        <w:t>100</w:t>
      </w:r>
      <w:r w:rsidRPr="001F4BE0">
        <w:t>(31): p. 12771-12800.</w:t>
      </w:r>
      <w:bookmarkEnd w:id="55"/>
    </w:p>
    <w:p w14:paraId="5C98BED3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56" w:name="_ENREF_41"/>
      <w:r w:rsidRPr="001F4BE0">
        <w:t>41.</w:t>
      </w:r>
      <w:r w:rsidRPr="001F4BE0">
        <w:tab/>
        <w:t xml:space="preserve">Pollak, E. and P. Talkner, </w:t>
      </w:r>
      <w:r w:rsidRPr="001F4BE0">
        <w:rPr>
          <w:i/>
        </w:rPr>
        <w:t>Reaction rate theory: What it was, where is it today, and where is it going?</w:t>
      </w:r>
      <w:r w:rsidRPr="001F4BE0">
        <w:t xml:space="preserve"> Chaos: An Interdisciplinary Journal of Nonlinear Science, 2005. </w:t>
      </w:r>
      <w:r w:rsidRPr="001F4BE0">
        <w:rPr>
          <w:b/>
        </w:rPr>
        <w:t>15</w:t>
      </w:r>
      <w:r w:rsidRPr="001F4BE0">
        <w:t>(2): p. 026116.</w:t>
      </w:r>
      <w:bookmarkEnd w:id="56"/>
    </w:p>
    <w:p w14:paraId="523B6C0D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57" w:name="_ENREF_42"/>
      <w:r w:rsidRPr="001F4BE0">
        <w:t>42.</w:t>
      </w:r>
      <w:r w:rsidRPr="001F4BE0">
        <w:tab/>
        <w:t xml:space="preserve">Atkins, P. and J. de Paula, </w:t>
      </w:r>
      <w:r w:rsidRPr="001F4BE0">
        <w:rPr>
          <w:i/>
        </w:rPr>
        <w:t>Atkins' Physical Chemistry</w:t>
      </w:r>
      <w:r w:rsidRPr="001F4BE0">
        <w:t>. 2010: OUP Oxford.</w:t>
      </w:r>
      <w:bookmarkEnd w:id="57"/>
    </w:p>
    <w:p w14:paraId="3474A404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58" w:name="_ENREF_43"/>
      <w:r w:rsidRPr="001F4BE0">
        <w:t>43.</w:t>
      </w:r>
      <w:r w:rsidRPr="001F4BE0">
        <w:tab/>
        <w:t xml:space="preserve">Karezani, E., A. Hallajisani, and M. Asgarpour Khansary, </w:t>
      </w:r>
      <w:r w:rsidRPr="001F4BE0">
        <w:rPr>
          <w:i/>
        </w:rPr>
        <w:t>A quantum mechanics/molecular mechanics (QM/MM) investigation on the mechanism of adsorptive removal of heavy metal ions by lignin: single and competitive ion adsorption.</w:t>
      </w:r>
      <w:r w:rsidRPr="001F4BE0">
        <w:t xml:space="preserve"> Cellulose, 2017. </w:t>
      </w:r>
      <w:r w:rsidRPr="001F4BE0">
        <w:rPr>
          <w:b/>
        </w:rPr>
        <w:t>24</w:t>
      </w:r>
      <w:r w:rsidRPr="001F4BE0">
        <w:t>(8): p. 3131-3143.</w:t>
      </w:r>
      <w:bookmarkEnd w:id="58"/>
    </w:p>
    <w:p w14:paraId="1808CAA9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59" w:name="_ENREF_44"/>
      <w:r w:rsidRPr="001F4BE0">
        <w:t>44.</w:t>
      </w:r>
      <w:r w:rsidRPr="001F4BE0">
        <w:tab/>
        <w:t xml:space="preserve">Hédoux, A., et al., </w:t>
      </w:r>
      <w:r w:rsidRPr="001F4BE0">
        <w:rPr>
          <w:i/>
        </w:rPr>
        <w:t>Raman spectroscopy of racemic ibuprofen: Evidence of molecular disorder in phase II.</w:t>
      </w:r>
      <w:r w:rsidRPr="001F4BE0">
        <w:t xml:space="preserve"> International Journal of Pharmaceutics, 2011. </w:t>
      </w:r>
      <w:r w:rsidRPr="001F4BE0">
        <w:rPr>
          <w:b/>
        </w:rPr>
        <w:t>421</w:t>
      </w:r>
      <w:r w:rsidRPr="001F4BE0">
        <w:t>(1): p. 45-52.</w:t>
      </w:r>
      <w:bookmarkEnd w:id="59"/>
    </w:p>
    <w:p w14:paraId="7521B578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60" w:name="_ENREF_45"/>
      <w:r w:rsidRPr="001F4BE0">
        <w:t>45.</w:t>
      </w:r>
      <w:r w:rsidRPr="001F4BE0">
        <w:tab/>
        <w:t xml:space="preserve">Lerdkanchanaporn, S. and D. Dollimore, </w:t>
      </w:r>
      <w:r w:rsidRPr="001F4BE0">
        <w:rPr>
          <w:i/>
        </w:rPr>
        <w:t>A thermal analysis study of Ibuprofen.</w:t>
      </w:r>
      <w:r w:rsidRPr="001F4BE0">
        <w:t xml:space="preserve"> Journal of thermal analysis, 1997. </w:t>
      </w:r>
      <w:r w:rsidRPr="001F4BE0">
        <w:rPr>
          <w:b/>
        </w:rPr>
        <w:t>49</w:t>
      </w:r>
      <w:r w:rsidRPr="001F4BE0">
        <w:t>(2): p. 879-886.</w:t>
      </w:r>
      <w:bookmarkEnd w:id="60"/>
    </w:p>
    <w:p w14:paraId="6613A07B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61" w:name="_ENREF_46"/>
      <w:r w:rsidRPr="001F4BE0">
        <w:t>46.</w:t>
      </w:r>
      <w:r w:rsidRPr="001F4BE0">
        <w:tab/>
        <w:t xml:space="preserve">Li, S., et al., </w:t>
      </w:r>
      <w:r w:rsidRPr="001F4BE0">
        <w:rPr>
          <w:i/>
        </w:rPr>
        <w:t>Mechanochemical Synthesis of Pharmaceutical Cocrystal Suspensions via Hot Melt Extrusion: Feasibility Studies and Physicochemical Characterization.</w:t>
      </w:r>
      <w:r w:rsidRPr="001F4BE0">
        <w:t xml:space="preserve"> Mol Pharm, 2016. </w:t>
      </w:r>
      <w:r w:rsidRPr="001F4BE0">
        <w:rPr>
          <w:b/>
        </w:rPr>
        <w:t>13</w:t>
      </w:r>
      <w:r w:rsidRPr="001F4BE0">
        <w:t>(9): p. 3054-68.</w:t>
      </w:r>
      <w:bookmarkEnd w:id="61"/>
    </w:p>
    <w:p w14:paraId="22766C24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62" w:name="_ENREF_47"/>
      <w:r w:rsidRPr="001F4BE0">
        <w:t>47.</w:t>
      </w:r>
      <w:r w:rsidRPr="001F4BE0">
        <w:tab/>
        <w:t xml:space="preserve">Soares, F.L.F. and R.L. Carneiro, </w:t>
      </w:r>
      <w:r w:rsidRPr="001F4BE0">
        <w:rPr>
          <w:i/>
        </w:rPr>
        <w:t>Green Synthesis of Ibuprofen–Nicotinamide Cocrystals and In-Line Evaluation by Raman Spectroscopy.</w:t>
      </w:r>
      <w:r w:rsidRPr="001F4BE0">
        <w:t xml:space="preserve"> Crystal Growth &amp; Design, 2013. </w:t>
      </w:r>
      <w:r w:rsidRPr="001F4BE0">
        <w:rPr>
          <w:b/>
        </w:rPr>
        <w:t>13</w:t>
      </w:r>
      <w:r w:rsidRPr="001F4BE0">
        <w:t>(4): p. 1510-1517.</w:t>
      </w:r>
      <w:bookmarkEnd w:id="62"/>
    </w:p>
    <w:p w14:paraId="2A264B06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63" w:name="_ENREF_48"/>
      <w:r w:rsidRPr="001F4BE0">
        <w:t>48.</w:t>
      </w:r>
      <w:r w:rsidRPr="001F4BE0">
        <w:tab/>
        <w:t xml:space="preserve">Soares, F.L. and R.L. Carneiro, </w:t>
      </w:r>
      <w:r w:rsidRPr="001F4BE0">
        <w:rPr>
          <w:i/>
        </w:rPr>
        <w:t>Evaluation of analytical tools and multivariate methods for quantification of co-former crystals in ibuprofen-nicotinamide co-crystals.</w:t>
      </w:r>
      <w:r w:rsidRPr="001F4BE0">
        <w:t xml:space="preserve"> J Pharm Biomed Anal, 2014. </w:t>
      </w:r>
      <w:r w:rsidRPr="001F4BE0">
        <w:rPr>
          <w:b/>
        </w:rPr>
        <w:t>89</w:t>
      </w:r>
      <w:r w:rsidRPr="001F4BE0">
        <w:t>: p. 166-75.</w:t>
      </w:r>
      <w:bookmarkEnd w:id="63"/>
    </w:p>
    <w:p w14:paraId="7493F306" w14:textId="77777777" w:rsidR="001F4BE0" w:rsidRPr="001F4BE0" w:rsidRDefault="001F4BE0" w:rsidP="001F4BE0">
      <w:pPr>
        <w:pStyle w:val="EndNoteBibliography"/>
        <w:spacing w:after="0"/>
        <w:ind w:left="720" w:hanging="720"/>
      </w:pPr>
      <w:bookmarkStart w:id="64" w:name="_ENREF_49"/>
      <w:r w:rsidRPr="001F4BE0">
        <w:lastRenderedPageBreak/>
        <w:t>49.</w:t>
      </w:r>
      <w:r w:rsidRPr="001F4BE0">
        <w:tab/>
        <w:t xml:space="preserve">Kelly, A.L., et al., </w:t>
      </w:r>
      <w:r w:rsidRPr="001F4BE0">
        <w:rPr>
          <w:i/>
        </w:rPr>
        <w:t>Monitoring ibuprofen-nicotinamide cocrystal formation during solvent free continuous cocrystallization (SFCC) using near infrared spectroscopy as a PAT tool.</w:t>
      </w:r>
      <w:r w:rsidRPr="001F4BE0">
        <w:t xml:space="preserve"> Int J Pharm, 2012. </w:t>
      </w:r>
      <w:r w:rsidRPr="001F4BE0">
        <w:rPr>
          <w:b/>
        </w:rPr>
        <w:t>426</w:t>
      </w:r>
      <w:r w:rsidRPr="001F4BE0">
        <w:t>(1-2): p. 15-20.</w:t>
      </w:r>
      <w:bookmarkEnd w:id="64"/>
    </w:p>
    <w:p w14:paraId="2A4A3EE4" w14:textId="77777777" w:rsidR="001F4BE0" w:rsidRPr="001F4BE0" w:rsidRDefault="001F4BE0" w:rsidP="001F4BE0">
      <w:pPr>
        <w:pStyle w:val="EndNoteBibliography"/>
        <w:ind w:left="720" w:hanging="720"/>
      </w:pPr>
      <w:bookmarkStart w:id="65" w:name="_ENREF_50"/>
      <w:r w:rsidRPr="001F4BE0">
        <w:t>50.</w:t>
      </w:r>
      <w:r w:rsidRPr="001F4BE0">
        <w:tab/>
        <w:t xml:space="preserve">Yuliandra, Y., et al., </w:t>
      </w:r>
      <w:r w:rsidRPr="001F4BE0">
        <w:rPr>
          <w:i/>
        </w:rPr>
        <w:t>Cocrystal of Ibuprofen-Nicotinamide: Solid-State Characterization and In Vivo Analgesic Activity Evaluation.</w:t>
      </w:r>
      <w:r w:rsidRPr="001F4BE0">
        <w:t xml:space="preserve"> Sci Pharm, 2018. </w:t>
      </w:r>
      <w:r w:rsidRPr="001F4BE0">
        <w:rPr>
          <w:b/>
        </w:rPr>
        <w:t>86</w:t>
      </w:r>
      <w:r w:rsidRPr="001F4BE0">
        <w:t>(2).</w:t>
      </w:r>
      <w:bookmarkEnd w:id="65"/>
    </w:p>
    <w:p w14:paraId="0C46C5AA" w14:textId="57521670" w:rsidR="002C69D6" w:rsidRPr="00421FB4" w:rsidRDefault="001F4BE0" w:rsidP="001F4BE0">
      <w:pPr>
        <w:pStyle w:val="Heading2"/>
        <w:numPr>
          <w:ilvl w:val="0"/>
          <w:numId w:val="0"/>
        </w:numPr>
        <w:rPr>
          <w:rFonts w:ascii="Calibri" w:eastAsia="Calibri" w:hAnsi="Calibri" w:cs="Calibri"/>
          <w:color w:val="000000" w:themeColor="text1"/>
          <w:lang w:val="en-US"/>
        </w:rPr>
      </w:pPr>
      <w:r>
        <w:rPr>
          <w:rFonts w:ascii="Calibri" w:eastAsia="Calibri" w:hAnsi="Calibri" w:cs="Calibri"/>
          <w:color w:val="000000" w:themeColor="text1"/>
          <w:lang w:val="en-US"/>
        </w:rPr>
        <w:fldChar w:fldCharType="end"/>
      </w:r>
    </w:p>
    <w:sectPr w:rsidR="002C69D6" w:rsidRPr="00421FB4" w:rsidSect="00C97DAF">
      <w:footerReference w:type="default" r:id="rId93"/>
      <w:pgSz w:w="11906" w:h="16838"/>
      <w:pgMar w:top="1440" w:right="1440" w:bottom="1440" w:left="1440" w:header="720" w:footer="720" w:gutter="0"/>
      <w:lnNumType w:countBy="1" w:restart="continuous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D15407" w14:textId="77777777" w:rsidR="00177D0E" w:rsidRDefault="00177D0E">
      <w:pPr>
        <w:spacing w:after="0" w:line="240" w:lineRule="auto"/>
      </w:pPr>
      <w:r>
        <w:separator/>
      </w:r>
    </w:p>
  </w:endnote>
  <w:endnote w:type="continuationSeparator" w:id="0">
    <w:p w14:paraId="73297D95" w14:textId="77777777" w:rsidR="00177D0E" w:rsidRDefault="00177D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E68022" w14:textId="77777777" w:rsidR="00B55499" w:rsidRPr="00421FB4" w:rsidRDefault="003022B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lang w:val="en-US"/>
      </w:rPr>
    </w:pPr>
    <w:r w:rsidRPr="00421FB4">
      <w:rPr>
        <w:color w:val="000000"/>
        <w:lang w:val="en-US"/>
      </w:rPr>
      <w:t>-</w:t>
    </w:r>
    <w:r w:rsidRPr="00421FB4">
      <w:rPr>
        <w:color w:val="000000"/>
        <w:lang w:val="en-US"/>
      </w:rPr>
      <w:fldChar w:fldCharType="begin"/>
    </w:r>
    <w:r w:rsidRPr="00421FB4">
      <w:rPr>
        <w:color w:val="000000"/>
        <w:lang w:val="en-US"/>
      </w:rPr>
      <w:instrText>PAGE</w:instrText>
    </w:r>
    <w:r w:rsidRPr="00421FB4">
      <w:rPr>
        <w:color w:val="000000"/>
        <w:lang w:val="en-US"/>
      </w:rPr>
      <w:fldChar w:fldCharType="separate"/>
    </w:r>
    <w:r w:rsidR="00734B2D" w:rsidRPr="00421FB4">
      <w:rPr>
        <w:color w:val="000000"/>
        <w:lang w:val="en-US"/>
      </w:rPr>
      <w:t>4</w:t>
    </w:r>
    <w:r w:rsidRPr="00421FB4">
      <w:rPr>
        <w:color w:val="000000"/>
        <w:lang w:val="en-US"/>
      </w:rPr>
      <w:fldChar w:fldCharType="end"/>
    </w:r>
    <w:r w:rsidRPr="00421FB4">
      <w:rPr>
        <w:color w:val="000000"/>
        <w:lang w:val="en-US"/>
      </w:rPr>
      <w:t>-</w:t>
    </w:r>
  </w:p>
  <w:p w14:paraId="59CE6FA4" w14:textId="77777777" w:rsidR="00B55499" w:rsidRPr="00421FB4" w:rsidRDefault="00B5549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C576A7" w14:textId="77777777" w:rsidR="00177D0E" w:rsidRDefault="00177D0E">
      <w:pPr>
        <w:spacing w:after="0" w:line="240" w:lineRule="auto"/>
      </w:pPr>
      <w:r>
        <w:separator/>
      </w:r>
    </w:p>
  </w:footnote>
  <w:footnote w:type="continuationSeparator" w:id="0">
    <w:p w14:paraId="40A3F16B" w14:textId="77777777" w:rsidR="00177D0E" w:rsidRDefault="00177D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A34462"/>
    <w:multiLevelType w:val="hybridMultilevel"/>
    <w:tmpl w:val="6944F51A"/>
    <w:lvl w:ilvl="0" w:tplc="D7604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C30838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306E8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AC8C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421E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7389F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563C6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50D3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DA8F44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074E73"/>
    <w:multiLevelType w:val="multilevel"/>
    <w:tmpl w:val="D9DC4C5A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5EA06B5"/>
    <w:multiLevelType w:val="multilevel"/>
    <w:tmpl w:val="82B2826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7B7F1201"/>
    <w:multiLevelType w:val="multilevel"/>
    <w:tmpl w:val="B6241E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removeDateAndTime/>
  <w:activeWritingStyle w:appName="MSWord" w:lang="en-US" w:vendorID="64" w:dllVersion="4096" w:nlCheck="1" w:checkStyle="1"/>
  <w:activeWritingStyle w:appName="MSWord" w:lang="en-GB" w:vendorID="64" w:dllVersion="4096" w:nlCheck="1" w:checkStyle="1"/>
  <w:activeWritingStyle w:appName="MSWord" w:lang="en-IE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/Libraries&gt;"/>
  </w:docVars>
  <w:rsids>
    <w:rsidRoot w:val="002C69D6"/>
    <w:rsid w:val="00000535"/>
    <w:rsid w:val="00006B63"/>
    <w:rsid w:val="00007092"/>
    <w:rsid w:val="00010697"/>
    <w:rsid w:val="00014415"/>
    <w:rsid w:val="00015746"/>
    <w:rsid w:val="00015F94"/>
    <w:rsid w:val="000401A2"/>
    <w:rsid w:val="00040C18"/>
    <w:rsid w:val="00041B47"/>
    <w:rsid w:val="00044349"/>
    <w:rsid w:val="000552B2"/>
    <w:rsid w:val="00060F6E"/>
    <w:rsid w:val="000628E7"/>
    <w:rsid w:val="00066179"/>
    <w:rsid w:val="00066EA2"/>
    <w:rsid w:val="00067A99"/>
    <w:rsid w:val="00072C95"/>
    <w:rsid w:val="000755D5"/>
    <w:rsid w:val="00085A19"/>
    <w:rsid w:val="00093149"/>
    <w:rsid w:val="000966C0"/>
    <w:rsid w:val="00096E4E"/>
    <w:rsid w:val="000972C6"/>
    <w:rsid w:val="0009791E"/>
    <w:rsid w:val="000A371D"/>
    <w:rsid w:val="000B0816"/>
    <w:rsid w:val="000B2933"/>
    <w:rsid w:val="000D2432"/>
    <w:rsid w:val="000D2F15"/>
    <w:rsid w:val="000D79E4"/>
    <w:rsid w:val="000E637D"/>
    <w:rsid w:val="000F6F22"/>
    <w:rsid w:val="00100363"/>
    <w:rsid w:val="0010131B"/>
    <w:rsid w:val="00104531"/>
    <w:rsid w:val="00104DC7"/>
    <w:rsid w:val="001059F3"/>
    <w:rsid w:val="00106310"/>
    <w:rsid w:val="00116988"/>
    <w:rsid w:val="0013022C"/>
    <w:rsid w:val="00132C58"/>
    <w:rsid w:val="00136206"/>
    <w:rsid w:val="001510AC"/>
    <w:rsid w:val="00153FD0"/>
    <w:rsid w:val="0015472E"/>
    <w:rsid w:val="00161F38"/>
    <w:rsid w:val="00163029"/>
    <w:rsid w:val="0016610A"/>
    <w:rsid w:val="0016706F"/>
    <w:rsid w:val="00170687"/>
    <w:rsid w:val="00177D0E"/>
    <w:rsid w:val="00181A30"/>
    <w:rsid w:val="00184228"/>
    <w:rsid w:val="00186876"/>
    <w:rsid w:val="0019457E"/>
    <w:rsid w:val="001A0BDC"/>
    <w:rsid w:val="001A7380"/>
    <w:rsid w:val="001B3477"/>
    <w:rsid w:val="001B6A27"/>
    <w:rsid w:val="001B6BE0"/>
    <w:rsid w:val="001C2FCB"/>
    <w:rsid w:val="001C506E"/>
    <w:rsid w:val="001C6169"/>
    <w:rsid w:val="001D1845"/>
    <w:rsid w:val="001D27A9"/>
    <w:rsid w:val="001F4BE0"/>
    <w:rsid w:val="001F5DF9"/>
    <w:rsid w:val="00200CBE"/>
    <w:rsid w:val="00206AFB"/>
    <w:rsid w:val="00214EAE"/>
    <w:rsid w:val="00215B9D"/>
    <w:rsid w:val="00226472"/>
    <w:rsid w:val="002336D2"/>
    <w:rsid w:val="00235217"/>
    <w:rsid w:val="002365DF"/>
    <w:rsid w:val="00237F37"/>
    <w:rsid w:val="00241098"/>
    <w:rsid w:val="002415E6"/>
    <w:rsid w:val="002453DA"/>
    <w:rsid w:val="0024550E"/>
    <w:rsid w:val="002461F8"/>
    <w:rsid w:val="00246CB3"/>
    <w:rsid w:val="0025148C"/>
    <w:rsid w:val="00252004"/>
    <w:rsid w:val="00252ABB"/>
    <w:rsid w:val="00252FC7"/>
    <w:rsid w:val="00274793"/>
    <w:rsid w:val="00277837"/>
    <w:rsid w:val="00277877"/>
    <w:rsid w:val="00295861"/>
    <w:rsid w:val="002966D5"/>
    <w:rsid w:val="002A050E"/>
    <w:rsid w:val="002A5831"/>
    <w:rsid w:val="002A7E3B"/>
    <w:rsid w:val="002B00C3"/>
    <w:rsid w:val="002C0C98"/>
    <w:rsid w:val="002C69D6"/>
    <w:rsid w:val="002D5A90"/>
    <w:rsid w:val="002E022E"/>
    <w:rsid w:val="002E3115"/>
    <w:rsid w:val="002E57DF"/>
    <w:rsid w:val="002F07BC"/>
    <w:rsid w:val="002F10DE"/>
    <w:rsid w:val="002F4930"/>
    <w:rsid w:val="002F4A83"/>
    <w:rsid w:val="002F5FD5"/>
    <w:rsid w:val="002F7C3E"/>
    <w:rsid w:val="00301662"/>
    <w:rsid w:val="003022BB"/>
    <w:rsid w:val="00306166"/>
    <w:rsid w:val="003071C7"/>
    <w:rsid w:val="00314B84"/>
    <w:rsid w:val="00316CAE"/>
    <w:rsid w:val="00320B18"/>
    <w:rsid w:val="00320D94"/>
    <w:rsid w:val="003212BC"/>
    <w:rsid w:val="00322B31"/>
    <w:rsid w:val="003308E8"/>
    <w:rsid w:val="00330A29"/>
    <w:rsid w:val="00330C67"/>
    <w:rsid w:val="003332FC"/>
    <w:rsid w:val="0033436B"/>
    <w:rsid w:val="0033799C"/>
    <w:rsid w:val="003455FC"/>
    <w:rsid w:val="003518E4"/>
    <w:rsid w:val="00362A38"/>
    <w:rsid w:val="003644CA"/>
    <w:rsid w:val="00373DC5"/>
    <w:rsid w:val="00386B84"/>
    <w:rsid w:val="003A71A7"/>
    <w:rsid w:val="003B1772"/>
    <w:rsid w:val="003B4413"/>
    <w:rsid w:val="003B6738"/>
    <w:rsid w:val="003D5309"/>
    <w:rsid w:val="003E50D1"/>
    <w:rsid w:val="003E5449"/>
    <w:rsid w:val="003E6870"/>
    <w:rsid w:val="003F3961"/>
    <w:rsid w:val="0040203B"/>
    <w:rsid w:val="00403B41"/>
    <w:rsid w:val="00404029"/>
    <w:rsid w:val="00406245"/>
    <w:rsid w:val="0040628A"/>
    <w:rsid w:val="00407ED8"/>
    <w:rsid w:val="004111E3"/>
    <w:rsid w:val="00411262"/>
    <w:rsid w:val="00417127"/>
    <w:rsid w:val="00421FB4"/>
    <w:rsid w:val="00422325"/>
    <w:rsid w:val="00423701"/>
    <w:rsid w:val="004249F6"/>
    <w:rsid w:val="004260C0"/>
    <w:rsid w:val="004275AC"/>
    <w:rsid w:val="00430CDA"/>
    <w:rsid w:val="004326A9"/>
    <w:rsid w:val="004500B5"/>
    <w:rsid w:val="00451C18"/>
    <w:rsid w:val="00452166"/>
    <w:rsid w:val="004553F4"/>
    <w:rsid w:val="00456010"/>
    <w:rsid w:val="004600CC"/>
    <w:rsid w:val="00465335"/>
    <w:rsid w:val="004727AC"/>
    <w:rsid w:val="0049101D"/>
    <w:rsid w:val="00497119"/>
    <w:rsid w:val="00497734"/>
    <w:rsid w:val="00497795"/>
    <w:rsid w:val="004A60B1"/>
    <w:rsid w:val="004B0CEF"/>
    <w:rsid w:val="004B1459"/>
    <w:rsid w:val="004B3A3E"/>
    <w:rsid w:val="004B6E0F"/>
    <w:rsid w:val="004C29C0"/>
    <w:rsid w:val="004C41EB"/>
    <w:rsid w:val="004C5D80"/>
    <w:rsid w:val="004E30B2"/>
    <w:rsid w:val="004E3714"/>
    <w:rsid w:val="004F25A7"/>
    <w:rsid w:val="004F2655"/>
    <w:rsid w:val="005146A1"/>
    <w:rsid w:val="005219A0"/>
    <w:rsid w:val="00522CA4"/>
    <w:rsid w:val="005301C0"/>
    <w:rsid w:val="0053492C"/>
    <w:rsid w:val="00540FF2"/>
    <w:rsid w:val="00542BC6"/>
    <w:rsid w:val="00545689"/>
    <w:rsid w:val="00545DFE"/>
    <w:rsid w:val="0055263D"/>
    <w:rsid w:val="00585171"/>
    <w:rsid w:val="00586E38"/>
    <w:rsid w:val="00591CFD"/>
    <w:rsid w:val="005A066A"/>
    <w:rsid w:val="005A1247"/>
    <w:rsid w:val="005A130C"/>
    <w:rsid w:val="005B1E77"/>
    <w:rsid w:val="005B2926"/>
    <w:rsid w:val="005B6123"/>
    <w:rsid w:val="005C1508"/>
    <w:rsid w:val="005C1724"/>
    <w:rsid w:val="005C1AA4"/>
    <w:rsid w:val="005C3705"/>
    <w:rsid w:val="005C5AB0"/>
    <w:rsid w:val="005D0487"/>
    <w:rsid w:val="005D345C"/>
    <w:rsid w:val="005D34CA"/>
    <w:rsid w:val="005D4282"/>
    <w:rsid w:val="005D4904"/>
    <w:rsid w:val="005E3CF0"/>
    <w:rsid w:val="005E544C"/>
    <w:rsid w:val="005E5784"/>
    <w:rsid w:val="005E7E91"/>
    <w:rsid w:val="005F58F1"/>
    <w:rsid w:val="00604B90"/>
    <w:rsid w:val="00607B1C"/>
    <w:rsid w:val="00607FD5"/>
    <w:rsid w:val="00611486"/>
    <w:rsid w:val="00617B38"/>
    <w:rsid w:val="00627AAA"/>
    <w:rsid w:val="00627C70"/>
    <w:rsid w:val="006316AE"/>
    <w:rsid w:val="00632FC0"/>
    <w:rsid w:val="006371FF"/>
    <w:rsid w:val="00637367"/>
    <w:rsid w:val="00645B30"/>
    <w:rsid w:val="006470D7"/>
    <w:rsid w:val="006476D6"/>
    <w:rsid w:val="00650CC3"/>
    <w:rsid w:val="0066583A"/>
    <w:rsid w:val="006659CA"/>
    <w:rsid w:val="0067086C"/>
    <w:rsid w:val="0067291E"/>
    <w:rsid w:val="00674D06"/>
    <w:rsid w:val="006778C1"/>
    <w:rsid w:val="006779CC"/>
    <w:rsid w:val="00681A02"/>
    <w:rsid w:val="00686199"/>
    <w:rsid w:val="006868E1"/>
    <w:rsid w:val="00694815"/>
    <w:rsid w:val="006974C4"/>
    <w:rsid w:val="0069765D"/>
    <w:rsid w:val="006C145E"/>
    <w:rsid w:val="006C3097"/>
    <w:rsid w:val="006D6A64"/>
    <w:rsid w:val="006E2F8F"/>
    <w:rsid w:val="006F2DF5"/>
    <w:rsid w:val="007045D2"/>
    <w:rsid w:val="0070653A"/>
    <w:rsid w:val="00712B3E"/>
    <w:rsid w:val="00716E58"/>
    <w:rsid w:val="007172AF"/>
    <w:rsid w:val="00725E23"/>
    <w:rsid w:val="00734B2D"/>
    <w:rsid w:val="007504C5"/>
    <w:rsid w:val="00754C57"/>
    <w:rsid w:val="00756FBA"/>
    <w:rsid w:val="007643D0"/>
    <w:rsid w:val="0077340E"/>
    <w:rsid w:val="00774B31"/>
    <w:rsid w:val="00787778"/>
    <w:rsid w:val="00790E73"/>
    <w:rsid w:val="007919CB"/>
    <w:rsid w:val="007A37C3"/>
    <w:rsid w:val="007A4B1F"/>
    <w:rsid w:val="007A7458"/>
    <w:rsid w:val="007B0E8D"/>
    <w:rsid w:val="007B3FCF"/>
    <w:rsid w:val="007B6AB6"/>
    <w:rsid w:val="007C0C76"/>
    <w:rsid w:val="007C60F4"/>
    <w:rsid w:val="007E3942"/>
    <w:rsid w:val="007F29F9"/>
    <w:rsid w:val="007F6B40"/>
    <w:rsid w:val="00800B81"/>
    <w:rsid w:val="008028B0"/>
    <w:rsid w:val="0080335A"/>
    <w:rsid w:val="0080352B"/>
    <w:rsid w:val="0081043F"/>
    <w:rsid w:val="008109EB"/>
    <w:rsid w:val="008129FF"/>
    <w:rsid w:val="00813D36"/>
    <w:rsid w:val="00834E11"/>
    <w:rsid w:val="00842D47"/>
    <w:rsid w:val="008549CF"/>
    <w:rsid w:val="0086450E"/>
    <w:rsid w:val="008709E7"/>
    <w:rsid w:val="008728D7"/>
    <w:rsid w:val="00873BCA"/>
    <w:rsid w:val="00877CE4"/>
    <w:rsid w:val="008800A6"/>
    <w:rsid w:val="00880F4E"/>
    <w:rsid w:val="008821AC"/>
    <w:rsid w:val="00882DAA"/>
    <w:rsid w:val="00884158"/>
    <w:rsid w:val="008937FC"/>
    <w:rsid w:val="008951A4"/>
    <w:rsid w:val="00897179"/>
    <w:rsid w:val="008A131A"/>
    <w:rsid w:val="008A1A88"/>
    <w:rsid w:val="008A7CD8"/>
    <w:rsid w:val="008B0925"/>
    <w:rsid w:val="008B5458"/>
    <w:rsid w:val="008B7F8D"/>
    <w:rsid w:val="008D03F7"/>
    <w:rsid w:val="008E0DBE"/>
    <w:rsid w:val="008E11A6"/>
    <w:rsid w:val="008E36FD"/>
    <w:rsid w:val="008E389F"/>
    <w:rsid w:val="008F40AF"/>
    <w:rsid w:val="008F56A0"/>
    <w:rsid w:val="0090079B"/>
    <w:rsid w:val="0090442E"/>
    <w:rsid w:val="00913E69"/>
    <w:rsid w:val="0091559C"/>
    <w:rsid w:val="00920C55"/>
    <w:rsid w:val="00920C5F"/>
    <w:rsid w:val="00922EC5"/>
    <w:rsid w:val="00925309"/>
    <w:rsid w:val="009341DB"/>
    <w:rsid w:val="00935F2C"/>
    <w:rsid w:val="00940074"/>
    <w:rsid w:val="00940C9A"/>
    <w:rsid w:val="00944393"/>
    <w:rsid w:val="00953977"/>
    <w:rsid w:val="009561F7"/>
    <w:rsid w:val="0096331E"/>
    <w:rsid w:val="00963548"/>
    <w:rsid w:val="00974035"/>
    <w:rsid w:val="0098005D"/>
    <w:rsid w:val="00980314"/>
    <w:rsid w:val="00982C14"/>
    <w:rsid w:val="00984357"/>
    <w:rsid w:val="009A0884"/>
    <w:rsid w:val="009A4378"/>
    <w:rsid w:val="009A5BE7"/>
    <w:rsid w:val="009A5EAC"/>
    <w:rsid w:val="009B5A03"/>
    <w:rsid w:val="009B5FA6"/>
    <w:rsid w:val="009B6299"/>
    <w:rsid w:val="009B7970"/>
    <w:rsid w:val="009C3CB3"/>
    <w:rsid w:val="009D103A"/>
    <w:rsid w:val="009E53CE"/>
    <w:rsid w:val="009E582B"/>
    <w:rsid w:val="009F10F2"/>
    <w:rsid w:val="009F1B34"/>
    <w:rsid w:val="009F556D"/>
    <w:rsid w:val="009F580D"/>
    <w:rsid w:val="009F7BA2"/>
    <w:rsid w:val="00A00D61"/>
    <w:rsid w:val="00A0196A"/>
    <w:rsid w:val="00A10F45"/>
    <w:rsid w:val="00A13B1B"/>
    <w:rsid w:val="00A16920"/>
    <w:rsid w:val="00A253EB"/>
    <w:rsid w:val="00A27C5E"/>
    <w:rsid w:val="00A31A8B"/>
    <w:rsid w:val="00A3606B"/>
    <w:rsid w:val="00A37CD6"/>
    <w:rsid w:val="00A45657"/>
    <w:rsid w:val="00A474C7"/>
    <w:rsid w:val="00A47C89"/>
    <w:rsid w:val="00A525A4"/>
    <w:rsid w:val="00A569A6"/>
    <w:rsid w:val="00A63010"/>
    <w:rsid w:val="00A6523F"/>
    <w:rsid w:val="00A758D4"/>
    <w:rsid w:val="00A9057A"/>
    <w:rsid w:val="00AA0D72"/>
    <w:rsid w:val="00AA708D"/>
    <w:rsid w:val="00AB367A"/>
    <w:rsid w:val="00AD323C"/>
    <w:rsid w:val="00AD4F55"/>
    <w:rsid w:val="00AF1DDF"/>
    <w:rsid w:val="00AF20F2"/>
    <w:rsid w:val="00B036AA"/>
    <w:rsid w:val="00B22344"/>
    <w:rsid w:val="00B34B34"/>
    <w:rsid w:val="00B50EE2"/>
    <w:rsid w:val="00B511D3"/>
    <w:rsid w:val="00B55499"/>
    <w:rsid w:val="00B63D6C"/>
    <w:rsid w:val="00B645E6"/>
    <w:rsid w:val="00B6677F"/>
    <w:rsid w:val="00B668B0"/>
    <w:rsid w:val="00B729D0"/>
    <w:rsid w:val="00B747B8"/>
    <w:rsid w:val="00B75C18"/>
    <w:rsid w:val="00B8006A"/>
    <w:rsid w:val="00B81B6D"/>
    <w:rsid w:val="00B8675E"/>
    <w:rsid w:val="00B91873"/>
    <w:rsid w:val="00BA2D5F"/>
    <w:rsid w:val="00BA6C8C"/>
    <w:rsid w:val="00BA7F80"/>
    <w:rsid w:val="00BC1352"/>
    <w:rsid w:val="00BE193A"/>
    <w:rsid w:val="00BF171B"/>
    <w:rsid w:val="00BF1DA1"/>
    <w:rsid w:val="00BF1F44"/>
    <w:rsid w:val="00BF5EC5"/>
    <w:rsid w:val="00C03007"/>
    <w:rsid w:val="00C048CB"/>
    <w:rsid w:val="00C0709E"/>
    <w:rsid w:val="00C07429"/>
    <w:rsid w:val="00C101DA"/>
    <w:rsid w:val="00C159AE"/>
    <w:rsid w:val="00C20ECE"/>
    <w:rsid w:val="00C21940"/>
    <w:rsid w:val="00C24126"/>
    <w:rsid w:val="00C3127B"/>
    <w:rsid w:val="00C3473D"/>
    <w:rsid w:val="00C35725"/>
    <w:rsid w:val="00C3777E"/>
    <w:rsid w:val="00C4238D"/>
    <w:rsid w:val="00C43945"/>
    <w:rsid w:val="00C46FBD"/>
    <w:rsid w:val="00C54363"/>
    <w:rsid w:val="00C550CB"/>
    <w:rsid w:val="00C66628"/>
    <w:rsid w:val="00C67C16"/>
    <w:rsid w:val="00C7433D"/>
    <w:rsid w:val="00C77512"/>
    <w:rsid w:val="00C92C2B"/>
    <w:rsid w:val="00C95FBE"/>
    <w:rsid w:val="00C97DAF"/>
    <w:rsid w:val="00CA58AF"/>
    <w:rsid w:val="00CA736C"/>
    <w:rsid w:val="00CB498C"/>
    <w:rsid w:val="00CB7C8A"/>
    <w:rsid w:val="00CC0EC8"/>
    <w:rsid w:val="00CC54DD"/>
    <w:rsid w:val="00CD70B6"/>
    <w:rsid w:val="00CF4C53"/>
    <w:rsid w:val="00D009EC"/>
    <w:rsid w:val="00D046EF"/>
    <w:rsid w:val="00D242E6"/>
    <w:rsid w:val="00D24D8F"/>
    <w:rsid w:val="00D27709"/>
    <w:rsid w:val="00D27E87"/>
    <w:rsid w:val="00D311B8"/>
    <w:rsid w:val="00D375E6"/>
    <w:rsid w:val="00D4002F"/>
    <w:rsid w:val="00D421C7"/>
    <w:rsid w:val="00D43B31"/>
    <w:rsid w:val="00D44998"/>
    <w:rsid w:val="00D459B0"/>
    <w:rsid w:val="00D51E39"/>
    <w:rsid w:val="00D52A85"/>
    <w:rsid w:val="00D65112"/>
    <w:rsid w:val="00D71F9E"/>
    <w:rsid w:val="00D758F3"/>
    <w:rsid w:val="00D81464"/>
    <w:rsid w:val="00D87D5D"/>
    <w:rsid w:val="00D97D18"/>
    <w:rsid w:val="00DB0351"/>
    <w:rsid w:val="00DB0815"/>
    <w:rsid w:val="00DB0C3A"/>
    <w:rsid w:val="00DB3271"/>
    <w:rsid w:val="00DB4BDD"/>
    <w:rsid w:val="00DC0072"/>
    <w:rsid w:val="00DC4B82"/>
    <w:rsid w:val="00DC5F06"/>
    <w:rsid w:val="00DE073B"/>
    <w:rsid w:val="00DE1989"/>
    <w:rsid w:val="00DF039C"/>
    <w:rsid w:val="00DF174B"/>
    <w:rsid w:val="00DF1F63"/>
    <w:rsid w:val="00DF365D"/>
    <w:rsid w:val="00E10392"/>
    <w:rsid w:val="00E13745"/>
    <w:rsid w:val="00E15234"/>
    <w:rsid w:val="00E203EB"/>
    <w:rsid w:val="00E239FC"/>
    <w:rsid w:val="00E32A18"/>
    <w:rsid w:val="00E3489C"/>
    <w:rsid w:val="00E40810"/>
    <w:rsid w:val="00E455B7"/>
    <w:rsid w:val="00E53127"/>
    <w:rsid w:val="00E53605"/>
    <w:rsid w:val="00E55792"/>
    <w:rsid w:val="00E60EB1"/>
    <w:rsid w:val="00E63EED"/>
    <w:rsid w:val="00E64D6D"/>
    <w:rsid w:val="00E7164E"/>
    <w:rsid w:val="00E7588B"/>
    <w:rsid w:val="00E762DA"/>
    <w:rsid w:val="00E85423"/>
    <w:rsid w:val="00E91AD0"/>
    <w:rsid w:val="00E922A3"/>
    <w:rsid w:val="00E955AD"/>
    <w:rsid w:val="00E9632C"/>
    <w:rsid w:val="00EA5A1E"/>
    <w:rsid w:val="00EB35B8"/>
    <w:rsid w:val="00EB3BA6"/>
    <w:rsid w:val="00EB572E"/>
    <w:rsid w:val="00EC19F5"/>
    <w:rsid w:val="00EC48CF"/>
    <w:rsid w:val="00EC540F"/>
    <w:rsid w:val="00EC75ED"/>
    <w:rsid w:val="00ED3D6B"/>
    <w:rsid w:val="00EE23EA"/>
    <w:rsid w:val="00EE30BE"/>
    <w:rsid w:val="00EE3312"/>
    <w:rsid w:val="00EE48F5"/>
    <w:rsid w:val="00EF13F8"/>
    <w:rsid w:val="00EF602B"/>
    <w:rsid w:val="00F0013E"/>
    <w:rsid w:val="00F068A5"/>
    <w:rsid w:val="00F1461A"/>
    <w:rsid w:val="00F227C6"/>
    <w:rsid w:val="00F2417C"/>
    <w:rsid w:val="00F25F9E"/>
    <w:rsid w:val="00F27CB9"/>
    <w:rsid w:val="00F353CF"/>
    <w:rsid w:val="00F41C87"/>
    <w:rsid w:val="00F440D2"/>
    <w:rsid w:val="00F447A2"/>
    <w:rsid w:val="00F50235"/>
    <w:rsid w:val="00F52324"/>
    <w:rsid w:val="00F57349"/>
    <w:rsid w:val="00F573A9"/>
    <w:rsid w:val="00F63262"/>
    <w:rsid w:val="00F64BA7"/>
    <w:rsid w:val="00F66829"/>
    <w:rsid w:val="00F7387F"/>
    <w:rsid w:val="00F751AA"/>
    <w:rsid w:val="00F75342"/>
    <w:rsid w:val="00F81086"/>
    <w:rsid w:val="00F81852"/>
    <w:rsid w:val="00F8679F"/>
    <w:rsid w:val="00F86D12"/>
    <w:rsid w:val="00F90159"/>
    <w:rsid w:val="00F93EBD"/>
    <w:rsid w:val="00FA0B13"/>
    <w:rsid w:val="00FA3643"/>
    <w:rsid w:val="00FB351E"/>
    <w:rsid w:val="00FB3FD0"/>
    <w:rsid w:val="00FC630C"/>
    <w:rsid w:val="00FD20AA"/>
    <w:rsid w:val="00FD4EC2"/>
    <w:rsid w:val="00FD7807"/>
    <w:rsid w:val="00FD7BEE"/>
    <w:rsid w:val="00FE62A9"/>
    <w:rsid w:val="00FE6F6B"/>
    <w:rsid w:val="00FF40F1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6D34D"/>
  <w15:docId w15:val="{87CB2040-F25E-4EA6-95C6-A32B5C84E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IE" w:eastAsia="en-IE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559C"/>
    <w:rPr>
      <w:lang w:bidi="fa-IR"/>
    </w:rPr>
  </w:style>
  <w:style w:type="paragraph" w:styleId="Heading1">
    <w:name w:val="heading 1"/>
    <w:aliases w:val="سطح 1"/>
    <w:basedOn w:val="Normal"/>
    <w:next w:val="Normal"/>
    <w:link w:val="Heading1Char"/>
    <w:uiPriority w:val="9"/>
    <w:qFormat/>
    <w:rsid w:val="005E3CF0"/>
    <w:pPr>
      <w:numPr>
        <w:numId w:val="2"/>
      </w:numPr>
      <w:spacing w:after="0" w:line="240" w:lineRule="auto"/>
      <w:outlineLvl w:val="0"/>
    </w:pPr>
    <w:rPr>
      <w:rFonts w:asciiTheme="majorBidi" w:hAnsiTheme="majorBidi" w:cstheme="majorBidi"/>
      <w:b/>
      <w:bC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E3CF0"/>
    <w:pPr>
      <w:numPr>
        <w:ilvl w:val="1"/>
      </w:numPr>
      <w:outlineLvl w:val="1"/>
    </w:pPr>
    <w:rPr>
      <w:sz w:val="22"/>
      <w:szCs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030C8"/>
    <w:pPr>
      <w:numPr>
        <w:ilvl w:val="2"/>
      </w:numPr>
      <w:outlineLvl w:val="2"/>
    </w:pPr>
  </w:style>
  <w:style w:type="paragraph" w:styleId="Heading4">
    <w:name w:val="heading 4"/>
    <w:basedOn w:val="Heading3"/>
    <w:next w:val="Normal"/>
    <w:link w:val="Heading4Char"/>
    <w:uiPriority w:val="9"/>
    <w:semiHidden/>
    <w:unhideWhenUsed/>
    <w:qFormat/>
    <w:rsid w:val="00F66CE7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226E"/>
    <w:pPr>
      <w:spacing w:line="360" w:lineRule="auto"/>
      <w:jc w:val="center"/>
    </w:pPr>
    <w:rPr>
      <w:rFonts w:asciiTheme="majorBidi" w:hAnsiTheme="majorBidi" w:cstheme="majorBidi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37226E"/>
    <w:rPr>
      <w:rFonts w:asciiTheme="majorBidi" w:hAnsiTheme="majorBidi" w:cstheme="majorBidi"/>
      <w:b/>
      <w:bCs/>
      <w:sz w:val="40"/>
      <w:szCs w:val="40"/>
      <w:lang w:bidi="fa-IR"/>
    </w:rPr>
  </w:style>
  <w:style w:type="character" w:styleId="Strong">
    <w:name w:val="Strong"/>
    <w:uiPriority w:val="22"/>
    <w:qFormat/>
    <w:rsid w:val="00045475"/>
    <w:rPr>
      <w:b/>
      <w:bCs/>
    </w:rPr>
  </w:style>
  <w:style w:type="character" w:customStyle="1" w:styleId="Heading1Char">
    <w:name w:val="Heading 1 Char"/>
    <w:aliases w:val="سطح 1 Char"/>
    <w:basedOn w:val="DefaultParagraphFont"/>
    <w:link w:val="Heading1"/>
    <w:uiPriority w:val="9"/>
    <w:rsid w:val="005E3CF0"/>
    <w:rPr>
      <w:rFonts w:asciiTheme="majorBidi" w:hAnsiTheme="majorBidi" w:cstheme="majorBidi"/>
      <w:b/>
      <w:bCs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5E3CF0"/>
    <w:rPr>
      <w:rFonts w:asciiTheme="majorBidi" w:hAnsiTheme="majorBidi" w:cstheme="majorBidi"/>
      <w:b/>
      <w:bCs/>
      <w:sz w:val="22"/>
      <w:szCs w:val="2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F030C8"/>
    <w:rPr>
      <w:rFonts w:asciiTheme="majorBidi" w:eastAsia="Calibri" w:hAnsiTheme="majorBidi" w:cstheme="majorBidi"/>
      <w:b/>
      <w:bCs/>
      <w:sz w:val="24"/>
      <w:szCs w:val="24"/>
      <w:lang w:eastAsia="en-US" w:bidi="fa-IR"/>
    </w:rPr>
  </w:style>
  <w:style w:type="paragraph" w:styleId="Caption">
    <w:name w:val="caption"/>
    <w:aliases w:val="معادلات متن"/>
    <w:basedOn w:val="Normal"/>
    <w:next w:val="Normal"/>
    <w:link w:val="CaptionChar"/>
    <w:uiPriority w:val="35"/>
    <w:unhideWhenUsed/>
    <w:qFormat/>
    <w:rsid w:val="00C90B54"/>
    <w:pPr>
      <w:jc w:val="center"/>
    </w:pPr>
    <w:rPr>
      <w:sz w:val="22"/>
      <w:szCs w:val="22"/>
    </w:rPr>
  </w:style>
  <w:style w:type="table" w:styleId="TableGrid">
    <w:name w:val="Table Grid"/>
    <w:basedOn w:val="TableNormal"/>
    <w:uiPriority w:val="39"/>
    <w:rsid w:val="00F030C8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ptionChar">
    <w:name w:val="Caption Char"/>
    <w:aliases w:val="معادلات متن Char"/>
    <w:link w:val="Caption"/>
    <w:uiPriority w:val="35"/>
    <w:rsid w:val="00C90B54"/>
    <w:rPr>
      <w:lang w:bidi="fa-IR"/>
    </w:rPr>
  </w:style>
  <w:style w:type="paragraph" w:customStyle="1" w:styleId="EndNoteBibliographyTitle">
    <w:name w:val="EndNote Bibliography Title"/>
    <w:basedOn w:val="Normal"/>
    <w:link w:val="EndNoteBibliographyTitleChar"/>
    <w:rsid w:val="002768EC"/>
    <w:pPr>
      <w:spacing w:after="0"/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768EC"/>
    <w:rPr>
      <w:noProof/>
      <w:lang w:bidi="fa-IR"/>
    </w:rPr>
  </w:style>
  <w:style w:type="paragraph" w:customStyle="1" w:styleId="EndNoteBibliography">
    <w:name w:val="EndNote Bibliography"/>
    <w:basedOn w:val="Normal"/>
    <w:link w:val="EndNoteBibliographyChar"/>
    <w:rsid w:val="002768EC"/>
    <w:pPr>
      <w:spacing w:line="240" w:lineRule="auto"/>
    </w:pPr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2768EC"/>
    <w:rPr>
      <w:noProof/>
      <w:lang w:bidi="fa-IR"/>
    </w:rPr>
  </w:style>
  <w:style w:type="character" w:styleId="Emphasis">
    <w:name w:val="Emphasis"/>
    <w:uiPriority w:val="20"/>
    <w:qFormat/>
    <w:rsid w:val="002768EC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5D4B51"/>
    <w:rPr>
      <w:sz w:val="24"/>
      <w:szCs w:val="24"/>
      <w:lang w:bidi="fa-IR"/>
    </w:rPr>
  </w:style>
  <w:style w:type="character" w:styleId="Hyperlink">
    <w:name w:val="Hyperlink"/>
    <w:basedOn w:val="DefaultParagraphFont"/>
    <w:uiPriority w:val="99"/>
    <w:unhideWhenUsed/>
    <w:rsid w:val="00C3331D"/>
    <w:rPr>
      <w:color w:val="0563C1" w:themeColor="hyperlink"/>
      <w:u w:val="single"/>
    </w:rPr>
  </w:style>
  <w:style w:type="paragraph" w:styleId="ListParagraph">
    <w:name w:val="List Paragraph"/>
    <w:basedOn w:val="EndNoteBibliography"/>
    <w:uiPriority w:val="34"/>
    <w:qFormat/>
    <w:rsid w:val="00F57EF3"/>
    <w:pPr>
      <w:spacing w:after="0"/>
    </w:pPr>
    <w:rPr>
      <w:rFonts w:asciiTheme="majorBidi" w:hAnsiTheme="majorBidi" w:cstheme="majorBidi"/>
      <w:noProof w:val="0"/>
      <w:szCs w:val="22"/>
    </w:rPr>
  </w:style>
  <w:style w:type="paragraph" w:styleId="Header">
    <w:name w:val="header"/>
    <w:basedOn w:val="Normal"/>
    <w:link w:val="HeaderChar"/>
    <w:uiPriority w:val="99"/>
    <w:unhideWhenUsed/>
    <w:rsid w:val="00507C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CA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07C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CA2"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578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578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578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78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78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8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865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32403A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BF5D00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F66CE7"/>
    <w:rPr>
      <w:rFonts w:ascii="Times New Roman" w:hAnsi="Times New Roman" w:cs="Times New Roman"/>
      <w:b/>
      <w:bCs/>
      <w:sz w:val="24"/>
      <w:szCs w:val="24"/>
      <w:lang w:bidi="fa-IR"/>
    </w:rPr>
  </w:style>
  <w:style w:type="character" w:styleId="FollowedHyperlink">
    <w:name w:val="FollowedHyperlink"/>
    <w:basedOn w:val="DefaultParagraphFont"/>
    <w:uiPriority w:val="99"/>
    <w:semiHidden/>
    <w:unhideWhenUsed/>
    <w:rsid w:val="00006529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801C9F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3CBD"/>
    <w:rPr>
      <w:color w:val="605E5C"/>
      <w:shd w:val="clear" w:color="auto" w:fill="E1DFDD"/>
    </w:rPr>
  </w:style>
  <w:style w:type="table" w:customStyle="1" w:styleId="a">
    <w:name w:val="a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name w:val="a0"/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E394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1F4B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oleObject" Target="embeddings/oleObject4.bin"/><Relationship Id="rId68" Type="http://schemas.openxmlformats.org/officeDocument/2006/relationships/oleObject" Target="embeddings/oleObject8.bin"/><Relationship Id="rId84" Type="http://schemas.openxmlformats.org/officeDocument/2006/relationships/image" Target="media/image56.png"/><Relationship Id="rId89" Type="http://schemas.openxmlformats.org/officeDocument/2006/relationships/image" Target="media/image61.png"/><Relationship Id="rId16" Type="http://schemas.openxmlformats.org/officeDocument/2006/relationships/image" Target="media/image6.png"/><Relationship Id="rId11" Type="http://schemas.openxmlformats.org/officeDocument/2006/relationships/oleObject" Target="embeddings/oleObject1.bin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wmf"/><Relationship Id="rId74" Type="http://schemas.openxmlformats.org/officeDocument/2006/relationships/oleObject" Target="embeddings/oleObject14.bin"/><Relationship Id="rId79" Type="http://schemas.openxmlformats.org/officeDocument/2006/relationships/image" Target="media/image51.png"/><Relationship Id="rId5" Type="http://schemas.openxmlformats.org/officeDocument/2006/relationships/settings" Target="settings.xml"/><Relationship Id="rId90" Type="http://schemas.openxmlformats.org/officeDocument/2006/relationships/image" Target="media/image62.png"/><Relationship Id="rId95" Type="http://schemas.openxmlformats.org/officeDocument/2006/relationships/theme" Target="theme/theme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49.wmf"/><Relationship Id="rId69" Type="http://schemas.openxmlformats.org/officeDocument/2006/relationships/oleObject" Target="embeddings/oleObject9.bin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oleObject" Target="embeddings/oleObject12.bin"/><Relationship Id="rId80" Type="http://schemas.openxmlformats.org/officeDocument/2006/relationships/image" Target="media/image52.png"/><Relationship Id="rId85" Type="http://schemas.openxmlformats.org/officeDocument/2006/relationships/image" Target="media/image57.png"/><Relationship Id="rId93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oleObject" Target="embeddings/oleObject2.bin"/><Relationship Id="rId67" Type="http://schemas.openxmlformats.org/officeDocument/2006/relationships/oleObject" Target="embeddings/oleObject7.bin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8.wmf"/><Relationship Id="rId70" Type="http://schemas.openxmlformats.org/officeDocument/2006/relationships/oleObject" Target="embeddings/oleObject10.bin"/><Relationship Id="rId75" Type="http://schemas.openxmlformats.org/officeDocument/2006/relationships/oleObject" Target="embeddings/oleObject15.bin"/><Relationship Id="rId83" Type="http://schemas.openxmlformats.org/officeDocument/2006/relationships/image" Target="media/image55.png"/><Relationship Id="rId88" Type="http://schemas.openxmlformats.org/officeDocument/2006/relationships/image" Target="media/image60.png"/><Relationship Id="rId91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chart" Target="charts/chart2.xml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1.wmf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7.wmf"/><Relationship Id="rId65" Type="http://schemas.openxmlformats.org/officeDocument/2006/relationships/oleObject" Target="embeddings/oleObject5.bin"/><Relationship Id="rId73" Type="http://schemas.openxmlformats.org/officeDocument/2006/relationships/oleObject" Target="embeddings/oleObject13.bin"/><Relationship Id="rId78" Type="http://schemas.openxmlformats.org/officeDocument/2006/relationships/image" Target="media/image50.png"/><Relationship Id="rId81" Type="http://schemas.openxmlformats.org/officeDocument/2006/relationships/image" Target="media/image53.png"/><Relationship Id="rId86" Type="http://schemas.openxmlformats.org/officeDocument/2006/relationships/image" Target="media/image58.png"/><Relationship Id="rId9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webbook.nist.gov/chemistry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34" Type="http://schemas.openxmlformats.org/officeDocument/2006/relationships/image" Target="media/image24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oleObject" Target="embeddings/oleObject16.bin"/><Relationship Id="rId7" Type="http://schemas.openxmlformats.org/officeDocument/2006/relationships/footnotes" Target="footnotes.xml"/><Relationship Id="rId71" Type="http://schemas.openxmlformats.org/officeDocument/2006/relationships/oleObject" Target="embeddings/oleObject11.bin"/><Relationship Id="rId92" Type="http://schemas.openxmlformats.org/officeDocument/2006/relationships/hyperlink" Target="https://sites.google.com/view/makhansary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oleObject" Target="embeddings/oleObject6.bin"/><Relationship Id="rId87" Type="http://schemas.openxmlformats.org/officeDocument/2006/relationships/image" Target="media/image59.png"/><Relationship Id="rId61" Type="http://schemas.openxmlformats.org/officeDocument/2006/relationships/oleObject" Target="embeddings/oleObject3.bin"/><Relationship Id="rId82" Type="http://schemas.openxmlformats.org/officeDocument/2006/relationships/image" Target="media/image54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chart" Target="charts/chart1.xml"/><Relationship Id="rId56" Type="http://schemas.openxmlformats.org/officeDocument/2006/relationships/image" Target="media/image44.png"/><Relationship Id="rId77" Type="http://schemas.openxmlformats.org/officeDocument/2006/relationships/oleObject" Target="embeddings/oleObject17.bin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BindingE!$S$5:$S$25</c:f>
              <c:strCache>
                <c:ptCount val="21"/>
                <c:pt idx="0">
                  <c:v>DI 1</c:v>
                </c:pt>
                <c:pt idx="1">
                  <c:v>DI 2</c:v>
                </c:pt>
                <c:pt idx="2">
                  <c:v>DI 3</c:v>
                </c:pt>
                <c:pt idx="3">
                  <c:v>CO 1</c:v>
                </c:pt>
                <c:pt idx="4">
                  <c:v>CO 2</c:v>
                </c:pt>
                <c:pt idx="5">
                  <c:v>CO 3</c:v>
                </c:pt>
                <c:pt idx="6">
                  <c:v>CO 4</c:v>
                </c:pt>
                <c:pt idx="7">
                  <c:v>CO 5</c:v>
                </c:pt>
                <c:pt idx="8">
                  <c:v>CO 6</c:v>
                </c:pt>
                <c:pt idx="9">
                  <c:v>CO 7</c:v>
                </c:pt>
                <c:pt idx="10">
                  <c:v>CO 8</c:v>
                </c:pt>
                <c:pt idx="11">
                  <c:v>CO 9</c:v>
                </c:pt>
                <c:pt idx="12">
                  <c:v>DN 1</c:v>
                </c:pt>
                <c:pt idx="13">
                  <c:v>DN 2</c:v>
                </c:pt>
                <c:pt idx="14">
                  <c:v>DN 3</c:v>
                </c:pt>
                <c:pt idx="15">
                  <c:v>DN 4</c:v>
                </c:pt>
                <c:pt idx="16">
                  <c:v>DN 5</c:v>
                </c:pt>
                <c:pt idx="17">
                  <c:v>DN 6</c:v>
                </c:pt>
                <c:pt idx="18">
                  <c:v>DN 7</c:v>
                </c:pt>
                <c:pt idx="19">
                  <c:v>DN 8</c:v>
                </c:pt>
                <c:pt idx="20">
                  <c:v>DN 9</c:v>
                </c:pt>
              </c:strCache>
            </c:strRef>
          </c:tx>
          <c:spPr>
            <a:solidFill>
              <a:schemeClr val="tx1"/>
            </a:solidFill>
            <a:ln>
              <a:solidFill>
                <a:schemeClr val="tx1"/>
              </a:solidFill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E314-4001-A0DE-4CA28167AC0D}"/>
              </c:ext>
            </c:extLst>
          </c:dPt>
          <c:dPt>
            <c:idx val="1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E314-4001-A0DE-4CA28167AC0D}"/>
              </c:ext>
            </c:extLst>
          </c:dPt>
          <c:dPt>
            <c:idx val="2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E314-4001-A0DE-4CA28167AC0D}"/>
              </c:ext>
            </c:extLst>
          </c:dPt>
          <c:dPt>
            <c:idx val="3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E314-4001-A0DE-4CA28167AC0D}"/>
              </c:ext>
            </c:extLst>
          </c:dPt>
          <c:dPt>
            <c:idx val="4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E314-4001-A0DE-4CA28167AC0D}"/>
              </c:ext>
            </c:extLst>
          </c:dPt>
          <c:dPt>
            <c:idx val="5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E314-4001-A0DE-4CA28167AC0D}"/>
              </c:ext>
            </c:extLst>
          </c:dPt>
          <c:dPt>
            <c:idx val="6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E314-4001-A0DE-4CA28167AC0D}"/>
              </c:ext>
            </c:extLst>
          </c:dPt>
          <c:dPt>
            <c:idx val="7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E314-4001-A0DE-4CA28167AC0D}"/>
              </c:ext>
            </c:extLst>
          </c:dPt>
          <c:dPt>
            <c:idx val="8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E314-4001-A0DE-4CA28167AC0D}"/>
              </c:ext>
            </c:extLst>
          </c:dPt>
          <c:dPt>
            <c:idx val="9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E314-4001-A0DE-4CA28167AC0D}"/>
              </c:ext>
            </c:extLst>
          </c:dPt>
          <c:dPt>
            <c:idx val="10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E314-4001-A0DE-4CA28167AC0D}"/>
              </c:ext>
            </c:extLst>
          </c:dPt>
          <c:dPt>
            <c:idx val="11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E314-4001-A0DE-4CA28167AC0D}"/>
              </c:ext>
            </c:extLst>
          </c:dPt>
          <c:dPt>
            <c:idx val="12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E314-4001-A0DE-4CA28167AC0D}"/>
              </c:ext>
            </c:extLst>
          </c:dPt>
          <c:dPt>
            <c:idx val="13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E314-4001-A0DE-4CA28167AC0D}"/>
              </c:ext>
            </c:extLst>
          </c:dPt>
          <c:dPt>
            <c:idx val="14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E314-4001-A0DE-4CA28167AC0D}"/>
              </c:ext>
            </c:extLst>
          </c:dPt>
          <c:dPt>
            <c:idx val="15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E314-4001-A0DE-4CA28167AC0D}"/>
              </c:ext>
            </c:extLst>
          </c:dPt>
          <c:dPt>
            <c:idx val="16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E314-4001-A0DE-4CA28167AC0D}"/>
              </c:ext>
            </c:extLst>
          </c:dPt>
          <c:dPt>
            <c:idx val="17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E314-4001-A0DE-4CA28167AC0D}"/>
              </c:ext>
            </c:extLst>
          </c:dPt>
          <c:dPt>
            <c:idx val="18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E314-4001-A0DE-4CA28167AC0D}"/>
              </c:ext>
            </c:extLst>
          </c:dPt>
          <c:dPt>
            <c:idx val="19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E314-4001-A0DE-4CA28167AC0D}"/>
              </c:ext>
            </c:extLst>
          </c:dPt>
          <c:dPt>
            <c:idx val="20"/>
            <c:invertIfNegative val="0"/>
            <c:bubble3D val="0"/>
            <c:spPr>
              <a:solidFill>
                <a:schemeClr val="tx1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E314-4001-A0DE-4CA28167AC0D}"/>
              </c:ext>
            </c:extLst>
          </c:dPt>
          <c:cat>
            <c:strRef>
              <c:f>BindingE!$S$5:$S$25</c:f>
              <c:strCache>
                <c:ptCount val="21"/>
                <c:pt idx="0">
                  <c:v>DI 1</c:v>
                </c:pt>
                <c:pt idx="1">
                  <c:v>DI 2</c:v>
                </c:pt>
                <c:pt idx="2">
                  <c:v>DI 3</c:v>
                </c:pt>
                <c:pt idx="3">
                  <c:v>CO 1</c:v>
                </c:pt>
                <c:pt idx="4">
                  <c:v>CO 2</c:v>
                </c:pt>
                <c:pt idx="5">
                  <c:v>CO 3</c:v>
                </c:pt>
                <c:pt idx="6">
                  <c:v>CO 4</c:v>
                </c:pt>
                <c:pt idx="7">
                  <c:v>CO 5</c:v>
                </c:pt>
                <c:pt idx="8">
                  <c:v>CO 6</c:v>
                </c:pt>
                <c:pt idx="9">
                  <c:v>CO 7</c:v>
                </c:pt>
                <c:pt idx="10">
                  <c:v>CO 8</c:v>
                </c:pt>
                <c:pt idx="11">
                  <c:v>CO 9</c:v>
                </c:pt>
                <c:pt idx="12">
                  <c:v>DN 1</c:v>
                </c:pt>
                <c:pt idx="13">
                  <c:v>DN 2</c:v>
                </c:pt>
                <c:pt idx="14">
                  <c:v>DN 3</c:v>
                </c:pt>
                <c:pt idx="15">
                  <c:v>DN 4</c:v>
                </c:pt>
                <c:pt idx="16">
                  <c:v>DN 5</c:v>
                </c:pt>
                <c:pt idx="17">
                  <c:v>DN 6</c:v>
                </c:pt>
                <c:pt idx="18">
                  <c:v>DN 7</c:v>
                </c:pt>
                <c:pt idx="19">
                  <c:v>DN 8</c:v>
                </c:pt>
                <c:pt idx="20">
                  <c:v>DN 9</c:v>
                </c:pt>
              </c:strCache>
            </c:strRef>
          </c:cat>
          <c:val>
            <c:numRef>
              <c:f>BindingE!$R$5:$R$25</c:f>
              <c:numCache>
                <c:formatCode>General</c:formatCode>
                <c:ptCount val="21"/>
                <c:pt idx="0">
                  <c:v>211.47990296535534</c:v>
                </c:pt>
                <c:pt idx="1">
                  <c:v>220.66797149039473</c:v>
                </c:pt>
                <c:pt idx="2">
                  <c:v>230.26897865527508</c:v>
                </c:pt>
                <c:pt idx="3">
                  <c:v>136.55362026017622</c:v>
                </c:pt>
                <c:pt idx="4">
                  <c:v>121.13258848003295</c:v>
                </c:pt>
                <c:pt idx="5">
                  <c:v>153.65085000526926</c:v>
                </c:pt>
                <c:pt idx="6">
                  <c:v>122.37938592051466</c:v>
                </c:pt>
                <c:pt idx="7">
                  <c:v>120.88959845539273</c:v>
                </c:pt>
                <c:pt idx="8">
                  <c:v>35.348865585504086</c:v>
                </c:pt>
                <c:pt idx="9">
                  <c:v>139.19857521532469</c:v>
                </c:pt>
                <c:pt idx="10">
                  <c:v>130.593157650438</c:v>
                </c:pt>
                <c:pt idx="11">
                  <c:v>143.73079208040645</c:v>
                </c:pt>
                <c:pt idx="12">
                  <c:v>80.673922285030812</c:v>
                </c:pt>
                <c:pt idx="13">
                  <c:v>85.594161795186551</c:v>
                </c:pt>
                <c:pt idx="14">
                  <c:v>75.826487890022577</c:v>
                </c:pt>
                <c:pt idx="15">
                  <c:v>91.704592965095344</c:v>
                </c:pt>
                <c:pt idx="16">
                  <c:v>88.85224976519288</c:v>
                </c:pt>
                <c:pt idx="17">
                  <c:v>65.062594265260543</c:v>
                </c:pt>
                <c:pt idx="18">
                  <c:v>80.380653935204123</c:v>
                </c:pt>
                <c:pt idx="19">
                  <c:v>78.537736720227542</c:v>
                </c:pt>
                <c:pt idx="20">
                  <c:v>90.319352910228815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A-E314-4001-A0DE-4CA28167AC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83127104"/>
        <c:axId val="483128416"/>
      </c:barChart>
      <c:catAx>
        <c:axId val="483127104"/>
        <c:scaling>
          <c:orientation val="minMax"/>
        </c:scaling>
        <c:delete val="0"/>
        <c:axPos val="b"/>
        <c:numFmt formatCode="General" sourceLinked="1"/>
        <c:majorTickMark val="out"/>
        <c:minorTickMark val="out"/>
        <c:tickLblPos val="low"/>
        <c:spPr>
          <a:noFill/>
          <a:ln w="3175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1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83128416"/>
        <c:crosses val="autoZero"/>
        <c:auto val="1"/>
        <c:lblAlgn val="ctr"/>
        <c:lblOffset val="100"/>
        <c:noMultiLvlLbl val="0"/>
      </c:catAx>
      <c:valAx>
        <c:axId val="483128416"/>
        <c:scaling>
          <c:orientation val="minMax"/>
        </c:scaling>
        <c:delete val="0"/>
        <c:axPos val="l"/>
        <c:majorGridlines>
          <c:spPr>
            <a:ln w="3175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IE" b="1"/>
                  <a:t>Binding Energy (kJ/mol)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1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83127104"/>
        <c:crosses val="autoZero"/>
        <c:crossBetween val="between"/>
        <c:majorUnit val="25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noFill/>
    <a:ln w="9525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00"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9461168271397264E-2"/>
          <c:y val="0.12693738306378474"/>
          <c:w val="0.90131646388238162"/>
          <c:h val="0.80364008616941185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tx1"/>
            </a:solidFill>
            <a:ln w="12700">
              <a:solidFill>
                <a:schemeClr val="tx1"/>
              </a:solidFill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tx1"/>
              </a:solidFill>
              <a:ln w="12700"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17A4-4801-8428-D03FC0185294}"/>
              </c:ext>
            </c:extLst>
          </c:dPt>
          <c:dPt>
            <c:idx val="1"/>
            <c:invertIfNegative val="0"/>
            <c:bubble3D val="0"/>
            <c:spPr>
              <a:solidFill>
                <a:schemeClr val="tx1"/>
              </a:solidFill>
              <a:ln w="12700"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17A4-4801-8428-D03FC0185294}"/>
              </c:ext>
            </c:extLst>
          </c:dPt>
          <c:dPt>
            <c:idx val="2"/>
            <c:invertIfNegative val="0"/>
            <c:bubble3D val="0"/>
            <c:spPr>
              <a:solidFill>
                <a:schemeClr val="tx1"/>
              </a:solidFill>
              <a:ln w="12700"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17A4-4801-8428-D03FC0185294}"/>
              </c:ext>
            </c:extLst>
          </c:dPt>
          <c:cat>
            <c:strRef>
              <c:f>SolvationE!$B$6:$B$26</c:f>
              <c:strCache>
                <c:ptCount val="21"/>
                <c:pt idx="0">
                  <c:v>DI1</c:v>
                </c:pt>
                <c:pt idx="1">
                  <c:v>DI2</c:v>
                </c:pt>
                <c:pt idx="2">
                  <c:v>DI3</c:v>
                </c:pt>
                <c:pt idx="3">
                  <c:v>CO1</c:v>
                </c:pt>
                <c:pt idx="4">
                  <c:v>CO2</c:v>
                </c:pt>
                <c:pt idx="5">
                  <c:v>CO3</c:v>
                </c:pt>
                <c:pt idx="6">
                  <c:v>CO4</c:v>
                </c:pt>
                <c:pt idx="7">
                  <c:v>CO5</c:v>
                </c:pt>
                <c:pt idx="8">
                  <c:v>CO6</c:v>
                </c:pt>
                <c:pt idx="9">
                  <c:v>CO7</c:v>
                </c:pt>
                <c:pt idx="10">
                  <c:v>CO8</c:v>
                </c:pt>
                <c:pt idx="11">
                  <c:v>CO9</c:v>
                </c:pt>
                <c:pt idx="12">
                  <c:v>DN1</c:v>
                </c:pt>
                <c:pt idx="13">
                  <c:v>DN2</c:v>
                </c:pt>
                <c:pt idx="14">
                  <c:v>DN3</c:v>
                </c:pt>
                <c:pt idx="15">
                  <c:v>DN4</c:v>
                </c:pt>
                <c:pt idx="16">
                  <c:v>DN5</c:v>
                </c:pt>
                <c:pt idx="17">
                  <c:v>DN6</c:v>
                </c:pt>
                <c:pt idx="18">
                  <c:v>DN7</c:v>
                </c:pt>
                <c:pt idx="19">
                  <c:v>DN8</c:v>
                </c:pt>
                <c:pt idx="20">
                  <c:v>DN9</c:v>
                </c:pt>
              </c:strCache>
            </c:strRef>
          </c:cat>
          <c:val>
            <c:numRef>
              <c:f>SolvationE!$E$6:$E$26</c:f>
              <c:numCache>
                <c:formatCode>General</c:formatCode>
                <c:ptCount val="21"/>
                <c:pt idx="0">
                  <c:v>-97.827967850000007</c:v>
                </c:pt>
                <c:pt idx="1">
                  <c:v>-82.792832059999995</c:v>
                </c:pt>
                <c:pt idx="2">
                  <c:v>-108.08004650500001</c:v>
                </c:pt>
                <c:pt idx="3">
                  <c:v>-95.528581204999995</c:v>
                </c:pt>
                <c:pt idx="4">
                  <c:v>-67.208074100000005</c:v>
                </c:pt>
                <c:pt idx="5">
                  <c:v>-98.276376994999993</c:v>
                </c:pt>
                <c:pt idx="6">
                  <c:v>-99.601178039999994</c:v>
                </c:pt>
                <c:pt idx="7">
                  <c:v>-80.481788194999993</c:v>
                </c:pt>
                <c:pt idx="8">
                  <c:v>-120.06852583999999</c:v>
                </c:pt>
                <c:pt idx="9">
                  <c:v>-119.32354021499999</c:v>
                </c:pt>
                <c:pt idx="10">
                  <c:v>-111.090077235</c:v>
                </c:pt>
                <c:pt idx="11">
                  <c:v>-109.91437833499999</c:v>
                </c:pt>
                <c:pt idx="12">
                  <c:v>-91.470398364999994</c:v>
                </c:pt>
                <c:pt idx="13">
                  <c:v>-84.619628704999997</c:v>
                </c:pt>
                <c:pt idx="14">
                  <c:v>-92.81911771499999</c:v>
                </c:pt>
                <c:pt idx="15">
                  <c:v>-107.84317389500001</c:v>
                </c:pt>
                <c:pt idx="16">
                  <c:v>-97.936217214999999</c:v>
                </c:pt>
                <c:pt idx="17">
                  <c:v>-74.216426269999999</c:v>
                </c:pt>
                <c:pt idx="18">
                  <c:v>-94.023040739999999</c:v>
                </c:pt>
                <c:pt idx="19">
                  <c:v>-98.691100975000012</c:v>
                </c:pt>
                <c:pt idx="20">
                  <c:v>-116.29878042999999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17A4-4801-8428-D03FC01852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16337744"/>
        <c:axId val="1116339712"/>
      </c:barChart>
      <c:catAx>
        <c:axId val="1116337744"/>
        <c:scaling>
          <c:orientation val="minMax"/>
        </c:scaling>
        <c:delete val="0"/>
        <c:axPos val="b"/>
        <c:numFmt formatCode="General" sourceLinked="1"/>
        <c:majorTickMark val="in"/>
        <c:minorTickMark val="in"/>
        <c:tickLblPos val="high"/>
        <c:spPr>
          <a:noFill/>
          <a:ln w="6350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1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116339712"/>
        <c:crosses val="autoZero"/>
        <c:auto val="1"/>
        <c:lblAlgn val="ctr"/>
        <c:lblOffset val="100"/>
        <c:noMultiLvlLbl val="0"/>
      </c:catAx>
      <c:valAx>
        <c:axId val="1116339712"/>
        <c:scaling>
          <c:orientation val="minMax"/>
          <c:max val="-60"/>
        </c:scaling>
        <c:delete val="0"/>
        <c:axPos val="l"/>
        <c:majorGridlines>
          <c:spPr>
            <a:ln w="3175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IE" sz="1000"/>
                  <a:t>Solvation energy (kJ/mol)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6350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1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116337744"/>
        <c:crosses val="autoZero"/>
        <c:crossBetween val="between"/>
        <c:majorUnit val="5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noFill/>
    <a:ln w="9525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800" b="1"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cHqAZOcUSy7xxULvXLGr2zI+jQ==">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7C50EB4-D049-4CE3-93CF-DD6FA7675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19</Pages>
  <Words>13975</Words>
  <Characters>79664</Characters>
  <Application>Microsoft Office Word</Application>
  <DocSecurity>0</DocSecurity>
  <Lines>663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Milad Asgarpour Khansary</cp:lastModifiedBy>
  <cp:revision>84</cp:revision>
  <cp:lastPrinted>2020-12-28T14:41:00Z</cp:lastPrinted>
  <dcterms:created xsi:type="dcterms:W3CDTF">2021-03-09T20:04:00Z</dcterms:created>
  <dcterms:modified xsi:type="dcterms:W3CDTF">2021-03-11T09:53:00Z</dcterms:modified>
</cp:coreProperties>
</file>