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B8" w:rsidRDefault="007842B8" w:rsidP="00D27CE2">
      <w:pPr>
        <w:jc w:val="both"/>
        <w:rPr>
          <w:rFonts w:cs="B Titr"/>
          <w:sz w:val="28"/>
          <w:szCs w:val="28"/>
          <w:rtl/>
        </w:rPr>
      </w:pPr>
    </w:p>
    <w:p w:rsidR="00357E85" w:rsidRPr="00B9533E" w:rsidRDefault="00D27CE2" w:rsidP="00D27CE2">
      <w:pPr>
        <w:jc w:val="both"/>
        <w:rPr>
          <w:rFonts w:cs="B Titr"/>
          <w:rtl/>
        </w:rPr>
      </w:pPr>
      <w:r>
        <w:rPr>
          <w:rFonts w:cs="B Titr"/>
        </w:rPr>
        <w:t>]</w:t>
      </w:r>
      <w:r w:rsidRPr="0009394B">
        <w:rPr>
          <w:rFonts w:cs="B Nazanin" w:hint="cs"/>
          <w:sz w:val="26"/>
          <w:szCs w:val="26"/>
          <w:rtl/>
        </w:rPr>
        <w:t>1</w:t>
      </w:r>
      <w:r>
        <w:rPr>
          <w:rFonts w:cs="B Titr"/>
        </w:rPr>
        <w:t>[</w:t>
      </w:r>
      <w:r w:rsidR="007842B8">
        <w:rPr>
          <w:rFonts w:cs="B Titr" w:hint="cs"/>
          <w:rtl/>
        </w:rPr>
        <w:t xml:space="preserve"> </w:t>
      </w:r>
      <w:r w:rsidR="00223F5B" w:rsidRPr="00223F5B">
        <w:rPr>
          <w:rFonts w:ascii="IDNazaninNormal" w:eastAsiaTheme="minorHAnsi" w:hAnsiTheme="minorHAnsi" w:cs="B Nazanin"/>
          <w:sz w:val="28"/>
          <w:szCs w:val="28"/>
          <w:rtl/>
          <w:lang w:bidi="ar-SA"/>
        </w:rPr>
        <w:t>ترازنامه</w:t>
      </w:r>
      <w:r w:rsidR="002F34A9" w:rsidRPr="002F34A9">
        <w:rPr>
          <w:rFonts w:ascii="IDNazaninNormal" w:eastAsiaTheme="minorHAnsi" w:hAnsiTheme="minorHAnsi" w:cs="B Nazanin"/>
          <w:sz w:val="28"/>
          <w:szCs w:val="28"/>
          <w:lang w:bidi="ar-SA"/>
        </w:rPr>
        <w:t xml:space="preserve"> </w:t>
      </w:r>
      <w:r w:rsidR="002F34A9" w:rsidRP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هیدروکربوری</w:t>
      </w:r>
      <w:r w:rsidR="002F34A9" w:rsidRPr="002F34A9">
        <w:rPr>
          <w:rFonts w:ascii="IDNazaninNormal" w:eastAsiaTheme="minorHAnsi" w:hAnsiTheme="minorHAnsi" w:cs="B Nazanin"/>
          <w:sz w:val="28"/>
          <w:szCs w:val="28"/>
          <w:lang w:bidi="ar-SA"/>
        </w:rPr>
        <w:t xml:space="preserve"> </w:t>
      </w:r>
      <w:r w:rsidR="002F34A9" w:rsidRP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کشور</w:t>
      </w:r>
      <w:r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 </w:t>
      </w:r>
      <w:r w:rsid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، بخش چهارم، </w:t>
      </w:r>
      <w:r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بخش </w:t>
      </w:r>
      <w:r w:rsid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پتروشیمی</w:t>
      </w:r>
      <w:r>
        <w:rPr>
          <w:rFonts w:ascii="IDNazaninNormal" w:eastAsiaTheme="minorHAnsi" w:hAnsiTheme="minorHAnsi" w:cs="B Nazanin" w:hint="cs"/>
          <w:sz w:val="28"/>
          <w:szCs w:val="28"/>
          <w:rtl/>
        </w:rPr>
        <w:t>، صفحات 118 تا 132،</w:t>
      </w:r>
      <w:r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 </w:t>
      </w:r>
      <w:r w:rsidRP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سال</w:t>
      </w:r>
      <w:r w:rsidRPr="002F34A9">
        <w:rPr>
          <w:rFonts w:ascii="IDNazaninNormal" w:eastAsiaTheme="minorHAnsi" w:hAnsiTheme="minorHAnsi" w:cs="B Nazanin"/>
          <w:sz w:val="28"/>
          <w:szCs w:val="28"/>
          <w:lang w:bidi="ar-SA"/>
        </w:rPr>
        <w:t xml:space="preserve"> </w:t>
      </w:r>
      <w:r w:rsidRPr="002F34A9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1387</w:t>
      </w:r>
    </w:p>
    <w:p w:rsidR="00357E85" w:rsidRPr="00B9533E" w:rsidRDefault="00357E85" w:rsidP="00357E85">
      <w:pPr>
        <w:bidi w:val="0"/>
        <w:jc w:val="both"/>
        <w:rPr>
          <w:rFonts w:cs="B Titr"/>
        </w:rPr>
      </w:pPr>
      <w:r w:rsidRPr="00B9533E">
        <w:rPr>
          <w:rFonts w:cs="B Titr"/>
        </w:rPr>
        <w:t>[2] UNIDO, Third Consultation on the petrochemical Industry, Austria, Dec.1985</w:t>
      </w:r>
    </w:p>
    <w:p w:rsidR="00713497" w:rsidRDefault="00D27CE2" w:rsidP="00D27CE2">
      <w:pPr>
        <w:spacing w:line="276" w:lineRule="auto"/>
        <w:jc w:val="both"/>
        <w:rPr>
          <w:rFonts w:cs="B Titr"/>
          <w:rtl/>
        </w:rPr>
      </w:pPr>
      <w:r>
        <w:rPr>
          <w:rFonts w:cs="B Titr"/>
        </w:rPr>
        <w:t>]</w:t>
      </w:r>
      <w:r w:rsidRPr="0009394B">
        <w:rPr>
          <w:rFonts w:cs="B Nazanin" w:hint="cs"/>
          <w:sz w:val="26"/>
          <w:szCs w:val="26"/>
          <w:rtl/>
        </w:rPr>
        <w:t>3</w:t>
      </w:r>
      <w:r>
        <w:rPr>
          <w:rFonts w:cs="B Titr"/>
        </w:rPr>
        <w:t>[</w:t>
      </w:r>
      <w:r>
        <w:rPr>
          <w:rFonts w:cs="B Titr" w:hint="cs"/>
          <w:rtl/>
        </w:rPr>
        <w:t xml:space="preserve"> </w:t>
      </w:r>
      <w:r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علی نجابت،</w:t>
      </w:r>
      <w:r w:rsidR="00713497"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 </w:t>
      </w:r>
      <w:r w:rsidR="002F34A9"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پتروشیمی بندر امام در بستر تاریخ، </w:t>
      </w:r>
      <w:r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دیباچه، </w:t>
      </w:r>
      <w:r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فصول اول</w:t>
      </w:r>
      <w:r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>،</w:t>
      </w:r>
      <w:r w:rsidRPr="00D27CE2">
        <w:rPr>
          <w:rFonts w:ascii="IDNazaninNormal" w:eastAsiaTheme="minorHAnsi" w:hAnsiTheme="minorHAnsi" w:cs="B Nazanin" w:hint="cs"/>
          <w:sz w:val="28"/>
          <w:szCs w:val="28"/>
          <w:rtl/>
          <w:lang w:bidi="ar-SA"/>
        </w:rPr>
        <w:t xml:space="preserve"> دوم و هفتم، چاپ اول تابستان 1378</w:t>
      </w:r>
    </w:p>
    <w:p w:rsidR="00357E85" w:rsidRDefault="00B9533E" w:rsidP="00713497">
      <w:pPr>
        <w:bidi w:val="0"/>
        <w:spacing w:line="276" w:lineRule="auto"/>
        <w:jc w:val="both"/>
      </w:pPr>
      <w:r w:rsidRPr="00B9533E">
        <w:rPr>
          <w:rFonts w:cs="B Titr"/>
        </w:rPr>
        <w:t>[</w:t>
      </w:r>
      <w:r w:rsidR="00713497">
        <w:rPr>
          <w:rFonts w:cs="B Titr"/>
        </w:rPr>
        <w:t>4</w:t>
      </w:r>
      <w:r w:rsidRPr="00B9533E">
        <w:rPr>
          <w:rFonts w:cs="B Titr"/>
        </w:rPr>
        <w:t>]</w:t>
      </w:r>
      <w:r>
        <w:rPr>
          <w:rFonts w:cs="B Titr"/>
        </w:rPr>
        <w:t xml:space="preserve"> </w:t>
      </w:r>
      <w:r>
        <w:t>UNCTAD, International Monetary and Financial Isues for the 1990 s, United Nations Vol. I,      New York, 1992</w:t>
      </w:r>
    </w:p>
    <w:p w:rsidR="00B9533E" w:rsidRPr="00B9533E" w:rsidRDefault="00B9533E" w:rsidP="00713497">
      <w:pPr>
        <w:bidi w:val="0"/>
        <w:spacing w:line="276" w:lineRule="auto"/>
        <w:jc w:val="both"/>
        <w:rPr>
          <w:rFonts w:cs="B Titr"/>
        </w:rPr>
      </w:pPr>
      <w:r>
        <w:t>[</w:t>
      </w:r>
      <w:r w:rsidR="00713497">
        <w:t>5</w:t>
      </w:r>
      <w:r>
        <w:t>]</w:t>
      </w:r>
      <w:r w:rsidR="007152F2">
        <w:rPr>
          <w:rFonts w:hint="cs"/>
          <w:rtl/>
        </w:rPr>
        <w:t xml:space="preserve"> </w:t>
      </w:r>
      <w:r w:rsidR="007152F2">
        <w:t xml:space="preserve">UNIDO, The </w:t>
      </w:r>
      <w:r w:rsidR="00D224CB">
        <w:t>P</w:t>
      </w:r>
      <w:r w:rsidR="007152F2">
        <w:t>etrochemical Industry in Developing countries: Prospects &amp; Strategies, Oct. 1985</w:t>
      </w:r>
    </w:p>
    <w:p w:rsidR="00357E85" w:rsidRDefault="00D27CE2" w:rsidP="003A65B7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Titr"/>
        </w:rPr>
        <w:t>]</w:t>
      </w:r>
      <w:r w:rsidR="007842B8" w:rsidRPr="0009394B">
        <w:rPr>
          <w:rFonts w:cs="B Nazanin" w:hint="cs"/>
          <w:sz w:val="26"/>
          <w:szCs w:val="26"/>
          <w:rtl/>
        </w:rPr>
        <w:t>6</w:t>
      </w:r>
      <w:r>
        <w:rPr>
          <w:rFonts w:cs="B Titr"/>
        </w:rPr>
        <w:t>[</w:t>
      </w:r>
      <w:r w:rsidR="007842B8">
        <w:rPr>
          <w:rFonts w:cs="B Titr" w:hint="cs"/>
          <w:rtl/>
        </w:rPr>
        <w:t xml:space="preserve"> </w:t>
      </w:r>
      <w:r w:rsidR="00B436D2" w:rsidRPr="00B436D2">
        <w:rPr>
          <w:rFonts w:cs="B Nazanin" w:hint="cs"/>
          <w:sz w:val="28"/>
          <w:szCs w:val="28"/>
          <w:rtl/>
        </w:rPr>
        <w:t xml:space="preserve">مجله ساختمان و نصب، شماره 15، سال دوم، </w:t>
      </w:r>
      <w:r w:rsidR="007D0BF5">
        <w:rPr>
          <w:rFonts w:cs="B Nazanin" w:hint="cs"/>
          <w:sz w:val="28"/>
          <w:szCs w:val="28"/>
          <w:rtl/>
        </w:rPr>
        <w:t>صفحات</w:t>
      </w:r>
      <w:r w:rsidR="00B436D2" w:rsidRPr="00B436D2">
        <w:rPr>
          <w:rFonts w:cs="B Nazanin" w:hint="cs"/>
          <w:sz w:val="28"/>
          <w:szCs w:val="28"/>
          <w:rtl/>
        </w:rPr>
        <w:t xml:space="preserve"> 23</w:t>
      </w:r>
      <w:r w:rsidR="0050011E">
        <w:rPr>
          <w:rFonts w:cs="B Nazanin" w:hint="cs"/>
          <w:sz w:val="28"/>
          <w:szCs w:val="28"/>
          <w:rtl/>
        </w:rPr>
        <w:t xml:space="preserve"> و 22</w:t>
      </w:r>
    </w:p>
    <w:p w:rsidR="00B436D2" w:rsidRPr="00B436D2" w:rsidRDefault="00B436D2" w:rsidP="00713497">
      <w:pPr>
        <w:bidi w:val="0"/>
        <w:spacing w:line="276" w:lineRule="auto"/>
        <w:jc w:val="both"/>
      </w:pPr>
      <w:r w:rsidRPr="00B436D2">
        <w:t>[</w:t>
      </w:r>
      <w:r w:rsidR="00713497">
        <w:t>7</w:t>
      </w:r>
      <w:r w:rsidRPr="00B436D2">
        <w:t xml:space="preserve">] </w:t>
      </w:r>
      <w:r w:rsidR="0009394B">
        <w:t>Process Description of BIPC Olefin Plant</w:t>
      </w:r>
      <w:r w:rsidR="00EE60BA">
        <w:t xml:space="preserve">, </w:t>
      </w:r>
      <w:proofErr w:type="spellStart"/>
      <w:r w:rsidR="00EE60BA">
        <w:t>Bander</w:t>
      </w:r>
      <w:proofErr w:type="spellEnd"/>
      <w:r w:rsidR="00EE60BA">
        <w:t xml:space="preserve"> Imam Publication</w:t>
      </w:r>
    </w:p>
    <w:p w:rsidR="00357E85" w:rsidRPr="0034312D" w:rsidRDefault="0009394B" w:rsidP="0034312D">
      <w:pPr>
        <w:spacing w:line="276" w:lineRule="auto"/>
        <w:jc w:val="both"/>
        <w:rPr>
          <w:rFonts w:cs="B Nazanin"/>
          <w:rtl/>
        </w:rPr>
      </w:pPr>
      <w:proofErr w:type="gramStart"/>
      <w:r>
        <w:t>]</w:t>
      </w:r>
      <w:r w:rsidRPr="0009394B">
        <w:rPr>
          <w:rFonts w:cs="B Nazanin" w:hint="cs"/>
          <w:sz w:val="26"/>
          <w:szCs w:val="26"/>
          <w:rtl/>
        </w:rPr>
        <w:t>8</w:t>
      </w:r>
      <w:proofErr w:type="gramEnd"/>
      <w:r>
        <w:t>[</w:t>
      </w:r>
      <w:r w:rsidR="00BA07B6">
        <w:rPr>
          <w:rFonts w:hint="cs"/>
          <w:rtl/>
        </w:rPr>
        <w:t xml:space="preserve"> </w:t>
      </w:r>
      <w:r w:rsidR="0034312D" w:rsidRPr="0034312D">
        <w:rPr>
          <w:rFonts w:cs="B Nazanin" w:hint="cs"/>
          <w:sz w:val="28"/>
          <w:szCs w:val="28"/>
          <w:rtl/>
        </w:rPr>
        <w:t>نرگس باقری،</w:t>
      </w:r>
      <w:r w:rsidR="0034312D">
        <w:rPr>
          <w:rFonts w:cs="B Nazanin" w:hint="cs"/>
          <w:rtl/>
        </w:rPr>
        <w:t xml:space="preserve"> </w:t>
      </w:r>
      <w:r w:rsidR="0034312D" w:rsidRPr="00F82799">
        <w:rPr>
          <w:rFonts w:cs="B Nazanin" w:hint="cs"/>
          <w:sz w:val="28"/>
          <w:szCs w:val="28"/>
          <w:rtl/>
        </w:rPr>
        <w:t>پایان نامه کارشناسی ارشد،</w:t>
      </w:r>
      <w:r w:rsidR="0034312D">
        <w:rPr>
          <w:rFonts w:cs="B Nazanin" w:hint="cs"/>
          <w:sz w:val="28"/>
          <w:szCs w:val="28"/>
          <w:rtl/>
        </w:rPr>
        <w:t xml:space="preserve"> اص</w:t>
      </w:r>
      <w:bookmarkStart w:id="0" w:name="_GoBack"/>
      <w:bookmarkEnd w:id="0"/>
      <w:r w:rsidR="0034312D">
        <w:rPr>
          <w:rFonts w:cs="B Nazanin" w:hint="cs"/>
          <w:sz w:val="28"/>
          <w:szCs w:val="28"/>
          <w:rtl/>
        </w:rPr>
        <w:t xml:space="preserve">لاح فرآیندهای جداسازی گاز زیر دمای محیط، </w:t>
      </w:r>
      <w:r w:rsidR="0034312D" w:rsidRPr="00F82799">
        <w:rPr>
          <w:rFonts w:cs="B Nazanin" w:hint="cs"/>
          <w:sz w:val="28"/>
          <w:szCs w:val="28"/>
          <w:rtl/>
        </w:rPr>
        <w:t>دانشگاه تهران-دانشکده فنی</w:t>
      </w:r>
      <w:r w:rsidR="0034312D">
        <w:rPr>
          <w:rFonts w:cs="B Nazanin" w:hint="cs"/>
          <w:sz w:val="28"/>
          <w:szCs w:val="28"/>
          <w:rtl/>
        </w:rPr>
        <w:t>،</w:t>
      </w:r>
    </w:p>
    <w:p w:rsidR="00357E85" w:rsidRPr="00B436D2" w:rsidRDefault="00B77D3E" w:rsidP="007203FF">
      <w:pPr>
        <w:spacing w:line="276" w:lineRule="auto"/>
        <w:jc w:val="both"/>
        <w:rPr>
          <w:rtl/>
        </w:rPr>
      </w:pPr>
      <w:proofErr w:type="gramStart"/>
      <w:r>
        <w:t>]</w:t>
      </w:r>
      <w:r w:rsidRPr="00B77D3E">
        <w:rPr>
          <w:rFonts w:cs="B Nazanin" w:hint="cs"/>
          <w:sz w:val="26"/>
          <w:szCs w:val="26"/>
          <w:rtl/>
        </w:rPr>
        <w:t>9</w:t>
      </w:r>
      <w:proofErr w:type="gramEnd"/>
      <w:r>
        <w:t>[</w:t>
      </w:r>
      <w:r>
        <w:rPr>
          <w:rFonts w:hint="cs"/>
          <w:rtl/>
        </w:rPr>
        <w:t xml:space="preserve"> </w:t>
      </w:r>
      <w:r w:rsidRPr="00F82799">
        <w:rPr>
          <w:rFonts w:cs="B Nazanin" w:hint="cs"/>
          <w:sz w:val="28"/>
          <w:szCs w:val="28"/>
          <w:rtl/>
        </w:rPr>
        <w:t>مرضیه امان آبادی، پایان نامه کارشناسی ارشد، شبیه‌سازی و بهینه‌سازی فرآیند‌های جدید بازیافت  پتروشیمی بندرامام،</w:t>
      </w:r>
      <w:r w:rsidRPr="00F82799">
        <w:rPr>
          <w:rFonts w:cs="B Nazanin"/>
          <w:sz w:val="28"/>
          <w:szCs w:val="28"/>
        </w:rPr>
        <w:t xml:space="preserve"> </w:t>
      </w:r>
      <w:r w:rsidRPr="00F82799">
        <w:rPr>
          <w:rFonts w:cs="B Nazanin" w:hint="cs"/>
          <w:sz w:val="28"/>
          <w:szCs w:val="28"/>
          <w:rtl/>
        </w:rPr>
        <w:t>دانشگاه تهران-دانشکده فنی، دی 1382</w:t>
      </w:r>
    </w:p>
    <w:p w:rsidR="00EB68B4" w:rsidRDefault="003A65B7" w:rsidP="00B07E61">
      <w:pPr>
        <w:autoSpaceDE w:val="0"/>
        <w:autoSpaceDN w:val="0"/>
        <w:bidi w:val="0"/>
        <w:adjustRightInd w:val="0"/>
        <w:jc w:val="both"/>
      </w:pPr>
      <w:r>
        <w:t xml:space="preserve">[10] </w:t>
      </w:r>
      <w:proofErr w:type="spellStart"/>
      <w:r w:rsidRPr="003A65B7">
        <w:t>Panjeshahi</w:t>
      </w:r>
      <w:proofErr w:type="spellEnd"/>
      <w:r w:rsidRPr="003A65B7">
        <w:t xml:space="preserve"> M</w:t>
      </w:r>
      <w:r>
        <w:t>.</w:t>
      </w:r>
      <w:r w:rsidRPr="003A65B7">
        <w:t>H</w:t>
      </w:r>
      <w:r>
        <w:t>.</w:t>
      </w:r>
      <w:r w:rsidRPr="003A65B7">
        <w:t xml:space="preserve"> </w:t>
      </w:r>
      <w:proofErr w:type="spellStart"/>
      <w:r w:rsidRPr="003A65B7">
        <w:t>Tahouni</w:t>
      </w:r>
      <w:proofErr w:type="spellEnd"/>
      <w:r w:rsidRPr="003A65B7">
        <w:t xml:space="preserve"> N</w:t>
      </w:r>
      <w:r>
        <w:t xml:space="preserve">. </w:t>
      </w:r>
      <w:r w:rsidRPr="003A65B7">
        <w:t>Pressure drop optimisation in debottlenecking</w:t>
      </w:r>
      <w:r>
        <w:t xml:space="preserve"> of heat</w:t>
      </w:r>
      <w:r w:rsidR="00027AA2">
        <w:t xml:space="preserve">       </w:t>
      </w:r>
      <w:r w:rsidRPr="003A65B7">
        <w:t>exchanger networks</w:t>
      </w:r>
      <w:r>
        <w:t xml:space="preserve">. </w:t>
      </w:r>
      <w:r w:rsidRPr="003A65B7">
        <w:t>Energy 33 942–951(2008)</w:t>
      </w:r>
    </w:p>
    <w:p w:rsidR="00002084" w:rsidRDefault="00002084" w:rsidP="00B07E61">
      <w:pPr>
        <w:autoSpaceDE w:val="0"/>
        <w:autoSpaceDN w:val="0"/>
        <w:bidi w:val="0"/>
        <w:adjustRightInd w:val="0"/>
        <w:jc w:val="both"/>
      </w:pPr>
      <w:r>
        <w:t xml:space="preserve">[11] </w:t>
      </w:r>
      <w:r w:rsidRPr="00002084">
        <w:t>www.che.com/pci</w:t>
      </w:r>
    </w:p>
    <w:p w:rsidR="00DE65A1" w:rsidRPr="00DE65A1" w:rsidRDefault="00002084" w:rsidP="00B07E61">
      <w:pPr>
        <w:autoSpaceDE w:val="0"/>
        <w:autoSpaceDN w:val="0"/>
        <w:bidi w:val="0"/>
        <w:adjustRightInd w:val="0"/>
        <w:jc w:val="both"/>
      </w:pPr>
      <w:r>
        <w:t xml:space="preserve">[12] </w:t>
      </w:r>
      <w:r w:rsidR="00DE65A1" w:rsidRPr="00DE65A1">
        <w:t>Zachary Hoffman</w:t>
      </w:r>
      <w:r w:rsidR="00DE65A1">
        <w:t xml:space="preserve">. </w:t>
      </w:r>
      <w:r w:rsidR="00DE65A1" w:rsidRPr="00DE65A1">
        <w:t>Simulation and Economic Evaluation of Coal Gasification with Sets</w:t>
      </w:r>
    </w:p>
    <w:p w:rsidR="00027AA2" w:rsidRDefault="00DE65A1" w:rsidP="00FF78C2">
      <w:pPr>
        <w:autoSpaceDE w:val="0"/>
        <w:autoSpaceDN w:val="0"/>
        <w:bidi w:val="0"/>
        <w:adjustRightInd w:val="0"/>
        <w:jc w:val="both"/>
        <w:rPr>
          <w:rFonts w:eastAsiaTheme="minorHAnsi"/>
          <w:lang w:bidi="ar-SA"/>
        </w:rPr>
      </w:pPr>
      <w:r w:rsidRPr="00DE65A1">
        <w:t>Reforming Process for Power Production</w:t>
      </w:r>
      <w:r>
        <w:t xml:space="preserve">. M.S </w:t>
      </w:r>
      <w:r>
        <w:rPr>
          <w:rFonts w:eastAsiaTheme="minorHAnsi"/>
          <w:lang w:bidi="ar-SA"/>
        </w:rPr>
        <w:t>Thesis</w:t>
      </w:r>
      <w:r w:rsidR="00B07E61">
        <w:rPr>
          <w:rFonts w:eastAsiaTheme="minorHAnsi"/>
          <w:lang w:bidi="ar-SA"/>
        </w:rPr>
        <w:t xml:space="preserve">, </w:t>
      </w:r>
      <w:r w:rsidR="00B07E61" w:rsidRPr="00B07E61">
        <w:rPr>
          <w:rFonts w:eastAsiaTheme="minorHAnsi"/>
          <w:lang w:bidi="ar-SA"/>
        </w:rPr>
        <w:t>Louisiana State University</w:t>
      </w:r>
      <w:r w:rsidR="00B07E61">
        <w:rPr>
          <w:rFonts w:eastAsiaTheme="minorHAnsi"/>
          <w:lang w:bidi="ar-SA"/>
        </w:rPr>
        <w:t>, United State; p.41</w:t>
      </w:r>
      <w:r w:rsidR="00FF78C2">
        <w:rPr>
          <w:rFonts w:eastAsiaTheme="minorHAnsi"/>
          <w:lang w:bidi="ar-SA"/>
        </w:rPr>
        <w:t>;</w:t>
      </w:r>
      <w:r w:rsidR="00B07E61">
        <w:rPr>
          <w:rFonts w:eastAsiaTheme="minorHAnsi"/>
          <w:lang w:bidi="ar-SA"/>
        </w:rPr>
        <w:t xml:space="preserve"> </w:t>
      </w:r>
      <w:r w:rsidR="00FF78C2">
        <w:rPr>
          <w:rFonts w:eastAsiaTheme="minorHAnsi"/>
          <w:lang w:bidi="ar-SA"/>
        </w:rPr>
        <w:t>2005</w:t>
      </w:r>
    </w:p>
    <w:p w:rsidR="00B07E61" w:rsidRDefault="00FF78C2" w:rsidP="00FF78C2">
      <w:pPr>
        <w:autoSpaceDE w:val="0"/>
        <w:autoSpaceDN w:val="0"/>
        <w:bidi w:val="0"/>
        <w:adjustRightInd w:val="0"/>
        <w:jc w:val="both"/>
        <w:rPr>
          <w:rtl/>
        </w:rPr>
      </w:pPr>
      <w:r>
        <w:t xml:space="preserve">[13] Mulet A. Corripio A.B. Evans L.B. </w:t>
      </w:r>
      <w:r w:rsidRPr="00FF78C2">
        <w:t>Estimate costs of distillation and absorption towers via correlations</w:t>
      </w:r>
      <w:r>
        <w:t>. Chemical Engineering. P.77-82; Dec 1981</w:t>
      </w:r>
    </w:p>
    <w:p w:rsidR="0034312D" w:rsidRPr="00B436D2" w:rsidRDefault="0034312D" w:rsidP="0034312D">
      <w:pPr>
        <w:autoSpaceDE w:val="0"/>
        <w:autoSpaceDN w:val="0"/>
        <w:bidi w:val="0"/>
        <w:adjustRightInd w:val="0"/>
        <w:jc w:val="both"/>
      </w:pPr>
      <w:r>
        <w:t xml:space="preserve">[14] </w:t>
      </w:r>
      <w:r w:rsidRPr="0034312D">
        <w:t>www.che.cemr.wvu.edu</w:t>
      </w:r>
    </w:p>
    <w:sectPr w:rsidR="0034312D" w:rsidRPr="00B436D2" w:rsidSect="00C02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0" w:right="1350" w:bottom="1440" w:left="1530" w:header="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5AC" w:rsidRDefault="00D765AC" w:rsidP="00A05A37">
      <w:r>
        <w:separator/>
      </w:r>
    </w:p>
  </w:endnote>
  <w:endnote w:type="continuationSeparator" w:id="0">
    <w:p w:rsidR="00D765AC" w:rsidRDefault="00D765AC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NazaninNormal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0F" w:rsidRDefault="000E3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0F" w:rsidRDefault="000E3E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0F" w:rsidRDefault="000E3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5AC" w:rsidRDefault="00D765AC" w:rsidP="00A05A37">
      <w:r>
        <w:separator/>
      </w:r>
    </w:p>
  </w:footnote>
  <w:footnote w:type="continuationSeparator" w:id="0">
    <w:p w:rsidR="00D765AC" w:rsidRDefault="00D765AC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0F" w:rsidRDefault="000E3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CD9" w:rsidRDefault="00423CD9" w:rsidP="00423CD9">
    <w:pPr>
      <w:pStyle w:val="Header"/>
    </w:pPr>
  </w:p>
  <w:p w:rsidR="00423CD9" w:rsidRDefault="00423CD9" w:rsidP="00423CD9">
    <w:pPr>
      <w:pStyle w:val="Header"/>
    </w:pPr>
  </w:p>
  <w:p w:rsidR="00423CD9" w:rsidRPr="0008703E" w:rsidRDefault="00423CD9" w:rsidP="00423CD9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423CD9" w:rsidRPr="0008703E" w:rsidRDefault="00423CD9" w:rsidP="00423CD9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9D730DDCCEB54AC4B68C9D11C85539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cs="B Nazanin" w:hint="cs"/>
            <w:b/>
            <w:bCs/>
            <w:color w:val="000000"/>
            <w:szCs w:val="28"/>
            <w:rtl/>
          </w:rPr>
          <w:t>منابع</w:t>
        </w:r>
      </w:sdtContent>
    </w:sdt>
  </w:p>
  <w:p w:rsidR="00423CD9" w:rsidRPr="0008703E" w:rsidRDefault="00423CD9" w:rsidP="00423CD9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0F" w:rsidRDefault="000E3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.5pt;height:2.5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12D00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C27E7"/>
    <w:multiLevelType w:val="hybridMultilevel"/>
    <w:tmpl w:val="0512DA2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>
    <w:nsid w:val="1B780AAF"/>
    <w:multiLevelType w:val="hybridMultilevel"/>
    <w:tmpl w:val="D0304E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815E86"/>
    <w:multiLevelType w:val="hybridMultilevel"/>
    <w:tmpl w:val="78E43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01DE1"/>
    <w:multiLevelType w:val="hybridMultilevel"/>
    <w:tmpl w:val="C536324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030E92"/>
    <w:multiLevelType w:val="hybridMultilevel"/>
    <w:tmpl w:val="7A2A116A"/>
    <w:lvl w:ilvl="0" w:tplc="C8D2D01C">
      <w:start w:val="1"/>
      <w:numFmt w:val="bullet"/>
      <w:lvlText w:val="-"/>
      <w:lvlJc w:val="left"/>
      <w:pPr>
        <w:ind w:left="794" w:hanging="6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6">
    <w:nsid w:val="3F641676"/>
    <w:multiLevelType w:val="hybridMultilevel"/>
    <w:tmpl w:val="1AE4F5F6"/>
    <w:lvl w:ilvl="0" w:tplc="F688727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D143E"/>
    <w:multiLevelType w:val="hybridMultilevel"/>
    <w:tmpl w:val="845C1C98"/>
    <w:lvl w:ilvl="0" w:tplc="5AC2262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E909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F25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67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7EFE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6E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EE7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650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5A0E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BF41C19"/>
    <w:multiLevelType w:val="hybridMultilevel"/>
    <w:tmpl w:val="2F80B292"/>
    <w:lvl w:ilvl="0" w:tplc="23EC5E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084"/>
    <w:rsid w:val="0000439E"/>
    <w:rsid w:val="000053A7"/>
    <w:rsid w:val="0000622F"/>
    <w:rsid w:val="00007819"/>
    <w:rsid w:val="0002112D"/>
    <w:rsid w:val="00021E5D"/>
    <w:rsid w:val="00022283"/>
    <w:rsid w:val="00024EA3"/>
    <w:rsid w:val="00024F9D"/>
    <w:rsid w:val="000250EF"/>
    <w:rsid w:val="000273B5"/>
    <w:rsid w:val="00027AA2"/>
    <w:rsid w:val="000300BC"/>
    <w:rsid w:val="00031B91"/>
    <w:rsid w:val="00031BEC"/>
    <w:rsid w:val="00043121"/>
    <w:rsid w:val="0004379E"/>
    <w:rsid w:val="00045E42"/>
    <w:rsid w:val="00046475"/>
    <w:rsid w:val="00052C85"/>
    <w:rsid w:val="00054D96"/>
    <w:rsid w:val="000553C4"/>
    <w:rsid w:val="00055525"/>
    <w:rsid w:val="000624DB"/>
    <w:rsid w:val="00062FC6"/>
    <w:rsid w:val="00066147"/>
    <w:rsid w:val="000702E0"/>
    <w:rsid w:val="000733AD"/>
    <w:rsid w:val="0007693C"/>
    <w:rsid w:val="00076AB3"/>
    <w:rsid w:val="00082D90"/>
    <w:rsid w:val="00086200"/>
    <w:rsid w:val="00087F44"/>
    <w:rsid w:val="00090CAC"/>
    <w:rsid w:val="000927A2"/>
    <w:rsid w:val="00092BDE"/>
    <w:rsid w:val="0009394B"/>
    <w:rsid w:val="00095DB9"/>
    <w:rsid w:val="00096514"/>
    <w:rsid w:val="000A1EC5"/>
    <w:rsid w:val="000A43A5"/>
    <w:rsid w:val="000A47C7"/>
    <w:rsid w:val="000A665E"/>
    <w:rsid w:val="000A68F5"/>
    <w:rsid w:val="000A6E41"/>
    <w:rsid w:val="000B004F"/>
    <w:rsid w:val="000B2968"/>
    <w:rsid w:val="000B2FDD"/>
    <w:rsid w:val="000B6312"/>
    <w:rsid w:val="000B728B"/>
    <w:rsid w:val="000C1871"/>
    <w:rsid w:val="000C1B2C"/>
    <w:rsid w:val="000C7668"/>
    <w:rsid w:val="000D00FE"/>
    <w:rsid w:val="000D79C3"/>
    <w:rsid w:val="000E282C"/>
    <w:rsid w:val="000E3E0F"/>
    <w:rsid w:val="000E3F72"/>
    <w:rsid w:val="000E5A2E"/>
    <w:rsid w:val="000F08D1"/>
    <w:rsid w:val="000F6D7F"/>
    <w:rsid w:val="00100D3B"/>
    <w:rsid w:val="00101117"/>
    <w:rsid w:val="00102EB9"/>
    <w:rsid w:val="00107415"/>
    <w:rsid w:val="00110DAB"/>
    <w:rsid w:val="0011120E"/>
    <w:rsid w:val="00111DDB"/>
    <w:rsid w:val="0011430E"/>
    <w:rsid w:val="00115774"/>
    <w:rsid w:val="00115C12"/>
    <w:rsid w:val="00117CEB"/>
    <w:rsid w:val="001215EC"/>
    <w:rsid w:val="001215EE"/>
    <w:rsid w:val="00121A78"/>
    <w:rsid w:val="001255B9"/>
    <w:rsid w:val="00134471"/>
    <w:rsid w:val="00143776"/>
    <w:rsid w:val="001460CB"/>
    <w:rsid w:val="00147090"/>
    <w:rsid w:val="00147DA7"/>
    <w:rsid w:val="0015417A"/>
    <w:rsid w:val="00154C4A"/>
    <w:rsid w:val="00156AB3"/>
    <w:rsid w:val="00156BC5"/>
    <w:rsid w:val="00160188"/>
    <w:rsid w:val="00160F32"/>
    <w:rsid w:val="0016462D"/>
    <w:rsid w:val="00171E95"/>
    <w:rsid w:val="00174D55"/>
    <w:rsid w:val="001876F8"/>
    <w:rsid w:val="00191719"/>
    <w:rsid w:val="00194B52"/>
    <w:rsid w:val="0019568D"/>
    <w:rsid w:val="001A3A79"/>
    <w:rsid w:val="001A40BB"/>
    <w:rsid w:val="001B4FF0"/>
    <w:rsid w:val="001C3FAF"/>
    <w:rsid w:val="001C4D7C"/>
    <w:rsid w:val="001C562B"/>
    <w:rsid w:val="001C6865"/>
    <w:rsid w:val="001C69E8"/>
    <w:rsid w:val="001C7EDB"/>
    <w:rsid w:val="001D2AF4"/>
    <w:rsid w:val="001D43E5"/>
    <w:rsid w:val="001D50F1"/>
    <w:rsid w:val="001D6F8F"/>
    <w:rsid w:val="001E2BC7"/>
    <w:rsid w:val="001E3ECE"/>
    <w:rsid w:val="001E422D"/>
    <w:rsid w:val="001E4FAA"/>
    <w:rsid w:val="001E77DF"/>
    <w:rsid w:val="001F4D81"/>
    <w:rsid w:val="001F52FC"/>
    <w:rsid w:val="001F6731"/>
    <w:rsid w:val="001F6920"/>
    <w:rsid w:val="00211178"/>
    <w:rsid w:val="00212719"/>
    <w:rsid w:val="00212E6B"/>
    <w:rsid w:val="00214DA7"/>
    <w:rsid w:val="0022309D"/>
    <w:rsid w:val="00223F5B"/>
    <w:rsid w:val="0022442F"/>
    <w:rsid w:val="00224963"/>
    <w:rsid w:val="00226E9C"/>
    <w:rsid w:val="00230FBC"/>
    <w:rsid w:val="00231A52"/>
    <w:rsid w:val="00233C01"/>
    <w:rsid w:val="00233CAC"/>
    <w:rsid w:val="00236C35"/>
    <w:rsid w:val="0024181A"/>
    <w:rsid w:val="00242A58"/>
    <w:rsid w:val="00242F68"/>
    <w:rsid w:val="00243E3E"/>
    <w:rsid w:val="00244F99"/>
    <w:rsid w:val="00251B9A"/>
    <w:rsid w:val="0025413D"/>
    <w:rsid w:val="0025577B"/>
    <w:rsid w:val="002561DA"/>
    <w:rsid w:val="00256641"/>
    <w:rsid w:val="00256F2E"/>
    <w:rsid w:val="002610F6"/>
    <w:rsid w:val="00267710"/>
    <w:rsid w:val="00267783"/>
    <w:rsid w:val="00267910"/>
    <w:rsid w:val="002739FA"/>
    <w:rsid w:val="00274AEB"/>
    <w:rsid w:val="00276A30"/>
    <w:rsid w:val="0028011F"/>
    <w:rsid w:val="0028348C"/>
    <w:rsid w:val="00286D2B"/>
    <w:rsid w:val="00286EE3"/>
    <w:rsid w:val="00295E36"/>
    <w:rsid w:val="002A0A3D"/>
    <w:rsid w:val="002A2E57"/>
    <w:rsid w:val="002B0DBE"/>
    <w:rsid w:val="002B11C9"/>
    <w:rsid w:val="002B61E5"/>
    <w:rsid w:val="002B73BB"/>
    <w:rsid w:val="002C0A9C"/>
    <w:rsid w:val="002C4B3E"/>
    <w:rsid w:val="002D1E26"/>
    <w:rsid w:val="002D4B2E"/>
    <w:rsid w:val="002D5BE4"/>
    <w:rsid w:val="002D77CF"/>
    <w:rsid w:val="002E1707"/>
    <w:rsid w:val="002E22C2"/>
    <w:rsid w:val="002E27F3"/>
    <w:rsid w:val="002E5587"/>
    <w:rsid w:val="002E6F2A"/>
    <w:rsid w:val="002F34A9"/>
    <w:rsid w:val="002F3A95"/>
    <w:rsid w:val="002F4620"/>
    <w:rsid w:val="003028E1"/>
    <w:rsid w:val="00302BFC"/>
    <w:rsid w:val="003049C9"/>
    <w:rsid w:val="00305F78"/>
    <w:rsid w:val="003071DA"/>
    <w:rsid w:val="003077F8"/>
    <w:rsid w:val="003077FC"/>
    <w:rsid w:val="00314DAD"/>
    <w:rsid w:val="0031525D"/>
    <w:rsid w:val="003152F2"/>
    <w:rsid w:val="00316D61"/>
    <w:rsid w:val="003171A1"/>
    <w:rsid w:val="0032391A"/>
    <w:rsid w:val="00326096"/>
    <w:rsid w:val="00332C8B"/>
    <w:rsid w:val="00334459"/>
    <w:rsid w:val="00334C5C"/>
    <w:rsid w:val="00334D8E"/>
    <w:rsid w:val="0033599E"/>
    <w:rsid w:val="003411A4"/>
    <w:rsid w:val="00342E77"/>
    <w:rsid w:val="0034312D"/>
    <w:rsid w:val="00345618"/>
    <w:rsid w:val="00346A53"/>
    <w:rsid w:val="003474AD"/>
    <w:rsid w:val="00347717"/>
    <w:rsid w:val="003546E7"/>
    <w:rsid w:val="00356FF3"/>
    <w:rsid w:val="00357E85"/>
    <w:rsid w:val="003608EE"/>
    <w:rsid w:val="00361921"/>
    <w:rsid w:val="00362F64"/>
    <w:rsid w:val="003656A4"/>
    <w:rsid w:val="0036774E"/>
    <w:rsid w:val="003703E0"/>
    <w:rsid w:val="003704C3"/>
    <w:rsid w:val="0037055C"/>
    <w:rsid w:val="00371D95"/>
    <w:rsid w:val="003759DF"/>
    <w:rsid w:val="00376AF8"/>
    <w:rsid w:val="00376EF4"/>
    <w:rsid w:val="003808EC"/>
    <w:rsid w:val="00383BDA"/>
    <w:rsid w:val="003843B7"/>
    <w:rsid w:val="00384634"/>
    <w:rsid w:val="00396F67"/>
    <w:rsid w:val="003A0A18"/>
    <w:rsid w:val="003A0A40"/>
    <w:rsid w:val="003A1254"/>
    <w:rsid w:val="003A2CFE"/>
    <w:rsid w:val="003A65B7"/>
    <w:rsid w:val="003B1BBD"/>
    <w:rsid w:val="003B3AFE"/>
    <w:rsid w:val="003B44EE"/>
    <w:rsid w:val="003C0ADA"/>
    <w:rsid w:val="003C1836"/>
    <w:rsid w:val="003D013A"/>
    <w:rsid w:val="003D0579"/>
    <w:rsid w:val="003D11FE"/>
    <w:rsid w:val="003D3915"/>
    <w:rsid w:val="003D4FD9"/>
    <w:rsid w:val="003D65F0"/>
    <w:rsid w:val="003D7B58"/>
    <w:rsid w:val="003E0707"/>
    <w:rsid w:val="003E1D41"/>
    <w:rsid w:val="003E20A8"/>
    <w:rsid w:val="003E6115"/>
    <w:rsid w:val="003F07E6"/>
    <w:rsid w:val="003F1093"/>
    <w:rsid w:val="003F2F6D"/>
    <w:rsid w:val="003F3A51"/>
    <w:rsid w:val="003F3B1A"/>
    <w:rsid w:val="003F74CD"/>
    <w:rsid w:val="00407F27"/>
    <w:rsid w:val="00417BF1"/>
    <w:rsid w:val="0042028E"/>
    <w:rsid w:val="0042183D"/>
    <w:rsid w:val="00422A28"/>
    <w:rsid w:val="00423827"/>
    <w:rsid w:val="00423CD9"/>
    <w:rsid w:val="00425E0F"/>
    <w:rsid w:val="0043022A"/>
    <w:rsid w:val="00430F2F"/>
    <w:rsid w:val="004321F9"/>
    <w:rsid w:val="00433FB8"/>
    <w:rsid w:val="00434672"/>
    <w:rsid w:val="00437B4C"/>
    <w:rsid w:val="004409FF"/>
    <w:rsid w:val="004427CA"/>
    <w:rsid w:val="00442AFA"/>
    <w:rsid w:val="0044328F"/>
    <w:rsid w:val="004438E9"/>
    <w:rsid w:val="004468C1"/>
    <w:rsid w:val="00450722"/>
    <w:rsid w:val="00450D1A"/>
    <w:rsid w:val="00451E7F"/>
    <w:rsid w:val="00457E44"/>
    <w:rsid w:val="00461588"/>
    <w:rsid w:val="00461870"/>
    <w:rsid w:val="00464000"/>
    <w:rsid w:val="0046436C"/>
    <w:rsid w:val="004646C9"/>
    <w:rsid w:val="00464E37"/>
    <w:rsid w:val="00472241"/>
    <w:rsid w:val="00472C2A"/>
    <w:rsid w:val="0047325D"/>
    <w:rsid w:val="004734A2"/>
    <w:rsid w:val="0047410E"/>
    <w:rsid w:val="00477332"/>
    <w:rsid w:val="00477DFD"/>
    <w:rsid w:val="004830EF"/>
    <w:rsid w:val="004837FE"/>
    <w:rsid w:val="00484568"/>
    <w:rsid w:val="00486BBC"/>
    <w:rsid w:val="0049299F"/>
    <w:rsid w:val="00494C58"/>
    <w:rsid w:val="00496905"/>
    <w:rsid w:val="00496AE9"/>
    <w:rsid w:val="004A2596"/>
    <w:rsid w:val="004A2BF3"/>
    <w:rsid w:val="004A350A"/>
    <w:rsid w:val="004A4525"/>
    <w:rsid w:val="004A73A8"/>
    <w:rsid w:val="004B1B03"/>
    <w:rsid w:val="004B530B"/>
    <w:rsid w:val="004B7F07"/>
    <w:rsid w:val="004C41CD"/>
    <w:rsid w:val="004C5169"/>
    <w:rsid w:val="004C64E2"/>
    <w:rsid w:val="004C672B"/>
    <w:rsid w:val="004D006A"/>
    <w:rsid w:val="004D1B21"/>
    <w:rsid w:val="004D42E0"/>
    <w:rsid w:val="004D60C0"/>
    <w:rsid w:val="004D7B5C"/>
    <w:rsid w:val="004E52F6"/>
    <w:rsid w:val="004E76A1"/>
    <w:rsid w:val="004F4AD4"/>
    <w:rsid w:val="004F64B1"/>
    <w:rsid w:val="004F7B00"/>
    <w:rsid w:val="0050011E"/>
    <w:rsid w:val="005009A3"/>
    <w:rsid w:val="00500C92"/>
    <w:rsid w:val="00502685"/>
    <w:rsid w:val="00504340"/>
    <w:rsid w:val="00504D0A"/>
    <w:rsid w:val="005061D6"/>
    <w:rsid w:val="005079BC"/>
    <w:rsid w:val="00512AD5"/>
    <w:rsid w:val="00517C17"/>
    <w:rsid w:val="00517C7E"/>
    <w:rsid w:val="005245CD"/>
    <w:rsid w:val="005265D2"/>
    <w:rsid w:val="00527DBE"/>
    <w:rsid w:val="0053480A"/>
    <w:rsid w:val="00542D55"/>
    <w:rsid w:val="00543D11"/>
    <w:rsid w:val="00545B44"/>
    <w:rsid w:val="00546EBB"/>
    <w:rsid w:val="005538B1"/>
    <w:rsid w:val="005542A9"/>
    <w:rsid w:val="00554749"/>
    <w:rsid w:val="00555C77"/>
    <w:rsid w:val="00557158"/>
    <w:rsid w:val="005602D9"/>
    <w:rsid w:val="0056099C"/>
    <w:rsid w:val="0056546F"/>
    <w:rsid w:val="00567BC4"/>
    <w:rsid w:val="005706E0"/>
    <w:rsid w:val="005738EE"/>
    <w:rsid w:val="00574019"/>
    <w:rsid w:val="005848C8"/>
    <w:rsid w:val="005861BD"/>
    <w:rsid w:val="005932D1"/>
    <w:rsid w:val="005934C6"/>
    <w:rsid w:val="00596C02"/>
    <w:rsid w:val="005974CA"/>
    <w:rsid w:val="005976FE"/>
    <w:rsid w:val="005A1EB1"/>
    <w:rsid w:val="005A440C"/>
    <w:rsid w:val="005B0D83"/>
    <w:rsid w:val="005B184A"/>
    <w:rsid w:val="005B4F14"/>
    <w:rsid w:val="005C0EDF"/>
    <w:rsid w:val="005C3A25"/>
    <w:rsid w:val="005C71C4"/>
    <w:rsid w:val="005D6A65"/>
    <w:rsid w:val="005F37D2"/>
    <w:rsid w:val="005F6EB3"/>
    <w:rsid w:val="006037B9"/>
    <w:rsid w:val="00604483"/>
    <w:rsid w:val="0060748D"/>
    <w:rsid w:val="00607CF0"/>
    <w:rsid w:val="00611484"/>
    <w:rsid w:val="00611892"/>
    <w:rsid w:val="00622C59"/>
    <w:rsid w:val="00623366"/>
    <w:rsid w:val="00640BEC"/>
    <w:rsid w:val="00642720"/>
    <w:rsid w:val="0064389F"/>
    <w:rsid w:val="00643C9C"/>
    <w:rsid w:val="006512ED"/>
    <w:rsid w:val="00652EB7"/>
    <w:rsid w:val="00653225"/>
    <w:rsid w:val="0065566E"/>
    <w:rsid w:val="006560DB"/>
    <w:rsid w:val="006579AF"/>
    <w:rsid w:val="00662227"/>
    <w:rsid w:val="00664257"/>
    <w:rsid w:val="0066607B"/>
    <w:rsid w:val="00667002"/>
    <w:rsid w:val="00674058"/>
    <w:rsid w:val="0067572D"/>
    <w:rsid w:val="00677820"/>
    <w:rsid w:val="006779B8"/>
    <w:rsid w:val="00677BAF"/>
    <w:rsid w:val="0068022D"/>
    <w:rsid w:val="00681358"/>
    <w:rsid w:val="00681BF8"/>
    <w:rsid w:val="00684E7D"/>
    <w:rsid w:val="00685CAA"/>
    <w:rsid w:val="006868D1"/>
    <w:rsid w:val="00686CCD"/>
    <w:rsid w:val="0069135A"/>
    <w:rsid w:val="00691797"/>
    <w:rsid w:val="00691D28"/>
    <w:rsid w:val="006A016A"/>
    <w:rsid w:val="006A0189"/>
    <w:rsid w:val="006A48CC"/>
    <w:rsid w:val="006B20C5"/>
    <w:rsid w:val="006B69AA"/>
    <w:rsid w:val="006B7719"/>
    <w:rsid w:val="006C17D5"/>
    <w:rsid w:val="006C1DF0"/>
    <w:rsid w:val="006C649F"/>
    <w:rsid w:val="006C7632"/>
    <w:rsid w:val="006D262E"/>
    <w:rsid w:val="006D2C45"/>
    <w:rsid w:val="006D39BD"/>
    <w:rsid w:val="006D578C"/>
    <w:rsid w:val="006D78E3"/>
    <w:rsid w:val="006E0DB0"/>
    <w:rsid w:val="006E14AE"/>
    <w:rsid w:val="006F18DA"/>
    <w:rsid w:val="006F54D5"/>
    <w:rsid w:val="006F5542"/>
    <w:rsid w:val="006F6370"/>
    <w:rsid w:val="006F68D7"/>
    <w:rsid w:val="0070034E"/>
    <w:rsid w:val="00700FC9"/>
    <w:rsid w:val="007010E5"/>
    <w:rsid w:val="007014A6"/>
    <w:rsid w:val="007034CD"/>
    <w:rsid w:val="007037DB"/>
    <w:rsid w:val="007048CE"/>
    <w:rsid w:val="00706A82"/>
    <w:rsid w:val="007104A1"/>
    <w:rsid w:val="00713497"/>
    <w:rsid w:val="007152F2"/>
    <w:rsid w:val="00716000"/>
    <w:rsid w:val="007203FF"/>
    <w:rsid w:val="007240EF"/>
    <w:rsid w:val="00731CE2"/>
    <w:rsid w:val="00731E4D"/>
    <w:rsid w:val="00736929"/>
    <w:rsid w:val="00737276"/>
    <w:rsid w:val="00741642"/>
    <w:rsid w:val="007446F7"/>
    <w:rsid w:val="00744D1C"/>
    <w:rsid w:val="0075088C"/>
    <w:rsid w:val="00750B1C"/>
    <w:rsid w:val="00766225"/>
    <w:rsid w:val="0077321A"/>
    <w:rsid w:val="007738FB"/>
    <w:rsid w:val="0078069F"/>
    <w:rsid w:val="007808AC"/>
    <w:rsid w:val="00782FE9"/>
    <w:rsid w:val="00783063"/>
    <w:rsid w:val="00783CC7"/>
    <w:rsid w:val="007842B8"/>
    <w:rsid w:val="00784313"/>
    <w:rsid w:val="007865F5"/>
    <w:rsid w:val="00786FDD"/>
    <w:rsid w:val="00787656"/>
    <w:rsid w:val="00790A61"/>
    <w:rsid w:val="0079415A"/>
    <w:rsid w:val="0079675E"/>
    <w:rsid w:val="00797947"/>
    <w:rsid w:val="007A2725"/>
    <w:rsid w:val="007A490F"/>
    <w:rsid w:val="007A7569"/>
    <w:rsid w:val="007B376B"/>
    <w:rsid w:val="007B506D"/>
    <w:rsid w:val="007C2694"/>
    <w:rsid w:val="007C2FE7"/>
    <w:rsid w:val="007C4B46"/>
    <w:rsid w:val="007C65EA"/>
    <w:rsid w:val="007C7D7E"/>
    <w:rsid w:val="007D0BF5"/>
    <w:rsid w:val="007D27F9"/>
    <w:rsid w:val="007D4C67"/>
    <w:rsid w:val="007E4B40"/>
    <w:rsid w:val="007E7B95"/>
    <w:rsid w:val="007F0943"/>
    <w:rsid w:val="007F2B4C"/>
    <w:rsid w:val="007F3B22"/>
    <w:rsid w:val="007F3E53"/>
    <w:rsid w:val="007F4BCA"/>
    <w:rsid w:val="007F7B84"/>
    <w:rsid w:val="008009F0"/>
    <w:rsid w:val="008016D4"/>
    <w:rsid w:val="00804ACC"/>
    <w:rsid w:val="00806E07"/>
    <w:rsid w:val="00810F33"/>
    <w:rsid w:val="00811508"/>
    <w:rsid w:val="00813C75"/>
    <w:rsid w:val="008159D1"/>
    <w:rsid w:val="00820F38"/>
    <w:rsid w:val="00821BB4"/>
    <w:rsid w:val="00823F37"/>
    <w:rsid w:val="008267EB"/>
    <w:rsid w:val="00827DB8"/>
    <w:rsid w:val="00827DE5"/>
    <w:rsid w:val="0083620A"/>
    <w:rsid w:val="0083695E"/>
    <w:rsid w:val="00836B0F"/>
    <w:rsid w:val="0083749E"/>
    <w:rsid w:val="008408EB"/>
    <w:rsid w:val="00842713"/>
    <w:rsid w:val="00845B43"/>
    <w:rsid w:val="00845BA8"/>
    <w:rsid w:val="00845D17"/>
    <w:rsid w:val="0084627E"/>
    <w:rsid w:val="00847E72"/>
    <w:rsid w:val="0085067E"/>
    <w:rsid w:val="00852819"/>
    <w:rsid w:val="0085371C"/>
    <w:rsid w:val="00860073"/>
    <w:rsid w:val="008638A0"/>
    <w:rsid w:val="00864F41"/>
    <w:rsid w:val="00870561"/>
    <w:rsid w:val="008712DE"/>
    <w:rsid w:val="008717B6"/>
    <w:rsid w:val="00876A14"/>
    <w:rsid w:val="00877210"/>
    <w:rsid w:val="00881F70"/>
    <w:rsid w:val="00885F91"/>
    <w:rsid w:val="008913B4"/>
    <w:rsid w:val="00893F88"/>
    <w:rsid w:val="00897F87"/>
    <w:rsid w:val="008A1594"/>
    <w:rsid w:val="008A5DC4"/>
    <w:rsid w:val="008A5E02"/>
    <w:rsid w:val="008A73A0"/>
    <w:rsid w:val="008A7FAE"/>
    <w:rsid w:val="008B3A77"/>
    <w:rsid w:val="008B4895"/>
    <w:rsid w:val="008B6F28"/>
    <w:rsid w:val="008B7C28"/>
    <w:rsid w:val="008C0254"/>
    <w:rsid w:val="008C094D"/>
    <w:rsid w:val="008D06A0"/>
    <w:rsid w:val="008D0CAE"/>
    <w:rsid w:val="008D26B3"/>
    <w:rsid w:val="008D2E38"/>
    <w:rsid w:val="008D2E48"/>
    <w:rsid w:val="008D52C9"/>
    <w:rsid w:val="008D7120"/>
    <w:rsid w:val="008E1CED"/>
    <w:rsid w:val="008E3B2C"/>
    <w:rsid w:val="008E55C9"/>
    <w:rsid w:val="008E5DCF"/>
    <w:rsid w:val="008E5EAB"/>
    <w:rsid w:val="008F00AC"/>
    <w:rsid w:val="008F16A4"/>
    <w:rsid w:val="008F2952"/>
    <w:rsid w:val="008F2D1F"/>
    <w:rsid w:val="009022CD"/>
    <w:rsid w:val="00902C63"/>
    <w:rsid w:val="00903666"/>
    <w:rsid w:val="0090396B"/>
    <w:rsid w:val="00906122"/>
    <w:rsid w:val="00907059"/>
    <w:rsid w:val="0091073E"/>
    <w:rsid w:val="009121B8"/>
    <w:rsid w:val="009127AF"/>
    <w:rsid w:val="009137BB"/>
    <w:rsid w:val="00914FF5"/>
    <w:rsid w:val="009241F2"/>
    <w:rsid w:val="00925A83"/>
    <w:rsid w:val="00925B1D"/>
    <w:rsid w:val="00931E5B"/>
    <w:rsid w:val="009327F0"/>
    <w:rsid w:val="00956088"/>
    <w:rsid w:val="00960890"/>
    <w:rsid w:val="00960D7A"/>
    <w:rsid w:val="009708EA"/>
    <w:rsid w:val="00971C15"/>
    <w:rsid w:val="0097226B"/>
    <w:rsid w:val="0097343B"/>
    <w:rsid w:val="00976FA7"/>
    <w:rsid w:val="00986349"/>
    <w:rsid w:val="00990047"/>
    <w:rsid w:val="0099032F"/>
    <w:rsid w:val="00992245"/>
    <w:rsid w:val="009956BA"/>
    <w:rsid w:val="00997EEB"/>
    <w:rsid w:val="009A1C18"/>
    <w:rsid w:val="009A2E40"/>
    <w:rsid w:val="009A3D27"/>
    <w:rsid w:val="009A5B73"/>
    <w:rsid w:val="009A6FE7"/>
    <w:rsid w:val="009B3373"/>
    <w:rsid w:val="009B487A"/>
    <w:rsid w:val="009B5753"/>
    <w:rsid w:val="009B7FCB"/>
    <w:rsid w:val="009C33EC"/>
    <w:rsid w:val="009C4488"/>
    <w:rsid w:val="009C5161"/>
    <w:rsid w:val="009D2554"/>
    <w:rsid w:val="009D4A07"/>
    <w:rsid w:val="009D5E1D"/>
    <w:rsid w:val="009D770D"/>
    <w:rsid w:val="009F0060"/>
    <w:rsid w:val="009F2D75"/>
    <w:rsid w:val="009F3AB2"/>
    <w:rsid w:val="00A03483"/>
    <w:rsid w:val="00A03F5A"/>
    <w:rsid w:val="00A05A37"/>
    <w:rsid w:val="00A0771B"/>
    <w:rsid w:val="00A105FC"/>
    <w:rsid w:val="00A10DF8"/>
    <w:rsid w:val="00A161DE"/>
    <w:rsid w:val="00A20502"/>
    <w:rsid w:val="00A24D56"/>
    <w:rsid w:val="00A25041"/>
    <w:rsid w:val="00A27571"/>
    <w:rsid w:val="00A301D0"/>
    <w:rsid w:val="00A32E91"/>
    <w:rsid w:val="00A3479A"/>
    <w:rsid w:val="00A3569E"/>
    <w:rsid w:val="00A37041"/>
    <w:rsid w:val="00A378A8"/>
    <w:rsid w:val="00A37CD4"/>
    <w:rsid w:val="00A426E0"/>
    <w:rsid w:val="00A43ACC"/>
    <w:rsid w:val="00A44183"/>
    <w:rsid w:val="00A44414"/>
    <w:rsid w:val="00A4581F"/>
    <w:rsid w:val="00A462E9"/>
    <w:rsid w:val="00A463EF"/>
    <w:rsid w:val="00A507CD"/>
    <w:rsid w:val="00A5083F"/>
    <w:rsid w:val="00A5340E"/>
    <w:rsid w:val="00A544FA"/>
    <w:rsid w:val="00A54A9B"/>
    <w:rsid w:val="00A65E42"/>
    <w:rsid w:val="00A6638B"/>
    <w:rsid w:val="00A759B0"/>
    <w:rsid w:val="00A81F9E"/>
    <w:rsid w:val="00A8285D"/>
    <w:rsid w:val="00A82D11"/>
    <w:rsid w:val="00A867B4"/>
    <w:rsid w:val="00A87E97"/>
    <w:rsid w:val="00A9214A"/>
    <w:rsid w:val="00A9484F"/>
    <w:rsid w:val="00A94F1C"/>
    <w:rsid w:val="00AA2F61"/>
    <w:rsid w:val="00AA6671"/>
    <w:rsid w:val="00AA69F1"/>
    <w:rsid w:val="00AB1834"/>
    <w:rsid w:val="00AB19C7"/>
    <w:rsid w:val="00AB30EF"/>
    <w:rsid w:val="00AB45F7"/>
    <w:rsid w:val="00AB65A4"/>
    <w:rsid w:val="00AC05ED"/>
    <w:rsid w:val="00AC3946"/>
    <w:rsid w:val="00AC641B"/>
    <w:rsid w:val="00AC76A3"/>
    <w:rsid w:val="00AD01AF"/>
    <w:rsid w:val="00AD1817"/>
    <w:rsid w:val="00AD57D0"/>
    <w:rsid w:val="00AE221C"/>
    <w:rsid w:val="00AE2E14"/>
    <w:rsid w:val="00AE4F15"/>
    <w:rsid w:val="00AF0621"/>
    <w:rsid w:val="00AF1168"/>
    <w:rsid w:val="00AF19B1"/>
    <w:rsid w:val="00AF1D9C"/>
    <w:rsid w:val="00AF3BCE"/>
    <w:rsid w:val="00AF4940"/>
    <w:rsid w:val="00AF6D8B"/>
    <w:rsid w:val="00AF7A08"/>
    <w:rsid w:val="00B01352"/>
    <w:rsid w:val="00B01759"/>
    <w:rsid w:val="00B01B3A"/>
    <w:rsid w:val="00B03075"/>
    <w:rsid w:val="00B0530C"/>
    <w:rsid w:val="00B07285"/>
    <w:rsid w:val="00B0732C"/>
    <w:rsid w:val="00B07D52"/>
    <w:rsid w:val="00B07E61"/>
    <w:rsid w:val="00B10A23"/>
    <w:rsid w:val="00B14A6B"/>
    <w:rsid w:val="00B16D0C"/>
    <w:rsid w:val="00B20A5C"/>
    <w:rsid w:val="00B31BC0"/>
    <w:rsid w:val="00B3514A"/>
    <w:rsid w:val="00B3777F"/>
    <w:rsid w:val="00B4001D"/>
    <w:rsid w:val="00B436D2"/>
    <w:rsid w:val="00B4440E"/>
    <w:rsid w:val="00B44E8C"/>
    <w:rsid w:val="00B53E74"/>
    <w:rsid w:val="00B54626"/>
    <w:rsid w:val="00B5465C"/>
    <w:rsid w:val="00B658D2"/>
    <w:rsid w:val="00B67A45"/>
    <w:rsid w:val="00B73C81"/>
    <w:rsid w:val="00B7404C"/>
    <w:rsid w:val="00B75A0C"/>
    <w:rsid w:val="00B77D3E"/>
    <w:rsid w:val="00B822CD"/>
    <w:rsid w:val="00B8244B"/>
    <w:rsid w:val="00B90025"/>
    <w:rsid w:val="00B9048B"/>
    <w:rsid w:val="00B92E95"/>
    <w:rsid w:val="00B94449"/>
    <w:rsid w:val="00B9533E"/>
    <w:rsid w:val="00B9633D"/>
    <w:rsid w:val="00B97E2D"/>
    <w:rsid w:val="00BA07B6"/>
    <w:rsid w:val="00BA0D1D"/>
    <w:rsid w:val="00BA4F21"/>
    <w:rsid w:val="00BA7DEA"/>
    <w:rsid w:val="00BB23AB"/>
    <w:rsid w:val="00BB4DA7"/>
    <w:rsid w:val="00BB5372"/>
    <w:rsid w:val="00BB589A"/>
    <w:rsid w:val="00BB6D6A"/>
    <w:rsid w:val="00BB7E3A"/>
    <w:rsid w:val="00BC789A"/>
    <w:rsid w:val="00BD0ADB"/>
    <w:rsid w:val="00BD58B8"/>
    <w:rsid w:val="00BE258B"/>
    <w:rsid w:val="00BE5A17"/>
    <w:rsid w:val="00BE5DF4"/>
    <w:rsid w:val="00BF631F"/>
    <w:rsid w:val="00BF6BFC"/>
    <w:rsid w:val="00C00966"/>
    <w:rsid w:val="00C029FF"/>
    <w:rsid w:val="00C0719F"/>
    <w:rsid w:val="00C10057"/>
    <w:rsid w:val="00C1142C"/>
    <w:rsid w:val="00C15968"/>
    <w:rsid w:val="00C17BED"/>
    <w:rsid w:val="00C219A3"/>
    <w:rsid w:val="00C21A17"/>
    <w:rsid w:val="00C243AD"/>
    <w:rsid w:val="00C25BFA"/>
    <w:rsid w:val="00C30E4B"/>
    <w:rsid w:val="00C33324"/>
    <w:rsid w:val="00C3350C"/>
    <w:rsid w:val="00C34DAA"/>
    <w:rsid w:val="00C35FE1"/>
    <w:rsid w:val="00C36DDE"/>
    <w:rsid w:val="00C40438"/>
    <w:rsid w:val="00C4266E"/>
    <w:rsid w:val="00C44856"/>
    <w:rsid w:val="00C55EAD"/>
    <w:rsid w:val="00C60DCA"/>
    <w:rsid w:val="00C61F12"/>
    <w:rsid w:val="00C643C5"/>
    <w:rsid w:val="00C704B8"/>
    <w:rsid w:val="00C7090A"/>
    <w:rsid w:val="00C710F1"/>
    <w:rsid w:val="00C75F7B"/>
    <w:rsid w:val="00C76322"/>
    <w:rsid w:val="00C76E9D"/>
    <w:rsid w:val="00C8254D"/>
    <w:rsid w:val="00C82798"/>
    <w:rsid w:val="00C85B42"/>
    <w:rsid w:val="00C90657"/>
    <w:rsid w:val="00C92139"/>
    <w:rsid w:val="00C929AF"/>
    <w:rsid w:val="00C96749"/>
    <w:rsid w:val="00CA00F6"/>
    <w:rsid w:val="00CA11E2"/>
    <w:rsid w:val="00CA2446"/>
    <w:rsid w:val="00CA35B9"/>
    <w:rsid w:val="00CA4E99"/>
    <w:rsid w:val="00CA5357"/>
    <w:rsid w:val="00CB41E9"/>
    <w:rsid w:val="00CB5347"/>
    <w:rsid w:val="00CC1D35"/>
    <w:rsid w:val="00CC3439"/>
    <w:rsid w:val="00CC3A24"/>
    <w:rsid w:val="00CC3E97"/>
    <w:rsid w:val="00CC5ACA"/>
    <w:rsid w:val="00CC641E"/>
    <w:rsid w:val="00CC698B"/>
    <w:rsid w:val="00CC6A4B"/>
    <w:rsid w:val="00CD1E83"/>
    <w:rsid w:val="00CD5C39"/>
    <w:rsid w:val="00CD5C54"/>
    <w:rsid w:val="00CD64A4"/>
    <w:rsid w:val="00CD782C"/>
    <w:rsid w:val="00CE033C"/>
    <w:rsid w:val="00CE2CCA"/>
    <w:rsid w:val="00CF1BEC"/>
    <w:rsid w:val="00CF29E7"/>
    <w:rsid w:val="00CF317D"/>
    <w:rsid w:val="00CF36A3"/>
    <w:rsid w:val="00CF708C"/>
    <w:rsid w:val="00CF7CB7"/>
    <w:rsid w:val="00D0047B"/>
    <w:rsid w:val="00D02697"/>
    <w:rsid w:val="00D0498E"/>
    <w:rsid w:val="00D04D28"/>
    <w:rsid w:val="00D05DB2"/>
    <w:rsid w:val="00D05FF3"/>
    <w:rsid w:val="00D06EEF"/>
    <w:rsid w:val="00D12936"/>
    <w:rsid w:val="00D17892"/>
    <w:rsid w:val="00D204FD"/>
    <w:rsid w:val="00D219E6"/>
    <w:rsid w:val="00D224CB"/>
    <w:rsid w:val="00D2408A"/>
    <w:rsid w:val="00D2515C"/>
    <w:rsid w:val="00D265E1"/>
    <w:rsid w:val="00D27CE2"/>
    <w:rsid w:val="00D30E43"/>
    <w:rsid w:val="00D32133"/>
    <w:rsid w:val="00D33250"/>
    <w:rsid w:val="00D350D1"/>
    <w:rsid w:val="00D3698B"/>
    <w:rsid w:val="00D43778"/>
    <w:rsid w:val="00D458FB"/>
    <w:rsid w:val="00D51D1B"/>
    <w:rsid w:val="00D520D3"/>
    <w:rsid w:val="00D52123"/>
    <w:rsid w:val="00D5614D"/>
    <w:rsid w:val="00D570CF"/>
    <w:rsid w:val="00D61292"/>
    <w:rsid w:val="00D617D3"/>
    <w:rsid w:val="00D628F1"/>
    <w:rsid w:val="00D62988"/>
    <w:rsid w:val="00D641AC"/>
    <w:rsid w:val="00D64936"/>
    <w:rsid w:val="00D64F05"/>
    <w:rsid w:val="00D67054"/>
    <w:rsid w:val="00D671BD"/>
    <w:rsid w:val="00D67360"/>
    <w:rsid w:val="00D72332"/>
    <w:rsid w:val="00D7271E"/>
    <w:rsid w:val="00D7612A"/>
    <w:rsid w:val="00D765AC"/>
    <w:rsid w:val="00D77D97"/>
    <w:rsid w:val="00D80851"/>
    <w:rsid w:val="00D810F3"/>
    <w:rsid w:val="00D84E4D"/>
    <w:rsid w:val="00D90121"/>
    <w:rsid w:val="00DA37BC"/>
    <w:rsid w:val="00DA5A78"/>
    <w:rsid w:val="00DB2A4F"/>
    <w:rsid w:val="00DB3347"/>
    <w:rsid w:val="00DB3C0A"/>
    <w:rsid w:val="00DB4EA7"/>
    <w:rsid w:val="00DB5862"/>
    <w:rsid w:val="00DB64E4"/>
    <w:rsid w:val="00DB7264"/>
    <w:rsid w:val="00DB7A6D"/>
    <w:rsid w:val="00DC14B2"/>
    <w:rsid w:val="00DC2820"/>
    <w:rsid w:val="00DC7AEC"/>
    <w:rsid w:val="00DD1394"/>
    <w:rsid w:val="00DD341C"/>
    <w:rsid w:val="00DD35FE"/>
    <w:rsid w:val="00DD4C30"/>
    <w:rsid w:val="00DD50D5"/>
    <w:rsid w:val="00DD57DA"/>
    <w:rsid w:val="00DE189A"/>
    <w:rsid w:val="00DE2923"/>
    <w:rsid w:val="00DE2B4C"/>
    <w:rsid w:val="00DE4506"/>
    <w:rsid w:val="00DE4919"/>
    <w:rsid w:val="00DE5431"/>
    <w:rsid w:val="00DE65A1"/>
    <w:rsid w:val="00DE7FCE"/>
    <w:rsid w:val="00DF2141"/>
    <w:rsid w:val="00DF5E4E"/>
    <w:rsid w:val="00DF61BB"/>
    <w:rsid w:val="00E0411D"/>
    <w:rsid w:val="00E07370"/>
    <w:rsid w:val="00E13EC5"/>
    <w:rsid w:val="00E14307"/>
    <w:rsid w:val="00E162FD"/>
    <w:rsid w:val="00E168A0"/>
    <w:rsid w:val="00E2185A"/>
    <w:rsid w:val="00E226CB"/>
    <w:rsid w:val="00E232F6"/>
    <w:rsid w:val="00E24252"/>
    <w:rsid w:val="00E26D25"/>
    <w:rsid w:val="00E3328E"/>
    <w:rsid w:val="00E33438"/>
    <w:rsid w:val="00E342DD"/>
    <w:rsid w:val="00E34BE1"/>
    <w:rsid w:val="00E36838"/>
    <w:rsid w:val="00E40894"/>
    <w:rsid w:val="00E43758"/>
    <w:rsid w:val="00E47670"/>
    <w:rsid w:val="00E50CE0"/>
    <w:rsid w:val="00E52464"/>
    <w:rsid w:val="00E55F33"/>
    <w:rsid w:val="00E579D7"/>
    <w:rsid w:val="00E605D7"/>
    <w:rsid w:val="00E61337"/>
    <w:rsid w:val="00E679B7"/>
    <w:rsid w:val="00E67B75"/>
    <w:rsid w:val="00E67E58"/>
    <w:rsid w:val="00E7348E"/>
    <w:rsid w:val="00E7762A"/>
    <w:rsid w:val="00E8346A"/>
    <w:rsid w:val="00E83A45"/>
    <w:rsid w:val="00E921A2"/>
    <w:rsid w:val="00E92D04"/>
    <w:rsid w:val="00E96A57"/>
    <w:rsid w:val="00E97CCF"/>
    <w:rsid w:val="00EA2AC0"/>
    <w:rsid w:val="00EA330C"/>
    <w:rsid w:val="00EA60AB"/>
    <w:rsid w:val="00EA646D"/>
    <w:rsid w:val="00EA6D88"/>
    <w:rsid w:val="00EB2C87"/>
    <w:rsid w:val="00EB4578"/>
    <w:rsid w:val="00EB68B4"/>
    <w:rsid w:val="00EB7379"/>
    <w:rsid w:val="00EB76B1"/>
    <w:rsid w:val="00EC0232"/>
    <w:rsid w:val="00EC318A"/>
    <w:rsid w:val="00ED5E67"/>
    <w:rsid w:val="00ED7AD9"/>
    <w:rsid w:val="00EE2C90"/>
    <w:rsid w:val="00EE318F"/>
    <w:rsid w:val="00EE60BA"/>
    <w:rsid w:val="00EE6F46"/>
    <w:rsid w:val="00EE7CA2"/>
    <w:rsid w:val="00EF17B7"/>
    <w:rsid w:val="00EF1D2B"/>
    <w:rsid w:val="00EF3634"/>
    <w:rsid w:val="00EF3ECC"/>
    <w:rsid w:val="00EF4B34"/>
    <w:rsid w:val="00EF7AA9"/>
    <w:rsid w:val="00F02E53"/>
    <w:rsid w:val="00F03EB5"/>
    <w:rsid w:val="00F04846"/>
    <w:rsid w:val="00F05002"/>
    <w:rsid w:val="00F0700F"/>
    <w:rsid w:val="00F072F2"/>
    <w:rsid w:val="00F12018"/>
    <w:rsid w:val="00F14F99"/>
    <w:rsid w:val="00F15683"/>
    <w:rsid w:val="00F17D2C"/>
    <w:rsid w:val="00F21F31"/>
    <w:rsid w:val="00F3070B"/>
    <w:rsid w:val="00F31AF7"/>
    <w:rsid w:val="00F31E25"/>
    <w:rsid w:val="00F3258C"/>
    <w:rsid w:val="00F33696"/>
    <w:rsid w:val="00F43DCF"/>
    <w:rsid w:val="00F451E7"/>
    <w:rsid w:val="00F46C33"/>
    <w:rsid w:val="00F5109C"/>
    <w:rsid w:val="00F524EB"/>
    <w:rsid w:val="00F53212"/>
    <w:rsid w:val="00F55326"/>
    <w:rsid w:val="00F676FA"/>
    <w:rsid w:val="00F72A97"/>
    <w:rsid w:val="00F741EA"/>
    <w:rsid w:val="00F80460"/>
    <w:rsid w:val="00F80F3B"/>
    <w:rsid w:val="00F82799"/>
    <w:rsid w:val="00F84183"/>
    <w:rsid w:val="00F87AD5"/>
    <w:rsid w:val="00F90B3E"/>
    <w:rsid w:val="00F91466"/>
    <w:rsid w:val="00F91EF3"/>
    <w:rsid w:val="00F93F8D"/>
    <w:rsid w:val="00F9562D"/>
    <w:rsid w:val="00F97D47"/>
    <w:rsid w:val="00FA253F"/>
    <w:rsid w:val="00FB2495"/>
    <w:rsid w:val="00FB53E0"/>
    <w:rsid w:val="00FB5A95"/>
    <w:rsid w:val="00FB734A"/>
    <w:rsid w:val="00FB7D33"/>
    <w:rsid w:val="00FB7D7D"/>
    <w:rsid w:val="00FC16DA"/>
    <w:rsid w:val="00FC2F60"/>
    <w:rsid w:val="00FC41BF"/>
    <w:rsid w:val="00FC5F95"/>
    <w:rsid w:val="00FC6AA7"/>
    <w:rsid w:val="00FD00AA"/>
    <w:rsid w:val="00FD2DDB"/>
    <w:rsid w:val="00FD43BD"/>
    <w:rsid w:val="00FD6503"/>
    <w:rsid w:val="00FD78CA"/>
    <w:rsid w:val="00FE1AF4"/>
    <w:rsid w:val="00FE2047"/>
    <w:rsid w:val="00FE4063"/>
    <w:rsid w:val="00FE5514"/>
    <w:rsid w:val="00FE6605"/>
    <w:rsid w:val="00FF07A1"/>
    <w:rsid w:val="00FF14C5"/>
    <w:rsid w:val="00FF336F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rsid w:val="00D727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71E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rsid w:val="00D7271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727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7271E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EndnoteReference">
    <w:name w:val="endnote reference"/>
    <w:basedOn w:val="DefaultParagraphFont"/>
    <w:semiHidden/>
    <w:rsid w:val="00D7271E"/>
    <w:rPr>
      <w:vertAlign w:val="superscript"/>
    </w:rPr>
  </w:style>
  <w:style w:type="paragraph" w:styleId="ListBullet">
    <w:name w:val="List Bullet"/>
    <w:basedOn w:val="Normal"/>
    <w:rsid w:val="00D7271E"/>
    <w:pPr>
      <w:numPr>
        <w:numId w:val="1"/>
      </w:numPr>
    </w:pPr>
  </w:style>
  <w:style w:type="paragraph" w:styleId="DocumentMap">
    <w:name w:val="Document Map"/>
    <w:basedOn w:val="Normal"/>
    <w:link w:val="DocumentMapChar"/>
    <w:semiHidden/>
    <w:rsid w:val="00D727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D7271E"/>
    <w:rPr>
      <w:rFonts w:ascii="Tahoma" w:eastAsia="Times New Roman" w:hAnsi="Tahoma" w:cs="Tahoma"/>
      <w:sz w:val="20"/>
      <w:szCs w:val="20"/>
      <w:shd w:val="clear" w:color="auto" w:fill="000080"/>
      <w:lang w:bidi="fa-IR"/>
    </w:rPr>
  </w:style>
  <w:style w:type="table" w:styleId="TableGrid">
    <w:name w:val="Table Grid"/>
    <w:basedOn w:val="TableNormal"/>
    <w:rsid w:val="00D7271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7271E"/>
  </w:style>
  <w:style w:type="paragraph" w:styleId="ListParagraph">
    <w:name w:val="List Paragraph"/>
    <w:basedOn w:val="Normal"/>
    <w:uiPriority w:val="34"/>
    <w:qFormat/>
    <w:rsid w:val="00117CEB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D12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1C4"/>
    <w:pPr>
      <w:bidi w:val="0"/>
      <w:spacing w:before="100" w:beforeAutospacing="1" w:after="100" w:afterAutospacing="1"/>
    </w:pPr>
  </w:style>
  <w:style w:type="paragraph" w:customStyle="1" w:styleId="gimg">
    <w:name w:val="gimg"/>
    <w:basedOn w:val="Normal"/>
    <w:rsid w:val="005C71C4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020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730DDCCEB54AC4B68C9D11C855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277F0-B1D8-4960-A35A-3A950C06CFF7}"/>
      </w:docPartPr>
      <w:docPartBody>
        <w:p w:rsidR="00A03C45" w:rsidRDefault="001252D3" w:rsidP="001252D3">
          <w:pPr>
            <w:pStyle w:val="9D730DDCCEB54AC4B68C9D11C85539E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NazaninNormal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D3"/>
    <w:rsid w:val="001252D3"/>
    <w:rsid w:val="00234C9D"/>
    <w:rsid w:val="00365349"/>
    <w:rsid w:val="005D3ABB"/>
    <w:rsid w:val="008D29EC"/>
    <w:rsid w:val="00A03C45"/>
    <w:rsid w:val="00C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730DDCCEB54AC4B68C9D11C85539E9">
    <w:name w:val="9D730DDCCEB54AC4B68C9D11C85539E9"/>
    <w:rsid w:val="001252D3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730DDCCEB54AC4B68C9D11C85539E9">
    <w:name w:val="9D730DDCCEB54AC4B68C9D11C85539E9"/>
    <w:rsid w:val="001252D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منابع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A56EA-3100-4FDF-8E19-07DDCE79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ROYAL</cp:lastModifiedBy>
  <cp:revision>483</cp:revision>
  <cp:lastPrinted>2008-09-09T19:04:00Z</cp:lastPrinted>
  <dcterms:created xsi:type="dcterms:W3CDTF">2008-09-08T06:36:00Z</dcterms:created>
  <dcterms:modified xsi:type="dcterms:W3CDTF">2011-09-25T09:12:00Z</dcterms:modified>
</cp:coreProperties>
</file>