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b/>
          <w:position w:val="0"/>
          <w:sz w:val="28"/>
          <w:sz w:val="28"/>
          <w:vertAlign w:val="baseline"/>
        </w:rPr>
      </w:pPr>
      <w:r>
        <w:rPr>
          <w:b/>
          <w:position w:val="0"/>
          <w:sz w:val="28"/>
          <w:sz w:val="28"/>
          <w:vertAlign w:val="baseline"/>
        </w:rPr>
        <w:t>TSPi Weekly Status Report - Form WEEK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jc w:val="left"/>
        <w:tblInd w:w="-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584"/>
        <w:gridCol w:w="286"/>
        <w:gridCol w:w="2"/>
        <w:gridCol w:w="216"/>
        <w:gridCol w:w="215"/>
        <w:gridCol w:w="20"/>
        <w:gridCol w:w="216"/>
        <w:gridCol w:w="556"/>
        <w:gridCol w:w="34"/>
        <w:gridCol w:w="39"/>
        <w:gridCol w:w="214"/>
        <w:gridCol w:w="21"/>
        <w:gridCol w:w="43"/>
        <w:gridCol w:w="235"/>
        <w:gridCol w:w="636"/>
        <w:gridCol w:w="289"/>
        <w:gridCol w:w="226"/>
        <w:gridCol w:w="10"/>
        <w:gridCol w:w="52"/>
        <w:gridCol w:w="175"/>
        <w:gridCol w:w="11"/>
        <w:gridCol w:w="4"/>
        <w:gridCol w:w="673"/>
        <w:gridCol w:w="360"/>
        <w:gridCol w:w="1724"/>
        <w:gridCol w:w="4"/>
        <w:gridCol w:w="168"/>
        <w:gridCol w:w="51"/>
        <w:gridCol w:w="12"/>
        <w:gridCol w:w="5"/>
        <w:gridCol w:w="1172"/>
      </w:tblGrid>
      <w:tr>
        <w:trPr>
          <w:cantSplit w:val="false"/>
        </w:trPr>
        <w:tc>
          <w:tcPr>
            <w:tcW w:w="12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Name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Jorge Beltrán</w:t>
            </w:r>
          </w:p>
        </w:tc>
        <w:tc>
          <w:tcPr>
            <w:tcW w:w="12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Team</w:t>
            </w:r>
          </w:p>
        </w:tc>
        <w:tc>
          <w:tcPr>
            <w:tcW w:w="1188" w:type="dxa"/>
            <w:gridSpan w:val="6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Making Solutions</w:t>
            </w:r>
          </w:p>
        </w:tc>
        <w:tc>
          <w:tcPr>
            <w:tcW w:w="144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Instructor</w:t>
            </w:r>
          </w:p>
        </w:tc>
        <w:tc>
          <w:tcPr>
            <w:tcW w:w="3496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Luis Daniel Benavides</w:t>
            </w:r>
          </w:p>
        </w:tc>
      </w:tr>
      <w:tr>
        <w:trPr>
          <w:cantSplit w:val="false"/>
        </w:trPr>
        <w:tc>
          <w:tcPr>
            <w:tcW w:w="12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Date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05/04/2015</w:t>
            </w:r>
          </w:p>
        </w:tc>
        <w:tc>
          <w:tcPr>
            <w:tcW w:w="12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Cycle No.</w:t>
            </w:r>
          </w:p>
        </w:tc>
        <w:tc>
          <w:tcPr>
            <w:tcW w:w="1188" w:type="dxa"/>
            <w:gridSpan w:val="6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144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Week No.</w:t>
            </w:r>
          </w:p>
        </w:tc>
        <w:tc>
          <w:tcPr>
            <w:tcW w:w="3496" w:type="dxa"/>
            <w:gridSpan w:val="8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287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2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2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2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4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62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Weekly Data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61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Actual</w:t>
            </w:r>
          </w:p>
        </w:tc>
      </w:tr>
      <w:tr>
        <w:trPr>
          <w:cantSplit w:val="false"/>
        </w:trPr>
        <w:tc>
          <w:tcPr>
            <w:tcW w:w="4462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Project hours for this week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61" w:type="dxa"/>
            <w:gridSpan w:val="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</w:t>
            </w: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3,76</w:t>
            </w:r>
          </w:p>
        </w:tc>
      </w:tr>
      <w:tr>
        <w:trPr>
          <w:cantSplit w:val="false"/>
        </w:trPr>
        <w:tc>
          <w:tcPr>
            <w:tcW w:w="4462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Project hours this cycle to date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6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24</w:t>
            </w: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7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  <w:r>
              <w:rPr>
                <w:position w:val="0"/>
                <w:sz w:val="24"/>
                <w:sz w:val="24"/>
                <w:vertAlign w:val="baseline"/>
              </w:rPr>
              <w:t>3</w:t>
            </w:r>
            <w:r>
              <w:rPr>
                <w:position w:val="0"/>
                <w:sz w:val="24"/>
                <w:sz w:val="24"/>
                <w:vertAlign w:val="baseline"/>
              </w:rPr>
              <w:t>,</w:t>
            </w:r>
            <w:r>
              <w:rPr>
                <w:position w:val="0"/>
                <w:sz w:val="24"/>
                <w:sz w:val="24"/>
                <w:vertAlign w:val="baseline"/>
              </w:rPr>
              <w:t>92</w:t>
            </w:r>
          </w:p>
        </w:tc>
      </w:tr>
      <w:tr>
        <w:trPr>
          <w:cantSplit w:val="false"/>
        </w:trPr>
        <w:tc>
          <w:tcPr>
            <w:tcW w:w="4462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Earned value for this week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6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bookmarkStart w:id="0" w:name="__DdeLink__3621_16286180"/>
            <w:bookmarkEnd w:id="0"/>
            <w:r>
              <w:rPr>
                <w:position w:val="0"/>
                <w:sz w:val="24"/>
                <w:sz w:val="24"/>
                <w:vertAlign w:val="baseline"/>
              </w:rPr>
              <w:t>26,6%</w:t>
            </w: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7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26</w:t>
            </w:r>
            <w:r>
              <w:rPr>
                <w:position w:val="0"/>
                <w:sz w:val="24"/>
                <w:sz w:val="24"/>
                <w:vertAlign w:val="baseline"/>
              </w:rPr>
              <w:t>,6%</w:t>
            </w:r>
          </w:p>
        </w:tc>
      </w:tr>
      <w:tr>
        <w:trPr>
          <w:cantSplit w:val="false"/>
        </w:trPr>
        <w:tc>
          <w:tcPr>
            <w:tcW w:w="4462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Earned value this cycle to date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6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80%</w:t>
            </w: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7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</w:t>
            </w:r>
            <w:r>
              <w:rPr>
                <w:position w:val="0"/>
                <w:sz w:val="24"/>
                <w:sz w:val="24"/>
                <w:vertAlign w:val="baseline"/>
              </w:rPr>
              <w:t>0%</w:t>
            </w:r>
          </w:p>
        </w:tc>
      </w:tr>
      <w:tr>
        <w:trPr>
          <w:cantSplit w:val="false"/>
        </w:trPr>
        <w:tc>
          <w:tcPr>
            <w:tcW w:w="6378" w:type="dxa"/>
            <w:gridSpan w:val="2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Total hours for the tasks completed this phase to date</w:t>
            </w:r>
          </w:p>
        </w:tc>
        <w:tc>
          <w:tcPr>
            <w:tcW w:w="276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2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3,76%</w:t>
            </w:r>
          </w:p>
        </w:tc>
      </w:tr>
      <w:tr>
        <w:trPr>
          <w:cantSplit w:val="false"/>
        </w:trPr>
        <w:tc>
          <w:tcPr>
            <w:tcW w:w="4462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761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Team Member Weekly Data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Hours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Hours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Actual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Earned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Value</w:t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Value</w:t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Team Leader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Totals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Development Tasks Completed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Hours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Hours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Actual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Earned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Value</w:t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Week</w:t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Lector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0.16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25%</w:t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Iterador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0.1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25%</w:t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Definir estandar de conteo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12,5%</w:t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Pruebas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12,5%</w:t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Reportes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2,5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25%</w:t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Totals</w:t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3,76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100%</w:t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2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3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4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9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8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Issue/Risk Tracking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Issue/Risk Name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Status</w:t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Sobrecarga de trabajo debido a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mala distribución de actividades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Mitigado</w:t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Other Significant Items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6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6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7" w:type="dxa"/>
            <w:gridSpan w:val="6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6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14" w:type="dxa"/>
            <w:gridSpan w:val="2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spacing w:before="0" w:after="0"/>
        <w:jc w:val="center"/>
        <w:rPr>
          <w:b/>
          <w:position w:val="0"/>
          <w:sz w:val="28"/>
          <w:sz w:val="28"/>
          <w:vertAlign w:val="baseline"/>
        </w:rPr>
      </w:pPr>
      <w:r>
        <w:rPr>
          <w:b/>
          <w:position w:val="0"/>
          <w:sz w:val="28"/>
          <w:sz w:val="28"/>
          <w:vertAlign w:val="baseline"/>
        </w:rPr>
        <w:t>TSPi  Weekly Status Report Instructions - Form WEEK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jc w:val="left"/>
        <w:tblInd w:w="-115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2159"/>
        <w:gridCol w:w="6479"/>
      </w:tblGrid>
      <w:tr>
        <w:trPr>
          <w:cantSplit w:val="false"/>
        </w:trPr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Purpose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Use this form to prepare the weekly status reports.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General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Each team member completes this form every week showing work accomplished last week and plans for the next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Every week, the Planning Manager prepares a copy of form WEEK with a composite summary of the team's status and week's accomplishments.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Attach additional sheets if needed.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Header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your name and the instructor's name.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team name, cycle number, date, and week number.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Weekly Data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hours actually spent on the project this week and the hours planned for the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Also enter the actual and planned cumulative hours spent during this development cycle.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planned value and the actual earned value for the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cumulative planned value and cumulative earned value for the development cycle to date.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planned and actual hours for the tasks completed on this development cycle to date.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Team Member Weekly Data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216" w:right="0" w:hanging="216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For each team member report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actual and planned time for each engineer.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engineer's planned and earned value for the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engineer's total planned and actual hours worked.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Team Weekly Data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216" w:right="0" w:hanging="216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For the composite team report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actual and planned time for the team.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team's planned and earned value for the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team's total planned and actual hours worked.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Development Tasks Completed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216" w:right="0" w:hanging="216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For the tasks completed this week: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name of each task.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actual and planned time for that task.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week number when it was planned.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Enter the earned value for the task. 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Issue/Risk Tracking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For the risks and issues tracked, summarize the status and any important changes this week.</w:t>
            </w:r>
          </w:p>
        </w:tc>
      </w:tr>
      <w:tr>
        <w:trPr>
          <w:cantSplit w:val="false"/>
        </w:trPr>
        <w:tc>
          <w:tcPr>
            <w:tcW w:w="2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Other Significant Items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List any significant accomplishments or events during the week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Role examples could be coding standard completed, change control procedure approved, and so forth.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Development examples could be designing, coding, inspecting, or testing the various product elements.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320" w:leader="none"/>
        <w:tab w:val="right" w:pos="8640" w:leader="none"/>
      </w:tabs>
      <w:spacing w:lineRule="auto" w:line="240" w:before="0" w:after="720"/>
      <w:rPr>
        <w:rFonts w:eastAsia="Times New Roman" w:cs="Times New Roman"/>
        <w:b w:val="false"/>
        <w:position w:val="0"/>
        <w:sz w:val="20"/>
        <w:sz w:val="20"/>
        <w:vertAlign w:val="baseline"/>
      </w:rPr>
    </w:pPr>
    <w:r>
      <w:rPr>
        <w:rFonts w:eastAsia="Times New Roman" w:cs="Times New Roman"/>
        <w:b w:val="false"/>
        <w:position w:val="0"/>
        <w:sz w:val="20"/>
        <w:sz w:val="20"/>
        <w:vertAlign w:val="baseline"/>
      </w:rPr>
      <w:t>Copyright 2006 by Carnegie Mellon University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320" w:leader="none"/>
        <w:tab w:val="right" w:pos="8640" w:leader="none"/>
      </w:tabs>
      <w:spacing w:lineRule="auto" w:line="240" w:before="72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Normal"/>
      <w:tabs>
        <w:tab w:val="center" w:pos="4320" w:leader="none"/>
        <w:tab w:val="right" w:pos="8640" w:leader="none"/>
      </w:tabs>
      <w:spacing w:lineRule="auto" w:line="240" w:before="0" w:after="0"/>
      <w:ind w:left="0"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360" w:hanging="0"/>
      </w:pPr>
      <w:rPr>
        <w:rFonts w:ascii="Arial" w:hAnsi="Arial" w:cs="Arial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s-CO" w:eastAsia="zh-CN" w:bidi="hi-IN"/>
    </w:rPr>
  </w:style>
  <w:style w:type="paragraph" w:styleId="Encabezado1">
    <w:name w:val="Encabezado 1"/>
    <w:next w:val="Normal"/>
    <w:pPr>
      <w:keepNext/>
      <w:keepLines/>
      <w:widowControl/>
      <w:suppressAutoHyphens w:val="true"/>
      <w:spacing w:lineRule="auto" w:line="240" w:before="480" w:after="120"/>
      <w:contextualSpacing/>
    </w:pPr>
    <w:rPr>
      <w:rFonts w:ascii="Times New Roman" w:hAnsi="Times New Roman" w:eastAsia="Times New Roman" w:cs="Times New Roman"/>
      <w:b/>
      <w:color w:val="000000"/>
      <w:sz w:val="48"/>
      <w:szCs w:val="20"/>
      <w:lang w:val="es-CO" w:eastAsia="zh-CN" w:bidi="hi-IN"/>
    </w:rPr>
  </w:style>
  <w:style w:type="paragraph" w:styleId="Encabezado2">
    <w:name w:val="Encabezado 2"/>
    <w:next w:val="Normal"/>
    <w:pPr>
      <w:keepNext/>
      <w:keepLines/>
      <w:widowControl/>
      <w:suppressAutoHyphens w:val="true"/>
      <w:spacing w:lineRule="auto" w:line="240" w:before="360" w:after="80"/>
      <w:contextualSpacing/>
    </w:pPr>
    <w:rPr>
      <w:rFonts w:ascii="Times New Roman" w:hAnsi="Times New Roman" w:eastAsia="Times New Roman" w:cs="Times New Roman"/>
      <w:b/>
      <w:color w:val="000000"/>
      <w:sz w:val="36"/>
      <w:szCs w:val="20"/>
      <w:lang w:val="es-CO" w:eastAsia="zh-CN" w:bidi="hi-IN"/>
    </w:rPr>
  </w:style>
  <w:style w:type="paragraph" w:styleId="Encabezado3">
    <w:name w:val="Encabezado 3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Times New Roman" w:hAnsi="Times New Roman" w:eastAsia="Times New Roman" w:cs="Times New Roman"/>
      <w:b/>
      <w:color w:val="000000"/>
      <w:sz w:val="28"/>
      <w:szCs w:val="20"/>
      <w:lang w:val="es-CO" w:eastAsia="zh-CN" w:bidi="hi-IN"/>
    </w:rPr>
  </w:style>
  <w:style w:type="paragraph" w:styleId="Encabezado4">
    <w:name w:val="Encabezado 4"/>
    <w:next w:val="Normal"/>
    <w:pPr>
      <w:keepNext/>
      <w:keepLines/>
      <w:widowControl/>
      <w:suppressAutoHyphens w:val="true"/>
      <w:spacing w:lineRule="auto" w:line="240" w:before="240" w:after="40"/>
      <w:contextualSpacing/>
    </w:pPr>
    <w:rPr>
      <w:rFonts w:ascii="Times New Roman" w:hAnsi="Times New Roman" w:eastAsia="Times New Roman" w:cs="Times New Roman"/>
      <w:b/>
      <w:color w:val="000000"/>
      <w:sz w:val="24"/>
      <w:szCs w:val="20"/>
      <w:lang w:val="es-CO" w:eastAsia="zh-CN" w:bidi="hi-IN"/>
    </w:rPr>
  </w:style>
  <w:style w:type="paragraph" w:styleId="Encabezado5">
    <w:name w:val="Encabezado 5"/>
    <w:next w:val="Normal"/>
    <w:pPr>
      <w:keepNext/>
      <w:keepLines/>
      <w:widowControl/>
      <w:suppressAutoHyphens w:val="true"/>
      <w:spacing w:lineRule="auto" w:line="240" w:before="220" w:after="40"/>
      <w:contextualSpacing/>
    </w:pPr>
    <w:rPr>
      <w:rFonts w:ascii="Times New Roman" w:hAnsi="Times New Roman" w:eastAsia="Times New Roman" w:cs="Times New Roman"/>
      <w:b/>
      <w:color w:val="000000"/>
      <w:sz w:val="22"/>
      <w:szCs w:val="20"/>
      <w:lang w:val="es-CO" w:eastAsia="zh-CN" w:bidi="hi-IN"/>
    </w:rPr>
  </w:style>
  <w:style w:type="paragraph" w:styleId="Encabezado6">
    <w:name w:val="Encabezado 6"/>
    <w:next w:val="Normal"/>
    <w:pPr>
      <w:keepNext/>
      <w:keepLines/>
      <w:widowControl/>
      <w:suppressAutoHyphens w:val="true"/>
      <w:spacing w:lineRule="auto" w:line="240" w:before="200" w:after="40"/>
      <w:contextualSpacing/>
    </w:pPr>
    <w:rPr>
      <w:rFonts w:ascii="Times New Roman" w:hAnsi="Times New Roman" w:eastAsia="Times New Roman" w:cs="Times New Roman"/>
      <w:b/>
      <w:color w:val="000000"/>
      <w:sz w:val="20"/>
      <w:szCs w:val="20"/>
      <w:lang w:val="es-CO" w:eastAsia="zh-CN" w:bidi="hi-IN"/>
    </w:rPr>
  </w:style>
  <w:style w:type="character" w:styleId="ListLabel1">
    <w:name w:val="ListLabel 1"/>
    <w:rPr>
      <w:rFonts w:eastAsia="Arial" w:cs="Arial"/>
      <w:position w:val="0"/>
      <w:sz w:val="20"/>
      <w:sz w:val="20"/>
      <w:vertAlign w:val="baseline"/>
    </w:rPr>
  </w:style>
  <w:style w:type="character" w:styleId="ListLabel2">
    <w:name w:val="ListLabel 2"/>
    <w:rPr>
      <w:rFonts w:cs="Arial"/>
      <w:position w:val="0"/>
      <w:sz w:val="20"/>
      <w:sz w:val="20"/>
      <w:vertAlign w:val="baseline"/>
    </w:rPr>
  </w:style>
  <w:style w:type="character" w:styleId="ListLabel3">
    <w:name w:val="ListLabel 3"/>
    <w:rPr>
      <w:rFonts w:cs="Wingding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s-CO" w:eastAsia="zh-CN" w:bidi="hi-IN"/>
    </w:rPr>
  </w:style>
  <w:style w:type="paragraph" w:styleId="Ttulo">
    <w:name w:val="Título"/>
    <w:basedOn w:val="LOnormal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cp:revision>0</cp:revision>
</cp:coreProperties>
</file>