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Практическая работа: Планирование и контроль в IT-проекте</w:t>
      </w:r>
    </w:p>
    <w:p>
      <w:pPr>
        <w:pStyle w:val="Normal"/>
        <w:rPr/>
      </w:pPr>
      <w:r>
        <w:rPr/>
        <w:t>Цель: Закрепить знания о принципах, видах и этапах планирования и контроля, научиться применять их на практике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Кейс 1.</w:t>
      </w:r>
    </w:p>
    <w:tbl>
      <w:tblPr>
        <w:tblStyle w:val="a3"/>
        <w:tblW w:w="1105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"/>
        <w:gridCol w:w="2257"/>
        <w:gridCol w:w="2254"/>
        <w:gridCol w:w="2750"/>
        <w:gridCol w:w="3090"/>
      </w:tblGrid>
      <w:tr>
        <w:trPr/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Кейс 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Виды планирования, которые применены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Этапы планирования, которые выполнены /пропущены</w:t>
            </w:r>
          </w:p>
        </w:tc>
        <w:tc>
          <w:tcPr>
            <w:tcW w:w="2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Виды контроля, которые применяются/необходимо добавить</w:t>
            </w:r>
          </w:p>
        </w:tc>
        <w:tc>
          <w:tcPr>
            <w:tcW w:w="3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Рекомендации менеджеру (2–3 пункта)</w:t>
            </w:r>
          </w:p>
        </w:tc>
      </w:tr>
      <w:tr>
        <w:trPr/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Оперативое планирвание, технологическое планирвание, ресурсное планирвание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Выполнены: формулирование задачи, дедлайн, распределение задач.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Пропущены: спринты, критерии готовности задач</w:t>
            </w:r>
          </w:p>
        </w:tc>
        <w:tc>
          <w:tcPr>
            <w:tcW w:w="2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Нужно добавить: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Промежуточный контроль прогресса,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Критерии приема задач</w:t>
            </w:r>
          </w:p>
        </w:tc>
        <w:tc>
          <w:tcPr>
            <w:tcW w:w="3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Провести оперативное планирование, установить контроль прогресса между этапами,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распределить задачи на спринты.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Кейс 2.</w:t>
      </w:r>
    </w:p>
    <w:tbl>
      <w:tblPr>
        <w:tblStyle w:val="a3"/>
        <w:tblW w:w="1105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"/>
        <w:gridCol w:w="2257"/>
        <w:gridCol w:w="2254"/>
        <w:gridCol w:w="2750"/>
        <w:gridCol w:w="3090"/>
      </w:tblGrid>
      <w:tr>
        <w:trPr/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Кейс 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Виды планирования, которые применены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Этапы планирования, которые выполнены /пропущены</w:t>
            </w:r>
          </w:p>
        </w:tc>
        <w:tc>
          <w:tcPr>
            <w:tcW w:w="2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Виды контроля, которые применяются/необходимо добавить</w:t>
            </w:r>
          </w:p>
        </w:tc>
        <w:tc>
          <w:tcPr>
            <w:tcW w:w="3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Рекомендации менеджеру (2–3 пункта)</w:t>
            </w:r>
          </w:p>
        </w:tc>
      </w:tr>
      <w:tr>
        <w:trPr/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Установлен дедлайн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Нет тактического и оперативного планирования, не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 долгосрочной стратегии, нет требований</w:t>
            </w:r>
          </w:p>
        </w:tc>
        <w:tc>
          <w:tcPr>
            <w:tcW w:w="2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Промежуточный контроль прогресса,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План работ и релизов,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иоритезация задач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Пересмотреть стратегическое планирование, провести тактическое планирование, провести оперативное планирование,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зафиксировать требования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разделить задачи и приоритеты между командой, сделать план работ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Кейс 3.</w:t>
      </w:r>
    </w:p>
    <w:tbl>
      <w:tblPr>
        <w:tblStyle w:val="a3"/>
        <w:tblW w:w="1105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"/>
        <w:gridCol w:w="2257"/>
        <w:gridCol w:w="2254"/>
        <w:gridCol w:w="2750"/>
        <w:gridCol w:w="3090"/>
      </w:tblGrid>
      <w:tr>
        <w:trPr/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Кейс 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Виды планирования, которые применены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Этапы планирования, которые выполнены /пропущены</w:t>
            </w:r>
          </w:p>
        </w:tc>
        <w:tc>
          <w:tcPr>
            <w:tcW w:w="2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Виды контроля, которые применяются/необходимо добавить</w:t>
            </w:r>
          </w:p>
        </w:tc>
        <w:tc>
          <w:tcPr>
            <w:tcW w:w="3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Рекомендации менеджеру (2–3 пункта)</w:t>
            </w:r>
          </w:p>
        </w:tc>
      </w:tr>
      <w:tr>
        <w:trPr/>
        <w:tc>
          <w:tcPr>
            <w:tcW w:w="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22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Техническое планирование,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Есть требования</w:t>
            </w:r>
          </w:p>
        </w:tc>
        <w:tc>
          <w:tcPr>
            <w:tcW w:w="22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Пропущено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ресурсное планирование, управление и распределение задач между людьми</w:t>
            </w:r>
          </w:p>
        </w:tc>
        <w:tc>
          <w:tcPr>
            <w:tcW w:w="27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Усилить контроль над скоростью команды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 климатом между сотрудниками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разделить команду по направлениям,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перейти на коллективное планироание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SWOT </w:t>
      </w:r>
    </w:p>
    <w:tbl>
      <w:tblPr>
        <w:tblStyle w:val="a3"/>
        <w:tblW w:w="9409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14"/>
        <w:gridCol w:w="4595"/>
      </w:tblGrid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hd w:fill="B3F363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Strengths </w:t>
            </w:r>
          </w:p>
        </w:tc>
        <w:tc>
          <w:tcPr>
            <w:tcW w:w="4595" w:type="dxa"/>
            <w:tcBorders/>
          </w:tcPr>
          <w:p>
            <w:pPr>
              <w:pStyle w:val="Normal"/>
              <w:widowControl/>
              <w:shd w:fill="729FCF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Weaknesses 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hd w:fill="B3F363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Наличие четких целей и сроков</w:t>
            </w:r>
          </w:p>
          <w:p>
            <w:pPr>
              <w:pStyle w:val="Normal"/>
              <w:widowControl/>
              <w:shd w:fill="B3F363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готовность технических требований</w:t>
            </w:r>
          </w:p>
          <w:p>
            <w:pPr>
              <w:pStyle w:val="Normal"/>
              <w:widowControl/>
              <w:shd w:fill="B3F363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сформированная команда</w:t>
            </w:r>
          </w:p>
        </w:tc>
        <w:tc>
          <w:tcPr>
            <w:tcW w:w="4595" w:type="dxa"/>
            <w:tcBorders/>
          </w:tcPr>
          <w:p>
            <w:pPr>
              <w:pStyle w:val="Normal"/>
              <w:widowControl/>
              <w:shd w:fill="729FCF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Отсутствие контроля прогресса</w:t>
            </w:r>
          </w:p>
          <w:p>
            <w:pPr>
              <w:pStyle w:val="Normal"/>
              <w:widowControl/>
              <w:shd w:fill="729FCF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хаотичные изменения</w:t>
            </w:r>
          </w:p>
          <w:p>
            <w:pPr>
              <w:pStyle w:val="Normal"/>
              <w:widowControl/>
              <w:shd w:fill="729FCF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плохое распределение задач</w:t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hd w:fill="FFDE59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Opportunities </w:t>
            </w:r>
          </w:p>
        </w:tc>
        <w:tc>
          <w:tcPr>
            <w:tcW w:w="4595" w:type="dxa"/>
            <w:tcBorders>
              <w:top w:val="nil"/>
            </w:tcBorders>
          </w:tcPr>
          <w:p>
            <w:pPr>
              <w:pStyle w:val="Normal"/>
              <w:widowControl/>
              <w:shd w:fill="FF6D6D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Threats </w:t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hd w:fill="FFDE59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Регулярные ретроспективы для улучшения микроклимата</w:t>
            </w:r>
          </w:p>
          <w:p>
            <w:pPr>
              <w:pStyle w:val="Normal"/>
              <w:widowControl/>
              <w:shd w:fill="FFDE59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сбор метрик</w:t>
            </w:r>
          </w:p>
        </w:tc>
        <w:tc>
          <w:tcPr>
            <w:tcW w:w="4595" w:type="dxa"/>
            <w:tcBorders>
              <w:top w:val="nil"/>
            </w:tcBorders>
          </w:tcPr>
          <w:p>
            <w:pPr>
              <w:pStyle w:val="Normal"/>
              <w:widowControl/>
              <w:shd w:fill="FF6D6D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Срыв дедлайнов</w:t>
            </w:r>
          </w:p>
          <w:p>
            <w:pPr>
              <w:pStyle w:val="Normal"/>
              <w:widowControl/>
              <w:shd w:fill="FF6D6D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выгорание сотрудников</w:t>
            </w:r>
          </w:p>
          <w:p>
            <w:pPr>
              <w:pStyle w:val="Normal"/>
              <w:widowControl/>
              <w:shd w:fill="FF6D6D" w:val="clear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падение качества 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e2d55"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a85f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Docx_Editor_PLUS/1.0.0.0$Windows_X86_64 LibreOffice_project/</Application>
  <AppVersion>15.0000</AppVersion>
  <Pages>2</Pages>
  <Words>236</Words>
  <Characters>1859</Characters>
  <CharactersWithSpaces>2044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2026-10-15T07:32:00Z</dcterms:created>
  <dc:creator>studentcoll</dc:creator>
  <dc:description/>
  <dc:language>ru-RU</dc:language>
  <cp:lastModifiedBy/>
  <dcterms:modified xsi:type="dcterms:W3CDTF">2026-10-15T14:16:50Z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