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 xml:space="preserve">ЛАБОРАТОРНАЯ РАБОТА № </w:t>
      </w:r>
      <w:r w:rsidR="0023472C">
        <w:t>2</w:t>
      </w:r>
    </w:p>
    <w:p w:rsidR="009061A2" w:rsidRPr="00CC0150" w:rsidRDefault="009061A2" w:rsidP="009061A2">
      <w:pPr>
        <w:jc w:val="center"/>
      </w:pPr>
      <w:r w:rsidRPr="009061A2">
        <w:t>«</w:t>
      </w:r>
      <w:r w:rsidR="0023472C" w:rsidRPr="0023472C">
        <w:t>Адресация IP версии 4. Статическая маршрутизация</w:t>
      </w:r>
      <w:r w:rsidRPr="009061A2">
        <w:t>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9E4F8F" w:rsidRPr="00BD1807" w:rsidRDefault="009E4F8F" w:rsidP="00BD1807"/>
    <w:p w:rsidR="009061A2" w:rsidRPr="00F424CF" w:rsidRDefault="009061A2" w:rsidP="009061A2">
      <w:pPr>
        <w:jc w:val="center"/>
        <w:rPr>
          <w:lang w:val="en-US"/>
        </w:rPr>
      </w:pPr>
      <w:r>
        <w:t>Новосибирск – 20</w:t>
      </w:r>
      <w:proofErr w:type="spellStart"/>
      <w:r w:rsidR="00F424CF">
        <w:rPr>
          <w:lang w:val="en-US"/>
        </w:rPr>
        <w:t>20</w:t>
      </w:r>
      <w:proofErr w:type="spellEnd"/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9E4F8F" w:rsidRDefault="00F424CF" w:rsidP="009E4F8F">
      <w:r>
        <w:t>Получить навыки по конфигурированию адресации и статической маршрутизации в локальных компьютерных сетях, взаимодействующих с использованием стека протоколов TCP/IP версии 4.</w:t>
      </w:r>
    </w:p>
    <w:p w:rsidR="009E4F8F" w:rsidRPr="009E4F8F" w:rsidRDefault="009E4F8F" w:rsidP="009E4F8F"/>
    <w:p w:rsidR="009E4F8F" w:rsidRPr="009E4F8F" w:rsidRDefault="009E4F8F" w:rsidP="009E4F8F"/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Pr="00CC0150" w:rsidRDefault="00BD1807" w:rsidP="00BD1807"/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Default="009E4F8F" w:rsidP="009061A2">
      <w:pPr>
        <w:jc w:val="center"/>
      </w:pPr>
    </w:p>
    <w:p w:rsidR="009061A2" w:rsidRDefault="009F726B" w:rsidP="009E4F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E3" w:rsidRPr="00803DE3" w:rsidRDefault="00803DE3" w:rsidP="00803DE3"/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7C6F28" w:rsidRDefault="007C6F28" w:rsidP="009E4F8F"/>
    <w:p w:rsidR="00F424CF" w:rsidRDefault="00F424CF" w:rsidP="009E4F8F">
      <w:pPr>
        <w:rPr>
          <w:lang w:val="en-US"/>
        </w:rPr>
      </w:pPr>
    </w:p>
    <w:p w:rsidR="00AE7A83" w:rsidRDefault="00AE7A83" w:rsidP="009E4F8F"/>
    <w:p w:rsidR="009061A2" w:rsidRDefault="009061A2" w:rsidP="009E4F8F">
      <w:r>
        <w:lastRenderedPageBreak/>
        <w:t>Контрольные вопросы</w:t>
      </w:r>
    </w:p>
    <w:p w:rsidR="00803DE3" w:rsidRDefault="00803DE3" w:rsidP="00803DE3">
      <w:pPr>
        <w:pStyle w:val="a5"/>
        <w:numPr>
          <w:ilvl w:val="0"/>
          <w:numId w:val="1"/>
        </w:numPr>
        <w:jc w:val="both"/>
      </w:pPr>
      <w:r>
        <w:t>Суть технологии</w:t>
      </w:r>
      <w:r w:rsidR="00F424CF">
        <w:t xml:space="preserve"> коммутации пакетов</w:t>
      </w:r>
      <w:r>
        <w:t xml:space="preserve"> заключается в том, что данные, которые необходимо передать от источника к приемнику, разделяются на части (фрагменты, фреймы, пакеты, блоки и т.п.), передаваемые независимо друг от друга. При этом части данных могу передаваться не непосредственно от источника к приемнику, а через промежуточные сетевые устройства. И </w:t>
      </w:r>
      <w:r w:rsidR="00F424CF">
        <w:t>маршруты</w:t>
      </w:r>
      <w:r w:rsidR="002F7C85">
        <w:t xml:space="preserve"> - </w:t>
      </w:r>
      <w:r>
        <w:t>переч</w:t>
      </w:r>
      <w:r w:rsidR="00F424CF">
        <w:t>ни</w:t>
      </w:r>
      <w:r>
        <w:t xml:space="preserve"> узлов, через ко</w:t>
      </w:r>
      <w:r w:rsidR="002F7C85">
        <w:t>торые передавалась часть данных -</w:t>
      </w:r>
      <w:r>
        <w:t xml:space="preserve"> следования частей могут быть различными. </w:t>
      </w:r>
    </w:p>
    <w:p w:rsidR="00803DE3" w:rsidRDefault="00803DE3" w:rsidP="00803DE3">
      <w:pPr>
        <w:pStyle w:val="a5"/>
        <w:numPr>
          <w:ilvl w:val="0"/>
          <w:numId w:val="1"/>
        </w:numPr>
        <w:jc w:val="both"/>
      </w:pPr>
      <w:r>
        <w:t>Физический адрес</w:t>
      </w:r>
      <w:r w:rsidR="00F424CF">
        <w:t xml:space="preserve"> </w:t>
      </w:r>
      <w:r>
        <w:t>(</w:t>
      </w:r>
      <w:r>
        <w:rPr>
          <w:lang w:val="en-US"/>
        </w:rPr>
        <w:t>MAC</w:t>
      </w:r>
      <w:r w:rsidR="002F7C85">
        <w:t xml:space="preserve"> - </w:t>
      </w:r>
      <w:r>
        <w:t>адрес) – адрес</w:t>
      </w:r>
      <w:r w:rsidRPr="00803DE3">
        <w:t>,</w:t>
      </w:r>
      <w:r>
        <w:t xml:space="preserve"> позволяющий идентифицировать сетевой интерфейс узла в рамках одного физического подключения (широковещательного сегмента сети)</w:t>
      </w:r>
      <w:r w:rsidRPr="00803DE3">
        <w:t xml:space="preserve">, </w:t>
      </w:r>
      <w:r>
        <w:t>задающийся на канальном уровне. Сетевой адрес</w:t>
      </w:r>
      <w:r w:rsidR="002F7C85">
        <w:t xml:space="preserve"> (</w:t>
      </w:r>
      <w:r w:rsidR="002F7C85">
        <w:rPr>
          <w:lang w:val="en-US"/>
        </w:rPr>
        <w:t>IP</w:t>
      </w:r>
      <w:r w:rsidR="002F7C85" w:rsidRPr="002F7C85">
        <w:t xml:space="preserve"> </w:t>
      </w:r>
      <w:r w:rsidR="002F7C85">
        <w:t>–</w:t>
      </w:r>
      <w:r w:rsidR="002F7C85" w:rsidRPr="002F7C85">
        <w:t xml:space="preserve"> </w:t>
      </w:r>
      <w:r w:rsidR="002F7C85">
        <w:t>адрес)</w:t>
      </w:r>
      <w:r>
        <w:t xml:space="preserve"> - </w:t>
      </w:r>
      <w:r w:rsidRPr="00803DE3">
        <w:t xml:space="preserve">идентификатор устройства, работающего в компьютерной сети, </w:t>
      </w:r>
      <w:r>
        <w:t>который задается на сетевом уровне.</w:t>
      </w:r>
    </w:p>
    <w:p w:rsidR="007C6F28" w:rsidRPr="007C6F28" w:rsidRDefault="00803DE3" w:rsidP="007C6F28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>
        <w:t>MAC-адрес – это 48-ми или 64-х разрядное целое число. Согласно стандарту EUI-48 адрес сетевого интерфейса составляется из двух частей</w:t>
      </w:r>
      <w:r w:rsidRPr="00803DE3">
        <w:t xml:space="preserve">: </w:t>
      </w:r>
      <w:r>
        <w:t>24-х разрядного кода производителя оборудования (включая два разряда флагов) и 24 разрядного кода сетевого интерфейса. Флаги, размещаемые в старших разрядах области кода производителя оборудования определяют: назначение кадра (</w:t>
      </w:r>
      <w:proofErr w:type="gramStart"/>
      <w:r>
        <w:t>одиночный</w:t>
      </w:r>
      <w:proofErr w:type="gramEnd"/>
      <w:r>
        <w:t xml:space="preserve"> – 0 или групповой - 1) и область уникальности адреса (локально - 1 или глобально - 0). Для лучшего восприятия MAC-адресов человеком используется форма записи адреса в виде последовательности </w:t>
      </w:r>
      <w:proofErr w:type="spellStart"/>
      <w:r>
        <w:t>тетрад</w:t>
      </w:r>
      <w:proofErr w:type="spellEnd"/>
      <w:r>
        <w:t>, записанных в шестнадцатеричной системе счисления, разделённых знаками «</w:t>
      </w:r>
      <w:proofErr w:type="gramStart"/>
      <w:r>
        <w:t>:»</w:t>
      </w:r>
      <w:proofErr w:type="gramEnd"/>
      <w:r>
        <w:t xml:space="preserve"> (двоеточие) или «–» (тире).</w:t>
      </w:r>
    </w:p>
    <w:p w:rsidR="00441B9A" w:rsidRDefault="002F7C85" w:rsidP="00AE7A83">
      <w:pPr>
        <w:pStyle w:val="a5"/>
        <w:numPr>
          <w:ilvl w:val="0"/>
          <w:numId w:val="1"/>
        </w:numPr>
        <w:jc w:val="both"/>
      </w:pPr>
      <w:r>
        <w:t xml:space="preserve">Глобальный MAC-адрес устройства уникален и обычно записан в энергонезависимой памяти оборудования. Администратор сети имеет возможность, вместо использования глобального, назначить устройству локальный MAC-адрес по своему усмотрению. Такой локально </w:t>
      </w:r>
      <w:proofErr w:type="spellStart"/>
      <w:r>
        <w:t>администрируемый</w:t>
      </w:r>
      <w:proofErr w:type="spellEnd"/>
      <w:r>
        <w:t xml:space="preserve"> MAC-адрес выбирается произвольно и может не содержать информации о производителе оборудования. </w:t>
      </w:r>
      <w:r w:rsidR="00F424CF">
        <w:t>Коммутаторы запоминают физические адреса устройств, которые через них передают информацию. Эти адреса заносятся в специальную таблицу, с помощью которой в дальнейшем при передаче информации принимается решение о том, какой интерфейс выбрать, чтобы она достигла своего получателя.</w:t>
      </w:r>
      <w:r w:rsidR="00F424CF" w:rsidRPr="00F424CF">
        <w:t xml:space="preserve"> </w:t>
      </w:r>
      <w:r w:rsidR="00F424CF">
        <w:t>Если коммутатор не имеет записи в таблице о получателе данных, то он делает широковещательных запрос по всем интерфейсам (кроме того, с которого были получены данные для передачи) с целью определить к какому из них подключен получатель. Этот процесс требует определённого времени. Чтобы сократить это время или если получатель по каким-либо причинам не может сообщить информацию о себе, администратор может самостоятельно добавить запись в таблицу MAC-адресов.</w:t>
      </w:r>
    </w:p>
    <w:p w:rsidR="002F7C85" w:rsidRDefault="00F424CF" w:rsidP="009E4F8F">
      <w:pPr>
        <w:pStyle w:val="a5"/>
        <w:numPr>
          <w:ilvl w:val="0"/>
          <w:numId w:val="1"/>
        </w:numPr>
        <w:jc w:val="both"/>
      </w:pPr>
      <w:r w:rsidRPr="002F7C85">
        <w:rPr>
          <w:lang w:val="en-US"/>
        </w:rPr>
        <w:t>C</w:t>
      </w:r>
      <w:proofErr w:type="spellStart"/>
      <w:r>
        <w:t>етевой</w:t>
      </w:r>
      <w:proofErr w:type="spellEnd"/>
      <w:r>
        <w:t xml:space="preserve"> адрес </w:t>
      </w:r>
      <w:r w:rsidRPr="002F7C85">
        <w:rPr>
          <w:lang w:val="en-US"/>
        </w:rPr>
        <w:t>IP</w:t>
      </w:r>
      <w:r w:rsidRPr="00F424CF">
        <w:t xml:space="preserve"> </w:t>
      </w:r>
      <w:r>
        <w:t>версии 4 - 32-х разрядное целое число.</w:t>
      </w:r>
      <w:r w:rsidRPr="00F424CF">
        <w:t xml:space="preserve"> </w:t>
      </w:r>
      <w:r w:rsidR="002F7C85">
        <w:t>Для удобства восприятия человеком IP адреса записываются в десятично-точечной форме. Адрес разделяется на четыре октета, каждый из которых записывается в десятичной системе счисления и отделяется от следующего символом «</w:t>
      </w:r>
      <w:proofErr w:type="gramStart"/>
      <w:r w:rsidR="002F7C85">
        <w:t>.»</w:t>
      </w:r>
      <w:proofErr w:type="gramEnd"/>
      <w:r w:rsidR="002F7C85">
        <w:t xml:space="preserve"> (точка). </w:t>
      </w:r>
    </w:p>
    <w:p w:rsidR="00F424CF" w:rsidRDefault="00F424CF" w:rsidP="009E4F8F">
      <w:pPr>
        <w:pStyle w:val="a5"/>
        <w:numPr>
          <w:ilvl w:val="0"/>
          <w:numId w:val="1"/>
        </w:numPr>
        <w:jc w:val="both"/>
      </w:pPr>
      <w:r>
        <w:t xml:space="preserve">Принято считать, что узлы находятся в одной сети, если в их IP-адресах заданные разряды имеют попарно одинаковые значения. Какие разряды должны совпадать в IP-адресах определятся дополнительным целым числом, называемым сетевой маской. В этом числе в тех разрядах, которые должны быть одинаковыми у узлов одной сети задается единица, а остальные разряды содержат нули. Таким образом, если выполнить операцию поразрядного умножения IP-адреса и маски, то получится номер сети, к которой относится сетевой узел. А если маску инвертировать и поразрядно умножить на IP-адрес, то </w:t>
      </w:r>
      <w:r>
        <w:lastRenderedPageBreak/>
        <w:t>получится номер узла в сети.</w:t>
      </w:r>
      <w:r w:rsidR="00AE7A83" w:rsidRPr="00AE7A83">
        <w:t xml:space="preserve"> </w:t>
      </w:r>
      <w:r w:rsidR="00AE7A83">
        <w:t xml:space="preserve">Для упрощения записи маски может использоваться форма записи IP/LENGTH, в которой за IP адресом после символа «/» (слеш) следует число, указывающее на количество единиц в маске (начиная со старшего разряда). Такой способ записи активно применяется в </w:t>
      </w:r>
      <w:proofErr w:type="spellStart"/>
      <w:r w:rsidR="00AE7A83">
        <w:t>маршрутизаторах</w:t>
      </w:r>
      <w:proofErr w:type="spellEnd"/>
      <w:r w:rsidR="00AE7A83">
        <w:t xml:space="preserve">, поддерживающих технологию объединения подсетей (англ. CIDR - </w:t>
      </w:r>
      <w:proofErr w:type="spellStart"/>
      <w:r w:rsidR="00AE7A83">
        <w:t>Classless</w:t>
      </w:r>
      <w:proofErr w:type="spellEnd"/>
      <w:r w:rsidR="00AE7A83">
        <w:t xml:space="preserve"> </w:t>
      </w:r>
      <w:proofErr w:type="spellStart"/>
      <w:r w:rsidR="00AE7A83">
        <w:t>Inter-Domain</w:t>
      </w:r>
      <w:proofErr w:type="spellEnd"/>
      <w:r w:rsidR="00AE7A83">
        <w:t xml:space="preserve"> </w:t>
      </w:r>
      <w:proofErr w:type="spellStart"/>
      <w:r w:rsidR="00AE7A83">
        <w:t>Routing</w:t>
      </w:r>
      <w:proofErr w:type="spellEnd"/>
      <w:r w:rsidR="00AE7A83">
        <w:t>).</w:t>
      </w:r>
      <w:r w:rsidR="00AE7A83" w:rsidRPr="00AE7A83">
        <w:t xml:space="preserve"> </w:t>
      </w:r>
    </w:p>
    <w:p w:rsidR="009F726B" w:rsidRDefault="00F424CF" w:rsidP="009F726B">
      <w:pPr>
        <w:pStyle w:val="a5"/>
        <w:numPr>
          <w:ilvl w:val="0"/>
          <w:numId w:val="1"/>
        </w:numPr>
        <w:jc w:val="both"/>
      </w:pPr>
      <w:r>
        <w:t xml:space="preserve">Для управления сетью используется протокол ICMP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межсетевых управляющих сообщений). Этот протокол используется сетевыми устройствами для передачи сообщений об ошибках и других исключительных ситуациях, возникших при передаче данных.</w:t>
      </w:r>
      <w:r w:rsidR="002F7C85">
        <w:t xml:space="preserve"> Примеры использования - определение доступности сетевого узла и маршрута передачи данных(</w:t>
      </w:r>
      <w:r w:rsidR="002F7C85">
        <w:rPr>
          <w:lang w:val="en-US"/>
        </w:rPr>
        <w:t>ping</w:t>
      </w:r>
      <w:r w:rsidR="002F7C85" w:rsidRPr="002F7C85">
        <w:t xml:space="preserve"> 10.18.0.3)</w:t>
      </w:r>
      <w:r w:rsidR="009F726B" w:rsidRPr="009F726B">
        <w:t xml:space="preserve">, </w:t>
      </w:r>
      <w:r w:rsidR="009F726B">
        <w:t>проверка локального интерфейса(</w:t>
      </w:r>
      <w:r w:rsidR="009F726B">
        <w:rPr>
          <w:lang w:val="en-US"/>
        </w:rPr>
        <w:t>ping</w:t>
      </w:r>
      <w:r w:rsidR="009F726B">
        <w:t xml:space="preserve"> </w:t>
      </w:r>
      <w:proofErr w:type="spellStart"/>
      <w:r w:rsidR="009F726B">
        <w:rPr>
          <w:lang w:val="en-US"/>
        </w:rPr>
        <w:t>localhost</w:t>
      </w:r>
      <w:proofErr w:type="spellEnd"/>
      <w:r w:rsidR="009F726B" w:rsidRPr="009F726B">
        <w:t>)</w:t>
      </w:r>
      <w:r w:rsidR="009F726B">
        <w:t>, и</w:t>
      </w:r>
      <w:r w:rsidR="009F726B">
        <w:t>зменение интервала времени между отправкой пакетов</w:t>
      </w:r>
      <w:r w:rsidR="009F726B" w:rsidRPr="009F726B">
        <w:t xml:space="preserve"> </w:t>
      </w:r>
      <w:r w:rsidR="009F726B">
        <w:t>(</w:t>
      </w:r>
      <w:proofErr w:type="spellStart"/>
      <w:r w:rsidR="009F726B">
        <w:t>ping</w:t>
      </w:r>
      <w:proofErr w:type="spellEnd"/>
      <w:r w:rsidR="009F726B">
        <w:t xml:space="preserve"> -</w:t>
      </w:r>
      <w:proofErr w:type="spellStart"/>
      <w:r w:rsidR="009F726B">
        <w:t>i</w:t>
      </w:r>
      <w:proofErr w:type="spellEnd"/>
      <w:r w:rsidR="009F726B">
        <w:t xml:space="preserve"> 5 IP</w:t>
      </w:r>
      <w:r w:rsidR="009F726B">
        <w:t>) и пр.</w:t>
      </w:r>
    </w:p>
    <w:p w:rsidR="00F424CF" w:rsidRPr="009061A2" w:rsidRDefault="009F726B" w:rsidP="009F726B">
      <w:pPr>
        <w:pStyle w:val="a5"/>
        <w:jc w:val="both"/>
      </w:pPr>
      <w:r>
        <w:t xml:space="preserve"> </w:t>
      </w:r>
    </w:p>
    <w:sectPr w:rsidR="00F424CF" w:rsidRPr="009061A2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23472C"/>
    <w:rsid w:val="002F7C85"/>
    <w:rsid w:val="00441B9A"/>
    <w:rsid w:val="005B19DC"/>
    <w:rsid w:val="006A4D0E"/>
    <w:rsid w:val="007A0DCA"/>
    <w:rsid w:val="007C6F28"/>
    <w:rsid w:val="00803DE3"/>
    <w:rsid w:val="009061A2"/>
    <w:rsid w:val="009E4F8F"/>
    <w:rsid w:val="009F726B"/>
    <w:rsid w:val="00AE7A83"/>
    <w:rsid w:val="00B46E30"/>
    <w:rsid w:val="00BD1807"/>
    <w:rsid w:val="00C51079"/>
    <w:rsid w:val="00CC0150"/>
    <w:rsid w:val="00D07DDD"/>
    <w:rsid w:val="00E36D76"/>
    <w:rsid w:val="00F4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0F56F-85AE-45E1-81A5-A32CD3EA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Мартасов</dc:creator>
  <cp:lastModifiedBy>Илья Мартасов</cp:lastModifiedBy>
  <cp:revision>6</cp:revision>
  <dcterms:created xsi:type="dcterms:W3CDTF">2020-02-11T05:36:00Z</dcterms:created>
  <dcterms:modified xsi:type="dcterms:W3CDTF">2020-03-08T16:44:00Z</dcterms:modified>
</cp:coreProperties>
</file>