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แม่แบบข้อตกลงการประมวลผลข้อมูลส่วนบุคคล (DPA)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GV-TPL-004  |  แม่แบบ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แม่แบบข้อตกลงการประมวลผลข้อมูลส่วนบุคคล (DPA)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40;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(ข้อตกลงกับผู้ประมวลผลข้อมูลส่วนบุคคล)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กำหนดข้อสัญญาขั้นต่ำสำหรับข้อตกลงกับผู้ประมวลผลข้อมูลที่ประมวลผลข้อมูลส่วนบุคคลในนามของ [ชื่อองค์กร] ตามที่ PDPA มาตรา 40 และประกาศ คกก.คุ้มครองข้อมูลส่วนบุคคล เรื่องมาตรการรักษาความมั่นคงปลอดภัย พ.ศ. 2565 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(GV-POL-004, GV-STD-002)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ข้อสัญญาที่ต้องมี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ระบุข้อสัญญาที่รองรับหน้าที่ของผู้ประมวลผลตาม PDPA มาตรา 40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ข้อสัญญา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เนื้อหาขั้นต่ำ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ขอบเขตและคำสั่ง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ผู้ประมวลผลดำเนินการตามคำสั่งที่เป็นลายลักษณ์อักษรของ [ชื่อองค์กร] เท่านั้น (PDPA มาตรา 40(1))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มาตรการรักษาความมั่นคงปลอดภัย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ผู้ประมวลผลจัดให้มีมาตรการรักษาความมั่นคงปลอดภัยที่เหมาะสม อย่างน้อยเทียบเท่าประกาศ คกก.คุ้มครองข้อมูลส่วนบุคคล เรื่องมาตรการรักษาความมั่นคงปลอดภัย พ.ศ. 2565 (PDPA มาตรา 40(2))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การแจ้งเหตุละเมิด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ผู้ประมวลผลแจ้งเหตุละเมิดต่อ [ชื่อองค์กร] โดยไม่ชักช้าและภายใน 24 ชั่วโมงนับแต่ทราบเหตุ เพื่อให้ผู้ควบคุมแจ้ง สคส. ได้ภายใน 72 ชั่วโมง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การจัดทำบันทึก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ผู้ประมวลผลจัดทำบันทึกรายการกิจกรรมการประมวลผล (PDPA มาตรา 40(3))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ผู้ประมวลผลช่วง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ใช้ผู้ประมวลผลช่วงได้เมื่อได้รับอนุมัติเป็นลายลักษณ์อักษรล่วงหน้า และมีเงื่อนไขเทียบเท่ากัน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การให้ความช่วยเหลือ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ช่วยเหลือในการตอบคำขอใช้สิทธิ การทำ DPIA และการตอบคำถามของหน่วยงานกำกับดูแล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[ชื่อองค์กร] มีสิทธิตรวจสอบหรือขอรายงานการรับรองจากผู้ตรวจสอบอิสระ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การส่งคืนและการลบ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ส่งคืนหรือลบข้อมูลทั้งหมดเมื่อสิ้นสุดสัญญา และรับรองการลบ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การโอนข้อมูลไปต่างประเทศ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ห้ามโอนข้อมูลออกนอกประเทศไทยโดยไม่ได้รับอนุมัติและไม่มีมาตรการตาม PDPA มาตรา 28 หรือ 29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ภาคผนวกของสัญญา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แนบรายละเอียดที่เปลี่ยนแปลงบ่อยกว่าตัวสัญญาหลัก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ภาคผนวก 1: คำอธิบายการประมวลผล (ประเภทข้อมูล เจ้าของข้อมูล วัตถุประสงค์ ระยะเวลา)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ภาคผนวก 2: มาตรการรักษาความมั่นคงปลอดภัยด้านเทคนิคและด้านองค์กร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ภาคผนวก 3: ผู้ประมวลผลช่วงที่อนุมัติและสถานที่ตั้ง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กำหนดระยะเวลาแจ้งเหตุละเมิดของผู้ประมวลผลให้สั้นกว่า 72 ชั่วโมง เพื่อให้ผู้ควบคุมมีเวลาประเมินและแจ้งเหตุ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ใช้แม่แบบ DPA เดียวในการจัดซื้อจัดจ้าง เพื่อให้สัญญาผู้ให้บริการรายใหม่ทุกฉบับมีข้อตกลงนี้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ลงนามในเงื่อนไขมาตรฐานของผู้ขาย ซึ่งมักอนุญาตการใช้ผู้ประมวลผลช่วงอย่างกว้างขวางและแจ้งเหตุละเมิดล่าช้า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GV.SC-05: กำหนดข้อกำหนดเพื่อจัดการความเสี่ยงห่วงโซ่อุปทาน จัดลำดับความสำคัญ และใส่ไว้ในสัญญา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A.5.20,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SA-9, 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40;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(ข้อตกลงกับผู้ประมวลผลข้อมูลส่วนบุคคล)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GV-STD-002: มาตรฐานข้อกำหนดความมั่นคงปลอดภัยในสัญญาผู้ให้บริการ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GV-TPL-004  |  แม่แบบข้อตกลงการประมวลผลข้อมูลส่วนบุคคล (DPA)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