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แบบสอบถามประเมินความมั่นคงปลอดภัยของผู้ให้บริการ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GV-FRM-006  |  แบบฟอร์ม  |  การบริหารความเสี่ยงห่วงโซ่อุปทานด้านไซเบอร์ (GV.SC)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GV-FRM-006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แบบสอบถามประเมินความมั่นคงปลอดภัยของผู้ให้บริการ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การบริหารความเสี่ยงห่วงโซ่อุปทานด้านไซเบอร์ (GV.SC)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5.19 และ 5.21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บุคคลภายนอก,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แบบสอบถามนี้รวบรวมหลักฐานด้านมาตรการรักษาความมั่นคงปลอดภัยและความเป็นส่วนตัวของผู้ให้บริการ เพื่อประเมินความเสี่ยงก่อนทำสัญญาและเมื่อประเมินซ้ำ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แบบฟอร์มนี้ใช้โดยหน่วยงานและบทบาทที่ระบุในเอกสารแม่ (GV-PRC-008)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รายการข้อมูลในแบบฟอร์ม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ระบุทุกหัวข้อที่ผู้ขอหรือผู้อนุมัติต้องกรอก พร้อมคำอธิบายที่ชัดเจน เพื่อให้แบบฟอร์มครบถ้วนและตรวจสอบได้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ข้อมูลที่กรอก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การกำกับดูแลและการรับรอง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นโยบายความมั่นคงปลอดภัย ผู้รับผิดชอบ ขอบเขตและวันที่ของ ISO/IEC 27001 หรือ SOC 2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การคุ้มครองข้อมูล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ที่ตั้งข้อมูล การเข้ารหัสขณะจัดเก็บและขณะส่ง การเก็บรักษา การลบ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การควบคุมการเข้าถึง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MFA การบริหารสิทธิ์ระดับสูง และการทบทวนสิทธิ์ของพนักงานที่เข้าถึงข้อมูลลูกค้า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การบริหารช่องโหว่และแพตช์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ความถี่การสแกน กรอบเวลาการติดตั้งแพตช์ การทดสอบเจาะระบบ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การพัฒนาอย่างมั่นคงปลอดภัย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แนวปฏิบัติการพัฒนาอย่างมั่นคงปลอดภัย และการจัดทำรายการส่วนประกอบซอฟต์แวร์ (SBOM)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การบันทึกและการเฝ้าระวัง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ระยะเวลาเก็บ Log และการเฝ้าระวังตลอด 24 ชั่วโมง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การรับมือเหตุการณ์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ระยะเวลาแจ้งลูกค้า จุดติดต่อ ประวัติเหตุละเมิดใน 3 ปีที่ผ่านมา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ความต่อเนื่องทางธุรกิจ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เป้าหมายระยะเวลาการกู้คืน (RTO) เป้าหมายจุดกู้คืนข้อมูล (RPO) และวันที่ทดสอบ DR ครั้งล่าสุด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ผู้ประมวลผลช่วง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รายชื่อและสถานที่ตั้ง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ความมั่นคงปลอดภัยของบุคลากร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การตรวจสอบประวัติ NDA และการอบรม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การอนุมัติและลงนาม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บันทึกผู้ตรวจสอบและผู้อนุมัติ พร้อมชื่อ วันที่ และลายมือชื่อหรือการอนุมัติทางอิเล็กทรอนิกส์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ชื่อ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ลายมือชื่อ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ผู้ตรวจสอบ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เจ้าของระบบ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ขอหลักฐาน (รายงาน ภาพหน้าจอ ใบรับรอง) แทนคำตอบใช่หรือไม่ สำหรับผู้ให้บริการระดับ 1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ใช้ชุดคำถามที่เป็นที่ยอมรับ เช่น Shared Assessments SIG Lite หรือ Cloud Security Alliance CAIQ เพื่อลดภาระของผู้ให้บริการ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ส่งแบบสอบถาม 300 ข้อให้ผู้ให้บริการที่มีความเสี่ยงต่ำ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GV.SC-06: วางแผนและตรวจสอบรายละเอียดเพื่อลดความเสี่ยงก่อนเริ่มความสัมพันธ์กับผู้ให้บริการ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GV.SC-07: เข้าใจ บันทึก จัดลำดับ ประเมิน จัดการ และติดตามความเสี่ยงจากผู้ให้บริการ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ID.RA-10: ประเมินผู้ให้บริการสำคัญก่อนการจัดหา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A.5.19, Annex A.5.21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SR-6, SA-9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5.19 และ 5.21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GV-PRC-008: ระเบียบปฏิบัติการบริหารความเสี่ยงผู้ให้บริการภายนอก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GV-FRM-006  |  แบบสอบถามประเมินความมั่นคงปลอดภัยของผู้ให้บริการ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