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ทะเบียนซอฟต์แวร์และบริการ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ID-REG-002  |  ทะเบียน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ทะเบียนซอฟต์แวร์และบริการ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 และกระทบยอดทุกไตรมาส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5.9; CIS Controls v8.1 Control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ทะเบียนนี้บันทึกซอฟต์แวร์ แอปพลิเคชัน และบริการ (รวมถึง SaaS และบริการจากผู้ให้บริการ) พร้อมเจ้าของ ระดับความสำคัญ ข้อมูล และสถานะการสนับสนุน (ID.AM-02, ID.AM-04)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(ID-STD-001)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รหัสระบบ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APP-001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ระบบหรือบริการ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ชื่อและวัตถุประสงค์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การติดตั้ง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ภายในองค์กร คลาวด์ส่วนตัว SaaS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เชื่อมโยงกับ GV-REG-009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ระดับความสำคัญและ RTO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 BIA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ชั้นข้อมูลสูงสุด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PR-STD-004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รุ่นและการสนับสนุน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รุ่นปัจจุบันและวันสิ้นสุดการสนับสนุน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การยืนยันตัวตน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SSO MFA หรือบัญชีภายใน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รหัสระบบ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ระบบหรือบริการ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เจ้าของระบบ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การติดตั้ง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ผู้ให้บริการ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ระดับความสำคัญและ RTO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ชั้นข้อมูลสูงสุด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รุ่นและการสนับสนุน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การยืนยันตัวตน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APP-001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ใช้เครื่องมือค้นหาการใช้งานคลาวด์เพื่อค้นหา SaaS ที่ไม่ได้รับอนุญาต และนำเข้าสู่การกำกับดูแล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บันทึกการเชื่อมต่อระหว่างระบบ เพราะเป็นช่องทางโจมตีที่พบบ่อย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ระบุแอปพลิเคชันโดยไม่มีเจ้าของ ทำให้ไม่มีผู้อนุมัติสิทธิ์หรือยอมรับความเสี่ยง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ID.AM-02: ดูแลทะเบียนซอฟต์แวร์ บริการ และระบบที่องค์กรบริหารจัดการ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ID.AM-04: ดูแลทะเบียนบริการที่ได้รับจากผู้ให้บริการ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ID.AM-05: จัดลำดับความสำคัญของทรัพย์สินตามชั้นข้อมูล ความสำคัญ ทรัพยากร และผลกระทบต่อพันธกิจ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CM-8, CM-10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5.9; CIS Controls v8.1 Control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ID-STD-001: มาตรฐานการบริหารจัดการทรัพย์สินสารสนเทศ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ID-REG-002  |  ทะเบียนซอฟต์แวร์และบริการ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