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ระเบียบปฏิบัติการรับแจ้งช่องโหว่จากภายนอก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ID-PRC-005  |  ระเบียบปฏิบัติ  |  การประเมินความเสี่ยง (ID.RA)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ID-PRC-005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ระเบียบปฏิบัติการรับแจ้งช่องโหว่จากภายนอก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3: ระเบียบปฏิบัติ แผน คู่มือ และแนวทาง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ระเบียบปฏิบัติ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 (Identify, ID)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การประเมินความเสี่ยง (ID.RA)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ทางเลือก (Optional)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29147 และ ISO/IEC 30111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เทคโนโลยี (Technological, A.8); Tag: กระบวนการ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ขยาย (Extended)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ระเบียบปฏิบัตินี้กำหนดวิธีรับ ตรวจสอบ แก้ไข และตอบกลับรายงานช่องโหว่จากนักวิจัยภายนอก ลูกค้า และผู้ให้บริการ (ID.RA-08)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ระเบียบปฏิบัตินี้ใช้กับทุกหน่วยงานและบุคลากรที่ดำเนินการหรือสนับสนุนกิจกรรมที่ระบุในเอกสารนี้ รวมถึงบุคคลภายนอกที่ปฏิบัติงานในนามของ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ช่องทางและนโยบายการรับแจ้ง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เผยแพร่ช่องทางและระบุสิ่งที่ผู้แจ้งจะได้รับ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เผยแพร่อีเมลติดต่อด้านความมั่นคงปลอดภัยโดยเฉพาะ และไฟล์ security.txt บนเว็บไซต์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ตอบรับรายงานภายใน 3 วันทำการ และแจ้งสถานะทุก 14 วัน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ไม่ดำเนินคดีกับนักวิจัยที่สุจริตและปฏิบัติตามนโยบาย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ประสานการเปิดเผยต่อสาธารณะหลังมีการแก้ไขแล้ว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ขั้นตอนการจัดการ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อธิบายขั้นตอนการจัดการภายใน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บันทึกรายงานและตอบรับ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ตรวจสอบและประเมินความรุนแรง และประสานผู้ขายหากเป็นปัญหาในผลิตภัณฑ์ที่จัดหามา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แก้ไขตามระเบียบปฏิบัติการบริหารจัดการช่องโหว่ (ID-PRC-002)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แจ้งผู้รายงานและตกลงช่วงเวลาการเปิดเผย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หากพบหลักฐานการถูกโจมตี ให้จัดการเป็นเหตุการณ์ความมั่นคงปลอดภัย (RS-PRC-001)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บันทึกที่เกิดจากกระบวนการนี้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ระบุแบบฟอร์ม บันทึก และทะเบียนที่เกิดจากกระบวนการนี้ และสถานที่จัดเก็บ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บันทึกที่เกิดจากเอกสารนี้ให้จัดเก็บตามมาตรฐานการเก็บรักษาและการทำลายข้อมูล (PR-STD-007)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ใช้ ISO/IEC 29147 สำหรับการเปิดเผยช่องโหว่ และ ISO/IEC 30111 สำหรับการจัดการภายใน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นักวิจัยหาช่องทางติดต่อไม่ได้ จึงเปิดเผยต่อสาธารณะ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ID.RA-08: กำหนดกระบวนการรับ วิเคราะห์ และตอบสนองต่อการแจ้งช่องโหว่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A.8.8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RA-5(11)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29147 และ ISO/IEC 30111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ID-PRC-002: ระเบียบปฏิบัติการบริหารจัดการช่องโหว่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ID-PRC-005  |  ระเบียบปฏิบัติการรับแจ้งช่องโหว่จากภายนอก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