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แผนการบริหารภาวะวิกฤต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RC-PLN-003  |  แผน  |  การสื่อสารระหว่างการกู้คืน (RC.CO)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แผนการบริหารภาวะวิกฤต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ผู้ประสานงานการบริหารความต่อเนื่องทางธุรกิจ (BCM)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(Recover, 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การสื่อสารระหว่างการกู้คืน (RC.CO)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22361:2022; ISO 22301:2019 ข้อ 8.4.2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แผนนี้กำหนดวิธีที่ผู้บริหารระดับสูงบริหารภาวะวิกฤตที่คุกคามบุคคล การดำเนินงาน ชื่อเสียง หรือสถานะทางกฎหมาย ได้แก่ โครงสร้างทีม การตัดสินใจ และการสื่อสารกับผู้มีส่วนได้ส่วนเสีย (RC.CO-03, RC.CO-04)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ทีมบริหารภาวะวิกฤต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กำหนดองค์ประกอบ บทบาท และรอบการประชุม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551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สมาชิก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ความรับผิดชอบ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ตัดสินใจขั้นสุดท้าย และเป็นโฆษกหรือมอบหมายผู้แทน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ปฏิบัติการ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หัวหน้าหน่วยธุรกิจ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ความต่อเนื่องของบริการและทางเลือกทดแทน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 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สถานะเหตุการณ์และกรอบเวลาการกู้คืน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กฎหมายและการปฏิบัติตามกฎเกณฑ์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 เจ้าหน้าที่คุ้มครองข้อมูลส่วนบุคคล (DPO)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การแจ้งเหตุและความเสี่ยงทางกฎหมาย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การสื่อสาร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ผู้จัดการฝ่ายสื่อสารองค์กร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การสื่อสารกับบุคลากร ลูกค้า และสื่อมวลชน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การเงิน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ประธานเจ้าหน้าที่บริหารด้านการเงิน (CFO)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ค่าใช้จ่าย ประกันภัย การชำระเงิน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ผู้ประสานงาน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ผู้ประสานงานการบริหารความต่อเนื่องทางธุรกิจ (BCM)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บันทึกการตัดสินใจและการดำเนินการ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จังหวะการบริหารภาวะวิกฤต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กำหนดรอบการประชุม การตัดสินใจ และการแจ้งความคืบหน้า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ประชุมครั้งแรกภายใน 1 ชั่วโมงหลังเปิดใช้แผน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รายงานสถานการณ์ทุก 2 ถึง 4 ชั่วโมง ได้แก่ ข้อเท็จจริง ผลกระทบ เรื่องที่ต้องตัดสินใจ และเวลาการรายงานครั้งถัดไป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ผู้ประสานงาน ผู้ประสานงานการบริหารความต่อเนื่องทางธุรกิจ (BCM) บันทึกการตัดสินใจ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แจ้งความคืบหน้าต่อผู้มีส่วนได้ส่วนเสียหลังแต่ละรอบ (RC-PRC-002)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แยกทีมบริหารภาวะวิกฤต (เชิงกลยุทธ์) ออกจากทีมรับมือเหตุการณ์ (เชิงเทคนิค) เพื่อหลีกเลี่ยงการก้าวก่ายงาน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เตรียมห้องบริหารภาวะวิกฤตและสายประชุมทางโทรศัพท์ที่ไม่ต้องพึ่งพาระบบ IT ขององค์กร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ผู้บริหารเข้าร่วมการประชุมทางเทคนิคและทำให้การรับมือล่าช้า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RC.CO-03: สื่อสารกิจกรรมการกู้คืนและความคืบหน้าในการฟื้นฟูขีดความสามารถไปยังผู้มีส่วนได้ส่วนเสียที่กำหนด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RC.CO-04: เผยแพร่ข้อมูลความคืบหน้าการกู้คืนต่อสาธารณะด้วยวิธีและข้อความที่ได้รับอนุมัติ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RS.MA-04: ยกระดับเหตุการณ์ตามความจำเป็น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CP-2, IR-8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22361:2022; ISO 22301:2019 ข้อ 8.4.2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RC-POL-001: นโยบายการบริหารความต่อเนื่องทางธุรกิจ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RC-PLN-003  |  แผนการบริหารภาวะวิกฤต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