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Management Review Minutes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GV-REC-001  |  Record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Review Minutes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meeting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9.3.3 (results of management reviews)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These minutes record the inputs, discussion, decisions, and actions of each management review, as evidence required by ISO/IEC 27001:2022 Clause 9.3.3.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is used by the units and roles named in its parent document (GV-PRC-006)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Meeting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date, attendees, quorum, and agenda.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Meeting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 Management Review [No.]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place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[Date], [Place]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Chair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Attendees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[Names and roles]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Quorum met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[Yes or No]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Inputs Reviewed and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each mandatory input, the key points, and the decision.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Input (Clause 9.3.2)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Key points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Decision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Previous actions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Changes in context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Performance and audit results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and treatment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Improvement opportunities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Action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actions with owners and due dates.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 ID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Due 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Status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[ID]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Circulate minutes within five working days and track actions in the corrective action register.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Minutes record attendance but not decisions, so auditors cannot see management direction.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GV.OV-01: Risk management strategy outcomes are reviewed to inform and adjust strategy and direction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9.3.3 (results of management reviews)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GV-PRC-006: Management Review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GV-REC-001  |  Management Review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