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Job Description Templates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GV-TPL-001  |  Template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Job Description Templates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Common practice; NICE Workforce Framework (NIST SP 800-181 Rev. 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People,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These templates define job descriptions for core cybersecurity roles, including purpose, responsibilities, competencies, and reporting lines, to support hiring and performance management.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(GV-REG-003)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Security Manager or CISO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purpose, key responsibilities, competencies, and qualifications.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Element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Lead the cybersecurity program to keep risk within appetite.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Reports to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 with access to Chief Executive Officer (CEO) and Audit Committee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Key responsibilities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Strategy and roadmap; policy framework; risk management; security operations oversight; incident response leadership; regulatory compliance; board reporting; budget and team management.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Competencies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management, governance, stakeholder management, technical breadth across infrastructure, cloud, and applications.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Qualifications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Bachelor's degree; 8 or more years in security; CISSP or CISM preferred.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Security Engineer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purpose, key responsibilities, competencies, and qualifications.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Element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Design, implement, and operate security controls.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Reports to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Key responsibilities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and access controls, endpoint and network security, vulnerability management, log onboarding, incident handling support.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Competencies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Windows and Linux administration, networking, scripting, cloud security.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Qualifications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 or more years in IT or security; Security+, CySA+, or vendor certifications preferred.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GRC Analyst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purpose, key responsibilities, competencies, and qualifications.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Element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 the policy, risk, and compliance framework.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Reports to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Key responsibilities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control, risk register, exceptions, vendor assessments, audit coordination, metrics reporting.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Competencies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analysis, writing, ISO/IEC 27001, NIST CSF, PDPA.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Qualifications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 or more years in audit, risk, or compliance; ISO/IEC 27001 Lead Implementer preferred.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Map roles to the NICE Workforce Framework (NIST SP 800-181 Rev. 1) to define skills consistently.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security responsibilities in non-security job descriptions, such as system administrators and developers.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Hiring a technical specialist into a management role without governance and stakeholder skills.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GV.RR-02: Cybersecurity roles, responsibilities, and authorities are established, communicated, and enforced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GV.RR-04: Cybersecurity is included in human resources practices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PS-9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Common practice; NICE Workforce Framework (NIST SP 800-181 Rev. 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GV-REG-003: Cybersecurity Roles, Responsibilities, and RACI Matrix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GV-TPL-001  |  Cybersecurity Job Description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