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750" w:rsidRDefault="00B064E3" w:rsidP="00973F04">
      <w:pPr>
        <w:pStyle w:val="Title"/>
      </w:pPr>
      <w:r>
        <w:t xml:space="preserve">Group 2 – Assignment 3 – </w:t>
      </w:r>
      <w:r w:rsidR="00554750">
        <w:t>CS4341</w:t>
      </w:r>
    </w:p>
    <w:p w:rsidR="006928D0" w:rsidRPr="001F1622" w:rsidRDefault="000C5103" w:rsidP="009210CB">
      <w:pPr>
        <w:pStyle w:val="Subtitle"/>
        <w:rPr>
          <w:rStyle w:val="SubtleEmphasis"/>
          <w:rFonts w:ascii="Consolas" w:hAnsi="Consolas" w:cs="Consolas"/>
          <w:i/>
          <w:sz w:val="20"/>
          <w:szCs w:val="20"/>
        </w:rPr>
      </w:pPr>
      <w:r>
        <w:t>Mali Akmanalp – Peter Kalauskas – Thomas Liu</w:t>
      </w:r>
      <w:r w:rsidR="009210CB">
        <w:br/>
      </w:r>
      <w:r w:rsidR="00284374">
        <w:rPr>
          <w:rStyle w:val="SubtleEmphasis"/>
          <w:rFonts w:ascii="Consolas" w:hAnsi="Consolas" w:cs="Consolas"/>
          <w:sz w:val="18"/>
          <w:szCs w:val="18"/>
        </w:rPr>
        <w:t xml:space="preserve">   </w:t>
      </w:r>
      <w:r w:rsidR="000507DD" w:rsidRPr="000B5796">
        <w:rPr>
          <w:rStyle w:val="SubtleEmphasis"/>
          <w:rFonts w:ascii="Consolas" w:hAnsi="Consolas" w:cs="Consolas"/>
          <w:sz w:val="18"/>
          <w:szCs w:val="18"/>
        </w:rPr>
        <w:t>makmanalp</w:t>
      </w:r>
      <w:r w:rsidR="00555D7B" w:rsidRPr="000B5796">
        <w:rPr>
          <w:rStyle w:val="SubtleEmphasis"/>
          <w:rFonts w:ascii="Consolas" w:hAnsi="Consolas" w:cs="Consolas"/>
          <w:sz w:val="18"/>
          <w:szCs w:val="18"/>
        </w:rPr>
        <w:t xml:space="preserve">     </w:t>
      </w:r>
      <w:r w:rsidR="000B5796">
        <w:rPr>
          <w:rStyle w:val="SubtleEmphasis"/>
          <w:rFonts w:ascii="Consolas" w:hAnsi="Consolas" w:cs="Consolas"/>
          <w:sz w:val="18"/>
          <w:szCs w:val="18"/>
        </w:rPr>
        <w:t xml:space="preserve"> </w:t>
      </w:r>
      <w:r w:rsidR="00555D7B" w:rsidRPr="000B5796">
        <w:rPr>
          <w:rStyle w:val="SubtleEmphasis"/>
          <w:rFonts w:ascii="Consolas" w:hAnsi="Consolas" w:cs="Consolas"/>
          <w:sz w:val="18"/>
          <w:szCs w:val="18"/>
        </w:rPr>
        <w:t>peter.kalauskas    kangchao</w:t>
      </w:r>
    </w:p>
    <w:p w:rsidR="00DE5608" w:rsidRDefault="002079CA" w:rsidP="002079CA">
      <w:pPr>
        <w:pStyle w:val="Heading2"/>
      </w:pPr>
      <w:r>
        <w:t>U</w:t>
      </w:r>
      <w:r w:rsidR="00C10F2B">
        <w:t>nigram</w:t>
      </w:r>
      <w:r w:rsidR="00630C2E">
        <w:t>/Majority Class</w:t>
      </w:r>
    </w:p>
    <w:p w:rsidR="004B352C" w:rsidRDefault="00B2592D" w:rsidP="00EF46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start, we </w:t>
      </w:r>
      <w:r w:rsidR="00615BF1">
        <w:rPr>
          <w:rFonts w:ascii="Calibri" w:hAnsi="Calibri" w:cs="Calibri"/>
        </w:rPr>
        <w:t xml:space="preserve">used </w:t>
      </w:r>
      <w:r w:rsidR="00E044EC">
        <w:rPr>
          <w:rFonts w:ascii="Calibri" w:hAnsi="Calibri" w:cs="Calibri"/>
        </w:rPr>
        <w:t>unigram</w:t>
      </w:r>
      <w:r w:rsidR="00A819FF">
        <w:rPr>
          <w:rFonts w:ascii="Calibri" w:hAnsi="Calibri" w:cs="Calibri"/>
        </w:rPr>
        <w:t xml:space="preserve">s to </w:t>
      </w:r>
      <w:r w:rsidR="00CE48DC">
        <w:rPr>
          <w:rFonts w:ascii="Calibri" w:hAnsi="Calibri" w:cs="Calibri"/>
        </w:rPr>
        <w:t>model</w:t>
      </w:r>
      <w:r w:rsidR="002614D8">
        <w:rPr>
          <w:rFonts w:ascii="Calibri" w:hAnsi="Calibri" w:cs="Calibri"/>
        </w:rPr>
        <w:t xml:space="preserve"> </w:t>
      </w:r>
      <w:r w:rsidR="00F87190">
        <w:rPr>
          <w:rFonts w:ascii="Calibri" w:hAnsi="Calibri" w:cs="Calibri"/>
        </w:rPr>
        <w:t>the sequence</w:t>
      </w:r>
      <w:r w:rsidR="004E332E">
        <w:rPr>
          <w:rFonts w:ascii="Calibri" w:hAnsi="Calibri" w:cs="Calibri"/>
        </w:rPr>
        <w:t xml:space="preserve">.  This </w:t>
      </w:r>
      <w:r w:rsidR="00BB308F">
        <w:rPr>
          <w:rFonts w:ascii="Calibri" w:hAnsi="Calibri" w:cs="Calibri"/>
        </w:rPr>
        <w:t xml:space="preserve">was a simple </w:t>
      </w:r>
      <w:r w:rsidR="00FA2412">
        <w:rPr>
          <w:rFonts w:ascii="Calibri" w:hAnsi="Calibri" w:cs="Calibri"/>
        </w:rPr>
        <w:t>matter</w:t>
      </w:r>
      <w:r w:rsidR="00BB308F">
        <w:rPr>
          <w:rFonts w:ascii="Calibri" w:hAnsi="Calibri" w:cs="Calibri"/>
        </w:rPr>
        <w:t xml:space="preserve"> of </w:t>
      </w:r>
      <w:r w:rsidR="00113B82">
        <w:rPr>
          <w:rFonts w:ascii="Calibri" w:hAnsi="Calibri" w:cs="Calibri"/>
        </w:rPr>
        <w:t xml:space="preserve">computing the </w:t>
      </w:r>
      <w:r w:rsidR="00646DDB">
        <w:rPr>
          <w:rFonts w:ascii="Calibri" w:hAnsi="Calibri" w:cs="Calibri"/>
        </w:rPr>
        <w:t xml:space="preserve">most </w:t>
      </w:r>
      <w:r w:rsidR="00900F94">
        <w:rPr>
          <w:rFonts w:ascii="Calibri" w:hAnsi="Calibri" w:cs="Calibri"/>
        </w:rPr>
        <w:t xml:space="preserve">frequent </w:t>
      </w:r>
      <w:r w:rsidR="00A40919">
        <w:rPr>
          <w:rFonts w:ascii="Calibri" w:hAnsi="Calibri" w:cs="Calibri"/>
        </w:rPr>
        <w:t xml:space="preserve">symbol in the </w:t>
      </w:r>
      <w:r w:rsidR="00957F7B">
        <w:rPr>
          <w:rFonts w:ascii="Calibri" w:hAnsi="Calibri" w:cs="Calibri"/>
        </w:rPr>
        <w:t xml:space="preserve">training </w:t>
      </w:r>
      <w:r w:rsidR="00A40919">
        <w:rPr>
          <w:rFonts w:ascii="Calibri" w:hAnsi="Calibri" w:cs="Calibri"/>
        </w:rPr>
        <w:t>set</w:t>
      </w:r>
      <w:r w:rsidR="00B063BF">
        <w:rPr>
          <w:rFonts w:ascii="Calibri" w:hAnsi="Calibri" w:cs="Calibri"/>
        </w:rPr>
        <w:t>.</w:t>
      </w:r>
      <w:r w:rsidR="00EC3319">
        <w:rPr>
          <w:rFonts w:ascii="Calibri" w:hAnsi="Calibri" w:cs="Calibri"/>
        </w:rPr>
        <w:t xml:space="preserve">  Once this was done, th</w:t>
      </w:r>
      <w:r w:rsidR="00187B03">
        <w:rPr>
          <w:rFonts w:ascii="Calibri" w:hAnsi="Calibri" w:cs="Calibri"/>
        </w:rPr>
        <w:t xml:space="preserve">e </w:t>
      </w:r>
      <w:r w:rsidR="002B39EE">
        <w:rPr>
          <w:rFonts w:ascii="Calibri" w:hAnsi="Calibri" w:cs="Calibri"/>
        </w:rPr>
        <w:t>program would predict th</w:t>
      </w:r>
      <w:r w:rsidR="00CE6A2A">
        <w:rPr>
          <w:rFonts w:ascii="Calibri" w:hAnsi="Calibri" w:cs="Calibri"/>
        </w:rPr>
        <w:t xml:space="preserve">is symbol for everything in the </w:t>
      </w:r>
      <w:r w:rsidR="004248E5">
        <w:rPr>
          <w:rFonts w:ascii="Calibri" w:hAnsi="Calibri" w:cs="Calibri"/>
        </w:rPr>
        <w:t>testing set’s sequence.</w:t>
      </w:r>
    </w:p>
    <w:p w:rsidR="002079CA" w:rsidRDefault="0084605E" w:rsidP="0084605E">
      <w:pPr>
        <w:pStyle w:val="Heading2"/>
      </w:pPr>
      <w:r>
        <w:t>Bigram</w:t>
      </w:r>
    </w:p>
    <w:p w:rsidR="00B4144F" w:rsidRDefault="003476A8" w:rsidP="00BA12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next step was </w:t>
      </w:r>
      <w:r w:rsidR="00316A8E">
        <w:rPr>
          <w:rFonts w:ascii="Calibri" w:hAnsi="Calibri" w:cs="Calibri"/>
        </w:rPr>
        <w:t>t</w:t>
      </w:r>
      <w:r w:rsidR="00BA12AC" w:rsidRPr="0099343E">
        <w:rPr>
          <w:rFonts w:ascii="Calibri" w:hAnsi="Calibri" w:cs="Calibri"/>
        </w:rPr>
        <w:t>o create to cre</w:t>
      </w:r>
      <w:r w:rsidR="00A35EB2">
        <w:rPr>
          <w:rFonts w:ascii="Calibri" w:hAnsi="Calibri" w:cs="Calibri"/>
        </w:rPr>
        <w:t xml:space="preserve">ate a data structure for storing </w:t>
      </w:r>
      <w:r w:rsidR="002A28D6">
        <w:rPr>
          <w:rFonts w:ascii="Calibri" w:hAnsi="Calibri" w:cs="Calibri"/>
        </w:rPr>
        <w:t>b</w:t>
      </w:r>
      <w:r w:rsidR="00A35EB2">
        <w:rPr>
          <w:rFonts w:ascii="Calibri" w:hAnsi="Calibri" w:cs="Calibri"/>
        </w:rPr>
        <w:t>igram</w:t>
      </w:r>
      <w:r w:rsidR="009F1DA8">
        <w:rPr>
          <w:rFonts w:ascii="Calibri" w:hAnsi="Calibri" w:cs="Calibri"/>
        </w:rPr>
        <w:t>s.  We chose to us</w:t>
      </w:r>
      <w:r w:rsidR="009E2231">
        <w:rPr>
          <w:rFonts w:ascii="Calibri" w:hAnsi="Calibri" w:cs="Calibri"/>
        </w:rPr>
        <w:t xml:space="preserve">e </w:t>
      </w:r>
      <w:r w:rsidR="00065BAD">
        <w:rPr>
          <w:rFonts w:ascii="Calibri" w:hAnsi="Calibri" w:cs="Calibri"/>
        </w:rPr>
        <w:t xml:space="preserve">multiple </w:t>
      </w:r>
      <w:r w:rsidR="00212C2E">
        <w:rPr>
          <w:rFonts w:ascii="Calibri" w:hAnsi="Calibri" w:cs="Calibri"/>
        </w:rPr>
        <w:t>hash-map</w:t>
      </w:r>
      <w:r w:rsidR="007409C1">
        <w:rPr>
          <w:rFonts w:ascii="Calibri" w:hAnsi="Calibri" w:cs="Calibri"/>
        </w:rPr>
        <w:t>s</w:t>
      </w:r>
      <w:r w:rsidR="00212C2E">
        <w:rPr>
          <w:rFonts w:ascii="Calibri" w:hAnsi="Calibri" w:cs="Calibri"/>
        </w:rPr>
        <w:t xml:space="preserve"> for this process.  The </w:t>
      </w:r>
      <w:r w:rsidR="00DF461D">
        <w:rPr>
          <w:rFonts w:ascii="Calibri" w:hAnsi="Calibri" w:cs="Calibri"/>
        </w:rPr>
        <w:t xml:space="preserve">first hash-map </w:t>
      </w:r>
      <w:r w:rsidR="00801158">
        <w:rPr>
          <w:rFonts w:ascii="Calibri" w:hAnsi="Calibri" w:cs="Calibri"/>
        </w:rPr>
        <w:t xml:space="preserve">is the </w:t>
      </w:r>
      <w:r w:rsidR="00801158" w:rsidRPr="00801158">
        <w:rPr>
          <w:rFonts w:ascii="Calibri" w:hAnsi="Calibri" w:cs="Calibri"/>
          <w:b/>
        </w:rPr>
        <w:t>prefix-map</w:t>
      </w:r>
      <w:r w:rsidR="00765E8C">
        <w:rPr>
          <w:rFonts w:ascii="Calibri" w:hAnsi="Calibri" w:cs="Calibri"/>
        </w:rPr>
        <w:t xml:space="preserve">; it </w:t>
      </w:r>
      <w:r w:rsidR="006702BE">
        <w:rPr>
          <w:rFonts w:ascii="Calibri" w:hAnsi="Calibri" w:cs="Calibri"/>
        </w:rPr>
        <w:t>store</w:t>
      </w:r>
      <w:r w:rsidR="00496F3C">
        <w:rPr>
          <w:rFonts w:ascii="Calibri" w:hAnsi="Calibri" w:cs="Calibri"/>
        </w:rPr>
        <w:t>d</w:t>
      </w:r>
      <w:r w:rsidR="006702BE">
        <w:rPr>
          <w:rFonts w:ascii="Calibri" w:hAnsi="Calibri" w:cs="Calibri"/>
        </w:rPr>
        <w:t xml:space="preserve"> </w:t>
      </w:r>
      <w:r w:rsidR="00566F87" w:rsidRPr="00566F87">
        <w:rPr>
          <w:rFonts w:ascii="Calibri" w:hAnsi="Calibri" w:cs="Calibri"/>
          <w:b/>
        </w:rPr>
        <w:t>prefixes</w:t>
      </w:r>
      <w:r w:rsidR="00566F87">
        <w:rPr>
          <w:rFonts w:ascii="Calibri" w:hAnsi="Calibri" w:cs="Calibri"/>
        </w:rPr>
        <w:t xml:space="preserve"> (i.e. the first symbol of the bigram) as keys</w:t>
      </w:r>
      <w:r w:rsidR="007959B9">
        <w:rPr>
          <w:rFonts w:ascii="Calibri" w:hAnsi="Calibri" w:cs="Calibri"/>
        </w:rPr>
        <w:t xml:space="preserve"> and </w:t>
      </w:r>
      <w:r w:rsidR="00BF07CA" w:rsidRPr="00A40DE9">
        <w:rPr>
          <w:rFonts w:ascii="Calibri" w:hAnsi="Calibri" w:cs="Calibri"/>
          <w:b/>
        </w:rPr>
        <w:t>suffix-map</w:t>
      </w:r>
      <w:r w:rsidR="00A40DE9">
        <w:rPr>
          <w:rFonts w:ascii="Calibri" w:hAnsi="Calibri" w:cs="Calibri"/>
        </w:rPr>
        <w:t xml:space="preserve"> as</w:t>
      </w:r>
      <w:r w:rsidR="00E05B9A">
        <w:rPr>
          <w:rFonts w:ascii="Calibri" w:hAnsi="Calibri" w:cs="Calibri"/>
        </w:rPr>
        <w:t xml:space="preserve"> </w:t>
      </w:r>
      <w:r w:rsidR="002535D4">
        <w:rPr>
          <w:rFonts w:ascii="Calibri" w:hAnsi="Calibri" w:cs="Calibri"/>
        </w:rPr>
        <w:t>the</w:t>
      </w:r>
      <w:r w:rsidR="00E05B9A">
        <w:rPr>
          <w:rFonts w:ascii="Calibri" w:hAnsi="Calibri" w:cs="Calibri"/>
        </w:rPr>
        <w:t xml:space="preserve"> value.  </w:t>
      </w:r>
      <w:r w:rsidR="00925747">
        <w:rPr>
          <w:rFonts w:ascii="Calibri" w:hAnsi="Calibri" w:cs="Calibri"/>
        </w:rPr>
        <w:t xml:space="preserve">The suffix-map is </w:t>
      </w:r>
      <w:r w:rsidR="00CF476F">
        <w:rPr>
          <w:rFonts w:ascii="Calibri" w:hAnsi="Calibri" w:cs="Calibri"/>
        </w:rPr>
        <w:t>hash-map whose</w:t>
      </w:r>
      <w:r w:rsidR="0031662C">
        <w:rPr>
          <w:rFonts w:ascii="Calibri" w:hAnsi="Calibri" w:cs="Calibri"/>
        </w:rPr>
        <w:t xml:space="preserve"> </w:t>
      </w:r>
      <w:r w:rsidR="007E111E">
        <w:rPr>
          <w:rFonts w:ascii="Calibri" w:hAnsi="Calibri" w:cs="Calibri"/>
        </w:rPr>
        <w:t>keys</w:t>
      </w:r>
      <w:r w:rsidR="001417CB">
        <w:rPr>
          <w:rFonts w:ascii="Calibri" w:hAnsi="Calibri" w:cs="Calibri"/>
        </w:rPr>
        <w:t xml:space="preserve"> are </w:t>
      </w:r>
      <w:r w:rsidR="001417CB" w:rsidRPr="001417CB">
        <w:rPr>
          <w:rFonts w:ascii="Calibri" w:hAnsi="Calibri" w:cs="Calibri"/>
          <w:b/>
        </w:rPr>
        <w:t>suffixes</w:t>
      </w:r>
      <w:r w:rsidR="009013CD">
        <w:rPr>
          <w:rFonts w:ascii="Calibri" w:hAnsi="Calibri" w:cs="Calibri"/>
        </w:rPr>
        <w:t xml:space="preserve"> </w:t>
      </w:r>
      <w:r w:rsidR="001417CB">
        <w:rPr>
          <w:rFonts w:ascii="Calibri" w:hAnsi="Calibri" w:cs="Calibri"/>
        </w:rPr>
        <w:t xml:space="preserve">(i.e. the possible </w:t>
      </w:r>
      <w:r w:rsidR="00EA79F2">
        <w:rPr>
          <w:rFonts w:ascii="Calibri" w:hAnsi="Calibri" w:cs="Calibri"/>
        </w:rPr>
        <w:t>sequence of symbols following the prefix)</w:t>
      </w:r>
      <w:r w:rsidR="00200087">
        <w:rPr>
          <w:rFonts w:ascii="Calibri" w:hAnsi="Calibri" w:cs="Calibri"/>
        </w:rPr>
        <w:t xml:space="preserve"> and </w:t>
      </w:r>
      <w:r w:rsidR="007510AE">
        <w:rPr>
          <w:rFonts w:ascii="Calibri" w:hAnsi="Calibri" w:cs="Calibri"/>
        </w:rPr>
        <w:t xml:space="preserve">values are </w:t>
      </w:r>
      <w:r w:rsidR="00200087">
        <w:rPr>
          <w:rFonts w:ascii="Calibri" w:hAnsi="Calibri" w:cs="Calibri"/>
        </w:rPr>
        <w:t xml:space="preserve">the </w:t>
      </w:r>
      <w:r w:rsidR="003A1DC9">
        <w:rPr>
          <w:rFonts w:ascii="Calibri" w:hAnsi="Calibri" w:cs="Calibri"/>
        </w:rPr>
        <w:t xml:space="preserve">number of </w:t>
      </w:r>
      <w:r w:rsidR="00857764">
        <w:rPr>
          <w:rFonts w:ascii="Calibri" w:hAnsi="Calibri" w:cs="Calibri"/>
        </w:rPr>
        <w:t xml:space="preserve">occurrences </w:t>
      </w:r>
      <w:r w:rsidR="00324EB2">
        <w:rPr>
          <w:rFonts w:ascii="Calibri" w:hAnsi="Calibri" w:cs="Calibri"/>
        </w:rPr>
        <w:t xml:space="preserve">of </w:t>
      </w:r>
      <w:r w:rsidR="00BF2330">
        <w:rPr>
          <w:rFonts w:ascii="Calibri" w:hAnsi="Calibri" w:cs="Calibri"/>
        </w:rPr>
        <w:t xml:space="preserve">the </w:t>
      </w:r>
      <w:r w:rsidR="008300AB">
        <w:rPr>
          <w:rFonts w:ascii="Calibri" w:hAnsi="Calibri" w:cs="Calibri"/>
        </w:rPr>
        <w:t>concatenat</w:t>
      </w:r>
      <w:r w:rsidR="00813AF4">
        <w:rPr>
          <w:rFonts w:ascii="Calibri" w:hAnsi="Calibri" w:cs="Calibri"/>
        </w:rPr>
        <w:t>ion of the prefix and the suffix</w:t>
      </w:r>
      <w:r w:rsidR="001B6706">
        <w:rPr>
          <w:rFonts w:ascii="Calibri" w:hAnsi="Calibri" w:cs="Calibri"/>
        </w:rPr>
        <w:t xml:space="preserve"> in the training set</w:t>
      </w:r>
      <w:r w:rsidR="00813AF4">
        <w:rPr>
          <w:rFonts w:ascii="Calibri" w:hAnsi="Calibri" w:cs="Calibri"/>
        </w:rPr>
        <w:t>.</w:t>
      </w:r>
      <w:r w:rsidR="00785EC1">
        <w:rPr>
          <w:rFonts w:ascii="Calibri" w:hAnsi="Calibri" w:cs="Calibri"/>
        </w:rPr>
        <w:t xml:space="preserve">  This </w:t>
      </w:r>
      <w:r w:rsidR="00F471E9">
        <w:rPr>
          <w:rFonts w:ascii="Calibri" w:hAnsi="Calibri" w:cs="Calibri"/>
        </w:rPr>
        <w:t xml:space="preserve">entire data structure will be referred to as the </w:t>
      </w:r>
      <w:r w:rsidR="00F471E9" w:rsidRPr="00F471E9">
        <w:rPr>
          <w:rFonts w:ascii="Calibri" w:hAnsi="Calibri" w:cs="Calibri"/>
          <w:b/>
        </w:rPr>
        <w:t>prefix-suffix-map</w:t>
      </w:r>
      <w:r w:rsidR="00F471E9" w:rsidRPr="00F471E9">
        <w:rPr>
          <w:rFonts w:ascii="Calibri" w:hAnsi="Calibri" w:cs="Calibri"/>
        </w:rPr>
        <w:t>.</w:t>
      </w:r>
    </w:p>
    <w:p w:rsidR="00B13A13" w:rsidRDefault="003B6B3F" w:rsidP="00BA12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C2133A" w:rsidRDefault="00907D91" w:rsidP="00C213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bigrams, the prefix and suffix are both of length one.  This made the implementation of the </w:t>
      </w:r>
      <w:r w:rsidR="00F46B74">
        <w:rPr>
          <w:rFonts w:ascii="Calibri" w:hAnsi="Calibri" w:cs="Calibri"/>
          <w:b/>
        </w:rPr>
        <w:t>creation-algorithm</w:t>
      </w:r>
      <w:r w:rsidR="00F46B74">
        <w:rPr>
          <w:rFonts w:ascii="Calibri" w:hAnsi="Calibri" w:cs="Calibri"/>
        </w:rPr>
        <w:t xml:space="preserve"> (i.e. </w:t>
      </w:r>
      <w:r w:rsidR="00760415">
        <w:rPr>
          <w:rFonts w:ascii="Calibri" w:hAnsi="Calibri" w:cs="Calibri"/>
        </w:rPr>
        <w:t xml:space="preserve">the </w:t>
      </w:r>
      <w:r w:rsidR="009D5E98">
        <w:rPr>
          <w:rFonts w:ascii="Calibri" w:hAnsi="Calibri" w:cs="Calibri"/>
        </w:rPr>
        <w:t>algorith</w:t>
      </w:r>
      <w:r w:rsidR="00DB3995">
        <w:rPr>
          <w:rFonts w:ascii="Calibri" w:hAnsi="Calibri" w:cs="Calibri"/>
        </w:rPr>
        <w:t xml:space="preserve">m </w:t>
      </w:r>
      <w:r w:rsidR="00F93D79">
        <w:rPr>
          <w:rFonts w:ascii="Calibri" w:hAnsi="Calibri" w:cs="Calibri"/>
        </w:rPr>
        <w:t xml:space="preserve">used </w:t>
      </w:r>
      <w:r w:rsidR="00FB293C">
        <w:rPr>
          <w:rFonts w:ascii="Calibri" w:hAnsi="Calibri" w:cs="Calibri"/>
        </w:rPr>
        <w:t xml:space="preserve">to </w:t>
      </w:r>
      <w:r>
        <w:rPr>
          <w:rFonts w:ascii="Calibri" w:hAnsi="Calibri" w:cs="Calibri"/>
        </w:rPr>
        <w:t>create th</w:t>
      </w:r>
      <w:r w:rsidR="00760415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data-structure</w:t>
      </w:r>
      <w:r w:rsidR="00760415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</w:t>
      </w:r>
      <w:r w:rsidR="001821B3">
        <w:rPr>
          <w:rFonts w:ascii="Calibri" w:hAnsi="Calibri" w:cs="Calibri"/>
        </w:rPr>
        <w:t xml:space="preserve">rather simple.  The </w:t>
      </w:r>
      <w:r w:rsidR="00900FDF">
        <w:rPr>
          <w:rFonts w:ascii="Calibri" w:hAnsi="Calibri" w:cs="Calibri"/>
        </w:rPr>
        <w:t xml:space="preserve">creation-algorithm </w:t>
      </w:r>
      <w:r>
        <w:rPr>
          <w:rFonts w:ascii="Calibri" w:hAnsi="Calibri" w:cs="Calibri"/>
        </w:rPr>
        <w:t xml:space="preserve">simply </w:t>
      </w:r>
      <w:r w:rsidR="00FE3289">
        <w:rPr>
          <w:rFonts w:ascii="Calibri" w:hAnsi="Calibri" w:cs="Calibri"/>
        </w:rPr>
        <w:t>i</w:t>
      </w:r>
      <w:r>
        <w:rPr>
          <w:rFonts w:ascii="Calibri" w:hAnsi="Calibri" w:cs="Calibri"/>
        </w:rPr>
        <w:t>terat</w:t>
      </w:r>
      <w:r w:rsidR="00FE3289">
        <w:rPr>
          <w:rFonts w:ascii="Calibri" w:hAnsi="Calibri" w:cs="Calibri"/>
        </w:rPr>
        <w:t>ed</w:t>
      </w:r>
      <w:r w:rsidR="002D343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through the training set’s</w:t>
      </w:r>
      <w:r w:rsidR="005429DC">
        <w:rPr>
          <w:rFonts w:ascii="Calibri" w:hAnsi="Calibri" w:cs="Calibri"/>
        </w:rPr>
        <w:t xml:space="preserve"> </w:t>
      </w:r>
      <w:r w:rsidR="004A3EF5">
        <w:rPr>
          <w:rFonts w:ascii="Calibri" w:hAnsi="Calibri" w:cs="Calibri"/>
        </w:rPr>
        <w:t>symbols</w:t>
      </w:r>
      <w:r w:rsidR="0055538D">
        <w:rPr>
          <w:rFonts w:ascii="Calibri" w:hAnsi="Calibri" w:cs="Calibri"/>
        </w:rPr>
        <w:t>, adding these symbols to the prefix-map when they did not already exist,</w:t>
      </w:r>
      <w:r w:rsidR="00DF443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and </w:t>
      </w:r>
      <w:r w:rsidR="00DF443F">
        <w:rPr>
          <w:rFonts w:ascii="Calibri" w:hAnsi="Calibri" w:cs="Calibri"/>
        </w:rPr>
        <w:t xml:space="preserve">then </w:t>
      </w:r>
      <w:r>
        <w:rPr>
          <w:rFonts w:ascii="Calibri" w:hAnsi="Calibri" w:cs="Calibri"/>
        </w:rPr>
        <w:t>peek</w:t>
      </w:r>
      <w:r w:rsidR="001C5990">
        <w:rPr>
          <w:rFonts w:ascii="Calibri" w:hAnsi="Calibri" w:cs="Calibri"/>
        </w:rPr>
        <w:t>ed at the following symbol</w:t>
      </w:r>
      <w:r w:rsidR="00C45908">
        <w:rPr>
          <w:rFonts w:ascii="Calibri" w:hAnsi="Calibri" w:cs="Calibri"/>
        </w:rPr>
        <w:t xml:space="preserve"> in the training set</w:t>
      </w:r>
      <w:r w:rsidR="001C5990">
        <w:rPr>
          <w:rFonts w:ascii="Calibri" w:hAnsi="Calibri" w:cs="Calibri"/>
        </w:rPr>
        <w:t xml:space="preserve"> and added these symbols </w:t>
      </w:r>
      <w:r w:rsidR="00681BE6">
        <w:rPr>
          <w:rFonts w:ascii="Calibri" w:hAnsi="Calibri" w:cs="Calibri"/>
        </w:rPr>
        <w:t xml:space="preserve">to the appropriate suffix-map </w:t>
      </w:r>
      <w:r w:rsidR="008E268B">
        <w:rPr>
          <w:rFonts w:ascii="Calibri" w:hAnsi="Calibri" w:cs="Calibri"/>
        </w:rPr>
        <w:t xml:space="preserve">or incremented the </w:t>
      </w:r>
      <w:r w:rsidR="00470CDE">
        <w:rPr>
          <w:rFonts w:ascii="Calibri" w:hAnsi="Calibri" w:cs="Calibri"/>
        </w:rPr>
        <w:t>matching value in the suffix-map.</w:t>
      </w:r>
    </w:p>
    <w:p w:rsidR="00E20BA1" w:rsidRDefault="00780DC5" w:rsidP="0019007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  <w:pict>
          <v:group id="_x0000_s1250" editas="canvas" style="width:188.1pt;height:292.1pt;mso-position-horizontal-relative:char;mso-position-vertical-relative:line" coordorigin="2503,1404" coordsize="2894,449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1" type="#_x0000_t75" style="position:absolute;left:2503;top:1404;width:2894;height:4495" o:preferrelative="f">
              <v:fill o:detectmouseclick="t"/>
              <v:path o:extrusionok="t" o:connecttype="none"/>
              <o:lock v:ext="edit" text="t"/>
            </v:shape>
            <v:shapetype id="_x0000_t47" coordsize="21600,21600" o:spt="47" adj="-8280,24300,-1800,4050" path="m@0@1l@2@3nfem,l21600,r,21600l,21600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/>
            </v:shapetype>
            <v:shape id="_x0000_s1252" type="#_x0000_t47" style="position:absolute;left:4077;top:2759;width:130;height:224" adj="89084,13361,36937,13361,43711,8685,50357,20635">
              <v:textbox style="mso-next-textbox:#_x0000_s1252" inset=".72pt,.72pt,.72pt,.72pt">
                <w:txbxContent>
                  <w:p w:rsidR="00334808" w:rsidRPr="00C302FC" w:rsidRDefault="00334808" w:rsidP="00334808">
                    <w:r w:rsidRPr="00C302FC">
                      <w:t>b</w:t>
                    </w:r>
                  </w:p>
                  <w:p w:rsidR="00334808" w:rsidRPr="00C302FC" w:rsidRDefault="00334808" w:rsidP="00334808"/>
                </w:txbxContent>
              </v:textbox>
              <o:callout v:ext="edit" minusx="t"/>
            </v:shape>
            <v:shapetype id="_x0000_t48" coordsize="21600,21600" o:spt="48" adj="-10080,24300,-3600,4050,-1800,4050" path="m@0@1l@2@3@4@5nfem,l21600,r,21600l,21600xe">
              <v:stroke joinstyle="miter"/>
              <v:formulas>
                <v:f eqn="val #0"/>
                <v:f eqn="val #1"/>
                <v:f eqn="val #2"/>
                <v:f eqn="val #3"/>
                <v:f eqn="val #4"/>
                <v:f eqn="val #5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  <v:h position="#4,#5"/>
              </v:handles>
              <o:callout v:ext="edit" on="t"/>
            </v:shapetype>
            <v:shape id="_x0000_s1253" type="#_x0000_t48" style="position:absolute;left:4084;top:3120;width:122;height:221" adj="89253,18825,63306,13500,37902,13500,93057,29400">
              <v:textbox style="mso-next-textbox:#_x0000_s1253" inset=".72pt,.72pt,.72pt,.72pt">
                <w:txbxContent>
                  <w:p w:rsidR="00334808" w:rsidRPr="00016740" w:rsidRDefault="00334808" w:rsidP="00334808">
                    <w:r>
                      <w:rPr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  <o:callout v:ext="edit" minusx="t" minusy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54" type="#_x0000_t202" style="position:absolute;left:4682;top:2759;width:492;height:228">
              <v:textbox style="mso-next-textbox:#_x0000_s1254" inset=".72pt,.72pt,.72pt,.72pt">
                <w:txbxContent>
                  <w:p w:rsidR="00334808" w:rsidRDefault="00334808" w:rsidP="00334808">
                    <w:r>
                      <w:t>3</w:t>
                    </w:r>
                  </w:p>
                </w:txbxContent>
              </v:textbox>
            </v:shape>
            <v:shape id="_x0000_s1255" type="#_x0000_t202" style="position:absolute;left:4682;top:3185;width:492;height:223">
              <v:textbox style="mso-next-textbox:#_x0000_s1255" inset=".72pt,.72pt,.72pt,.72pt">
                <w:txbxContent>
                  <w:p w:rsidR="00334808" w:rsidRDefault="00334808" w:rsidP="00334808">
                    <w:r>
                      <w:t>1</w:t>
                    </w:r>
                  </w:p>
                </w:txbxContent>
              </v:textbox>
            </v:shape>
            <v:shape id="_x0000_s1256" type="#_x0000_t48" style="position:absolute;left:4071;top:3754;width:125;height:220" adj="97001,1888,66920,13594,37502,13594,92231,29379">
              <v:textbox style="mso-next-textbox:#_x0000_s1256" inset=".72pt,.72pt,.72pt,.72pt">
                <w:txbxContent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  <w:r w:rsidRPr="00C302FC">
                      <w:rPr>
                        <w:sz w:val="24"/>
                        <w:szCs w:val="24"/>
                      </w:rPr>
                      <w:t>a</w:t>
                    </w: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57" type="#_x0000_t47" style="position:absolute;left:4070;top:4039;width:130;height:222" adj="89084,13425,36937,13500,43711,8700,50357,20700">
              <v:textbox style="mso-next-textbox:#_x0000_s1257" inset=".72pt,.72pt,.72pt,.72pt">
                <w:txbxContent>
                  <w:p w:rsidR="00334808" w:rsidRPr="00C302FC" w:rsidRDefault="00334808" w:rsidP="00334808">
                    <w:r>
                      <w:t>b</w:t>
                    </w:r>
                  </w:p>
                </w:txbxContent>
              </v:textbox>
              <o:callout v:ext="edit" minusx="t"/>
            </v:shape>
            <v:shape id="_x0000_s1258" type="#_x0000_t48" style="position:absolute;left:4077;top:4399;width:123;height:224" adj="88695,18705,63045,13361,37800,13361,92475,29245">
              <v:textbox style="mso-next-textbox:#_x0000_s1258" inset=".72pt,.72pt,.72pt,.72pt">
                <w:txbxContent>
                  <w:p w:rsidR="00334808" w:rsidRPr="00016740" w:rsidRDefault="00334808" w:rsidP="00334808">
                    <w:r>
                      <w:rPr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  <o:callout v:ext="edit" minusx="t" minusy="t"/>
            </v:shape>
            <v:shape id="_x0000_s1259" type="#_x0000_t202" style="position:absolute;left:4675;top:3685;width:491;height:222">
              <v:textbox style="mso-next-textbox:#_x0000_s1259" inset=".72pt,.72pt,.72pt,.72pt">
                <w:txbxContent>
                  <w:p w:rsidR="00334808" w:rsidRDefault="00334808" w:rsidP="00334808">
                    <w:r>
                      <w:t>2</w:t>
                    </w:r>
                  </w:p>
                </w:txbxContent>
              </v:textbox>
            </v:shape>
            <v:shape id="_x0000_s1260" type="#_x0000_t202" style="position:absolute;left:4675;top:4039;width:491;height:227">
              <v:textbox style="mso-next-textbox:#_x0000_s1260" inset=".72pt,.72pt,.72pt,.72pt">
                <w:txbxContent>
                  <w:p w:rsidR="00334808" w:rsidRDefault="00334808" w:rsidP="00334808">
                    <w:r>
                      <w:t>2</w:t>
                    </w:r>
                  </w:p>
                </w:txbxContent>
              </v:textbox>
            </v:shape>
            <v:shape id="_x0000_s1261" type="#_x0000_t202" style="position:absolute;left:4675;top:4465;width:491;height:221">
              <v:textbox style="mso-next-textbox:#_x0000_s1261" inset=".72pt,.72pt,.72pt,.72pt">
                <w:txbxContent>
                  <w:p w:rsidR="00334808" w:rsidRDefault="00334808" w:rsidP="00334808">
                    <w:r>
                      <w:t>1</w:t>
                    </w:r>
                  </w:p>
                </w:txbxContent>
              </v:textbox>
            </v:shape>
            <v:shape id="_x0000_s1262" type="#_x0000_t48" style="position:absolute;left:4071;top:4987;width:125;height:217" adj="97001,1838,66920,13787,37502,13787,92231,29489">
              <v:textbox style="mso-next-textbox:#_x0000_s1262" inset=".72pt,.72pt,.72pt,.72pt">
                <w:txbxContent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  <w:r w:rsidRPr="00C302FC">
                      <w:rPr>
                        <w:sz w:val="24"/>
                        <w:szCs w:val="24"/>
                      </w:rPr>
                      <w:t>a</w:t>
                    </w: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63" type="#_x0000_t202" style="position:absolute;left:4689;top:4917;width:490;height:221">
              <v:textbox style="mso-next-textbox:#_x0000_s1263" inset=".72pt,.72pt,.72pt,.72pt">
                <w:txbxContent>
                  <w:p w:rsidR="00334808" w:rsidRDefault="00334808" w:rsidP="00334808">
                    <w:r>
                      <w:t>1</w:t>
                    </w:r>
                  </w:p>
                </w:txbxContent>
              </v:textbox>
            </v:shape>
            <v:shape id="_x0000_s1264" type="#_x0000_t48" style="position:absolute;left:2663;top:3447;width:123;height:219" adj="238005,-39411,137160,13642,37800,13642,92475,29406">
              <v:textbox style="mso-next-textbox:#_x0000_s1264" inset=".72pt,.72pt,.72pt,.72pt">
                <w:txbxContent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  <w:r w:rsidRPr="00C302FC">
                      <w:rPr>
                        <w:sz w:val="24"/>
                        <w:szCs w:val="24"/>
                      </w:rPr>
                      <w:t>a</w:t>
                    </w: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65" type="#_x0000_t48" style="position:absolute;left:2671;top:4093;width:120;height:217" adj="241477,88238,139292,13787,38215,13787,93046,29719">
              <v:textbox style="mso-next-textbox:#_x0000_s1265" inset=".72pt,.72pt,.72pt,.72pt">
                <w:txbxContent>
                  <w:p w:rsidR="00334808" w:rsidRPr="00016740" w:rsidRDefault="00334808" w:rsidP="00334808">
                    <w:r>
                      <w:rPr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  <o:callout v:ext="edit" minusx="t" minusy="t"/>
            </v:shape>
            <v:shape id="_x0000_s1266" type="#_x0000_t48" style="position:absolute;left:2672;top:3804;width:121;height:219" adj="241865,76,139231,13642,38110,13642,93279,29406">
              <v:textbox style="mso-next-textbox:#_x0000_s1266" inset=".72pt,.72pt,.72pt,.72pt">
                <w:txbxContent>
                  <w:p w:rsidR="00334808" w:rsidRDefault="00334808" w:rsidP="00334808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b</w:t>
                    </w: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67" type="#_x0000_t48" style="position:absolute;left:2665;top:3099;width:125;height:218" adj="231467,-71822,133733,13739,37600,13739,92133,29614">
              <v:textbox style="mso-next-textbox:#_x0000_s1267" inset=".72pt,.72pt,.72pt,.72pt">
                <w:txbxContent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68" type="#_x0000_t48" style="position:absolute;left:4070;top:2248;width:125;height:220" adj="96933,1813,66933,13594,37600,13594,91867,29379">
              <v:textbox style="mso-next-textbox:#_x0000_s1268" inset=".72pt,.72pt,.72pt,.72pt">
                <w:txbxContent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  <w:r w:rsidRPr="00C302FC">
                      <w:rPr>
                        <w:sz w:val="24"/>
                        <w:szCs w:val="24"/>
                      </w:rPr>
                      <w:t>a</w:t>
                    </w: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69" type="#_x0000_t202" style="position:absolute;left:4674;top:2178;width:494;height:223">
              <v:textbox style="mso-next-textbox:#_x0000_s1269" inset=".72pt,.72pt,.72pt,.72pt">
                <w:txbxContent>
                  <w:p w:rsidR="00334808" w:rsidRDefault="00334808" w:rsidP="00334808">
                    <w:r>
                      <w:t>1</w:t>
                    </w:r>
                  </w:p>
                </w:txbxContent>
              </v:textbox>
            </v:shape>
            <v:rect id="_x0000_s1270" style="position:absolute;left:4015;top:2121;width:1233;height:443" filled="f"/>
            <v:rect id="_x0000_s1271" style="position:absolute;left:4015;top:2676;width:1233;height:771" filled="f"/>
            <v:rect id="_x0000_s1272" style="position:absolute;left:4015;top:3596;width:1233;height:1168" filled="f"/>
            <v:rect id="_x0000_s1273" style="position:absolute;left:4015;top:4851;width:1233;height:444" filled="f"/>
            <v:shape id="_x0000_s1274" type="#_x0000_t202" style="position:absolute;left:3988;top:1793;width:1260;height:328" filled="f" stroked="f">
              <v:textbox style="mso-next-textbox:#_x0000_s1274">
                <w:txbxContent>
                  <w:p w:rsidR="00334808" w:rsidRDefault="00334808" w:rsidP="00334808">
                    <w:r>
                      <w:t>suffix-maps</w:t>
                    </w:r>
                  </w:p>
                </w:txbxContent>
              </v:textbox>
            </v:shape>
            <v:shape id="_x0000_s1275" type="#_x0000_t202" style="position:absolute;left:2509;top:1599;width:814;height:242" filled="f" strokecolor="black [3213]">
              <v:textbox style="mso-next-textbox:#_x0000_s1275" inset=".72pt,.72pt,.72pt,.72pt">
                <w:txbxContent>
                  <w:p w:rsidR="00334808" w:rsidRDefault="00334808" w:rsidP="00334808">
                    <w:r>
                      <w:t>prefix-map</w:t>
                    </w:r>
                  </w:p>
                </w:txbxContent>
              </v:textbox>
            </v:shape>
            <v:rect id="_x0000_s1276" style="position:absolute;left:2509;top:1841;width:2882;height:3599" filled="f"/>
            <v:shape id="_x0000_s1277" type="#_x0000_t202" style="position:absolute;left:2503;top:5502;width:2894;height:397;mso-position-horizontal-relative:char;mso-position-vertical-relative:line" stroked="f">
              <v:textbox style="mso-next-textbox:#_x0000_s1277" inset="0,0,0,0">
                <w:txbxContent>
                  <w:p w:rsidR="00334808" w:rsidRPr="002A18C2" w:rsidRDefault="00334808" w:rsidP="00334808">
                    <w:pPr>
                      <w:pStyle w:val="Caption"/>
                      <w:rPr>
                        <w:rFonts w:ascii="Calibri" w:hAnsi="Calibri" w:cs="Calibri"/>
                      </w:rPr>
                    </w:pPr>
                    <w:r>
                      <w:t xml:space="preserve">Figure </w:t>
                    </w:r>
                    <w:fldSimple w:instr=" SEQ Figure \* ARABIC ">
                      <w:r w:rsidR="00D9294A">
                        <w:rPr>
                          <w:noProof/>
                        </w:rPr>
                        <w:t>1</w:t>
                      </w:r>
                    </w:fldSimple>
                    <w:r>
                      <w:t xml:space="preserve"> - </w:t>
                    </w:r>
                    <w:r w:rsidRPr="005323F8">
                      <w:t>the data structure after processing bigrams on the string abbabcabbac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92B8B" w:rsidRPr="00E20BA1" w:rsidRDefault="005850AB" w:rsidP="00D41C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lastRenderedPageBreak/>
        <w:t>Notice that in the</w:t>
      </w:r>
      <w:r w:rsidR="005D6F5C">
        <w:t xml:space="preserve"> example, the empty st</w:t>
      </w:r>
      <w:r w:rsidR="005418AA">
        <w:t>ring is a</w:t>
      </w:r>
      <w:r w:rsidR="004C33A4">
        <w:t xml:space="preserve"> key.  This is beca</w:t>
      </w:r>
      <w:r w:rsidR="00F91424">
        <w:t xml:space="preserve">use when the algorithm </w:t>
      </w:r>
      <w:r w:rsidR="00293692">
        <w:t>starts it has the emp</w:t>
      </w:r>
      <w:r w:rsidR="00367357">
        <w:t>ty string stored as t</w:t>
      </w:r>
      <w:r w:rsidR="00F30748">
        <w:t>he cu</w:t>
      </w:r>
      <w:r w:rsidR="000F1E88">
        <w:t xml:space="preserve">rrent string.  This will </w:t>
      </w:r>
      <w:r w:rsidR="0097672C">
        <w:t xml:space="preserve">result in the </w:t>
      </w:r>
      <w:r w:rsidR="00935730">
        <w:t xml:space="preserve">algorithm </w:t>
      </w:r>
      <w:r w:rsidR="004057B3">
        <w:t xml:space="preserve">guessing ‘a’ </w:t>
      </w:r>
      <w:r w:rsidR="00FC4D1E">
        <w:t xml:space="preserve">for the first character in the </w:t>
      </w:r>
      <w:r w:rsidR="00137D30">
        <w:t>test set.</w:t>
      </w:r>
    </w:p>
    <w:p w:rsidR="00E15C66" w:rsidRDefault="007A1BB1" w:rsidP="00E15C66">
      <w:pPr>
        <w:pStyle w:val="Heading2"/>
      </w:pPr>
      <w:r>
        <w:t>N</w:t>
      </w:r>
      <w:r w:rsidR="00E15C66">
        <w:t>-grams</w:t>
      </w:r>
    </w:p>
    <w:p w:rsidR="000F0AA9" w:rsidRDefault="00C32808" w:rsidP="008D046F">
      <w:r>
        <w:t xml:space="preserve">Instead of hard coding </w:t>
      </w:r>
      <w:r w:rsidR="00AA3340">
        <w:t xml:space="preserve">a trigram model, we simply </w:t>
      </w:r>
      <w:r w:rsidR="005D5C3B">
        <w:t>expanded</w:t>
      </w:r>
      <w:r w:rsidR="007440F7">
        <w:t xml:space="preserve"> our bi</w:t>
      </w:r>
      <w:r w:rsidR="00704FA2">
        <w:t xml:space="preserve">gram model into an </w:t>
      </w:r>
      <w:r w:rsidR="00704FA2">
        <w:rPr>
          <w:b/>
        </w:rPr>
        <w:t>n-</w:t>
      </w:r>
      <w:r w:rsidR="00704FA2" w:rsidRPr="00704FA2">
        <w:rPr>
          <w:b/>
        </w:rPr>
        <w:t>gram</w:t>
      </w:r>
      <w:r w:rsidR="00704FA2">
        <w:rPr>
          <w:b/>
        </w:rPr>
        <w:t xml:space="preserve"> </w:t>
      </w:r>
      <w:r w:rsidR="00704FA2">
        <w:t>model.  That is</w:t>
      </w:r>
      <w:r w:rsidR="006011DD">
        <w:t>,</w:t>
      </w:r>
      <w:r w:rsidR="00271AB3">
        <w:t xml:space="preserve"> </w:t>
      </w:r>
      <w:r w:rsidR="00946F83">
        <w:t xml:space="preserve">our program </w:t>
      </w:r>
      <w:r w:rsidR="002E7C06">
        <w:t xml:space="preserve">would </w:t>
      </w:r>
      <w:r w:rsidR="004547E6">
        <w:t>generate</w:t>
      </w:r>
      <w:r w:rsidR="0002173A">
        <w:t xml:space="preserve"> M</w:t>
      </w:r>
      <w:r w:rsidR="002E7C06">
        <w:t xml:space="preserve">arkov chains of </w:t>
      </w:r>
      <w:r w:rsidR="00271AB3">
        <w:t>any length</w:t>
      </w:r>
      <w:r w:rsidR="00D35614">
        <w:t xml:space="preserve">, </w:t>
      </w:r>
      <w:r w:rsidR="00D35614" w:rsidRPr="00D35614">
        <w:rPr>
          <w:i/>
        </w:rPr>
        <w:t>n</w:t>
      </w:r>
      <w:r w:rsidR="00D35614">
        <w:t>,</w:t>
      </w:r>
      <w:r w:rsidR="00C40C80">
        <w:t xml:space="preserve"> </w:t>
      </w:r>
      <w:r w:rsidR="008703A0">
        <w:t>from the training data</w:t>
      </w:r>
      <w:r w:rsidR="00ED0A8A">
        <w:t xml:space="preserve">.  </w:t>
      </w:r>
      <w:r w:rsidR="009523FB">
        <w:t>This was a simpl</w:t>
      </w:r>
      <w:r w:rsidR="00165F72">
        <w:t>y</w:t>
      </w:r>
      <w:r w:rsidR="009523FB">
        <w:t xml:space="preserve"> </w:t>
      </w:r>
      <w:r w:rsidR="00165F72">
        <w:t xml:space="preserve">a </w:t>
      </w:r>
      <w:r w:rsidR="009523FB">
        <w:t xml:space="preserve">matter of </w:t>
      </w:r>
      <w:r w:rsidR="001F316B">
        <w:t>modifying the</w:t>
      </w:r>
      <w:r w:rsidR="009523FB">
        <w:t xml:space="preserve"> s</w:t>
      </w:r>
      <w:r w:rsidR="00270E51">
        <w:t xml:space="preserve">ystem from the previous step to </w:t>
      </w:r>
      <w:r w:rsidR="00D86D46">
        <w:t xml:space="preserve">store </w:t>
      </w:r>
      <w:r w:rsidR="00D25014">
        <w:t>prefix’s of length</w:t>
      </w:r>
      <w:r w:rsidR="000E342B">
        <w:t xml:space="preserve"> </w:t>
      </w:r>
      <m:oMath>
        <m:r>
          <w:rPr>
            <w:rFonts w:ascii="Cambria Math" w:hAnsi="Cambria Math"/>
          </w:rPr>
          <m:t>(n-1)</m:t>
        </m:r>
      </m:oMath>
      <w:r w:rsidR="00B71FCC">
        <w:t xml:space="preserve"> and </w:t>
      </w:r>
      <w:r w:rsidR="00890B2C">
        <w:t>suffix’</w:t>
      </w:r>
      <w:r w:rsidR="00D91C14">
        <w:t>s of leng</w:t>
      </w:r>
      <w:r w:rsidR="00CB4B5F">
        <w:t>th one.</w:t>
      </w:r>
      <w:r w:rsidR="005432AE">
        <w:t xml:space="preserve">  T</w:t>
      </w:r>
      <w:r w:rsidR="00420707">
        <w:t xml:space="preserve">his model </w:t>
      </w:r>
      <w:r w:rsidR="004A1578">
        <w:t>completely replaced</w:t>
      </w:r>
      <w:r w:rsidR="004960DF">
        <w:t xml:space="preserve"> the</w:t>
      </w:r>
      <w:r w:rsidR="00CC1B88">
        <w:t xml:space="preserve"> previous two models since it was </w:t>
      </w:r>
      <w:r w:rsidR="00E10D66">
        <w:t>able</w:t>
      </w:r>
      <w:r w:rsidR="002F1834">
        <w:t xml:space="preserve"> to </w:t>
      </w:r>
      <w:r w:rsidR="0028753D">
        <w:t>do both unigrams and bigrams.</w:t>
      </w:r>
    </w:p>
    <w:p w:rsidR="000C33D0" w:rsidRDefault="00780DC5" w:rsidP="000C33D0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  <w:pict>
          <v:group id="_x0000_s1284" editas="canvas" style="width:188.1pt;height:367.75pt;mso-position-horizontal-relative:char;mso-position-vertical-relative:line" coordorigin="2046,483" coordsize="2893,5660">
            <o:lock v:ext="edit" aspectratio="t"/>
            <v:shape id="_x0000_s1285" type="#_x0000_t75" style="position:absolute;left:2046;top:483;width:2893;height:5660" o:preferrelative="f">
              <v:fill o:detectmouseclick="t"/>
              <v:path o:extrusionok="t" o:connecttype="none"/>
              <o:lock v:ext="edit" text="t"/>
            </v:shape>
            <v:shape id="_x0000_s1287" type="#_x0000_t47" style="position:absolute;left:3646;top:1804;width:130;height:222" adj="89084,13453,36937,13453,43711,8894,50357,20703">
              <v:textbox style="mso-next-textbox:#_x0000_s1287" inset=".72pt,.72pt,.72pt,.72pt">
                <w:txbxContent>
                  <w:p w:rsidR="000C33D0" w:rsidRPr="00C302FC" w:rsidRDefault="000C33D0" w:rsidP="00D9294A">
                    <w:r w:rsidRPr="00C302FC">
                      <w:t>b</w:t>
                    </w:r>
                  </w:p>
                  <w:p w:rsidR="000C33D0" w:rsidRPr="00C302FC" w:rsidRDefault="000C33D0" w:rsidP="00D9294A"/>
                </w:txbxContent>
              </v:textbox>
              <o:callout v:ext="edit" minusx="t"/>
            </v:shape>
            <v:shape id="_x0000_s1290" type="#_x0000_t202" style="position:absolute;left:4252;top:1804;width:491;height:227">
              <v:textbox style="mso-next-textbox:#_x0000_s1290" inset=".72pt,.72pt,.72pt,.72pt">
                <w:txbxContent>
                  <w:p w:rsidR="000C33D0" w:rsidRDefault="009D0F4A" w:rsidP="00D9294A">
                    <w:r>
                      <w:t>1</w:t>
                    </w:r>
                  </w:p>
                </w:txbxContent>
              </v:textbox>
            </v:shape>
            <v:shape id="_x0000_s1293" type="#_x0000_t47" style="position:absolute;left:3646;top:2431;width:130;height:224" adj="89084,13361,36937,13361,43711,8536,50357,20635">
              <v:textbox style="mso-next-textbox:#_x0000_s1293" inset=".72pt,.72pt,.72pt,.72pt">
                <w:txbxContent>
                  <w:p w:rsidR="000C33D0" w:rsidRPr="00C302FC" w:rsidRDefault="00DC08DE" w:rsidP="00D9294A">
                    <w:r>
                      <w:t>b</w:t>
                    </w:r>
                  </w:p>
                </w:txbxContent>
              </v:textbox>
              <o:callout v:ext="edit" minusx="t"/>
            </v:shape>
            <v:shape id="_x0000_s1294" type="#_x0000_t48" style="position:absolute;left:3653;top:2792;width:123;height:221" adj="88695,18730,63045,13594,37800,13594,92475,29303">
              <v:textbox style="mso-next-textbox:#_x0000_s1294" inset=".72pt,.72pt,.72pt,.72pt">
                <w:txbxContent>
                  <w:p w:rsidR="000C33D0" w:rsidRPr="00016740" w:rsidRDefault="000C33D0" w:rsidP="00D9294A">
                    <w:r>
                      <w:rPr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  <o:callout v:ext="edit" minusx="t" minusy="t"/>
            </v:shape>
            <v:shape id="_x0000_s1296" type="#_x0000_t202" style="position:absolute;left:4252;top:2431;width:491;height:227">
              <v:textbox style="mso-next-textbox:#_x0000_s1296" inset=".72pt,.72pt,.72pt,.72pt">
                <w:txbxContent>
                  <w:p w:rsidR="000C33D0" w:rsidRDefault="001F167A" w:rsidP="00D9294A">
                    <w:r>
                      <w:t>2</w:t>
                    </w:r>
                  </w:p>
                </w:txbxContent>
              </v:textbox>
            </v:shape>
            <v:shape id="_x0000_s1297" type="#_x0000_t202" style="position:absolute;left:4252;top:2856;width:491;height:223">
              <v:textbox style="mso-next-textbox:#_x0000_s1297" inset=".72pt,.72pt,.72pt,.72pt">
                <w:txbxContent>
                  <w:p w:rsidR="000C33D0" w:rsidRDefault="001F167A" w:rsidP="00D9294A">
                    <w:r>
                      <w:t>1</w:t>
                    </w:r>
                  </w:p>
                </w:txbxContent>
              </v:textbox>
            </v:shape>
            <v:shape id="_x0000_s1299" type="#_x0000_t47" style="position:absolute;left:3655;top:3464;width:129;height:223" adj="89100,13379,37029,13453,43714,8819,50400,20628">
              <v:textbox style="mso-next-textbox:#_x0000_s1299" inset=".72pt,.72pt,.72pt,.72pt">
                <w:txbxContent>
                  <w:p w:rsidR="000C33D0" w:rsidRPr="00C302FC" w:rsidRDefault="000C33D0" w:rsidP="00D9294A">
                    <w:r w:rsidRPr="00C302FC">
                      <w:t>b</w:t>
                    </w:r>
                  </w:p>
                  <w:p w:rsidR="000C33D0" w:rsidRPr="00C302FC" w:rsidRDefault="000C33D0" w:rsidP="00D9294A"/>
                </w:txbxContent>
              </v:textbox>
              <o:callout v:ext="edit" minusx="t"/>
            </v:shape>
            <v:shape id="_x0000_s1300" type="#_x0000_t48" style="position:absolute;left:3661;top:3825;width:123;height:222" adj="88695,18900,63045,13500,37800,13500,92475,29400">
              <v:textbox style="mso-next-textbox:#_x0000_s1300" inset=".72pt,.72pt,.72pt,.72pt">
                <w:txbxContent>
                  <w:p w:rsidR="000C33D0" w:rsidRPr="00016740" w:rsidRDefault="000C33D0" w:rsidP="00D9294A">
                    <w:r>
                      <w:rPr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  <o:callout v:ext="edit" minusx="t" minusy="t"/>
            </v:shape>
            <v:shape id="_x0000_s1302" type="#_x0000_t202" style="position:absolute;left:4260;top:3464;width:491;height:227">
              <v:textbox style="mso-next-textbox:#_x0000_s1302" inset=".72pt,.72pt,.72pt,.72pt">
                <w:txbxContent>
                  <w:p w:rsidR="000C33D0" w:rsidRDefault="006B7D4D" w:rsidP="00D9294A">
                    <w:r>
                      <w:t>1</w:t>
                    </w:r>
                  </w:p>
                </w:txbxContent>
              </v:textbox>
            </v:shape>
            <v:shape id="_x0000_s1303" type="#_x0000_t202" style="position:absolute;left:4260;top:3890;width:491;height:222">
              <v:textbox style="mso-next-textbox:#_x0000_s1303" inset=".72pt,.72pt,.72pt,.72pt">
                <w:txbxContent>
                  <w:p w:rsidR="000C33D0" w:rsidRDefault="006B7D4D" w:rsidP="00D9294A">
                    <w:r>
                      <w:t>1</w:t>
                    </w:r>
                  </w:p>
                </w:txbxContent>
              </v:textbox>
            </v:shape>
            <v:shape id="_x0000_s1304" type="#_x0000_t48" style="position:absolute;left:2183;top:3330;width:123;height:219" adj="239085,-135837,137835,13690,37800,13690,92475,29586">
              <v:textbox style="mso-next-textbox:#_x0000_s1304" inset=".72pt,.72pt,.72pt,.72pt">
                <w:txbxContent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  <w:r w:rsidRPr="00C302FC">
                      <w:rPr>
                        <w:sz w:val="24"/>
                        <w:szCs w:val="24"/>
                      </w:rPr>
                      <w:t>a</w:t>
                    </w:r>
                  </w:p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05" type="#_x0000_t48" style="position:absolute;left:2181;top:4992;width:298;height:220" adj="97060,29077,62344,13594,28298,13594,38400,29303">
              <v:textbox style="mso-next-textbox:#_x0000_s1305" inset=".72pt,.72pt,.72pt,.72pt">
                <w:txbxContent>
                  <w:p w:rsidR="000C33D0" w:rsidRPr="00016740" w:rsidRDefault="00DD6240" w:rsidP="00D9294A">
                    <w:r>
                      <w:rPr>
                        <w:sz w:val="24"/>
                        <w:szCs w:val="24"/>
                      </w:rPr>
                      <w:t>ca</w:t>
                    </w:r>
                  </w:p>
                </w:txbxContent>
              </v:textbox>
              <o:callout v:ext="edit" minusx="t" minusy="t"/>
            </v:shape>
            <v:shape id="_x0000_s1306" type="#_x0000_t48" style="position:absolute;left:2191;top:3688;width:296;height:219" adj="96948,-96439,62388,13690,28332,13690,38431,29510">
              <v:textbox style="mso-next-textbox:#_x0000_s1306" inset=".72pt,.72pt,.72pt,.72pt">
                <w:txbxContent>
                  <w:p w:rsidR="000C33D0" w:rsidRDefault="00803864" w:rsidP="00D9294A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a</w:t>
                    </w:r>
                    <w:r w:rsidR="000C33D0">
                      <w:rPr>
                        <w:sz w:val="24"/>
                        <w:szCs w:val="24"/>
                      </w:rPr>
                      <w:t>b</w:t>
                    </w:r>
                  </w:p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07" type="#_x0000_t48" style="position:absolute;left:2184;top:2984;width:124;height:218" adj="235990,-168373,136040,13739,37699,13739,92437,29614">
              <v:textbox style="mso-next-textbox:#_x0000_s1307" inset=".72pt,.72pt,.72pt,.72pt">
                <w:txbxContent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08" type="#_x0000_t48" style="position:absolute;left:3648;top:1146;width:124;height:219" adj="97401,1895,67215,13642,37699,13642,92437,29482">
              <v:textbox style="mso-next-textbox:#_x0000_s1308" inset=".72pt,.72pt,.72pt,.72pt">
                <w:txbxContent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  <w:r w:rsidRPr="00C302FC">
                      <w:rPr>
                        <w:sz w:val="24"/>
                        <w:szCs w:val="24"/>
                      </w:rPr>
                      <w:t>a</w:t>
                    </w:r>
                  </w:p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11" type="#_x0000_t202" style="position:absolute;left:4252;top:1076;width:493;height:223">
              <v:textbox style="mso-next-textbox:#_x0000_s1311" inset=".72pt,.72pt,.72pt,.72pt">
                <w:txbxContent>
                  <w:p w:rsidR="000C33D0" w:rsidRDefault="00E4239A" w:rsidP="00D9294A">
                    <w:r>
                      <w:t>1</w:t>
                    </w:r>
                  </w:p>
                </w:txbxContent>
              </v:textbox>
            </v:shape>
            <v:shape id="_x0000_s1315" type="#_x0000_t48" style="position:absolute;left:2184;top:4112;width:298;height:218" adj="97842,-44345,62735,13739,28298,13739,38400,29614">
              <v:textbox style="mso-next-textbox:#_x0000_s1315" inset=".72pt,.72pt,.72pt,.72pt">
                <w:txbxContent>
                  <w:p w:rsidR="008E3214" w:rsidRPr="00016740" w:rsidRDefault="008E3214" w:rsidP="00D9294A">
                    <w:r>
                      <w:rPr>
                        <w:sz w:val="24"/>
                        <w:szCs w:val="24"/>
                      </w:rPr>
                      <w:t>ba</w:t>
                    </w:r>
                  </w:p>
                </w:txbxContent>
              </v:textbox>
              <o:callout v:ext="edit" minusx="t"/>
            </v:shape>
            <v:shape id="_x0000_s1317" type="#_x0000_t47" style="position:absolute;left:3662;top:5152;width:130;height:223" adj="89084,13332,36937,13407,43711,8640,50357,20557">
              <v:textbox style="mso-next-textbox:#_x0000_s1317" inset=".72pt,.72pt,.72pt,.72pt">
                <w:txbxContent>
                  <w:p w:rsidR="003269B9" w:rsidRPr="00C302FC" w:rsidRDefault="003269B9" w:rsidP="00D9294A">
                    <w:r w:rsidRPr="00C302FC">
                      <w:t>b</w:t>
                    </w:r>
                  </w:p>
                  <w:p w:rsidR="003269B9" w:rsidRPr="00C302FC" w:rsidRDefault="003269B9" w:rsidP="00D9294A"/>
                </w:txbxContent>
              </v:textbox>
              <o:callout v:ext="edit" minusx="t"/>
            </v:shape>
            <v:shape id="_x0000_s1320" type="#_x0000_t202" style="position:absolute;left:4267;top:5150;width:490;height:226">
              <v:textbox style="mso-next-textbox:#_x0000_s1320" inset=".72pt,.72pt,.72pt,.72pt">
                <w:txbxContent>
                  <w:p w:rsidR="003269B9" w:rsidRDefault="00485963" w:rsidP="00D9294A">
                    <w:r>
                      <w:t>1</w:t>
                    </w:r>
                  </w:p>
                </w:txbxContent>
              </v:textbox>
            </v:shape>
            <v:shape id="_x0000_s1322" type="#_x0000_t48" style="position:absolute;left:2183;top:4551;width:296;height:219" adj="99753,-4093,63958,13642,28332,13642,-34841,65179">
              <v:textbox style="mso-next-textbox:#_x0000_s1322" inset=".72pt,.72pt,.72pt,.72pt">
                <w:txbxContent>
                  <w:p w:rsidR="0053370D" w:rsidRDefault="0053370D" w:rsidP="00D9294A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bb</w:t>
                    </w:r>
                  </w:p>
                  <w:p w:rsidR="0053370D" w:rsidRDefault="0053370D" w:rsidP="00D9294A">
                    <w:pPr>
                      <w:rPr>
                        <w:sz w:val="24"/>
                        <w:szCs w:val="24"/>
                      </w:rPr>
                    </w:pPr>
                  </w:p>
                  <w:p w:rsidR="0053370D" w:rsidRPr="00C302FC" w:rsidRDefault="0053370D" w:rsidP="00D9294A">
                    <w:pPr>
                      <w:rPr>
                        <w:sz w:val="24"/>
                        <w:szCs w:val="24"/>
                      </w:rPr>
                    </w:pPr>
                  </w:p>
                  <w:p w:rsidR="0053370D" w:rsidRPr="00C302FC" w:rsidRDefault="0053370D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23" type="#_x0000_t48" style="position:absolute;left:3662;top:4551;width:122;height:219" adj="97268,1819,67517,13642,37902,13642,92513,29255">
              <v:textbox style="mso-next-textbox:#_x0000_s1323" inset=".72pt,.72pt,.72pt,.72pt">
                <w:txbxContent>
                  <w:p w:rsidR="003A6A35" w:rsidRPr="00C302FC" w:rsidRDefault="003A6A35" w:rsidP="00D9294A">
                    <w:pPr>
                      <w:rPr>
                        <w:sz w:val="24"/>
                        <w:szCs w:val="24"/>
                      </w:rPr>
                    </w:pPr>
                    <w:r w:rsidRPr="00C302FC">
                      <w:rPr>
                        <w:sz w:val="24"/>
                        <w:szCs w:val="24"/>
                      </w:rPr>
                      <w:t>a</w:t>
                    </w:r>
                  </w:p>
                  <w:p w:rsidR="003A6A35" w:rsidRPr="00C302FC" w:rsidRDefault="003A6A35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26" type="#_x0000_t202" style="position:absolute;left:4267;top:4480;width:490;height:221">
              <v:textbox style="mso-next-textbox:#_x0000_s1326" inset=".72pt,.72pt,.72pt,.72pt">
                <w:txbxContent>
                  <w:p w:rsidR="003A6A35" w:rsidRDefault="00836D72" w:rsidP="00D9294A">
                    <w:r>
                      <w:t>2</w:t>
                    </w:r>
                  </w:p>
                </w:txbxContent>
              </v:textbox>
            </v:shape>
            <v:rect id="_x0000_s1329" style="position:absolute;left:3534;top:973;width:1326;height:591" filled="f"/>
            <v:rect id="_x0000_s1330" style="position:absolute;left:3534;top:1680;width:1326;height:469" filled="f"/>
            <v:rect id="_x0000_s1331" style="position:absolute;left:3534;top:2327;width:1326;height:875" filled="f"/>
            <v:rect id="_x0000_s1332" style="position:absolute;left:3534;top:3330;width:1326;height:872" filled="f"/>
            <v:rect id="_x0000_s1333" style="position:absolute;left:3534;top:4330;width:1326;height:591" filled="f"/>
            <v:rect id="_x0000_s1334" style="position:absolute;left:3534;top:4991;width:1326;height:591" filled="f"/>
            <v:shape id="_x0000_s1335" type="#_x0000_t202" style="position:absolute;left:3530;top:683;width:1260;height:328" filled="f" stroked="f">
              <v:textbox style="mso-next-textbox:#_x0000_s1335">
                <w:txbxContent>
                  <w:p w:rsidR="00262EE6" w:rsidRDefault="00262EE6" w:rsidP="00D9294A">
                    <w:r>
                      <w:t>suffix-maps</w:t>
                    </w:r>
                  </w:p>
                </w:txbxContent>
              </v:textbox>
            </v:shape>
            <v:shape id="_x0000_s1336" type="#_x0000_t202" style="position:absolute;left:2052;top:489;width:813;height:243" filled="f" strokecolor="black [3213]">
              <v:textbox style="mso-next-textbox:#_x0000_s1336" inset=".72pt,.72pt,.72pt,.72pt">
                <w:txbxContent>
                  <w:p w:rsidR="00262EE6" w:rsidRDefault="00262EE6" w:rsidP="00D9294A">
                    <w:r>
                      <w:t>prefix-map</w:t>
                    </w:r>
                  </w:p>
                </w:txbxContent>
              </v:textbox>
            </v:shape>
            <v:rect id="_x0000_s1337" style="position:absolute;left:2052;top:732;width:2881;height:4956" filled="f"/>
            <v:shape id="_x0000_s1342" type="#_x0000_t202" style="position:absolute;left:2046;top:5753;width:2881;height:390" stroked="f">
              <v:textbox inset="0,0,0,0">
                <w:txbxContent>
                  <w:p w:rsidR="00D9294A" w:rsidRPr="006F7C97" w:rsidRDefault="00D9294A" w:rsidP="00D9294A">
                    <w:pPr>
                      <w:pStyle w:val="Caption"/>
                      <w:rPr>
                        <w:rFonts w:ascii="Calibri" w:hAnsi="Calibri" w:cs="Calibri"/>
                      </w:rPr>
                    </w:pPr>
                    <w:r>
                      <w:t xml:space="preserve">Figure </w:t>
                    </w:r>
                    <w:fldSimple w:instr=" SEQ Figure \* ARABIC ">
                      <w:r>
                        <w:rPr>
                          <w:noProof/>
                        </w:rPr>
                        <w:t>2</w:t>
                      </w:r>
                    </w:fldSimple>
                    <w:r w:rsidRPr="00D9294A">
                      <w:t xml:space="preserve"> </w:t>
                    </w:r>
                    <w:r w:rsidRPr="005323F8">
                      <w:t>the d</w:t>
                    </w:r>
                    <w:r>
                      <w:t>ata structure after processing tr</w:t>
                    </w:r>
                    <w:r w:rsidRPr="005323F8">
                      <w:t>igrams on the string abbabcabbac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A0269" w:rsidRDefault="00590AD3" w:rsidP="00740B9E">
      <w:pPr>
        <w:pStyle w:val="Heading1"/>
      </w:pPr>
      <w:r>
        <w:t xml:space="preserve">Further </w:t>
      </w:r>
      <w:r w:rsidR="00624A5D">
        <w:t>Improvements</w:t>
      </w:r>
    </w:p>
    <w:p w:rsidR="00F016E7" w:rsidRDefault="00D52414" w:rsidP="00D5559C">
      <w:pPr>
        <w:pStyle w:val="Heading2"/>
      </w:pPr>
      <w:r>
        <w:t xml:space="preserve">Training </w:t>
      </w:r>
      <w:r w:rsidR="00BB5E31">
        <w:t xml:space="preserve">During </w:t>
      </w:r>
      <w:r w:rsidR="00310A72">
        <w:t>Testing</w:t>
      </w:r>
    </w:p>
    <w:p w:rsidR="00F02E18" w:rsidRDefault="00D65647" w:rsidP="00F02E18">
      <w:r>
        <w:t xml:space="preserve">One </w:t>
      </w:r>
      <w:r w:rsidR="00790914">
        <w:t xml:space="preserve">easy </w:t>
      </w:r>
      <w:r w:rsidR="00490D1B">
        <w:t xml:space="preserve">solution to make the model </w:t>
      </w:r>
      <w:r w:rsidR="00AE3140">
        <w:t xml:space="preserve">more accurate is to add data to the prefix-map as </w:t>
      </w:r>
      <w:r w:rsidR="00927ACF">
        <w:t xml:space="preserve">answers to the test set are revealed.  Since </w:t>
      </w:r>
      <w:r w:rsidR="00671D74">
        <w:t xml:space="preserve">there is </w:t>
      </w:r>
      <w:r w:rsidR="00700CF1">
        <w:t xml:space="preserve">no uncertainty </w:t>
      </w:r>
      <w:r w:rsidR="006176C7">
        <w:t>in whet</w:t>
      </w:r>
      <w:r w:rsidR="00D2638B">
        <w:t xml:space="preserve">her or not a symbol is correct </w:t>
      </w:r>
      <w:r w:rsidR="00700CF1">
        <w:t xml:space="preserve">when </w:t>
      </w:r>
      <w:r w:rsidR="00506036">
        <w:t xml:space="preserve">it is </w:t>
      </w:r>
      <w:r w:rsidR="00506036">
        <w:lastRenderedPageBreak/>
        <w:t xml:space="preserve">revealed, </w:t>
      </w:r>
      <w:r w:rsidR="00E26633">
        <w:t xml:space="preserve">we did not need to worry about smoothing our results, and </w:t>
      </w:r>
      <w:r w:rsidR="00A3677E">
        <w:t xml:space="preserve">this </w:t>
      </w:r>
      <w:r w:rsidR="007B445C">
        <w:t xml:space="preserve">extra data </w:t>
      </w:r>
      <w:r w:rsidR="00E26633">
        <w:t>could only</w:t>
      </w:r>
      <w:r w:rsidR="0051580A">
        <w:t xml:space="preserve"> improve our results.</w:t>
      </w:r>
    </w:p>
    <w:p w:rsidR="00BA4632" w:rsidRDefault="002C3BBC" w:rsidP="00D5559C">
      <w:pPr>
        <w:pStyle w:val="Heading2"/>
      </w:pPr>
      <w:r>
        <w:t>Back</w:t>
      </w:r>
      <w:r w:rsidR="00F02C10">
        <w:t>-o</w:t>
      </w:r>
      <w:r>
        <w:t>ff</w:t>
      </w:r>
      <w:r w:rsidR="00B01F55">
        <w:t xml:space="preserve"> During Uncertainty</w:t>
      </w:r>
      <w:r w:rsidR="00100FDD">
        <w:t xml:space="preserve"> (Challenge #2)</w:t>
      </w:r>
    </w:p>
    <w:p w:rsidR="00306FCF" w:rsidRDefault="0082566C" w:rsidP="00266377">
      <w:r>
        <w:t xml:space="preserve">When </w:t>
      </w:r>
      <w:r w:rsidR="008B4471">
        <w:t xml:space="preserve">running the n-gram </w:t>
      </w:r>
      <w:r w:rsidR="00A77FC8">
        <w:t xml:space="preserve">algorithm, it is </w:t>
      </w:r>
      <w:r w:rsidR="00A84CDF">
        <w:t xml:space="preserve">possible </w:t>
      </w:r>
      <w:r w:rsidR="00594A1A">
        <w:t xml:space="preserve">that the algorithm will encounter a </w:t>
      </w:r>
      <w:r w:rsidR="003A6E0A">
        <w:t>prefix in the test-set that it</w:t>
      </w:r>
      <w:r w:rsidR="00726691">
        <w:t xml:space="preserve"> never saw in the training set.  </w:t>
      </w:r>
      <w:r w:rsidR="00705EDF">
        <w:t xml:space="preserve">In this case, </w:t>
      </w:r>
      <w:r w:rsidR="00A056FF">
        <w:t xml:space="preserve">the </w:t>
      </w:r>
      <w:r w:rsidR="00FB1DF5">
        <w:t xml:space="preserve">algorithm has no way to determine what the next possible letter could be, and it makes a </w:t>
      </w:r>
      <w:r w:rsidR="00306FCF">
        <w:t>random guess.</w:t>
      </w:r>
    </w:p>
    <w:p w:rsidR="00243F76" w:rsidRDefault="00243F76" w:rsidP="00266377">
      <w:r>
        <w:t xml:space="preserve">To fix this </w:t>
      </w:r>
      <w:r w:rsidR="00C407F6">
        <w:t>issue</w:t>
      </w:r>
      <w:r w:rsidR="00180030">
        <w:t xml:space="preserve">, we implemented a back-off </w:t>
      </w:r>
      <w:r w:rsidR="006522C3">
        <w:t>system</w:t>
      </w:r>
      <w:r w:rsidR="00002716">
        <w:t xml:space="preserve"> whereby </w:t>
      </w:r>
      <w:r w:rsidR="00000669">
        <w:t xml:space="preserve">if no prefix </w:t>
      </w:r>
      <w:r w:rsidR="009C15EA">
        <w:t xml:space="preserve">was </w:t>
      </w:r>
      <w:r w:rsidR="003729BD">
        <w:t xml:space="preserve">found for the </w:t>
      </w:r>
      <w:r w:rsidR="00B13F2A" w:rsidRPr="001501DC">
        <w:rPr>
          <w:b/>
        </w:rPr>
        <w:t xml:space="preserve">current </w:t>
      </w:r>
      <w:r w:rsidR="00B954A4" w:rsidRPr="001501DC">
        <w:rPr>
          <w:b/>
        </w:rPr>
        <w:t>string</w:t>
      </w:r>
      <w:r w:rsidR="00314A6E">
        <w:t xml:space="preserve">, </w:t>
      </w:r>
      <w:r w:rsidR="004B4017">
        <w:t xml:space="preserve">the </w:t>
      </w:r>
      <w:r w:rsidR="008F1635">
        <w:t>algorithm wou</w:t>
      </w:r>
      <w:r w:rsidR="00EC732D">
        <w:t xml:space="preserve">ld </w:t>
      </w:r>
      <w:r w:rsidR="007A2FED">
        <w:t>look up</w:t>
      </w:r>
      <w:r w:rsidR="0093404F">
        <w:t xml:space="preserve"> </w:t>
      </w:r>
      <w:r w:rsidR="00B11DB7">
        <w:t>a</w:t>
      </w:r>
      <w:r w:rsidR="0093404F">
        <w:t xml:space="preserve"> </w:t>
      </w:r>
      <w:r w:rsidR="00801B7D">
        <w:t>substring o</w:t>
      </w:r>
      <w:r w:rsidR="009D73ED">
        <w:t>f the current string</w:t>
      </w:r>
      <w:r w:rsidR="0093404F">
        <w:t xml:space="preserve"> in the pr</w:t>
      </w:r>
      <w:r w:rsidR="00877CF1">
        <w:t xml:space="preserve">efix table.  This required </w:t>
      </w:r>
      <w:r w:rsidR="009527DD">
        <w:t>all</w:t>
      </w:r>
      <w:r w:rsidR="00877CF1">
        <w:t xml:space="preserve"> </w:t>
      </w:r>
      <w:r w:rsidR="00CF33DB">
        <w:t xml:space="preserve">Markov </w:t>
      </w:r>
      <w:r w:rsidR="007B7310">
        <w:t xml:space="preserve">chain lengths between 1 and n </w:t>
      </w:r>
      <w:r w:rsidR="004220DF">
        <w:t xml:space="preserve">to </w:t>
      </w:r>
      <w:r w:rsidR="007B7310">
        <w:t>b</w:t>
      </w:r>
      <w:r w:rsidR="000E4B46">
        <w:t>e generate</w:t>
      </w:r>
      <w:r w:rsidR="00386A1C">
        <w:t>d during the creation-algorithm.</w:t>
      </w:r>
    </w:p>
    <w:p w:rsidR="00386A1C" w:rsidRPr="002A26F8" w:rsidRDefault="00386A1C" w:rsidP="00266377">
      <w:r>
        <w:t xml:space="preserve">This </w:t>
      </w:r>
      <w:r w:rsidR="00C60081">
        <w:t>completely eliminated</w:t>
      </w:r>
      <w:r w:rsidR="00815774">
        <w:t xml:space="preserve"> random g</w:t>
      </w:r>
      <w:r w:rsidR="00294F5B">
        <w:t xml:space="preserve">uesses from the </w:t>
      </w:r>
      <w:r w:rsidR="00C34FCD">
        <w:t xml:space="preserve">system, however, </w:t>
      </w:r>
      <w:r w:rsidR="00154ED7">
        <w:t>longer chain length</w:t>
      </w:r>
      <w:r w:rsidR="00CE249A">
        <w:t>s</w:t>
      </w:r>
      <w:r w:rsidR="00154ED7">
        <w:t xml:space="preserve"> were </w:t>
      </w:r>
      <w:r w:rsidR="002623CC">
        <w:t xml:space="preserve">still </w:t>
      </w:r>
      <w:r w:rsidR="00561589">
        <w:t xml:space="preserve">weighted the </w:t>
      </w:r>
      <w:r w:rsidR="00BB75F7">
        <w:t>mo</w:t>
      </w:r>
      <w:r w:rsidR="00A45FAD">
        <w:t xml:space="preserve">st.  This was problematic since </w:t>
      </w:r>
      <w:r w:rsidR="00590A79">
        <w:t xml:space="preserve">different test-sets </w:t>
      </w:r>
      <w:r w:rsidR="000037B9">
        <w:t xml:space="preserve">had the </w:t>
      </w:r>
      <w:r w:rsidR="000C1225">
        <w:t xml:space="preserve">best accuracy using different </w:t>
      </w:r>
      <w:r w:rsidR="004E5EB1">
        <w:t>n-gram sizes.</w:t>
      </w:r>
    </w:p>
    <w:p w:rsidR="00871B2F" w:rsidRPr="00871B2F" w:rsidRDefault="00532AD7" w:rsidP="00D5559C">
      <w:pPr>
        <w:pStyle w:val="Heading2"/>
      </w:pPr>
      <w:r>
        <w:t>Weigh</w:t>
      </w:r>
      <w:r w:rsidR="00FE17B9">
        <w:t>te</w:t>
      </w:r>
      <w:r w:rsidR="00493DF3">
        <w:t>d Markov Chains During Training</w:t>
      </w:r>
      <w:r w:rsidR="00100FDD">
        <w:t xml:space="preserve"> (Challenge #3)</w:t>
      </w:r>
    </w:p>
    <w:p w:rsidR="00985849" w:rsidRDefault="00B52D4B" w:rsidP="00B1272B">
      <w:r>
        <w:t xml:space="preserve">To fix the </w:t>
      </w:r>
      <w:r w:rsidR="003B0B7F">
        <w:t xml:space="preserve">issues </w:t>
      </w:r>
      <w:r w:rsidR="00A430C9">
        <w:t xml:space="preserve">leftover by the back-off </w:t>
      </w:r>
      <w:r w:rsidR="00206EFD">
        <w:t>algorithm we implemented a weighting</w:t>
      </w:r>
      <w:r w:rsidR="0092165D">
        <w:t xml:space="preserve"> system.  </w:t>
      </w:r>
      <w:r w:rsidR="001B7712">
        <w:t xml:space="preserve">This algorithm </w:t>
      </w:r>
      <w:r w:rsidR="00E74E5F">
        <w:t>assigned each M</w:t>
      </w:r>
      <w:r w:rsidR="00B43CEF">
        <w:t xml:space="preserve">arkov </w:t>
      </w:r>
      <w:r w:rsidR="00662B83">
        <w:t>c</w:t>
      </w:r>
      <w:r w:rsidR="0044101A">
        <w:t xml:space="preserve">hain a weight.  When </w:t>
      </w:r>
      <w:r w:rsidR="00B632AB">
        <w:t xml:space="preserve">running on the </w:t>
      </w:r>
      <w:r w:rsidR="0007620F">
        <w:t xml:space="preserve">test-set, the </w:t>
      </w:r>
      <w:r w:rsidR="00E940D1">
        <w:t xml:space="preserve">algorithm will </w:t>
      </w:r>
      <w:r w:rsidR="00D7173E">
        <w:t xml:space="preserve">check each </w:t>
      </w:r>
      <w:r w:rsidR="00251685">
        <w:t xml:space="preserve">possible </w:t>
      </w:r>
      <w:r w:rsidR="000C6FD4">
        <w:t>current-</w:t>
      </w:r>
      <w:r w:rsidR="00192C09">
        <w:t xml:space="preserve">string </w:t>
      </w:r>
      <w:r w:rsidR="00925E61">
        <w:t xml:space="preserve">length, and </w:t>
      </w:r>
      <w:r w:rsidR="00F56454">
        <w:t xml:space="preserve">find the Markov </w:t>
      </w:r>
      <w:r w:rsidR="00645B7A">
        <w:t xml:space="preserve">chain that </w:t>
      </w:r>
      <w:r w:rsidR="005F1392">
        <w:t xml:space="preserve">has the highest certainty, where </w:t>
      </w:r>
      <w:r w:rsidR="00644DFC">
        <w:t xml:space="preserve">certainty </w:t>
      </w:r>
      <w:r w:rsidR="00CC01CE">
        <w:t xml:space="preserve">equals </w:t>
      </w:r>
      <m:oMath>
        <m:r>
          <w:rPr>
            <w:rFonts w:ascii="Cambria Math" w:hAnsi="Cambria Math"/>
          </w:rPr>
          <m:t>weight*(num occurences)</m:t>
        </m:r>
      </m:oMath>
      <w:r w:rsidR="009B58B9">
        <w:t xml:space="preserve">.  </w:t>
      </w:r>
      <w:r w:rsidR="00C30F71">
        <w:t>Basicall</w:t>
      </w:r>
      <w:r w:rsidR="008D1A4B">
        <w:t xml:space="preserve">y, each weight determines how much </w:t>
      </w:r>
      <w:r w:rsidR="00581687">
        <w:t xml:space="preserve">a Markov chain should be trusted given its length.  </w:t>
      </w:r>
      <w:r w:rsidR="00985604">
        <w:t xml:space="preserve">In general, </w:t>
      </w:r>
      <w:r w:rsidR="000A48EB">
        <w:t xml:space="preserve">short chains are susceptible to </w:t>
      </w:r>
      <w:r w:rsidR="00AC1320">
        <w:t>missing possible relations</w:t>
      </w:r>
      <w:r w:rsidR="00AE600A">
        <w:t xml:space="preserve">, and </w:t>
      </w:r>
      <w:r w:rsidR="00985604">
        <w:t>l</w:t>
      </w:r>
      <w:r w:rsidR="00DD1CA5">
        <w:t xml:space="preserve">ong chains are </w:t>
      </w:r>
      <w:r w:rsidR="00670585">
        <w:t>susceptible</w:t>
      </w:r>
      <w:r w:rsidR="00DD1CA5">
        <w:t xml:space="preserve"> to </w:t>
      </w:r>
      <w:r w:rsidR="00670585">
        <w:t>over fitting</w:t>
      </w:r>
      <w:r w:rsidR="000A48EB">
        <w:t xml:space="preserve"> the data</w:t>
      </w:r>
      <w:r w:rsidR="000B729B">
        <w:t>.  Nevertheless, e</w:t>
      </w:r>
      <w:r w:rsidR="009B58B9">
        <w:t xml:space="preserve">ach </w:t>
      </w:r>
      <w:r w:rsidR="00F51AB2">
        <w:t xml:space="preserve">test-set requires </w:t>
      </w:r>
      <w:r w:rsidR="00690E49">
        <w:t>different weight values</w:t>
      </w:r>
      <w:r w:rsidR="002902E6">
        <w:t xml:space="preserve"> to operate with the </w:t>
      </w:r>
      <w:r w:rsidR="00052671">
        <w:t>highest accuracy</w:t>
      </w:r>
      <w:r w:rsidR="00F21284">
        <w:t xml:space="preserve"> possible.</w:t>
      </w:r>
      <w:r w:rsidR="00985849">
        <w:t xml:space="preserve">  </w:t>
      </w:r>
    </w:p>
    <w:p w:rsidR="00F21284" w:rsidRDefault="00985849" w:rsidP="00B1272B">
      <w:r>
        <w:t>This is a form of ensemble learning.  We use many weak learners (individual markov chains) to form a better answer.</w:t>
      </w:r>
    </w:p>
    <w:p w:rsidR="0050731B" w:rsidRDefault="00E575EC" w:rsidP="004850CB">
      <w:r>
        <w:t xml:space="preserve">We used </w:t>
      </w:r>
      <w:r w:rsidR="00F26F32">
        <w:t>random walk t</w:t>
      </w:r>
      <w:r w:rsidR="0092757A">
        <w:t xml:space="preserve">o </w:t>
      </w:r>
      <w:r w:rsidR="007B403B">
        <w:t xml:space="preserve">estimate the </w:t>
      </w:r>
      <w:r w:rsidR="00E977E5">
        <w:t>bes</w:t>
      </w:r>
      <w:r w:rsidR="00B02456">
        <w:t xml:space="preserve">t weights </w:t>
      </w:r>
      <w:r w:rsidR="004C407A">
        <w:t>during the creation-algorithm</w:t>
      </w:r>
      <w:r w:rsidR="003E5DAD">
        <w:t xml:space="preserve">.  First, half of the training set </w:t>
      </w:r>
      <w:r w:rsidR="000C4315">
        <w:t xml:space="preserve">is </w:t>
      </w:r>
      <w:r w:rsidR="00EB5EA2">
        <w:t xml:space="preserve">processed and </w:t>
      </w:r>
      <w:r w:rsidR="00477301">
        <w:t>stored in the prefix-</w:t>
      </w:r>
      <w:r w:rsidR="00C12494">
        <w:t xml:space="preserve">suffix-map.  Next, </w:t>
      </w:r>
      <w:r w:rsidR="00777A64">
        <w:t xml:space="preserve">weights are randomly assigned to each Markov </w:t>
      </w:r>
      <w:r w:rsidR="005F410D">
        <w:t>chain</w:t>
      </w:r>
      <w:r w:rsidR="00777A64">
        <w:t xml:space="preserve"> length, and the </w:t>
      </w:r>
      <w:r w:rsidR="00951DF1">
        <w:t xml:space="preserve">accuracy is </w:t>
      </w:r>
      <w:r w:rsidR="00EB6DF3">
        <w:t>computed</w:t>
      </w:r>
      <w:r w:rsidR="00951DF1">
        <w:t xml:space="preserve"> </w:t>
      </w:r>
      <w:r w:rsidR="00833202">
        <w:t>using the second h</w:t>
      </w:r>
      <w:r w:rsidR="00121BF6">
        <w:t>a</w:t>
      </w:r>
      <w:r w:rsidR="00C12494">
        <w:t xml:space="preserve">lf of the </w:t>
      </w:r>
      <w:r w:rsidR="002C48FB">
        <w:t>training set</w:t>
      </w:r>
      <w:r w:rsidR="00EC7CF3">
        <w:t xml:space="preserve"> </w:t>
      </w:r>
      <w:r w:rsidR="00221C17">
        <w:t xml:space="preserve">as a </w:t>
      </w:r>
      <w:r w:rsidR="00DC2BD5">
        <w:t xml:space="preserve">test set.  After </w:t>
      </w:r>
      <w:r w:rsidR="00D06849">
        <w:t xml:space="preserve">100 </w:t>
      </w:r>
      <w:r w:rsidR="00276DDD">
        <w:t xml:space="preserve">random </w:t>
      </w:r>
      <w:r w:rsidR="00F655F9">
        <w:t>weights</w:t>
      </w:r>
      <w:r w:rsidR="0056213B">
        <w:t xml:space="preserve"> </w:t>
      </w:r>
      <w:r w:rsidR="00276DDD">
        <w:t>are tried, the c</w:t>
      </w:r>
      <w:r w:rsidR="005F54DA">
        <w:t xml:space="preserve">reation-algorithm finishes by processing the remainder of the </w:t>
      </w:r>
      <w:r w:rsidR="00311B49">
        <w:t xml:space="preserve">training set and storing this information in the </w:t>
      </w:r>
      <w:r w:rsidR="00336526">
        <w:t>suffix-prefix-map.</w:t>
      </w:r>
    </w:p>
    <w:p w:rsidR="004850CB" w:rsidRDefault="00C803FF" w:rsidP="004850CB">
      <w:r>
        <w:t xml:space="preserve">Ideally, </w:t>
      </w:r>
      <w:r w:rsidR="008B4040">
        <w:t xml:space="preserve">a genetic algorithm would have been used to </w:t>
      </w:r>
      <w:r w:rsidR="00304B34">
        <w:t xml:space="preserve">figure out what </w:t>
      </w:r>
      <w:r w:rsidR="009A0D0B">
        <w:t>rand</w:t>
      </w:r>
      <w:r w:rsidR="006173D4">
        <w:t>om weight should be us</w:t>
      </w:r>
      <w:r w:rsidR="000B777E">
        <w:t xml:space="preserve">ed.  </w:t>
      </w:r>
      <w:r w:rsidR="006E193E" w:rsidRPr="00A74BED">
        <w:t xml:space="preserve">Another </w:t>
      </w:r>
      <w:r w:rsidR="00B1272B" w:rsidRPr="00A74BED">
        <w:t xml:space="preserve">possible improvement </w:t>
      </w:r>
      <w:r w:rsidR="000E5184" w:rsidRPr="00A74BED">
        <w:t xml:space="preserve">that was never implemented </w:t>
      </w:r>
      <w:r w:rsidR="00B1272B" w:rsidRPr="00A74BED">
        <w:t>would</w:t>
      </w:r>
      <w:r w:rsidR="006F4966" w:rsidRPr="00A74BED">
        <w:t xml:space="preserve"> be to tweak these weights as the </w:t>
      </w:r>
      <w:r w:rsidR="00712B5E" w:rsidRPr="00A74BED">
        <w:t xml:space="preserve">testing-set </w:t>
      </w:r>
      <w:r w:rsidR="00E05FFC" w:rsidRPr="00A74BED">
        <w:t>is revealed</w:t>
      </w:r>
      <w:r w:rsidR="00A85F77" w:rsidRPr="00A74BED">
        <w:t>.</w:t>
      </w:r>
    </w:p>
    <w:p w:rsidR="00190D91" w:rsidRDefault="001177CB" w:rsidP="00A05479">
      <w:pPr>
        <w:pStyle w:val="Heading2"/>
      </w:pPr>
      <w:r>
        <w:t xml:space="preserve">Peeking </w:t>
      </w:r>
      <w:r w:rsidR="00190D91">
        <w:t>(</w:t>
      </w:r>
      <w:r w:rsidR="00916F2F">
        <w:t>Extra Credit #1</w:t>
      </w:r>
      <w:r w:rsidR="00190D91">
        <w:t>)</w:t>
      </w:r>
    </w:p>
    <w:p w:rsidR="007F429F" w:rsidRDefault="001A73D5" w:rsidP="007F429F">
      <w:r>
        <w:t xml:space="preserve">Our team decided that </w:t>
      </w:r>
      <w:r w:rsidR="002F12C9">
        <w:t xml:space="preserve">peeking was </w:t>
      </w:r>
      <w:r w:rsidR="00F624F7">
        <w:t>a</w:t>
      </w:r>
      <w:r w:rsidR="002F12C9">
        <w:t xml:space="preserve">lways </w:t>
      </w:r>
      <w:r w:rsidR="0070517B">
        <w:t xml:space="preserve">worth doing </w:t>
      </w:r>
      <w:r w:rsidR="007F5654">
        <w:t xml:space="preserve">before the algorithm starts </w:t>
      </w:r>
      <w:r w:rsidR="0067305A">
        <w:t xml:space="preserve">to </w:t>
      </w:r>
      <w:r w:rsidR="00126DB1">
        <w:t xml:space="preserve">count the number of </w:t>
      </w:r>
      <w:r w:rsidR="00840726">
        <w:t xml:space="preserve">symbols of different types and </w:t>
      </w:r>
      <w:r w:rsidR="00EA2CE4">
        <w:t xml:space="preserve">calculate the </w:t>
      </w:r>
      <w:r w:rsidR="009E4376">
        <w:t>actual ratio</w:t>
      </w:r>
      <w:r w:rsidR="00FE6D35">
        <w:t xml:space="preserve"> of</w:t>
      </w:r>
      <w:r w:rsidR="00691E5D">
        <w:t xml:space="preserve"> pieces in</w:t>
      </w:r>
      <w:r w:rsidR="00AF3CE2">
        <w:t xml:space="preserve"> the whole sequence.</w:t>
      </w:r>
    </w:p>
    <w:p w:rsidR="001A73D5" w:rsidRDefault="00B85D85" w:rsidP="007F429F">
      <w:r>
        <w:t xml:space="preserve">The first approach we took to use the data was to </w:t>
      </w:r>
      <w:r w:rsidR="00B1600E">
        <w:t xml:space="preserve">keep track of how many times a symbol </w:t>
      </w:r>
      <w:r w:rsidR="00FF3C44">
        <w:t xml:space="preserve">has </w:t>
      </w:r>
      <w:r w:rsidR="00006B8C">
        <w:t xml:space="preserve">been seen, and then </w:t>
      </w:r>
      <w:r w:rsidR="00D4630C">
        <w:t xml:space="preserve">stop guessing the </w:t>
      </w:r>
      <w:r w:rsidR="001F3794">
        <w:t>tha</w:t>
      </w:r>
      <w:r w:rsidR="00623257">
        <w:t xml:space="preserve">t symbol once we know for a fact that it will never reappear.  This </w:t>
      </w:r>
      <w:r w:rsidR="00E04CBF">
        <w:lastRenderedPageBreak/>
        <w:t xml:space="preserve">turned out to </w:t>
      </w:r>
      <w:r w:rsidR="0028114E">
        <w:t xml:space="preserve">not help significantly, and sometimes it would actually </w:t>
      </w:r>
      <w:r w:rsidR="0077101C">
        <w:t xml:space="preserve">be detrimental to performance.  We decided that </w:t>
      </w:r>
      <w:r w:rsidR="00EA625E">
        <w:t xml:space="preserve">this was because </w:t>
      </w:r>
      <w:r w:rsidR="002708CF">
        <w:t xml:space="preserve">symbols typically did not run out until the very </w:t>
      </w:r>
      <w:r w:rsidR="000D1C50">
        <w:t>end of a sequence.</w:t>
      </w:r>
      <w:r w:rsidR="00916F2F">
        <w:t xml:space="preserve">  Regardless, this peek would generally guess 2 or 3 symbols better than not peeking, though the penalty of 5 guesses would make the peek near useless.</w:t>
      </w:r>
    </w:p>
    <w:p w:rsidR="005040A2" w:rsidRPr="007F429F" w:rsidRDefault="008F2B84" w:rsidP="007F429F">
      <w:r>
        <w:t xml:space="preserve">The second approach was to </w:t>
      </w:r>
      <w:r w:rsidR="00BA2619">
        <w:t>d</w:t>
      </w:r>
      <w:r w:rsidR="00EE1D85">
        <w:t xml:space="preserve">ecrease the </w:t>
      </w:r>
      <w:r w:rsidR="00FB2D52">
        <w:t xml:space="preserve">counts of </w:t>
      </w:r>
      <w:r w:rsidR="00DD790E">
        <w:t>symbols in the prefix-suffix-map</w:t>
      </w:r>
      <w:r w:rsidR="00484453">
        <w:t xml:space="preserve"> as </w:t>
      </w:r>
      <w:r w:rsidR="002A6110">
        <w:t xml:space="preserve">symbols were </w:t>
      </w:r>
      <w:r w:rsidR="00BC4691">
        <w:t>depleted.</w:t>
      </w:r>
      <w:r w:rsidR="00916F2F">
        <w:t xml:space="preserve">   This approach was unfortunately very slow and actually proved to perform poorly so for our final implementation we stuck with the previously mentioned method.</w:t>
      </w:r>
    </w:p>
    <w:p w:rsidR="00700EF2" w:rsidRDefault="00235D73" w:rsidP="00651BC4">
      <w:pPr>
        <w:pStyle w:val="Heading1"/>
      </w:pPr>
      <w:r>
        <w:t>Accuracy</w:t>
      </w:r>
    </w:p>
    <w:p w:rsidR="00B84669" w:rsidRDefault="00B84669" w:rsidP="00EF46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2088"/>
        <w:gridCol w:w="1252"/>
        <w:gridCol w:w="1559"/>
        <w:gridCol w:w="1559"/>
        <w:gridCol w:w="1559"/>
        <w:gridCol w:w="1559"/>
      </w:tblGrid>
      <w:tr w:rsidR="001053C5" w:rsidTr="00A464D6">
        <w:tc>
          <w:tcPr>
            <w:tcW w:w="2088" w:type="dxa"/>
          </w:tcPr>
          <w:p w:rsidR="001053C5" w:rsidRPr="000A1576" w:rsidRDefault="001053C5" w:rsidP="00CE186F">
            <w:r w:rsidRPr="000A1576">
              <w:t>Algorithm\Accuracy</w:t>
            </w:r>
          </w:p>
        </w:tc>
        <w:tc>
          <w:tcPr>
            <w:tcW w:w="1252" w:type="dxa"/>
          </w:tcPr>
          <w:p w:rsidR="001053C5" w:rsidRPr="008B4507" w:rsidRDefault="001053C5" w:rsidP="00CE186F">
            <w:pPr>
              <w:rPr>
                <w:b/>
              </w:rPr>
            </w:pPr>
            <w:r w:rsidRPr="008B4507">
              <w:rPr>
                <w:b/>
              </w:rPr>
              <w:t>Trial 1</w:t>
            </w:r>
          </w:p>
        </w:tc>
        <w:tc>
          <w:tcPr>
            <w:tcW w:w="1559" w:type="dxa"/>
          </w:tcPr>
          <w:p w:rsidR="001053C5" w:rsidRPr="008B4507" w:rsidRDefault="001053C5" w:rsidP="00CE186F">
            <w:pPr>
              <w:rPr>
                <w:b/>
              </w:rPr>
            </w:pPr>
            <w:r w:rsidRPr="008B4507">
              <w:rPr>
                <w:b/>
              </w:rPr>
              <w:t>Trial 2</w:t>
            </w:r>
          </w:p>
        </w:tc>
        <w:tc>
          <w:tcPr>
            <w:tcW w:w="1559" w:type="dxa"/>
          </w:tcPr>
          <w:p w:rsidR="001053C5" w:rsidRPr="008B4507" w:rsidRDefault="001053C5" w:rsidP="00CE186F">
            <w:pPr>
              <w:rPr>
                <w:b/>
              </w:rPr>
            </w:pPr>
            <w:r w:rsidRPr="008B4507">
              <w:rPr>
                <w:b/>
              </w:rPr>
              <w:t>Trial 3</w:t>
            </w:r>
          </w:p>
        </w:tc>
        <w:tc>
          <w:tcPr>
            <w:tcW w:w="1559" w:type="dxa"/>
          </w:tcPr>
          <w:p w:rsidR="001053C5" w:rsidRPr="008B4507" w:rsidRDefault="001053C5" w:rsidP="00CE186F">
            <w:pPr>
              <w:rPr>
                <w:b/>
              </w:rPr>
            </w:pPr>
            <w:r w:rsidRPr="008B4507">
              <w:rPr>
                <w:b/>
              </w:rPr>
              <w:t>Trial 4</w:t>
            </w:r>
          </w:p>
        </w:tc>
        <w:tc>
          <w:tcPr>
            <w:tcW w:w="1559" w:type="dxa"/>
          </w:tcPr>
          <w:p w:rsidR="001053C5" w:rsidRPr="008B4507" w:rsidRDefault="001053C5" w:rsidP="00CE186F">
            <w:pPr>
              <w:rPr>
                <w:b/>
              </w:rPr>
            </w:pPr>
            <w:r w:rsidRPr="008B4507">
              <w:rPr>
                <w:b/>
              </w:rPr>
              <w:t>Trial 5</w:t>
            </w:r>
          </w:p>
        </w:tc>
      </w:tr>
      <w:tr w:rsidR="001053C5" w:rsidTr="00A464D6">
        <w:tc>
          <w:tcPr>
            <w:tcW w:w="2088" w:type="dxa"/>
          </w:tcPr>
          <w:p w:rsidR="001053C5" w:rsidRPr="001053C5" w:rsidRDefault="001053C5" w:rsidP="00CE186F">
            <w:pPr>
              <w:rPr>
                <w:b/>
              </w:rPr>
            </w:pPr>
            <w:r w:rsidRPr="001053C5">
              <w:rPr>
                <w:b/>
              </w:rPr>
              <w:t>Unigram</w:t>
            </w:r>
          </w:p>
        </w:tc>
        <w:tc>
          <w:tcPr>
            <w:tcW w:w="1252" w:type="dxa"/>
          </w:tcPr>
          <w:p w:rsidR="001053C5" w:rsidRPr="000A1576" w:rsidRDefault="001053C5" w:rsidP="00CE186F">
            <w:r w:rsidRPr="000A1576">
              <w:t>0.168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0.146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0.139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0.204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0.23</w:t>
            </w:r>
          </w:p>
        </w:tc>
      </w:tr>
      <w:tr w:rsidR="001053C5" w:rsidTr="00A464D6">
        <w:tc>
          <w:tcPr>
            <w:tcW w:w="2088" w:type="dxa"/>
          </w:tcPr>
          <w:p w:rsidR="001053C5" w:rsidRPr="001053C5" w:rsidRDefault="001053C5" w:rsidP="00CE186F">
            <w:pPr>
              <w:rPr>
                <w:b/>
              </w:rPr>
            </w:pPr>
            <w:r w:rsidRPr="001053C5">
              <w:rPr>
                <w:b/>
              </w:rPr>
              <w:t>Bigram</w:t>
            </w:r>
          </w:p>
        </w:tc>
        <w:tc>
          <w:tcPr>
            <w:tcW w:w="1252" w:type="dxa"/>
          </w:tcPr>
          <w:p w:rsidR="001053C5" w:rsidRPr="000A1576" w:rsidRDefault="001053C5" w:rsidP="00CE186F">
            <w:r w:rsidRPr="000A1576">
              <w:t>0.175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0.132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0.14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0.212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0.266</w:t>
            </w:r>
          </w:p>
        </w:tc>
      </w:tr>
      <w:tr w:rsidR="001053C5" w:rsidTr="00A464D6">
        <w:tc>
          <w:tcPr>
            <w:tcW w:w="2088" w:type="dxa"/>
          </w:tcPr>
          <w:p w:rsidR="001053C5" w:rsidRPr="001053C5" w:rsidRDefault="001053C5" w:rsidP="00CE186F">
            <w:pPr>
              <w:rPr>
                <w:b/>
              </w:rPr>
            </w:pPr>
            <w:r w:rsidRPr="001053C5">
              <w:rPr>
                <w:b/>
              </w:rPr>
              <w:t>Trigram</w:t>
            </w:r>
          </w:p>
        </w:tc>
        <w:tc>
          <w:tcPr>
            <w:tcW w:w="1252" w:type="dxa"/>
          </w:tcPr>
          <w:p w:rsidR="001053C5" w:rsidRPr="000A1576" w:rsidRDefault="001053C5" w:rsidP="00CE186F">
            <w:r w:rsidRPr="000A1576">
              <w:t>0.154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0.141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0.178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0.247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0.316</w:t>
            </w:r>
          </w:p>
        </w:tc>
      </w:tr>
      <w:tr w:rsidR="001053C5" w:rsidTr="00A464D6">
        <w:tc>
          <w:tcPr>
            <w:tcW w:w="2088" w:type="dxa"/>
          </w:tcPr>
          <w:p w:rsidR="001053C5" w:rsidRPr="001053C5" w:rsidRDefault="001053C5" w:rsidP="00CE186F">
            <w:pPr>
              <w:rPr>
                <w:b/>
              </w:rPr>
            </w:pPr>
            <w:r w:rsidRPr="001053C5">
              <w:rPr>
                <w:b/>
              </w:rPr>
              <w:t>Weighted Markov</w:t>
            </w:r>
          </w:p>
        </w:tc>
        <w:tc>
          <w:tcPr>
            <w:tcW w:w="1252" w:type="dxa"/>
          </w:tcPr>
          <w:p w:rsidR="001053C5" w:rsidRPr="000A1576" w:rsidRDefault="001053C5" w:rsidP="00CE186F">
            <w:r w:rsidRPr="000A1576">
              <w:t>0.168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0.149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0.173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0.253</w:t>
            </w:r>
          </w:p>
        </w:tc>
        <w:tc>
          <w:tcPr>
            <w:tcW w:w="1559" w:type="dxa"/>
          </w:tcPr>
          <w:p w:rsidR="001053C5" w:rsidRDefault="001053C5" w:rsidP="00CE186F">
            <w:r w:rsidRPr="000A1576">
              <w:t>0.317</w:t>
            </w:r>
          </w:p>
        </w:tc>
      </w:tr>
    </w:tbl>
    <w:p w:rsidR="008B4507" w:rsidRDefault="008B4507" w:rsidP="008B4507">
      <w:r>
        <w:t>We ran our five trials on the provided training and test sets, using the A sets of each of the five sets.</w:t>
      </w:r>
    </w:p>
    <w:p w:rsidR="00B777C9" w:rsidRDefault="002F7F7B" w:rsidP="002039E3">
      <w:pPr>
        <w:pStyle w:val="Heading1"/>
      </w:pPr>
      <w:r>
        <w:t>H</w:t>
      </w:r>
      <w:r w:rsidR="00EF4626">
        <w:t xml:space="preserve">ow to </w:t>
      </w:r>
      <w:r>
        <w:t>R</w:t>
      </w:r>
      <w:r w:rsidR="00EF4626">
        <w:t>un</w:t>
      </w:r>
    </w:p>
    <w:p w:rsidR="00A700D5" w:rsidRDefault="00C82344" w:rsidP="00EF4626">
      <w:r>
        <w:t>To use this program, open proj3.ss in</w:t>
      </w:r>
      <w:r w:rsidR="00E07AF1">
        <w:t xml:space="preserve"> </w:t>
      </w:r>
      <w:r w:rsidR="005C5D60">
        <w:t>Dr</w:t>
      </w:r>
      <w:r w:rsidR="00E07AF1">
        <w:t>Scheme</w:t>
      </w:r>
      <w:r w:rsidR="00D735E4">
        <w:t xml:space="preserve"> and</w:t>
      </w:r>
      <w:r w:rsidR="00E07AF1">
        <w:t xml:space="preserve"> load the </w:t>
      </w:r>
      <w:r w:rsidR="00CB0244">
        <w:t>“Pretty Big”</w:t>
      </w:r>
      <w:r w:rsidR="003B6D69">
        <w:t xml:space="preserve"> language</w:t>
      </w:r>
      <w:r w:rsidR="00A700D5">
        <w:t>.</w:t>
      </w:r>
    </w:p>
    <w:p w:rsidR="00CB0244" w:rsidRDefault="00F334EB" w:rsidP="00EF4626">
      <w:r>
        <w:t xml:space="preserve">To run </w:t>
      </w:r>
      <w:r w:rsidR="006A148E">
        <w:t xml:space="preserve">n-grams, call the </w:t>
      </w:r>
      <w:r w:rsidR="00AA555A">
        <w:t>run fu</w:t>
      </w:r>
      <w:r w:rsidR="00F63EFB">
        <w:t>nction defined as (run train test n)</w:t>
      </w:r>
      <w:r w:rsidR="00373F8E">
        <w:t xml:space="preserve"> where train and test are string</w:t>
      </w:r>
      <w:r w:rsidR="00B44C7B">
        <w:t>s</w:t>
      </w:r>
      <w:r w:rsidR="00373F8E">
        <w:t xml:space="preserve"> </w:t>
      </w:r>
      <w:r w:rsidR="00063998">
        <w:t>giving</w:t>
      </w:r>
      <w:r w:rsidR="00373F8E">
        <w:t xml:space="preserve"> the relative </w:t>
      </w:r>
      <w:r w:rsidR="00C8274F">
        <w:t xml:space="preserve">location of the </w:t>
      </w:r>
      <w:r w:rsidR="00C143E6">
        <w:t>training and testing files, and n is the size of the n-grams to use.  This will a</w:t>
      </w:r>
      <w:r w:rsidR="00A4167A">
        <w:t>l</w:t>
      </w:r>
      <w:r w:rsidR="003244C5">
        <w:t>ways use the back-off algorithm discussed earlier.</w:t>
      </w:r>
    </w:p>
    <w:p w:rsidR="00B94778" w:rsidRDefault="00B94778" w:rsidP="00EF4626">
      <w:r>
        <w:t>Example</w:t>
      </w:r>
    </w:p>
    <w:p w:rsidR="00AC7055" w:rsidRPr="00966811" w:rsidRDefault="00D6432A" w:rsidP="00AF6D45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; run </w:t>
      </w:r>
      <w:r w:rsidR="002B71A1">
        <w:rPr>
          <w:rFonts w:ascii="Consolas" w:hAnsi="Consolas" w:cs="Consolas"/>
        </w:rPr>
        <w:t xml:space="preserve">the algorithm </w:t>
      </w:r>
      <w:r>
        <w:rPr>
          <w:rFonts w:ascii="Consolas" w:hAnsi="Consolas" w:cs="Consolas"/>
        </w:rPr>
        <w:t>with trigrams.</w:t>
      </w:r>
    </w:p>
    <w:p w:rsidR="00AE1FCC" w:rsidRDefault="00B94778" w:rsidP="00872F2A">
      <w:pPr>
        <w:pStyle w:val="NoSpacing"/>
        <w:ind w:left="720"/>
        <w:rPr>
          <w:rFonts w:ascii="Consolas" w:hAnsi="Consolas" w:cs="Consolas"/>
        </w:rPr>
      </w:pPr>
      <w:r w:rsidRPr="00966811">
        <w:rPr>
          <w:rFonts w:ascii="Consolas" w:hAnsi="Consolas" w:cs="Consolas"/>
        </w:rPr>
        <w:t xml:space="preserve">(run "data/Training_1A.txt" "data/Testing_1A.txt" </w:t>
      </w:r>
      <w:r w:rsidR="00AE1FCC" w:rsidRPr="00966811">
        <w:rPr>
          <w:rFonts w:ascii="Consolas" w:hAnsi="Consolas" w:cs="Consolas"/>
        </w:rPr>
        <w:t>3</w:t>
      </w:r>
      <w:r w:rsidRPr="00966811">
        <w:rPr>
          <w:rFonts w:ascii="Consolas" w:hAnsi="Consolas" w:cs="Consolas"/>
        </w:rPr>
        <w:t>)</w:t>
      </w:r>
    </w:p>
    <w:p w:rsidR="00872F2A" w:rsidRPr="00872F2A" w:rsidRDefault="00872F2A" w:rsidP="000D0F45">
      <w:pPr>
        <w:pStyle w:val="NoSpacing"/>
        <w:rPr>
          <w:rFonts w:ascii="Consolas" w:hAnsi="Consolas" w:cs="Consolas"/>
        </w:rPr>
      </w:pPr>
    </w:p>
    <w:p w:rsidR="002457AB" w:rsidRDefault="007F5222" w:rsidP="00EF4626">
      <w:r>
        <w:t xml:space="preserve">To run </w:t>
      </w:r>
      <w:r w:rsidR="00BA1472">
        <w:t xml:space="preserve">the weighted Markov </w:t>
      </w:r>
      <w:r w:rsidR="00464710">
        <w:t xml:space="preserve">algorithm, </w:t>
      </w:r>
      <w:r w:rsidR="003464F5">
        <w:t xml:space="preserve">call the run-weighting </w:t>
      </w:r>
      <w:r w:rsidR="00D71F9D">
        <w:t xml:space="preserve">function with the same arguments as would be passed to the run </w:t>
      </w:r>
      <w:r w:rsidR="00205A5C">
        <w:t>function.</w:t>
      </w:r>
    </w:p>
    <w:p w:rsidR="0084473A" w:rsidRDefault="0084473A" w:rsidP="0084473A">
      <w:r>
        <w:t>Example</w:t>
      </w:r>
    </w:p>
    <w:p w:rsidR="0084473A" w:rsidRPr="00966811" w:rsidRDefault="001F2DC2" w:rsidP="0084473A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; run the </w:t>
      </w:r>
      <w:r w:rsidR="00762647">
        <w:rPr>
          <w:rFonts w:ascii="Consolas" w:hAnsi="Consolas" w:cs="Consolas"/>
        </w:rPr>
        <w:t xml:space="preserve">algorithm with </w:t>
      </w:r>
      <w:r w:rsidR="008A11B1">
        <w:rPr>
          <w:rFonts w:ascii="Consolas" w:hAnsi="Consolas" w:cs="Consolas"/>
        </w:rPr>
        <w:t>quadgrams</w:t>
      </w:r>
      <w:r w:rsidR="000C7DF5">
        <w:rPr>
          <w:rFonts w:ascii="Consolas" w:hAnsi="Consolas" w:cs="Consolas"/>
        </w:rPr>
        <w:t xml:space="preserve"> and weighted </w:t>
      </w:r>
      <w:r w:rsidR="0053293C">
        <w:rPr>
          <w:rFonts w:ascii="Consolas" w:hAnsi="Consolas" w:cs="Consolas"/>
        </w:rPr>
        <w:t>M</w:t>
      </w:r>
      <w:r w:rsidR="00832AB7">
        <w:rPr>
          <w:rFonts w:ascii="Consolas" w:hAnsi="Consolas" w:cs="Consolas"/>
        </w:rPr>
        <w:t>arkov chains</w:t>
      </w:r>
    </w:p>
    <w:p w:rsidR="0084473A" w:rsidRDefault="0084473A" w:rsidP="0084473A">
      <w:pPr>
        <w:pStyle w:val="NoSpacing"/>
        <w:ind w:left="720"/>
        <w:rPr>
          <w:rFonts w:ascii="Consolas" w:hAnsi="Consolas" w:cs="Consolas"/>
        </w:rPr>
      </w:pPr>
      <w:r w:rsidRPr="00966811">
        <w:rPr>
          <w:rFonts w:ascii="Consolas" w:hAnsi="Consolas" w:cs="Consolas"/>
        </w:rPr>
        <w:t>(run</w:t>
      </w:r>
      <w:r w:rsidR="00467805">
        <w:rPr>
          <w:rFonts w:ascii="Consolas" w:hAnsi="Consolas" w:cs="Consolas"/>
        </w:rPr>
        <w:t>-weights</w:t>
      </w:r>
      <w:r w:rsidRPr="00966811">
        <w:rPr>
          <w:rFonts w:ascii="Consolas" w:hAnsi="Consolas" w:cs="Consolas"/>
        </w:rPr>
        <w:t xml:space="preserve"> "data/Training_</w:t>
      </w:r>
      <w:r w:rsidR="008D66B9">
        <w:rPr>
          <w:rFonts w:ascii="Consolas" w:hAnsi="Consolas" w:cs="Consolas"/>
        </w:rPr>
        <w:t>2</w:t>
      </w:r>
      <w:r w:rsidRPr="00966811">
        <w:rPr>
          <w:rFonts w:ascii="Consolas" w:hAnsi="Consolas" w:cs="Consolas"/>
        </w:rPr>
        <w:t>A.txt" "data/Testing_</w:t>
      </w:r>
      <w:r w:rsidR="008D66B9">
        <w:rPr>
          <w:rFonts w:ascii="Consolas" w:hAnsi="Consolas" w:cs="Consolas"/>
        </w:rPr>
        <w:t>2</w:t>
      </w:r>
      <w:r w:rsidRPr="00966811">
        <w:rPr>
          <w:rFonts w:ascii="Consolas" w:hAnsi="Consolas" w:cs="Consolas"/>
        </w:rPr>
        <w:t xml:space="preserve">A.txt" </w:t>
      </w:r>
      <w:r w:rsidR="004C460E">
        <w:rPr>
          <w:rFonts w:ascii="Consolas" w:hAnsi="Consolas" w:cs="Consolas"/>
        </w:rPr>
        <w:t>4</w:t>
      </w:r>
      <w:r w:rsidRPr="00966811">
        <w:rPr>
          <w:rFonts w:ascii="Consolas" w:hAnsi="Consolas" w:cs="Consolas"/>
        </w:rPr>
        <w:t>)</w:t>
      </w:r>
    </w:p>
    <w:p w:rsidR="0084473A" w:rsidRDefault="0084473A" w:rsidP="0084473A"/>
    <w:p w:rsidR="007D3769" w:rsidRDefault="0084473A" w:rsidP="00EF4626">
      <w:r>
        <w:t>We have noticed that chain length of three and four work best with ensamble learning.  The algorithm tends to some time to start since it spends a good amount of its creation time randomly trying different weight.</w:t>
      </w:r>
    </w:p>
    <w:p w:rsidR="008A68D0" w:rsidRDefault="008A68D0" w:rsidP="00EF4626"/>
    <w:sectPr w:rsidR="008A68D0" w:rsidSect="00955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F4626"/>
    <w:rsid w:val="00000669"/>
    <w:rsid w:val="00002716"/>
    <w:rsid w:val="000037B9"/>
    <w:rsid w:val="00006B8C"/>
    <w:rsid w:val="00007B9D"/>
    <w:rsid w:val="000110E5"/>
    <w:rsid w:val="00015AB6"/>
    <w:rsid w:val="00016740"/>
    <w:rsid w:val="0002173A"/>
    <w:rsid w:val="00021C06"/>
    <w:rsid w:val="000229D1"/>
    <w:rsid w:val="0002526D"/>
    <w:rsid w:val="000278AC"/>
    <w:rsid w:val="00042A00"/>
    <w:rsid w:val="00042AB4"/>
    <w:rsid w:val="0004422C"/>
    <w:rsid w:val="000507DD"/>
    <w:rsid w:val="00052671"/>
    <w:rsid w:val="00057581"/>
    <w:rsid w:val="00060872"/>
    <w:rsid w:val="00062EF6"/>
    <w:rsid w:val="00063998"/>
    <w:rsid w:val="00065BAD"/>
    <w:rsid w:val="000706F4"/>
    <w:rsid w:val="00072784"/>
    <w:rsid w:val="000731DC"/>
    <w:rsid w:val="0007620F"/>
    <w:rsid w:val="000823AF"/>
    <w:rsid w:val="0008347C"/>
    <w:rsid w:val="000869E8"/>
    <w:rsid w:val="00086C74"/>
    <w:rsid w:val="0009220E"/>
    <w:rsid w:val="00093548"/>
    <w:rsid w:val="00097AF3"/>
    <w:rsid w:val="000A1D60"/>
    <w:rsid w:val="000A4010"/>
    <w:rsid w:val="000A48EB"/>
    <w:rsid w:val="000A5EBC"/>
    <w:rsid w:val="000A624E"/>
    <w:rsid w:val="000B5796"/>
    <w:rsid w:val="000B606A"/>
    <w:rsid w:val="000B729B"/>
    <w:rsid w:val="000B777E"/>
    <w:rsid w:val="000C1225"/>
    <w:rsid w:val="000C33D0"/>
    <w:rsid w:val="000C3A61"/>
    <w:rsid w:val="000C4315"/>
    <w:rsid w:val="000C5103"/>
    <w:rsid w:val="000C6FD4"/>
    <w:rsid w:val="000C7DF5"/>
    <w:rsid w:val="000D0F45"/>
    <w:rsid w:val="000D18FF"/>
    <w:rsid w:val="000D1C50"/>
    <w:rsid w:val="000D3556"/>
    <w:rsid w:val="000D4501"/>
    <w:rsid w:val="000E0329"/>
    <w:rsid w:val="000E342B"/>
    <w:rsid w:val="000E3DF1"/>
    <w:rsid w:val="000E4B46"/>
    <w:rsid w:val="000E5184"/>
    <w:rsid w:val="000E72AD"/>
    <w:rsid w:val="000E764C"/>
    <w:rsid w:val="000E7BE4"/>
    <w:rsid w:val="000F0AA9"/>
    <w:rsid w:val="000F1E88"/>
    <w:rsid w:val="000F26D9"/>
    <w:rsid w:val="000F3A7F"/>
    <w:rsid w:val="000F46F8"/>
    <w:rsid w:val="00100FDD"/>
    <w:rsid w:val="001033C9"/>
    <w:rsid w:val="00104E9B"/>
    <w:rsid w:val="001053C5"/>
    <w:rsid w:val="001058B4"/>
    <w:rsid w:val="00106E36"/>
    <w:rsid w:val="00112CA3"/>
    <w:rsid w:val="00113B82"/>
    <w:rsid w:val="0011497A"/>
    <w:rsid w:val="00114C32"/>
    <w:rsid w:val="001173EA"/>
    <w:rsid w:val="001177CB"/>
    <w:rsid w:val="001178F8"/>
    <w:rsid w:val="00121BF6"/>
    <w:rsid w:val="00121CAB"/>
    <w:rsid w:val="00126DB1"/>
    <w:rsid w:val="001326D7"/>
    <w:rsid w:val="001369AC"/>
    <w:rsid w:val="00137D30"/>
    <w:rsid w:val="001417CB"/>
    <w:rsid w:val="0014575D"/>
    <w:rsid w:val="00146588"/>
    <w:rsid w:val="001501DC"/>
    <w:rsid w:val="00152798"/>
    <w:rsid w:val="00153DC6"/>
    <w:rsid w:val="00154ED7"/>
    <w:rsid w:val="00156594"/>
    <w:rsid w:val="00161B22"/>
    <w:rsid w:val="00165F72"/>
    <w:rsid w:val="00174BDF"/>
    <w:rsid w:val="00180030"/>
    <w:rsid w:val="001821B3"/>
    <w:rsid w:val="0018313C"/>
    <w:rsid w:val="00183C91"/>
    <w:rsid w:val="0018483D"/>
    <w:rsid w:val="00187B03"/>
    <w:rsid w:val="00190077"/>
    <w:rsid w:val="00190D91"/>
    <w:rsid w:val="00192C09"/>
    <w:rsid w:val="001934AC"/>
    <w:rsid w:val="00193553"/>
    <w:rsid w:val="001A0B80"/>
    <w:rsid w:val="001A117E"/>
    <w:rsid w:val="001A73D5"/>
    <w:rsid w:val="001A780D"/>
    <w:rsid w:val="001B4001"/>
    <w:rsid w:val="001B6706"/>
    <w:rsid w:val="001B7712"/>
    <w:rsid w:val="001C1629"/>
    <w:rsid w:val="001C1E6C"/>
    <w:rsid w:val="001C4A46"/>
    <w:rsid w:val="001C5990"/>
    <w:rsid w:val="001C7251"/>
    <w:rsid w:val="001D0E5A"/>
    <w:rsid w:val="001D5B69"/>
    <w:rsid w:val="001D61DE"/>
    <w:rsid w:val="001E08AC"/>
    <w:rsid w:val="001E31C3"/>
    <w:rsid w:val="001E68EB"/>
    <w:rsid w:val="001F1622"/>
    <w:rsid w:val="001F167A"/>
    <w:rsid w:val="001F2BC2"/>
    <w:rsid w:val="001F2DC2"/>
    <w:rsid w:val="001F316B"/>
    <w:rsid w:val="001F3794"/>
    <w:rsid w:val="001F563D"/>
    <w:rsid w:val="001F6FB7"/>
    <w:rsid w:val="00200087"/>
    <w:rsid w:val="00203980"/>
    <w:rsid w:val="002039E3"/>
    <w:rsid w:val="00205A5C"/>
    <w:rsid w:val="00206052"/>
    <w:rsid w:val="00206EFD"/>
    <w:rsid w:val="002079CA"/>
    <w:rsid w:val="00211D08"/>
    <w:rsid w:val="00212C2E"/>
    <w:rsid w:val="002144F5"/>
    <w:rsid w:val="00220876"/>
    <w:rsid w:val="00221C17"/>
    <w:rsid w:val="002272AE"/>
    <w:rsid w:val="00234802"/>
    <w:rsid w:val="00235D73"/>
    <w:rsid w:val="002364E1"/>
    <w:rsid w:val="002373D7"/>
    <w:rsid w:val="00243F76"/>
    <w:rsid w:val="0024524E"/>
    <w:rsid w:val="0024544E"/>
    <w:rsid w:val="002457AB"/>
    <w:rsid w:val="0024592D"/>
    <w:rsid w:val="00245EF2"/>
    <w:rsid w:val="0025093B"/>
    <w:rsid w:val="00251685"/>
    <w:rsid w:val="00252407"/>
    <w:rsid w:val="002535D4"/>
    <w:rsid w:val="00253AEF"/>
    <w:rsid w:val="00257CE9"/>
    <w:rsid w:val="002614D8"/>
    <w:rsid w:val="002623CC"/>
    <w:rsid w:val="00262EE6"/>
    <w:rsid w:val="00266377"/>
    <w:rsid w:val="002708CF"/>
    <w:rsid w:val="00270E51"/>
    <w:rsid w:val="00271AB3"/>
    <w:rsid w:val="00276DDD"/>
    <w:rsid w:val="00280D4E"/>
    <w:rsid w:val="0028114E"/>
    <w:rsid w:val="00284374"/>
    <w:rsid w:val="0028753D"/>
    <w:rsid w:val="002902E6"/>
    <w:rsid w:val="00293692"/>
    <w:rsid w:val="00294F5B"/>
    <w:rsid w:val="00295CB3"/>
    <w:rsid w:val="002A18FA"/>
    <w:rsid w:val="002A26F8"/>
    <w:rsid w:val="002A28D6"/>
    <w:rsid w:val="002A6110"/>
    <w:rsid w:val="002B04BD"/>
    <w:rsid w:val="002B39EE"/>
    <w:rsid w:val="002B4BF6"/>
    <w:rsid w:val="002B71A1"/>
    <w:rsid w:val="002C2A6F"/>
    <w:rsid w:val="002C32EC"/>
    <w:rsid w:val="002C37C5"/>
    <w:rsid w:val="002C3BBC"/>
    <w:rsid w:val="002C48FB"/>
    <w:rsid w:val="002C5B29"/>
    <w:rsid w:val="002C7C99"/>
    <w:rsid w:val="002D343F"/>
    <w:rsid w:val="002D62E5"/>
    <w:rsid w:val="002E2890"/>
    <w:rsid w:val="002E698E"/>
    <w:rsid w:val="002E7C06"/>
    <w:rsid w:val="002F06BC"/>
    <w:rsid w:val="002F118E"/>
    <w:rsid w:val="002F12C9"/>
    <w:rsid w:val="002F1834"/>
    <w:rsid w:val="002F3217"/>
    <w:rsid w:val="002F4EE7"/>
    <w:rsid w:val="002F7F7B"/>
    <w:rsid w:val="00304B34"/>
    <w:rsid w:val="003058E4"/>
    <w:rsid w:val="00305EBA"/>
    <w:rsid w:val="00306FCF"/>
    <w:rsid w:val="00310A72"/>
    <w:rsid w:val="00310F84"/>
    <w:rsid w:val="00311B49"/>
    <w:rsid w:val="00314A6E"/>
    <w:rsid w:val="0031662C"/>
    <w:rsid w:val="00316A8E"/>
    <w:rsid w:val="00316DBC"/>
    <w:rsid w:val="003236ED"/>
    <w:rsid w:val="003244C5"/>
    <w:rsid w:val="00324EB2"/>
    <w:rsid w:val="00325741"/>
    <w:rsid w:val="003269B9"/>
    <w:rsid w:val="00330064"/>
    <w:rsid w:val="003309B7"/>
    <w:rsid w:val="00331E2B"/>
    <w:rsid w:val="00333E13"/>
    <w:rsid w:val="00334808"/>
    <w:rsid w:val="00335AAE"/>
    <w:rsid w:val="00336526"/>
    <w:rsid w:val="003366DE"/>
    <w:rsid w:val="00336F09"/>
    <w:rsid w:val="00337083"/>
    <w:rsid w:val="003372E7"/>
    <w:rsid w:val="003464F5"/>
    <w:rsid w:val="003476A8"/>
    <w:rsid w:val="003516F3"/>
    <w:rsid w:val="00354D21"/>
    <w:rsid w:val="003560BB"/>
    <w:rsid w:val="003564C4"/>
    <w:rsid w:val="003615ED"/>
    <w:rsid w:val="00367357"/>
    <w:rsid w:val="00367EE3"/>
    <w:rsid w:val="003723B4"/>
    <w:rsid w:val="003729BD"/>
    <w:rsid w:val="00373F8E"/>
    <w:rsid w:val="00381987"/>
    <w:rsid w:val="003840FE"/>
    <w:rsid w:val="00386A1C"/>
    <w:rsid w:val="0039082C"/>
    <w:rsid w:val="003A1DC9"/>
    <w:rsid w:val="003A3241"/>
    <w:rsid w:val="003A6A35"/>
    <w:rsid w:val="003A6E0A"/>
    <w:rsid w:val="003B007A"/>
    <w:rsid w:val="003B0B7F"/>
    <w:rsid w:val="003B36EB"/>
    <w:rsid w:val="003B5954"/>
    <w:rsid w:val="003B6B3F"/>
    <w:rsid w:val="003B6D69"/>
    <w:rsid w:val="003C3EF2"/>
    <w:rsid w:val="003C7FC0"/>
    <w:rsid w:val="003D14A4"/>
    <w:rsid w:val="003D3A9C"/>
    <w:rsid w:val="003E13AB"/>
    <w:rsid w:val="003E5DAD"/>
    <w:rsid w:val="003E65B7"/>
    <w:rsid w:val="003E705D"/>
    <w:rsid w:val="004033FD"/>
    <w:rsid w:val="0040531A"/>
    <w:rsid w:val="004057B3"/>
    <w:rsid w:val="00406761"/>
    <w:rsid w:val="004067BD"/>
    <w:rsid w:val="0041116D"/>
    <w:rsid w:val="004130A7"/>
    <w:rsid w:val="004152AB"/>
    <w:rsid w:val="004203B8"/>
    <w:rsid w:val="00420707"/>
    <w:rsid w:val="004220DF"/>
    <w:rsid w:val="00422490"/>
    <w:rsid w:val="00423B69"/>
    <w:rsid w:val="004248E5"/>
    <w:rsid w:val="00430218"/>
    <w:rsid w:val="00433EE7"/>
    <w:rsid w:val="004360B6"/>
    <w:rsid w:val="004376C3"/>
    <w:rsid w:val="00440314"/>
    <w:rsid w:val="0044101A"/>
    <w:rsid w:val="00443483"/>
    <w:rsid w:val="00443793"/>
    <w:rsid w:val="00443FF3"/>
    <w:rsid w:val="004445BD"/>
    <w:rsid w:val="00444C7F"/>
    <w:rsid w:val="00445638"/>
    <w:rsid w:val="00450E6D"/>
    <w:rsid w:val="00451313"/>
    <w:rsid w:val="00451B0F"/>
    <w:rsid w:val="004547E6"/>
    <w:rsid w:val="004552B0"/>
    <w:rsid w:val="00455F63"/>
    <w:rsid w:val="0046434B"/>
    <w:rsid w:val="00464710"/>
    <w:rsid w:val="00464E8E"/>
    <w:rsid w:val="00465128"/>
    <w:rsid w:val="00467805"/>
    <w:rsid w:val="00470CDE"/>
    <w:rsid w:val="004721EA"/>
    <w:rsid w:val="004729C7"/>
    <w:rsid w:val="004769A1"/>
    <w:rsid w:val="00477301"/>
    <w:rsid w:val="004774DA"/>
    <w:rsid w:val="00484453"/>
    <w:rsid w:val="004850CB"/>
    <w:rsid w:val="00485963"/>
    <w:rsid w:val="00490D1B"/>
    <w:rsid w:val="00493DF3"/>
    <w:rsid w:val="00495023"/>
    <w:rsid w:val="004960DF"/>
    <w:rsid w:val="00496F3C"/>
    <w:rsid w:val="004A1578"/>
    <w:rsid w:val="004A32EF"/>
    <w:rsid w:val="004A3EF5"/>
    <w:rsid w:val="004A79C7"/>
    <w:rsid w:val="004B352C"/>
    <w:rsid w:val="004B4017"/>
    <w:rsid w:val="004B5EAD"/>
    <w:rsid w:val="004C33A4"/>
    <w:rsid w:val="004C407A"/>
    <w:rsid w:val="004C460E"/>
    <w:rsid w:val="004D063C"/>
    <w:rsid w:val="004D487D"/>
    <w:rsid w:val="004E1B95"/>
    <w:rsid w:val="004E1EF1"/>
    <w:rsid w:val="004E332E"/>
    <w:rsid w:val="004E5EB1"/>
    <w:rsid w:val="004E6D21"/>
    <w:rsid w:val="004F711A"/>
    <w:rsid w:val="00502C9F"/>
    <w:rsid w:val="005040A2"/>
    <w:rsid w:val="00504386"/>
    <w:rsid w:val="00506036"/>
    <w:rsid w:val="00506507"/>
    <w:rsid w:val="0050731B"/>
    <w:rsid w:val="0051345D"/>
    <w:rsid w:val="0051580A"/>
    <w:rsid w:val="00524BB6"/>
    <w:rsid w:val="0053293C"/>
    <w:rsid w:val="00532AD7"/>
    <w:rsid w:val="0053370D"/>
    <w:rsid w:val="00535B51"/>
    <w:rsid w:val="005418AA"/>
    <w:rsid w:val="005429DC"/>
    <w:rsid w:val="005432AE"/>
    <w:rsid w:val="00544676"/>
    <w:rsid w:val="00554750"/>
    <w:rsid w:val="0055538D"/>
    <w:rsid w:val="00555D7B"/>
    <w:rsid w:val="00561589"/>
    <w:rsid w:val="0056213B"/>
    <w:rsid w:val="0056395D"/>
    <w:rsid w:val="005669E0"/>
    <w:rsid w:val="00566F87"/>
    <w:rsid w:val="00570E0B"/>
    <w:rsid w:val="00574C30"/>
    <w:rsid w:val="00575A48"/>
    <w:rsid w:val="00581687"/>
    <w:rsid w:val="00581AC9"/>
    <w:rsid w:val="005850AB"/>
    <w:rsid w:val="00590A79"/>
    <w:rsid w:val="00590AD3"/>
    <w:rsid w:val="00594A1A"/>
    <w:rsid w:val="00595BFF"/>
    <w:rsid w:val="00596558"/>
    <w:rsid w:val="005A24BC"/>
    <w:rsid w:val="005A2C17"/>
    <w:rsid w:val="005B01F3"/>
    <w:rsid w:val="005B4E4B"/>
    <w:rsid w:val="005B7F4E"/>
    <w:rsid w:val="005C0B38"/>
    <w:rsid w:val="005C3A70"/>
    <w:rsid w:val="005C42D0"/>
    <w:rsid w:val="005C48AC"/>
    <w:rsid w:val="005C5D60"/>
    <w:rsid w:val="005C6CDF"/>
    <w:rsid w:val="005C7665"/>
    <w:rsid w:val="005D1288"/>
    <w:rsid w:val="005D4FC7"/>
    <w:rsid w:val="005D5C3B"/>
    <w:rsid w:val="005D6F5C"/>
    <w:rsid w:val="005E1661"/>
    <w:rsid w:val="005E1751"/>
    <w:rsid w:val="005F1392"/>
    <w:rsid w:val="005F1E54"/>
    <w:rsid w:val="005F27DF"/>
    <w:rsid w:val="005F410D"/>
    <w:rsid w:val="005F54DA"/>
    <w:rsid w:val="00600FAF"/>
    <w:rsid w:val="006011DD"/>
    <w:rsid w:val="00601ADB"/>
    <w:rsid w:val="00615BF1"/>
    <w:rsid w:val="00616C44"/>
    <w:rsid w:val="006173D4"/>
    <w:rsid w:val="006176C7"/>
    <w:rsid w:val="0062207E"/>
    <w:rsid w:val="006231BD"/>
    <w:rsid w:val="00623257"/>
    <w:rsid w:val="0062407F"/>
    <w:rsid w:val="00624A5D"/>
    <w:rsid w:val="00630C2E"/>
    <w:rsid w:val="006356DE"/>
    <w:rsid w:val="00635BDF"/>
    <w:rsid w:val="006373F7"/>
    <w:rsid w:val="00644373"/>
    <w:rsid w:val="00644DFC"/>
    <w:rsid w:val="00645B7A"/>
    <w:rsid w:val="00646D62"/>
    <w:rsid w:val="00646DDB"/>
    <w:rsid w:val="006500CB"/>
    <w:rsid w:val="00651BC4"/>
    <w:rsid w:val="006522C3"/>
    <w:rsid w:val="00662B83"/>
    <w:rsid w:val="00664BAC"/>
    <w:rsid w:val="00667C17"/>
    <w:rsid w:val="006702BE"/>
    <w:rsid w:val="00670585"/>
    <w:rsid w:val="00671CE7"/>
    <w:rsid w:val="00671D74"/>
    <w:rsid w:val="00672609"/>
    <w:rsid w:val="0067305A"/>
    <w:rsid w:val="00673F5A"/>
    <w:rsid w:val="006746F5"/>
    <w:rsid w:val="00674E12"/>
    <w:rsid w:val="00681BE6"/>
    <w:rsid w:val="006852B0"/>
    <w:rsid w:val="00690E49"/>
    <w:rsid w:val="00691E5D"/>
    <w:rsid w:val="006924A4"/>
    <w:rsid w:val="006928D0"/>
    <w:rsid w:val="00695AA3"/>
    <w:rsid w:val="00696038"/>
    <w:rsid w:val="006973EA"/>
    <w:rsid w:val="006A148E"/>
    <w:rsid w:val="006A64F4"/>
    <w:rsid w:val="006A677C"/>
    <w:rsid w:val="006B3BE3"/>
    <w:rsid w:val="006B7D4D"/>
    <w:rsid w:val="006C0BAE"/>
    <w:rsid w:val="006C569F"/>
    <w:rsid w:val="006C57C9"/>
    <w:rsid w:val="006C5A91"/>
    <w:rsid w:val="006E0295"/>
    <w:rsid w:val="006E193E"/>
    <w:rsid w:val="006E56AD"/>
    <w:rsid w:val="006F03CA"/>
    <w:rsid w:val="006F2941"/>
    <w:rsid w:val="006F4966"/>
    <w:rsid w:val="006F6E0D"/>
    <w:rsid w:val="00700180"/>
    <w:rsid w:val="007007EF"/>
    <w:rsid w:val="00700CF1"/>
    <w:rsid w:val="00700EF2"/>
    <w:rsid w:val="00704FA2"/>
    <w:rsid w:val="0070517B"/>
    <w:rsid w:val="00705EDF"/>
    <w:rsid w:val="00712B5E"/>
    <w:rsid w:val="00724DFE"/>
    <w:rsid w:val="00726691"/>
    <w:rsid w:val="00731B43"/>
    <w:rsid w:val="00732595"/>
    <w:rsid w:val="007354A7"/>
    <w:rsid w:val="00736F8D"/>
    <w:rsid w:val="007409C1"/>
    <w:rsid w:val="00740B9E"/>
    <w:rsid w:val="00741E5F"/>
    <w:rsid w:val="007440F7"/>
    <w:rsid w:val="00750DB1"/>
    <w:rsid w:val="007510AE"/>
    <w:rsid w:val="00751E52"/>
    <w:rsid w:val="007560CF"/>
    <w:rsid w:val="00757B17"/>
    <w:rsid w:val="00760415"/>
    <w:rsid w:val="00761B18"/>
    <w:rsid w:val="00762647"/>
    <w:rsid w:val="00762F41"/>
    <w:rsid w:val="0076418F"/>
    <w:rsid w:val="00765E8C"/>
    <w:rsid w:val="0077101C"/>
    <w:rsid w:val="00777A64"/>
    <w:rsid w:val="00780DC5"/>
    <w:rsid w:val="007830C3"/>
    <w:rsid w:val="0078454B"/>
    <w:rsid w:val="00785EC1"/>
    <w:rsid w:val="007901D0"/>
    <w:rsid w:val="00790914"/>
    <w:rsid w:val="007959B9"/>
    <w:rsid w:val="00795BD4"/>
    <w:rsid w:val="00797305"/>
    <w:rsid w:val="00797601"/>
    <w:rsid w:val="00797A38"/>
    <w:rsid w:val="00797C19"/>
    <w:rsid w:val="007A1BB1"/>
    <w:rsid w:val="007A2FED"/>
    <w:rsid w:val="007A4D99"/>
    <w:rsid w:val="007B1F4B"/>
    <w:rsid w:val="007B2887"/>
    <w:rsid w:val="007B2A88"/>
    <w:rsid w:val="007B38C8"/>
    <w:rsid w:val="007B3C4C"/>
    <w:rsid w:val="007B403B"/>
    <w:rsid w:val="007B445C"/>
    <w:rsid w:val="007B7310"/>
    <w:rsid w:val="007C3F5C"/>
    <w:rsid w:val="007C5640"/>
    <w:rsid w:val="007C6DBC"/>
    <w:rsid w:val="007D07A1"/>
    <w:rsid w:val="007D21CD"/>
    <w:rsid w:val="007D32FE"/>
    <w:rsid w:val="007D3769"/>
    <w:rsid w:val="007D68FC"/>
    <w:rsid w:val="007E111E"/>
    <w:rsid w:val="007E13D2"/>
    <w:rsid w:val="007E71E1"/>
    <w:rsid w:val="007F429F"/>
    <w:rsid w:val="007F5222"/>
    <w:rsid w:val="007F5654"/>
    <w:rsid w:val="00801158"/>
    <w:rsid w:val="00801B7D"/>
    <w:rsid w:val="00803864"/>
    <w:rsid w:val="00807F15"/>
    <w:rsid w:val="00811DEE"/>
    <w:rsid w:val="00813AF4"/>
    <w:rsid w:val="0081444D"/>
    <w:rsid w:val="00814840"/>
    <w:rsid w:val="00815774"/>
    <w:rsid w:val="0081748F"/>
    <w:rsid w:val="00821798"/>
    <w:rsid w:val="0082193F"/>
    <w:rsid w:val="0082566C"/>
    <w:rsid w:val="008300AB"/>
    <w:rsid w:val="00830561"/>
    <w:rsid w:val="00832AB7"/>
    <w:rsid w:val="00832F11"/>
    <w:rsid w:val="00833202"/>
    <w:rsid w:val="00833F25"/>
    <w:rsid w:val="00836BB9"/>
    <w:rsid w:val="00836D72"/>
    <w:rsid w:val="00840726"/>
    <w:rsid w:val="00841F9F"/>
    <w:rsid w:val="00843503"/>
    <w:rsid w:val="0084473A"/>
    <w:rsid w:val="00845350"/>
    <w:rsid w:val="0084605E"/>
    <w:rsid w:val="00857764"/>
    <w:rsid w:val="00861E79"/>
    <w:rsid w:val="00862B11"/>
    <w:rsid w:val="008703A0"/>
    <w:rsid w:val="00871015"/>
    <w:rsid w:val="00871B2F"/>
    <w:rsid w:val="00872F2A"/>
    <w:rsid w:val="00873A38"/>
    <w:rsid w:val="00874743"/>
    <w:rsid w:val="00875ED6"/>
    <w:rsid w:val="00877CF1"/>
    <w:rsid w:val="0088187A"/>
    <w:rsid w:val="00885A9D"/>
    <w:rsid w:val="00890B2C"/>
    <w:rsid w:val="008962CC"/>
    <w:rsid w:val="008A11B1"/>
    <w:rsid w:val="008A227D"/>
    <w:rsid w:val="008A383E"/>
    <w:rsid w:val="008A68D0"/>
    <w:rsid w:val="008A7C30"/>
    <w:rsid w:val="008B2040"/>
    <w:rsid w:val="008B3FDE"/>
    <w:rsid w:val="008B4040"/>
    <w:rsid w:val="008B4471"/>
    <w:rsid w:val="008B4507"/>
    <w:rsid w:val="008B52D4"/>
    <w:rsid w:val="008C1733"/>
    <w:rsid w:val="008C623B"/>
    <w:rsid w:val="008D046F"/>
    <w:rsid w:val="008D09CD"/>
    <w:rsid w:val="008D149B"/>
    <w:rsid w:val="008D1A4B"/>
    <w:rsid w:val="008D2FAD"/>
    <w:rsid w:val="008D356D"/>
    <w:rsid w:val="008D3B9A"/>
    <w:rsid w:val="008D66B9"/>
    <w:rsid w:val="008E268B"/>
    <w:rsid w:val="008E271D"/>
    <w:rsid w:val="008E3214"/>
    <w:rsid w:val="008E749D"/>
    <w:rsid w:val="008F1635"/>
    <w:rsid w:val="008F2B84"/>
    <w:rsid w:val="008F3BE2"/>
    <w:rsid w:val="008F6B8C"/>
    <w:rsid w:val="00900F94"/>
    <w:rsid w:val="00900FDF"/>
    <w:rsid w:val="009013CD"/>
    <w:rsid w:val="00904B2E"/>
    <w:rsid w:val="0090726F"/>
    <w:rsid w:val="00907D91"/>
    <w:rsid w:val="00910B92"/>
    <w:rsid w:val="00916F2F"/>
    <w:rsid w:val="009210CB"/>
    <w:rsid w:val="0092165D"/>
    <w:rsid w:val="00921864"/>
    <w:rsid w:val="0092417D"/>
    <w:rsid w:val="00925747"/>
    <w:rsid w:val="00925E61"/>
    <w:rsid w:val="0092757A"/>
    <w:rsid w:val="00927ACF"/>
    <w:rsid w:val="009302CD"/>
    <w:rsid w:val="009318AC"/>
    <w:rsid w:val="009328A7"/>
    <w:rsid w:val="0093404F"/>
    <w:rsid w:val="00935730"/>
    <w:rsid w:val="00937917"/>
    <w:rsid w:val="00946F83"/>
    <w:rsid w:val="00951DF1"/>
    <w:rsid w:val="009523FB"/>
    <w:rsid w:val="009527DD"/>
    <w:rsid w:val="0095500A"/>
    <w:rsid w:val="00957F7B"/>
    <w:rsid w:val="00961A12"/>
    <w:rsid w:val="009621E7"/>
    <w:rsid w:val="00962BEB"/>
    <w:rsid w:val="00963317"/>
    <w:rsid w:val="00963E8B"/>
    <w:rsid w:val="00966811"/>
    <w:rsid w:val="00971726"/>
    <w:rsid w:val="0097299B"/>
    <w:rsid w:val="00973F04"/>
    <w:rsid w:val="009751B1"/>
    <w:rsid w:val="009756A7"/>
    <w:rsid w:val="0097672C"/>
    <w:rsid w:val="0097789D"/>
    <w:rsid w:val="009803BF"/>
    <w:rsid w:val="00981B85"/>
    <w:rsid w:val="00985604"/>
    <w:rsid w:val="00985849"/>
    <w:rsid w:val="00986B85"/>
    <w:rsid w:val="0099343E"/>
    <w:rsid w:val="00996D6F"/>
    <w:rsid w:val="009A0D0B"/>
    <w:rsid w:val="009A21CB"/>
    <w:rsid w:val="009B29C5"/>
    <w:rsid w:val="009B4999"/>
    <w:rsid w:val="009B5072"/>
    <w:rsid w:val="009B55E6"/>
    <w:rsid w:val="009B58B9"/>
    <w:rsid w:val="009B7A83"/>
    <w:rsid w:val="009B7B9E"/>
    <w:rsid w:val="009C15EA"/>
    <w:rsid w:val="009C406C"/>
    <w:rsid w:val="009C537A"/>
    <w:rsid w:val="009D0F4A"/>
    <w:rsid w:val="009D22AC"/>
    <w:rsid w:val="009D5E98"/>
    <w:rsid w:val="009D6CB0"/>
    <w:rsid w:val="009D70AE"/>
    <w:rsid w:val="009D73ED"/>
    <w:rsid w:val="009E0FD0"/>
    <w:rsid w:val="009E1874"/>
    <w:rsid w:val="009E2000"/>
    <w:rsid w:val="009E2231"/>
    <w:rsid w:val="009E2EFB"/>
    <w:rsid w:val="009E4376"/>
    <w:rsid w:val="009F1DA8"/>
    <w:rsid w:val="009F59AC"/>
    <w:rsid w:val="009F5CAD"/>
    <w:rsid w:val="009F62BE"/>
    <w:rsid w:val="00A05479"/>
    <w:rsid w:val="00A056FF"/>
    <w:rsid w:val="00A063FD"/>
    <w:rsid w:val="00A07C11"/>
    <w:rsid w:val="00A11753"/>
    <w:rsid w:val="00A1685F"/>
    <w:rsid w:val="00A1763A"/>
    <w:rsid w:val="00A221FC"/>
    <w:rsid w:val="00A2755B"/>
    <w:rsid w:val="00A35EB2"/>
    <w:rsid w:val="00A3677E"/>
    <w:rsid w:val="00A40919"/>
    <w:rsid w:val="00A40A31"/>
    <w:rsid w:val="00A40DE9"/>
    <w:rsid w:val="00A4167A"/>
    <w:rsid w:val="00A430C9"/>
    <w:rsid w:val="00A456A0"/>
    <w:rsid w:val="00A45C25"/>
    <w:rsid w:val="00A45FAD"/>
    <w:rsid w:val="00A464D6"/>
    <w:rsid w:val="00A47ABC"/>
    <w:rsid w:val="00A5425E"/>
    <w:rsid w:val="00A54B1B"/>
    <w:rsid w:val="00A700D5"/>
    <w:rsid w:val="00A73FEE"/>
    <w:rsid w:val="00A74BED"/>
    <w:rsid w:val="00A77FC8"/>
    <w:rsid w:val="00A80D99"/>
    <w:rsid w:val="00A819FF"/>
    <w:rsid w:val="00A83299"/>
    <w:rsid w:val="00A84CDF"/>
    <w:rsid w:val="00A85F77"/>
    <w:rsid w:val="00A875B0"/>
    <w:rsid w:val="00A9387E"/>
    <w:rsid w:val="00A9625A"/>
    <w:rsid w:val="00AA3340"/>
    <w:rsid w:val="00AA555A"/>
    <w:rsid w:val="00AA728B"/>
    <w:rsid w:val="00AA7757"/>
    <w:rsid w:val="00AA7775"/>
    <w:rsid w:val="00AA7D5F"/>
    <w:rsid w:val="00AB1D08"/>
    <w:rsid w:val="00AB2376"/>
    <w:rsid w:val="00AB32B4"/>
    <w:rsid w:val="00AB4908"/>
    <w:rsid w:val="00AC1320"/>
    <w:rsid w:val="00AC1333"/>
    <w:rsid w:val="00AC3692"/>
    <w:rsid w:val="00AC7055"/>
    <w:rsid w:val="00AD07C9"/>
    <w:rsid w:val="00AD1132"/>
    <w:rsid w:val="00AD27B5"/>
    <w:rsid w:val="00AD4884"/>
    <w:rsid w:val="00AD591C"/>
    <w:rsid w:val="00AE014A"/>
    <w:rsid w:val="00AE1FCC"/>
    <w:rsid w:val="00AE3140"/>
    <w:rsid w:val="00AE600A"/>
    <w:rsid w:val="00AE75C1"/>
    <w:rsid w:val="00AF096A"/>
    <w:rsid w:val="00AF3CE2"/>
    <w:rsid w:val="00AF3E29"/>
    <w:rsid w:val="00AF43EC"/>
    <w:rsid w:val="00AF4F79"/>
    <w:rsid w:val="00AF6D45"/>
    <w:rsid w:val="00B019D1"/>
    <w:rsid w:val="00B01F55"/>
    <w:rsid w:val="00B02456"/>
    <w:rsid w:val="00B049AC"/>
    <w:rsid w:val="00B0603D"/>
    <w:rsid w:val="00B063BF"/>
    <w:rsid w:val="00B064E3"/>
    <w:rsid w:val="00B07D46"/>
    <w:rsid w:val="00B11729"/>
    <w:rsid w:val="00B11DB7"/>
    <w:rsid w:val="00B1272B"/>
    <w:rsid w:val="00B13A13"/>
    <w:rsid w:val="00B13F2A"/>
    <w:rsid w:val="00B1600E"/>
    <w:rsid w:val="00B16F4B"/>
    <w:rsid w:val="00B2592D"/>
    <w:rsid w:val="00B27381"/>
    <w:rsid w:val="00B274C3"/>
    <w:rsid w:val="00B2792E"/>
    <w:rsid w:val="00B35AF5"/>
    <w:rsid w:val="00B40D11"/>
    <w:rsid w:val="00B4144F"/>
    <w:rsid w:val="00B43CEF"/>
    <w:rsid w:val="00B44C7B"/>
    <w:rsid w:val="00B505C4"/>
    <w:rsid w:val="00B52138"/>
    <w:rsid w:val="00B52D4B"/>
    <w:rsid w:val="00B5353E"/>
    <w:rsid w:val="00B557E2"/>
    <w:rsid w:val="00B55EE5"/>
    <w:rsid w:val="00B57C51"/>
    <w:rsid w:val="00B57DA7"/>
    <w:rsid w:val="00B60D6A"/>
    <w:rsid w:val="00B632AB"/>
    <w:rsid w:val="00B71FCC"/>
    <w:rsid w:val="00B76D63"/>
    <w:rsid w:val="00B777C9"/>
    <w:rsid w:val="00B800C3"/>
    <w:rsid w:val="00B81233"/>
    <w:rsid w:val="00B82AF4"/>
    <w:rsid w:val="00B84669"/>
    <w:rsid w:val="00B8560D"/>
    <w:rsid w:val="00B85D85"/>
    <w:rsid w:val="00B94778"/>
    <w:rsid w:val="00B954A4"/>
    <w:rsid w:val="00B97AEC"/>
    <w:rsid w:val="00BA12AC"/>
    <w:rsid w:val="00BA1472"/>
    <w:rsid w:val="00BA2619"/>
    <w:rsid w:val="00BA29FC"/>
    <w:rsid w:val="00BA4632"/>
    <w:rsid w:val="00BB064B"/>
    <w:rsid w:val="00BB11B6"/>
    <w:rsid w:val="00BB308F"/>
    <w:rsid w:val="00BB4954"/>
    <w:rsid w:val="00BB49B6"/>
    <w:rsid w:val="00BB5E31"/>
    <w:rsid w:val="00BB652C"/>
    <w:rsid w:val="00BB75F7"/>
    <w:rsid w:val="00BC3819"/>
    <w:rsid w:val="00BC4691"/>
    <w:rsid w:val="00BC51F3"/>
    <w:rsid w:val="00BE1AC7"/>
    <w:rsid w:val="00BE6327"/>
    <w:rsid w:val="00BF0087"/>
    <w:rsid w:val="00BF07CA"/>
    <w:rsid w:val="00BF2330"/>
    <w:rsid w:val="00BF25C7"/>
    <w:rsid w:val="00BF721D"/>
    <w:rsid w:val="00C0007D"/>
    <w:rsid w:val="00C00E18"/>
    <w:rsid w:val="00C02961"/>
    <w:rsid w:val="00C10F2B"/>
    <w:rsid w:val="00C12494"/>
    <w:rsid w:val="00C1411D"/>
    <w:rsid w:val="00C143E6"/>
    <w:rsid w:val="00C171C9"/>
    <w:rsid w:val="00C17D04"/>
    <w:rsid w:val="00C2133A"/>
    <w:rsid w:val="00C302FC"/>
    <w:rsid w:val="00C30F71"/>
    <w:rsid w:val="00C32808"/>
    <w:rsid w:val="00C33A8F"/>
    <w:rsid w:val="00C34C70"/>
    <w:rsid w:val="00C34FCD"/>
    <w:rsid w:val="00C35A3E"/>
    <w:rsid w:val="00C407F6"/>
    <w:rsid w:val="00C40C80"/>
    <w:rsid w:val="00C416D1"/>
    <w:rsid w:val="00C4212B"/>
    <w:rsid w:val="00C423B3"/>
    <w:rsid w:val="00C44FF5"/>
    <w:rsid w:val="00C45908"/>
    <w:rsid w:val="00C60081"/>
    <w:rsid w:val="00C66905"/>
    <w:rsid w:val="00C70228"/>
    <w:rsid w:val="00C73E74"/>
    <w:rsid w:val="00C744A1"/>
    <w:rsid w:val="00C75085"/>
    <w:rsid w:val="00C803FF"/>
    <w:rsid w:val="00C82344"/>
    <w:rsid w:val="00C8248B"/>
    <w:rsid w:val="00C8274F"/>
    <w:rsid w:val="00C87F1F"/>
    <w:rsid w:val="00C90AA8"/>
    <w:rsid w:val="00C92571"/>
    <w:rsid w:val="00CB0244"/>
    <w:rsid w:val="00CB4B5F"/>
    <w:rsid w:val="00CC01CE"/>
    <w:rsid w:val="00CC1B88"/>
    <w:rsid w:val="00CC35E4"/>
    <w:rsid w:val="00CC4A6F"/>
    <w:rsid w:val="00CC4BB3"/>
    <w:rsid w:val="00CD12DF"/>
    <w:rsid w:val="00CD6ED3"/>
    <w:rsid w:val="00CE0A66"/>
    <w:rsid w:val="00CE1C5F"/>
    <w:rsid w:val="00CE249A"/>
    <w:rsid w:val="00CE2E9C"/>
    <w:rsid w:val="00CE48DC"/>
    <w:rsid w:val="00CE6A2A"/>
    <w:rsid w:val="00CF33DB"/>
    <w:rsid w:val="00CF476F"/>
    <w:rsid w:val="00CF5AE8"/>
    <w:rsid w:val="00CF5B78"/>
    <w:rsid w:val="00D00797"/>
    <w:rsid w:val="00D01451"/>
    <w:rsid w:val="00D05694"/>
    <w:rsid w:val="00D05B73"/>
    <w:rsid w:val="00D06849"/>
    <w:rsid w:val="00D1289A"/>
    <w:rsid w:val="00D12B51"/>
    <w:rsid w:val="00D171E2"/>
    <w:rsid w:val="00D17391"/>
    <w:rsid w:val="00D20481"/>
    <w:rsid w:val="00D20791"/>
    <w:rsid w:val="00D25014"/>
    <w:rsid w:val="00D2638B"/>
    <w:rsid w:val="00D30FD4"/>
    <w:rsid w:val="00D31530"/>
    <w:rsid w:val="00D32BF5"/>
    <w:rsid w:val="00D35614"/>
    <w:rsid w:val="00D409E4"/>
    <w:rsid w:val="00D41CFE"/>
    <w:rsid w:val="00D45281"/>
    <w:rsid w:val="00D45807"/>
    <w:rsid w:val="00D45C4B"/>
    <w:rsid w:val="00D4630C"/>
    <w:rsid w:val="00D50AA7"/>
    <w:rsid w:val="00D52414"/>
    <w:rsid w:val="00D5559C"/>
    <w:rsid w:val="00D62140"/>
    <w:rsid w:val="00D6387D"/>
    <w:rsid w:val="00D6432A"/>
    <w:rsid w:val="00D65647"/>
    <w:rsid w:val="00D7173E"/>
    <w:rsid w:val="00D71F9D"/>
    <w:rsid w:val="00D735E4"/>
    <w:rsid w:val="00D74BA4"/>
    <w:rsid w:val="00D76229"/>
    <w:rsid w:val="00D814E4"/>
    <w:rsid w:val="00D86D46"/>
    <w:rsid w:val="00D91C14"/>
    <w:rsid w:val="00D9294A"/>
    <w:rsid w:val="00D92B8B"/>
    <w:rsid w:val="00D96DD2"/>
    <w:rsid w:val="00D96E22"/>
    <w:rsid w:val="00DA00C9"/>
    <w:rsid w:val="00DA413B"/>
    <w:rsid w:val="00DB1286"/>
    <w:rsid w:val="00DB3995"/>
    <w:rsid w:val="00DB46E3"/>
    <w:rsid w:val="00DC08DE"/>
    <w:rsid w:val="00DC1523"/>
    <w:rsid w:val="00DC2BD5"/>
    <w:rsid w:val="00DC3B35"/>
    <w:rsid w:val="00DC4183"/>
    <w:rsid w:val="00DC4314"/>
    <w:rsid w:val="00DC5ED0"/>
    <w:rsid w:val="00DC69F7"/>
    <w:rsid w:val="00DD1CA5"/>
    <w:rsid w:val="00DD3217"/>
    <w:rsid w:val="00DD4250"/>
    <w:rsid w:val="00DD6240"/>
    <w:rsid w:val="00DD63DD"/>
    <w:rsid w:val="00DD68C6"/>
    <w:rsid w:val="00DD790E"/>
    <w:rsid w:val="00DE133E"/>
    <w:rsid w:val="00DE3415"/>
    <w:rsid w:val="00DE4E6C"/>
    <w:rsid w:val="00DE54BA"/>
    <w:rsid w:val="00DE5608"/>
    <w:rsid w:val="00DE75EC"/>
    <w:rsid w:val="00DF443F"/>
    <w:rsid w:val="00DF461D"/>
    <w:rsid w:val="00DF517C"/>
    <w:rsid w:val="00DF6EB3"/>
    <w:rsid w:val="00E0052A"/>
    <w:rsid w:val="00E044EC"/>
    <w:rsid w:val="00E04CBF"/>
    <w:rsid w:val="00E05B9A"/>
    <w:rsid w:val="00E05FFC"/>
    <w:rsid w:val="00E07AF1"/>
    <w:rsid w:val="00E07D59"/>
    <w:rsid w:val="00E10D66"/>
    <w:rsid w:val="00E1330A"/>
    <w:rsid w:val="00E13690"/>
    <w:rsid w:val="00E13EA5"/>
    <w:rsid w:val="00E144ED"/>
    <w:rsid w:val="00E15C66"/>
    <w:rsid w:val="00E20BA1"/>
    <w:rsid w:val="00E23020"/>
    <w:rsid w:val="00E24D1D"/>
    <w:rsid w:val="00E26633"/>
    <w:rsid w:val="00E33667"/>
    <w:rsid w:val="00E37157"/>
    <w:rsid w:val="00E421B6"/>
    <w:rsid w:val="00E4239A"/>
    <w:rsid w:val="00E4424B"/>
    <w:rsid w:val="00E477CF"/>
    <w:rsid w:val="00E54E82"/>
    <w:rsid w:val="00E55FAC"/>
    <w:rsid w:val="00E568F5"/>
    <w:rsid w:val="00E575EC"/>
    <w:rsid w:val="00E615A3"/>
    <w:rsid w:val="00E6361A"/>
    <w:rsid w:val="00E66D51"/>
    <w:rsid w:val="00E66F23"/>
    <w:rsid w:val="00E714C9"/>
    <w:rsid w:val="00E7293A"/>
    <w:rsid w:val="00E73250"/>
    <w:rsid w:val="00E74E5F"/>
    <w:rsid w:val="00E81B19"/>
    <w:rsid w:val="00E847D1"/>
    <w:rsid w:val="00E86DC0"/>
    <w:rsid w:val="00E87226"/>
    <w:rsid w:val="00E940D1"/>
    <w:rsid w:val="00E977E5"/>
    <w:rsid w:val="00EA02FD"/>
    <w:rsid w:val="00EA2CE4"/>
    <w:rsid w:val="00EA3F54"/>
    <w:rsid w:val="00EA45B7"/>
    <w:rsid w:val="00EA625E"/>
    <w:rsid w:val="00EA79F2"/>
    <w:rsid w:val="00EB0278"/>
    <w:rsid w:val="00EB1330"/>
    <w:rsid w:val="00EB13DC"/>
    <w:rsid w:val="00EB4F20"/>
    <w:rsid w:val="00EB5E19"/>
    <w:rsid w:val="00EB5EA2"/>
    <w:rsid w:val="00EB6DF3"/>
    <w:rsid w:val="00EC14D5"/>
    <w:rsid w:val="00EC2C0A"/>
    <w:rsid w:val="00EC3319"/>
    <w:rsid w:val="00EC3E70"/>
    <w:rsid w:val="00EC69B2"/>
    <w:rsid w:val="00EC72C5"/>
    <w:rsid w:val="00EC732D"/>
    <w:rsid w:val="00EC7CF3"/>
    <w:rsid w:val="00ED0A8A"/>
    <w:rsid w:val="00ED4821"/>
    <w:rsid w:val="00ED76EE"/>
    <w:rsid w:val="00EE00F2"/>
    <w:rsid w:val="00EE1D85"/>
    <w:rsid w:val="00EE433A"/>
    <w:rsid w:val="00EF4358"/>
    <w:rsid w:val="00EF4626"/>
    <w:rsid w:val="00EF7659"/>
    <w:rsid w:val="00F016E7"/>
    <w:rsid w:val="00F02C10"/>
    <w:rsid w:val="00F02E18"/>
    <w:rsid w:val="00F0566B"/>
    <w:rsid w:val="00F05B35"/>
    <w:rsid w:val="00F11E36"/>
    <w:rsid w:val="00F20E60"/>
    <w:rsid w:val="00F21284"/>
    <w:rsid w:val="00F22D75"/>
    <w:rsid w:val="00F26F32"/>
    <w:rsid w:val="00F3016F"/>
    <w:rsid w:val="00F30748"/>
    <w:rsid w:val="00F334EB"/>
    <w:rsid w:val="00F35867"/>
    <w:rsid w:val="00F36F4A"/>
    <w:rsid w:val="00F41F44"/>
    <w:rsid w:val="00F44841"/>
    <w:rsid w:val="00F46B74"/>
    <w:rsid w:val="00F471E9"/>
    <w:rsid w:val="00F51AB2"/>
    <w:rsid w:val="00F531BB"/>
    <w:rsid w:val="00F54ABF"/>
    <w:rsid w:val="00F56454"/>
    <w:rsid w:val="00F60340"/>
    <w:rsid w:val="00F624F7"/>
    <w:rsid w:val="00F63A1F"/>
    <w:rsid w:val="00F63EFB"/>
    <w:rsid w:val="00F655F9"/>
    <w:rsid w:val="00F67447"/>
    <w:rsid w:val="00F727C9"/>
    <w:rsid w:val="00F73935"/>
    <w:rsid w:val="00F832A9"/>
    <w:rsid w:val="00F86FC6"/>
    <w:rsid w:val="00F87190"/>
    <w:rsid w:val="00F8721B"/>
    <w:rsid w:val="00F91424"/>
    <w:rsid w:val="00F92AE6"/>
    <w:rsid w:val="00F93D79"/>
    <w:rsid w:val="00F940E2"/>
    <w:rsid w:val="00F9465F"/>
    <w:rsid w:val="00F963A7"/>
    <w:rsid w:val="00F972D4"/>
    <w:rsid w:val="00F97C8F"/>
    <w:rsid w:val="00FA0269"/>
    <w:rsid w:val="00FA0276"/>
    <w:rsid w:val="00FA2412"/>
    <w:rsid w:val="00FB0567"/>
    <w:rsid w:val="00FB0614"/>
    <w:rsid w:val="00FB1D15"/>
    <w:rsid w:val="00FB1DF5"/>
    <w:rsid w:val="00FB293C"/>
    <w:rsid w:val="00FB2D52"/>
    <w:rsid w:val="00FB55A2"/>
    <w:rsid w:val="00FB70F4"/>
    <w:rsid w:val="00FC4D1E"/>
    <w:rsid w:val="00FC55E4"/>
    <w:rsid w:val="00FC63E5"/>
    <w:rsid w:val="00FD15AC"/>
    <w:rsid w:val="00FD1E75"/>
    <w:rsid w:val="00FD22CE"/>
    <w:rsid w:val="00FD2706"/>
    <w:rsid w:val="00FD4E35"/>
    <w:rsid w:val="00FD6E91"/>
    <w:rsid w:val="00FD7530"/>
    <w:rsid w:val="00FD7E34"/>
    <w:rsid w:val="00FE0913"/>
    <w:rsid w:val="00FE17B9"/>
    <w:rsid w:val="00FE1ADE"/>
    <w:rsid w:val="00FE3289"/>
    <w:rsid w:val="00FE41E2"/>
    <w:rsid w:val="00FE5914"/>
    <w:rsid w:val="00FE6D35"/>
    <w:rsid w:val="00FF3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 [1951]"/>
    </o:shapedefaults>
    <o:shapelayout v:ext="edit">
      <o:idmap v:ext="edit" data="1"/>
      <o:rules v:ext="edit">
        <o:r id="V:Rule1" type="callout" idref="#_x0000_s1252"/>
        <o:r id="V:Rule2" type="callout" idref="#_x0000_s1253"/>
        <o:r id="V:Rule3" type="callout" idref="#_x0000_s1256"/>
        <o:r id="V:Rule4" type="callout" idref="#_x0000_s1257"/>
        <o:r id="V:Rule5" type="callout" idref="#_x0000_s1258"/>
        <o:r id="V:Rule6" type="callout" idref="#_x0000_s1262"/>
        <o:r id="V:Rule7" type="callout" idref="#_x0000_s1264"/>
        <o:r id="V:Rule8" type="callout" idref="#_x0000_s1265"/>
        <o:r id="V:Rule9" type="callout" idref="#_x0000_s1266"/>
        <o:r id="V:Rule10" type="callout" idref="#_x0000_s1267"/>
        <o:r id="V:Rule11" type="callout" idref="#_x0000_s1268"/>
        <o:r id="V:Rule12" type="callout" idref="#_x0000_s1287"/>
        <o:r id="V:Rule13" type="callout" idref="#_x0000_s1293"/>
        <o:r id="V:Rule14" type="callout" idref="#_x0000_s1294"/>
        <o:r id="V:Rule15" type="callout" idref="#_x0000_s1299"/>
        <o:r id="V:Rule16" type="callout" idref="#_x0000_s1300"/>
        <o:r id="V:Rule17" type="callout" idref="#_x0000_s1304"/>
        <o:r id="V:Rule18" type="callout" idref="#_x0000_s1305"/>
        <o:r id="V:Rule19" type="callout" idref="#_x0000_s1306"/>
        <o:r id="V:Rule20" type="callout" idref="#_x0000_s1307"/>
        <o:r id="V:Rule21" type="callout" idref="#_x0000_s1308"/>
        <o:r id="V:Rule22" type="callout" idref="#_x0000_s1315"/>
        <o:r id="V:Rule23" type="callout" idref="#_x0000_s1317"/>
        <o:r id="V:Rule24" type="callout" idref="#_x0000_s1322"/>
        <o:r id="V:Rule25" type="callout" idref="#_x0000_s13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3FD"/>
  </w:style>
  <w:style w:type="paragraph" w:styleId="Heading1">
    <w:name w:val="heading 1"/>
    <w:basedOn w:val="Normal"/>
    <w:next w:val="Normal"/>
    <w:link w:val="Heading1Char"/>
    <w:uiPriority w:val="9"/>
    <w:qFormat/>
    <w:rsid w:val="00A063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3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3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3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3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3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3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3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6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63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63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06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063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063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063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063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063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063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63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63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3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63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063FD"/>
    <w:rPr>
      <w:b/>
      <w:bCs/>
    </w:rPr>
  </w:style>
  <w:style w:type="character" w:styleId="Emphasis">
    <w:name w:val="Emphasis"/>
    <w:basedOn w:val="DefaultParagraphFont"/>
    <w:uiPriority w:val="20"/>
    <w:qFormat/>
    <w:rsid w:val="00A063FD"/>
    <w:rPr>
      <w:i/>
      <w:iCs/>
    </w:rPr>
  </w:style>
  <w:style w:type="paragraph" w:styleId="NoSpacing">
    <w:name w:val="No Spacing"/>
    <w:uiPriority w:val="1"/>
    <w:qFormat/>
    <w:rsid w:val="00A063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63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63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63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3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3F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063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063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063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063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063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63F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7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72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E091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053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1087</Words>
  <Characters>6200</Characters>
  <Application>Microsoft Office Word</Application>
  <DocSecurity>0</DocSecurity>
  <Lines>51</Lines>
  <Paragraphs>14</Paragraphs>
  <ScaleCrop>false</ScaleCrop>
  <Company>Worcester Polytechnic Institute</Company>
  <LinksUpToDate>false</LinksUpToDate>
  <CharactersWithSpaces>7273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pkalauskas</dc:creator>
  <cp:lastModifiedBy>tliu</cp:lastModifiedBy>
  <cp:revision>1125</cp:revision>
  <dcterms:created xsi:type="dcterms:W3CDTF">2010-02-22T02:35:00Z</dcterms:created>
  <dcterms:modified xsi:type="dcterms:W3CDTF">2010-02-22T23:52:00Z</dcterms:modified>
</cp:coreProperties>
</file>