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15DD" w14:textId="590BD3BE" w:rsidR="005E53D6" w:rsidRPr="005E53D6" w:rsidRDefault="005E53D6" w:rsidP="005E53D6">
      <w:pPr>
        <w:pStyle w:val="task-list-item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p w14:paraId="35C6FB70" w14:textId="6AC1B88A" w:rsidR="005E53D6" w:rsidRPr="005E53D6" w:rsidRDefault="005E53D6" w:rsidP="005E53D6">
      <w:pPr>
        <w:pStyle w:val="task-list-item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5E53D6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This project is due </w:t>
      </w:r>
      <w:r w:rsidRPr="005E53D6">
        <w:rPr>
          <w:rFonts w:ascii="Segoe UI" w:hAnsi="Segoe UI" w:cs="Segoe UI"/>
          <w:b/>
          <w:bCs/>
          <w:color w:val="FF0000"/>
          <w:sz w:val="28"/>
          <w:szCs w:val="28"/>
        </w:rPr>
        <w:t>28 November 2022</w:t>
      </w:r>
    </w:p>
    <w:p w14:paraId="19969CCC" w14:textId="37FD1EF9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6EF85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6.5pt;height:14pt" o:ole="">
            <v:imagedata r:id="rId5" o:title=""/>
          </v:shape>
          <w:control r:id="rId6" w:name="DefaultOcxName" w:shapeid="_x0000_i1081"/>
        </w:object>
      </w:r>
      <w:r>
        <w:rPr>
          <w:rFonts w:ascii="Segoe UI" w:hAnsi="Segoe UI" w:cs="Segoe UI"/>
          <w:color w:val="24292F"/>
        </w:rPr>
        <w:t> Establish naming conventions for variables and datasets</w:t>
      </w:r>
    </w:p>
    <w:p w14:paraId="420A0BF6" w14:textId="5DD8F8A1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867BB1B">
          <v:shape id="_x0000_i1080" type="#_x0000_t75" style="width:16.5pt;height:14pt" o:ole="">
            <v:imagedata r:id="rId5" o:title=""/>
          </v:shape>
          <w:control r:id="rId7" w:name="DefaultOcxName1" w:shapeid="_x0000_i1080"/>
        </w:object>
      </w:r>
      <w:r>
        <w:rPr>
          <w:rFonts w:ascii="Segoe UI" w:hAnsi="Segoe UI" w:cs="Segoe UI"/>
          <w:color w:val="24292F"/>
        </w:rPr>
        <w:t> Clean dataset &amp; record parameters used to clean the data</w:t>
      </w:r>
    </w:p>
    <w:p w14:paraId="1679ABA5" w14:textId="707863A1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E81D2D9">
          <v:shape id="_x0000_i1079" type="#_x0000_t75" style="width:16.5pt;height:14pt" o:ole="">
            <v:imagedata r:id="rId5" o:title=""/>
          </v:shape>
          <w:control r:id="rId8" w:name="DefaultOcxName2" w:shapeid="_x0000_i1079"/>
        </w:object>
      </w:r>
      <w:r>
        <w:rPr>
          <w:rFonts w:ascii="Segoe UI" w:hAnsi="Segoe UI" w:cs="Segoe UI"/>
          <w:color w:val="24292F"/>
        </w:rPr>
        <w:t> You may use Pandas or Python functions</w:t>
      </w:r>
    </w:p>
    <w:p w14:paraId="54BA9329" w14:textId="78FBCD70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6582B914">
          <v:shape id="_x0000_i1078" type="#_x0000_t75" style="width:16.5pt;height:14pt" o:ole="">
            <v:imagedata r:id="rId5" o:title=""/>
          </v:shape>
          <w:control r:id="rId9" w:name="DefaultOcxName3" w:shapeid="_x0000_i1078"/>
        </w:object>
      </w:r>
      <w:r>
        <w:rPr>
          <w:rFonts w:ascii="Segoe UI" w:hAnsi="Segoe UI" w:cs="Segoe UI"/>
          <w:color w:val="24292F"/>
        </w:rPr>
        <w:t> Document every step of the cleaning process</w:t>
      </w:r>
    </w:p>
    <w:p w14:paraId="14AC6AE8" w14:textId="53C30FC3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630323D5">
          <v:shape id="_x0000_i1077" type="#_x0000_t75" style="width:16.5pt;height:14pt" o:ole="">
            <v:imagedata r:id="rId5" o:title=""/>
          </v:shape>
          <w:control r:id="rId10" w:name="DefaultOcxName4" w:shapeid="_x0000_i1077"/>
        </w:object>
      </w:r>
      <w:r>
        <w:rPr>
          <w:rFonts w:ascii="Segoe UI" w:hAnsi="Segoe UI" w:cs="Segoe UI"/>
          <w:color w:val="24292F"/>
        </w:rPr>
        <w:t> Create at least two new features that were not present in the original data sets</w:t>
      </w:r>
    </w:p>
    <w:p w14:paraId="358E060C" w14:textId="12D1FFB7" w:rsidR="005E53D6" w:rsidRDefault="005E53D6" w:rsidP="005E53D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A828DFB">
          <v:shape id="_x0000_i1076" type="#_x0000_t75" style="width:16.5pt;height:14pt" o:ole="">
            <v:imagedata r:id="rId5" o:title=""/>
          </v:shape>
          <w:control r:id="rId11" w:name="DefaultOcxName5" w:shapeid="_x0000_i1076"/>
        </w:object>
      </w:r>
      <w:r>
        <w:rPr>
          <w:rFonts w:ascii="Segoe UI" w:hAnsi="Segoe UI" w:cs="Segoe UI"/>
          <w:color w:val="24292F"/>
        </w:rPr>
        <w:t xml:space="preserve"> Use Pandas and </w:t>
      </w:r>
      <w:proofErr w:type="spellStart"/>
      <w:r>
        <w:rPr>
          <w:rFonts w:ascii="Segoe UI" w:hAnsi="Segoe UI" w:cs="Segoe UI"/>
          <w:color w:val="24292F"/>
        </w:rPr>
        <w:t>Numpy</w:t>
      </w:r>
      <w:proofErr w:type="spellEnd"/>
      <w:r>
        <w:rPr>
          <w:rFonts w:ascii="Segoe UI" w:hAnsi="Segoe UI" w:cs="Segoe UI"/>
          <w:color w:val="24292F"/>
        </w:rPr>
        <w:t xml:space="preserve"> to generate useful metrics for comparing films</w:t>
      </w:r>
    </w:p>
    <w:p w14:paraId="248AC3F1" w14:textId="453C94DA" w:rsidR="005E53D6" w:rsidRDefault="005E53D6" w:rsidP="005E53D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D8D835D">
          <v:shape id="_x0000_i1075" type="#_x0000_t75" style="width:16.5pt;height:14pt" o:ole="">
            <v:imagedata r:id="rId5" o:title=""/>
          </v:shape>
          <w:control r:id="rId12" w:name="DefaultOcxName6" w:shapeid="_x0000_i1075"/>
        </w:object>
      </w:r>
      <w:r>
        <w:rPr>
          <w:rFonts w:ascii="Segoe UI" w:hAnsi="Segoe UI" w:cs="Segoe UI"/>
          <w:color w:val="24292F"/>
        </w:rPr>
        <w:t> Posted to git repository:</w:t>
      </w:r>
    </w:p>
    <w:p w14:paraId="7A8BB642" w14:textId="01C1171D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8F574EE">
          <v:shape id="_x0000_i1074" type="#_x0000_t75" style="width:16.5pt;height:14pt" o:ole="">
            <v:imagedata r:id="rId5" o:title=""/>
          </v:shape>
          <w:control r:id="rId13" w:name="DefaultOcxName7" w:shapeid="_x0000_i1074"/>
        </w:object>
      </w:r>
      <w:r>
        <w:rPr>
          <w:rFonts w:ascii="Segoe UI" w:hAnsi="Segoe UI" w:cs="Segoe UI"/>
          <w:color w:val="24292F"/>
        </w:rPr>
        <w:t> A README.md listing project members, goals, responsibilities, and a summary of the files in the repository</w:t>
      </w:r>
    </w:p>
    <w:p w14:paraId="5CDC0DA4" w14:textId="2EF2ADB1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B93A8C1">
          <v:shape id="_x0000_i1073" type="#_x0000_t75" style="width:16.5pt;height:14pt" o:ole="">
            <v:imagedata r:id="rId5" o:title=""/>
          </v:shape>
          <w:control r:id="rId14" w:name="DefaultOcxName8" w:shapeid="_x0000_i1073"/>
        </w:object>
      </w:r>
      <w:r>
        <w:rPr>
          <w:rFonts w:ascii="Segoe UI" w:hAnsi="Segoe UI" w:cs="Segoe UI"/>
          <w:color w:val="24292F"/>
        </w:rPr>
        <w:t> At least 10 commits</w:t>
      </w:r>
    </w:p>
    <w:p w14:paraId="01043C9A" w14:textId="431CDD83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3ABDA2DF">
          <v:shape id="_x0000_i1072" type="#_x0000_t75" style="width:16.5pt;height:14pt" o:ole="">
            <v:imagedata r:id="rId5" o:title=""/>
          </v:shape>
          <w:control r:id="rId15" w:name="DefaultOcxName9" w:shapeid="_x0000_i1072"/>
        </w:object>
      </w:r>
      <w:r>
        <w:rPr>
          <w:rFonts w:ascii="Segoe UI" w:hAnsi="Segoe UI" w:cs="Segoe UI"/>
          <w:color w:val="24292F"/>
        </w:rPr>
        <w:t> Must include short, descriptive commit messages</w:t>
      </w:r>
    </w:p>
    <w:p w14:paraId="1A958244" w14:textId="28FAAE37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81E05AD">
          <v:shape id="_x0000_i1071" type="#_x0000_t75" style="width:16.5pt;height:14pt" o:ole="">
            <v:imagedata r:id="rId5" o:title=""/>
          </v:shape>
          <w:control r:id="rId16" w:name="DefaultOcxName10" w:shapeid="_x0000_i1071"/>
        </w:object>
      </w:r>
      <w:r>
        <w:rPr>
          <w:rFonts w:ascii="Segoe UI" w:hAnsi="Segoe UI" w:cs="Segoe UI"/>
          <w:color w:val="24292F"/>
        </w:rPr>
        <w:t> Each project member should commit at least once</w:t>
      </w:r>
    </w:p>
    <w:p w14:paraId="74B32585" w14:textId="31872F86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2CC8E52">
          <v:shape id="_x0000_i1070" type="#_x0000_t75" style="width:16.5pt;height:14pt" o:ole="">
            <v:imagedata r:id="rId5" o:title=""/>
          </v:shape>
          <w:control r:id="rId17" w:name="DefaultOcxName11" w:shapeid="_x0000_i1070"/>
        </w:object>
      </w:r>
      <w:r>
        <w:rPr>
          <w:rFonts w:ascii="Segoe UI" w:hAnsi="Segoe UI" w:cs="Segoe UI"/>
          <w:color w:val="24292F"/>
        </w:rPr>
        <w:t xml:space="preserve"> A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notebook targeted to a technical audience that contains</w:t>
      </w:r>
    </w:p>
    <w:p w14:paraId="17B35B37" w14:textId="00B22549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C7CBCC7">
          <v:shape id="_x0000_i1069" type="#_x0000_t75" style="width:16.5pt;height:14pt" o:ole="">
            <v:imagedata r:id="rId5" o:title=""/>
          </v:shape>
          <w:control r:id="rId18" w:name="DefaultOcxName12" w:shapeid="_x0000_i1069"/>
        </w:object>
      </w:r>
      <w:r>
        <w:rPr>
          <w:rFonts w:ascii="Segoe UI" w:hAnsi="Segoe UI" w:cs="Segoe UI"/>
          <w:color w:val="24292F"/>
        </w:rPr>
        <w:t> Clean and commented code so an independent party can replicate your analysis and justify your analytical choices</w:t>
      </w:r>
    </w:p>
    <w:p w14:paraId="56BEFA76" w14:textId="4B37C0E0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2862E1BB">
          <v:shape id="_x0000_i1068" type="#_x0000_t75" style="width:16.5pt;height:14pt" o:ole="">
            <v:imagedata r:id="rId5" o:title=""/>
          </v:shape>
          <w:control r:id="rId19" w:name="DefaultOcxName13" w:shapeid="_x0000_i1068"/>
        </w:object>
      </w:r>
      <w:r>
        <w:rPr>
          <w:rFonts w:ascii="Segoe UI" w:hAnsi="Segoe UI" w:cs="Segoe UI"/>
          <w:color w:val="24292F"/>
        </w:rPr>
        <w:t> Code should follow Pep8 standards</w:t>
      </w:r>
    </w:p>
    <w:p w14:paraId="779B6485" w14:textId="7366D234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747A88B0">
          <v:shape id="_x0000_i1067" type="#_x0000_t75" style="width:16.5pt;height:14pt" o:ole="">
            <v:imagedata r:id="rId5" o:title=""/>
          </v:shape>
          <w:control r:id="rId20" w:name="DefaultOcxName14" w:shapeid="_x0000_i1067"/>
        </w:object>
      </w:r>
      <w:r>
        <w:rPr>
          <w:rFonts w:ascii="Segoe UI" w:hAnsi="Segoe UI" w:cs="Segoe UI"/>
          <w:color w:val="24292F"/>
        </w:rPr>
        <w:t> Custom functions should be stored in .</w:t>
      </w:r>
      <w:proofErr w:type="spellStart"/>
      <w:r>
        <w:rPr>
          <w:rFonts w:ascii="Segoe UI" w:hAnsi="Segoe UI" w:cs="Segoe UI"/>
          <w:color w:val="24292F"/>
        </w:rPr>
        <w:t>py</w:t>
      </w:r>
      <w:proofErr w:type="spellEnd"/>
      <w:r>
        <w:rPr>
          <w:rFonts w:ascii="Segoe UI" w:hAnsi="Segoe UI" w:cs="Segoe UI"/>
          <w:color w:val="24292F"/>
        </w:rPr>
        <w:t xml:space="preserve"> file and imported whenever possible</w:t>
      </w:r>
    </w:p>
    <w:p w14:paraId="1F6C327D" w14:textId="4F308D7B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BDACC43">
          <v:shape id="_x0000_i1066" type="#_x0000_t75" style="width:16.5pt;height:14pt" o:ole="">
            <v:imagedata r:id="rId5" o:title=""/>
          </v:shape>
          <w:control r:id="rId21" w:name="DefaultOcxName15" w:shapeid="_x0000_i1066"/>
        </w:object>
      </w:r>
      <w:r>
        <w:rPr>
          <w:rFonts w:ascii="Segoe UI" w:hAnsi="Segoe UI" w:cs="Segoe UI"/>
          <w:color w:val="24292F"/>
        </w:rPr>
        <w:t> Your final joined and cleaned dataset that was used for analysis</w:t>
      </w:r>
    </w:p>
    <w:p w14:paraId="14D995BE" w14:textId="353B5754" w:rsidR="005E53D6" w:rsidRDefault="005E53D6" w:rsidP="005E53D6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33DAF7CA">
          <v:shape id="_x0000_i1065" type="#_x0000_t75" style="width:16.5pt;height:14pt" o:ole="">
            <v:imagedata r:id="rId5" o:title=""/>
          </v:shape>
          <w:control r:id="rId22" w:name="DefaultOcxName16" w:shapeid="_x0000_i1065"/>
        </w:object>
      </w:r>
      <w:r>
        <w:rPr>
          <w:rFonts w:ascii="Segoe UI" w:hAnsi="Segoe UI" w:cs="Segoe UI"/>
          <w:color w:val="24292F"/>
        </w:rPr>
        <w:t xml:space="preserve"> A narrative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notebook targeted to a non-technical audience that provides:</w:t>
      </w:r>
    </w:p>
    <w:p w14:paraId="7A525391" w14:textId="73CD2CA5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7260C4DD">
          <v:shape id="_x0000_i1064" type="#_x0000_t75" style="width:16.5pt;height:14pt" o:ole="">
            <v:imagedata r:id="rId5" o:title=""/>
          </v:shape>
          <w:control r:id="rId23" w:name="DefaultOcxName17" w:shapeid="_x0000_i1064"/>
        </w:object>
      </w:r>
      <w:r>
        <w:rPr>
          <w:rFonts w:ascii="Segoe UI" w:hAnsi="Segoe UI" w:cs="Segoe UI"/>
          <w:color w:val="24292F"/>
        </w:rPr>
        <w:t> The purpose of your analysis and why it matters</w:t>
      </w:r>
    </w:p>
    <w:p w14:paraId="435CCEB2" w14:textId="7380AEA4" w:rsidR="005E53D6" w:rsidRDefault="005E53D6" w:rsidP="005E53D6">
      <w:pPr>
        <w:pStyle w:val="task-list-item"/>
        <w:numPr>
          <w:ilvl w:val="2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56D533E">
          <v:shape id="_x0000_i1063" type="#_x0000_t75" style="width:16.5pt;height:14pt" o:ole="">
            <v:imagedata r:id="rId5" o:title=""/>
          </v:shape>
          <w:control r:id="rId24" w:name="DefaultOcxName18" w:shapeid="_x0000_i1063"/>
        </w:object>
      </w:r>
      <w:r>
        <w:rPr>
          <w:rFonts w:ascii="Segoe UI" w:hAnsi="Segoe UI" w:cs="Segoe UI"/>
          <w:color w:val="24292F"/>
        </w:rPr>
        <w:t> 4 well annotated visualizations created using Matplotlib/Seaborn</w:t>
      </w:r>
    </w:p>
    <w:p w14:paraId="574A9B6C" w14:textId="77777777" w:rsidR="009B0943" w:rsidRDefault="009B0943"/>
    <w:sectPr w:rsidR="009B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0455"/>
    <w:multiLevelType w:val="multilevel"/>
    <w:tmpl w:val="BF1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79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D6"/>
    <w:rsid w:val="005E53D6"/>
    <w:rsid w:val="009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E86"/>
  <w15:chartTrackingRefBased/>
  <w15:docId w15:val="{84567809-DC5A-494C-9AF5-05D5AAE4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sk-list-item">
    <w:name w:val="task-list-item"/>
    <w:basedOn w:val="Normal"/>
    <w:rsid w:val="005E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Doumbia, Moussa</dc:creator>
  <cp:keywords/>
  <dc:description/>
  <cp:lastModifiedBy>Doumbia, Moussa</cp:lastModifiedBy>
  <cp:revision>1</cp:revision>
  <dcterms:created xsi:type="dcterms:W3CDTF">2022-11-21T21:28:00Z</dcterms:created>
  <dcterms:modified xsi:type="dcterms:W3CDTF">2022-11-21T21:31:00Z</dcterms:modified>
</cp:coreProperties>
</file>