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jc w:val="center"/>
      </w:pPr>
      <w:r>
        <w:rPr>
          <w:rFonts w:ascii="Calibri" w:hAnsi="Calibri"/>
          <w:b/>
          <w:color w:val="555555"/>
          <w:sz w:val="21"/>
        </w:rPr>
        <w:t>WEBXPANSE / CLARITY CRM</w:t>
      </w:r>
    </w:p>
    <w:p>
      <w:pPr>
        <w:spacing w:after="80"/>
        <w:jc w:val="center"/>
      </w:pPr>
      <w:r>
        <w:rPr>
          <w:rFonts w:ascii="Calibri" w:hAnsi="Calibri"/>
          <w:b/>
          <w:color w:val="000000"/>
          <w:sz w:val="52"/>
        </w:rPr>
        <w:t>Clarity Journey Plugin</w:t>
      </w:r>
    </w:p>
    <w:p>
      <w:pPr>
        <w:spacing w:after="160"/>
        <w:jc w:val="center"/>
      </w:pPr>
      <w:r>
        <w:rPr>
          <w:rFonts w:ascii="Calibri" w:hAnsi="Calibri"/>
          <w:color w:val="555555"/>
          <w:sz w:val="26"/>
        </w:rPr>
        <w:t>Client-facing product promo and feature summary</w:t>
      </w:r>
    </w:p>
    <w:p>
      <w:pPr>
        <w:spacing w:after="400"/>
        <w:jc w:val="center"/>
      </w:pPr>
      <w:r>
        <w:rPr>
          <w:rFonts w:ascii="Calibri" w:hAnsi="Calibri"/>
          <w:i/>
          <w:color w:val="555555"/>
          <w:sz w:val="21"/>
        </w:rPr>
        <w:t>From idea to evidence-backed execution</w:t>
      </w:r>
    </w:p>
    <w:tbl>
      <w:tblPr>
        <w:tblW w:type="dxa" w:w="9360"/>
        <w:jc w:val="center"/>
        <w:tblLayout w:type="fixed"/>
        <w:tblLook w:firstColumn="1" w:firstRow="1" w:lastColumn="0" w:lastRow="0" w:noHBand="0" w:noVBand="1" w:val="04A0"/>
        <w:tblInd w:type="dxa" w:w="120"/>
      </w:tblPr>
      <w:tblGrid>
        <w:gridCol w:w="2300"/>
        <w:gridCol w:w="7060"/>
      </w:tblGrid>
      <w:tr>
        <w:tc>
          <w:tcPr>
            <w:tcW w:type="dxa" w:w="2300"/>
            <w:tcMar>
              <w:top w:w="80" w:type="dxa"/>
              <w:start w:w="120" w:type="dxa"/>
              <w:bottom w:w="80" w:type="dxa"/>
              <w:end w:w="120" w:type="dxa"/>
            </w:tcMar>
            <w:vAlign w:val="center"/>
            <w:shd w:fill="F4F6F9"/>
          </w:tcPr>
          <w:p>
            <w:pPr>
              <w:spacing w:after="0" w:line="290" w:lineRule="auto"/>
            </w:pPr>
            <w:r>
              <w:rPr>
                <w:rFonts w:ascii="Calibri" w:hAnsi="Calibri"/>
                <w:b/>
                <w:color w:val="0B2545"/>
                <w:sz w:val="21"/>
              </w:rPr>
              <w:t>Prepared</w:t>
            </w:r>
          </w:p>
        </w:tc>
        <w:tc>
          <w:tcPr>
            <w:tcW w:type="dxa" w:w="7060"/>
            <w:tcMar>
              <w:top w:w="80" w:type="dxa"/>
              <w:start w:w="120" w:type="dxa"/>
              <w:bottom w:w="80" w:type="dxa"/>
              <w:end w:w="120" w:type="dxa"/>
            </w:tcMar>
            <w:vAlign w:val="center"/>
          </w:tcPr>
          <w:p>
            <w:pPr>
              <w:spacing w:after="0" w:line="290" w:lineRule="auto"/>
            </w:pPr>
            <w:r>
              <w:rPr>
                <w:rFonts w:ascii="Calibri" w:hAnsi="Calibri"/>
                <w:b w:val="0"/>
                <w:color w:val="000000"/>
                <w:sz w:val="21"/>
              </w:rPr>
              <w:t>June 20, 2026</w:t>
            </w:r>
          </w:p>
        </w:tc>
      </w:tr>
      <w:tr>
        <w:tc>
          <w:tcPr>
            <w:tcW w:type="dxa" w:w="2300"/>
            <w:tcMar>
              <w:top w:w="80" w:type="dxa"/>
              <w:start w:w="120" w:type="dxa"/>
              <w:bottom w:w="80" w:type="dxa"/>
              <w:end w:w="120" w:type="dxa"/>
            </w:tcMar>
            <w:vAlign w:val="center"/>
            <w:shd w:fill="F4F6F9"/>
          </w:tcPr>
          <w:p>
            <w:pPr>
              <w:spacing w:after="0" w:line="290" w:lineRule="auto"/>
            </w:pPr>
            <w:r>
              <w:rPr>
                <w:rFonts w:ascii="Calibri" w:hAnsi="Calibri"/>
                <w:b/>
                <w:color w:val="0B2545"/>
                <w:sz w:val="21"/>
              </w:rPr>
              <w:t>Primary audience</w:t>
            </w:r>
          </w:p>
        </w:tc>
        <w:tc>
          <w:tcPr>
            <w:tcW w:type="dxa" w:w="7060"/>
            <w:tcMar>
              <w:top w:w="80" w:type="dxa"/>
              <w:start w:w="120" w:type="dxa"/>
              <w:bottom w:w="80" w:type="dxa"/>
              <w:end w:w="120" w:type="dxa"/>
            </w:tcMar>
            <w:vAlign w:val="center"/>
          </w:tcPr>
          <w:p>
            <w:pPr>
              <w:spacing w:after="0" w:line="290" w:lineRule="auto"/>
            </w:pPr>
            <w:r>
              <w:rPr>
                <w:rFonts w:ascii="Calibri" w:hAnsi="Calibri"/>
                <w:b w:val="0"/>
                <w:color w:val="000000"/>
                <w:sz w:val="21"/>
              </w:rPr>
              <w:t>Founders, entrepreneurs, startup teams, operators, and advisors</w:t>
            </w:r>
          </w:p>
        </w:tc>
      </w:tr>
      <w:tr>
        <w:tc>
          <w:tcPr>
            <w:tcW w:type="dxa" w:w="2300"/>
            <w:tcMar>
              <w:top w:w="80" w:type="dxa"/>
              <w:start w:w="120" w:type="dxa"/>
              <w:bottom w:w="80" w:type="dxa"/>
              <w:end w:w="120" w:type="dxa"/>
            </w:tcMar>
            <w:vAlign w:val="center"/>
            <w:shd w:fill="F4F6F9"/>
          </w:tcPr>
          <w:p>
            <w:pPr>
              <w:spacing w:after="0" w:line="290" w:lineRule="auto"/>
            </w:pPr>
            <w:r>
              <w:rPr>
                <w:rFonts w:ascii="Calibri" w:hAnsi="Calibri"/>
                <w:b/>
                <w:color w:val="0B2545"/>
                <w:sz w:val="21"/>
              </w:rPr>
              <w:t>Product role</w:t>
            </w:r>
          </w:p>
        </w:tc>
        <w:tc>
          <w:tcPr>
            <w:tcW w:type="dxa" w:w="7060"/>
            <w:tcMar>
              <w:top w:w="80" w:type="dxa"/>
              <w:start w:w="120" w:type="dxa"/>
              <w:bottom w:w="80" w:type="dxa"/>
              <w:end w:w="120" w:type="dxa"/>
            </w:tcMar>
            <w:vAlign w:val="center"/>
          </w:tcPr>
          <w:p>
            <w:pPr>
              <w:spacing w:after="0" w:line="290" w:lineRule="auto"/>
            </w:pPr>
            <w:r>
              <w:rPr>
                <w:rFonts w:ascii="Calibri" w:hAnsi="Calibri"/>
                <w:b w:val="0"/>
                <w:color w:val="000000"/>
                <w:sz w:val="21"/>
              </w:rPr>
              <w:t>Strategy foundation skill for AI Coach, Clarity, Marketplace readiness, and Founder Loop</w:t>
            </w:r>
          </w:p>
        </w:tc>
      </w:tr>
      <w:tr>
        <w:tc>
          <w:tcPr>
            <w:tcW w:type="dxa" w:w="2300"/>
            <w:tcMar>
              <w:top w:w="80" w:type="dxa"/>
              <w:start w:w="120" w:type="dxa"/>
              <w:bottom w:w="80" w:type="dxa"/>
              <w:end w:w="120" w:type="dxa"/>
            </w:tcMar>
            <w:vAlign w:val="center"/>
            <w:shd w:fill="F4F6F9"/>
          </w:tcPr>
          <w:p>
            <w:pPr>
              <w:spacing w:after="0" w:line="290" w:lineRule="auto"/>
            </w:pPr>
            <w:r>
              <w:rPr>
                <w:rFonts w:ascii="Calibri" w:hAnsi="Calibri"/>
                <w:b/>
                <w:color w:val="0B2545"/>
                <w:sz w:val="21"/>
              </w:rPr>
              <w:t>Source page</w:t>
            </w:r>
          </w:p>
        </w:tc>
        <w:tc>
          <w:tcPr>
            <w:tcW w:type="dxa" w:w="7060"/>
            <w:tcMar>
              <w:top w:w="80" w:type="dxa"/>
              <w:start w:w="120" w:type="dxa"/>
              <w:bottom w:w="80" w:type="dxa"/>
              <w:end w:w="120" w:type="dxa"/>
            </w:tcMar>
            <w:vAlign w:val="center"/>
          </w:tcPr>
          <w:p>
            <w:pPr>
              <w:spacing w:after="0" w:line="290" w:lineRule="auto"/>
            </w:pPr>
            <w:r>
              <w:rPr>
                <w:rFonts w:ascii="Calibri" w:hAnsi="Calibri"/>
                <w:b w:val="0"/>
                <w:color w:val="000000"/>
                <w:sz w:val="21"/>
              </w:rPr>
              <w:t>http://localhost/crm/public/startup_journey.php</w:t>
            </w:r>
          </w:p>
        </w:tc>
      </w:tr>
    </w:tbl>
    <w:p>
      <w:pPr>
        <w:spacing w:after="80"/>
      </w:pPr>
    </w:p>
    <w:tbl>
      <w:tblPr>
        <w:tblW w:type="dxa" w:w="9360"/>
        <w:jc w:val="left"/>
        <w:tblLayout w:type="fixed"/>
        <w:tblLook w:firstColumn="1" w:firstRow="1" w:lastColumn="0" w:lastRow="0" w:noHBand="0" w:noVBand="1" w:val="04A0"/>
        <w:tblInd w:type="dxa" w:w="120"/>
      </w:tblPr>
      <w:tblGrid>
        <w:gridCol w:w="9360"/>
      </w:tblGrid>
      <w:tr>
        <w:tc>
          <w:tcPr>
            <w:tcW w:type="dxa" w:w="9360"/>
            <w:tcMar>
              <w:top w:w="80" w:type="dxa"/>
              <w:start w:w="120" w:type="dxa"/>
              <w:bottom w:w="80" w:type="dxa"/>
              <w:end w:w="120" w:type="dxa"/>
            </w:tcMar>
            <w:vAlign w:val="center"/>
            <w:shd w:fill="F4F6F9"/>
          </w:tcPr>
          <w:p>
            <w:pPr>
              <w:spacing w:after="80"/>
            </w:pPr>
            <w:r>
              <w:rPr>
                <w:rFonts w:ascii="Calibri" w:hAnsi="Calibri"/>
                <w:b/>
                <w:color w:val="0B2545"/>
                <w:sz w:val="22"/>
              </w:rPr>
              <w:t>Client-facing promise</w:t>
            </w:r>
          </w:p>
          <w:p>
            <w:pPr>
              <w:spacing w:after="0" w:line="290" w:lineRule="auto"/>
            </w:pPr>
            <w:r>
              <w:rPr>
                <w:rFonts w:ascii="Calibri" w:hAnsi="Calibri"/>
                <w:color w:val="000000"/>
                <w:sz w:val="21"/>
              </w:rPr>
              <w:t>Build with more clarity, test with more discipline, and let your AI cofounder help from a business foundation it can actually trust.</w:t>
            </w:r>
          </w:p>
        </w:tc>
      </w:tr>
    </w:tbl>
    <w:p>
      <w:pPr>
        <w:spacing w:after="80"/>
      </w:pPr>
    </w:p>
    <w:p>
      <w:pPr>
        <w:pStyle w:val="Heading1"/>
        <w:keepNext/>
      </w:pPr>
      <w:r>
        <w:rPr>
          <w:rFonts w:ascii="Calibri" w:hAnsi="Calibri"/>
          <w:b/>
          <w:color w:val="2E74B5"/>
          <w:sz w:val="32"/>
        </w:rPr>
        <w:t>Product Positioning</w:t>
      </w:r>
    </w:p>
    <w:p>
      <w:pPr>
        <w:spacing w:before="0" w:after="160" w:line="320" w:lineRule="auto"/>
        <w:jc w:val="both"/>
      </w:pPr>
      <w:r>
        <w:rPr>
          <w:rFonts w:ascii="Calibri" w:hAnsi="Calibri"/>
        </w:rPr>
        <w:t>The Clarity Journey plugin is the strategy foundation for WebXpanse and Clarity CRM. It helps an entrepreneur turn a business idea, product concept, or new offer into a clear plan that the CRM and AI can understand.</w:t>
      </w:r>
    </w:p>
    <w:p>
      <w:pPr>
        <w:spacing w:before="0" w:after="160" w:line="320" w:lineRule="auto"/>
        <w:jc w:val="both"/>
      </w:pPr>
      <w:r>
        <w:rPr>
          <w:rFonts w:ascii="Calibri" w:hAnsi="Calibri"/>
        </w:rPr>
        <w:t>This plugin is not just a Lean Canvas form. It is a guided founder journey. It moves the owner from customer discovery to jobs to be done, value proposition, business model, MVP test, go-to-market plan, growth metrics, and quarterly execution.</w:t>
      </w:r>
    </w:p>
    <w:p>
      <w:pPr>
        <w:spacing w:before="0" w:after="160" w:line="320" w:lineRule="auto"/>
        <w:jc w:val="both"/>
      </w:pPr>
      <w:r>
        <w:rPr>
          <w:rFonts w:ascii="Calibri" w:hAnsi="Calibri"/>
        </w:rPr>
        <w:t>For a client, the value is simple: before asking the system what to do next, the business first teaches the system what it is trying to build, who it serves, what problem matters, how money should work, and what evidence exists.</w:t>
      </w:r>
    </w:p>
    <w:p>
      <w:pPr>
        <w:pStyle w:val="Heading1"/>
        <w:keepNext/>
      </w:pPr>
      <w:r>
        <w:rPr>
          <w:rFonts w:ascii="Calibri" w:hAnsi="Calibri"/>
          <w:b/>
          <w:color w:val="2E74B5"/>
          <w:sz w:val="32"/>
        </w:rPr>
        <w:t>Executive Summary</w:t>
      </w:r>
    </w:p>
    <w:p>
      <w:pPr>
        <w:spacing w:before="0" w:after="160" w:line="320" w:lineRule="auto"/>
        <w:jc w:val="both"/>
      </w:pPr>
      <w:r>
        <w:rPr>
          <w:rFonts w:ascii="Calibri" w:hAnsi="Calibri"/>
        </w:rPr>
        <w:t>Clarity Journey gives founders a structured way to move from scattered thoughts to an action-ready business foundation. It asks the right questions in the right order, saves the answers inside the workspace, checks whether the answers are strong enough, and then feeds that context into AI Coach, Clarity, Marketplace readiness, and Founder Loop.</w:t>
      </w:r>
    </w:p>
    <w:p>
      <w:pPr>
        <w:spacing w:before="0" w:after="160" w:line="320" w:lineRule="auto"/>
        <w:jc w:val="both"/>
      </w:pPr>
      <w:r>
        <w:rPr>
          <w:rFonts w:ascii="Calibri" w:hAnsi="Calibri"/>
        </w:rPr>
        <w:t>The plugin is designed for entrepreneurs who do not want generic AI advice. They want guidance that understands their customer, offer, pricing assumptions, channel plan, validation stage, and execution goals.</w:t>
      </w:r>
    </w:p>
    <w:p>
      <w:pPr>
        <w:spacing w:before="0" w:after="160" w:line="320" w:lineRule="auto"/>
        <w:jc w:val="both"/>
      </w:pPr>
      <w:r>
        <w:rPr>
          <w:rFonts w:ascii="Calibri" w:hAnsi="Calibri"/>
        </w:rPr>
        <w:t>Clarity Journey creates that source of truth. Once the journey is complete, the AI can give better recommendations because it is not guessing from an empty workspace. It can help with validation experiments, MVP tests, channel choices, metrics, first-customer work, and weekly execution based on what the founder has actually written down.</w:t>
      </w:r>
    </w:p>
    <w:p>
      <w:pPr>
        <w:pStyle w:val="Heading1"/>
        <w:keepNext/>
      </w:pPr>
      <w:r>
        <w:rPr>
          <w:rFonts w:ascii="Calibri" w:hAnsi="Calibri"/>
          <w:b/>
          <w:color w:val="2E74B5"/>
          <w:sz w:val="32"/>
        </w:rPr>
        <w:t>Product At A Glance</w:t>
      </w:r>
    </w:p>
    <w:p>
      <w:pPr>
        <w:pStyle w:val="ListBullet"/>
        <w:spacing w:after="80" w:line="290" w:lineRule="auto"/>
        <w:ind w:left="540" w:hanging="279"/>
      </w:pPr>
      <w:r>
        <w:rPr>
          <w:rFonts w:ascii="Calibri" w:hAnsi="Calibri"/>
        </w:rPr>
        <w:t>Operating role: Strategy context skill and startup readiness journey.</w:t>
      </w:r>
    </w:p>
    <w:p>
      <w:pPr>
        <w:pStyle w:val="ListBullet"/>
        <w:spacing w:after="80" w:line="290" w:lineRule="auto"/>
        <w:ind w:left="540" w:hanging="279"/>
      </w:pPr>
      <w:r>
        <w:rPr>
          <w:rFonts w:ascii="Calibri" w:hAnsi="Calibri"/>
        </w:rPr>
        <w:t>Primary audience: Founders, business owners, startup teams, operators, and advisors.</w:t>
      </w:r>
    </w:p>
    <w:p>
      <w:pPr>
        <w:pStyle w:val="ListBullet"/>
        <w:spacing w:after="80" w:line="290" w:lineRule="auto"/>
        <w:ind w:left="540" w:hanging="279"/>
      </w:pPr>
      <w:r>
        <w:rPr>
          <w:rFonts w:ascii="Calibri" w:hAnsi="Calibri"/>
        </w:rPr>
        <w:t>Core promise: Turn a business idea into a clearer, evidence-backed operating plan.</w:t>
      </w:r>
    </w:p>
    <w:p>
      <w:pPr>
        <w:pStyle w:val="ListBullet"/>
        <w:spacing w:after="80" w:line="290" w:lineRule="auto"/>
        <w:ind w:left="540" w:hanging="279"/>
      </w:pPr>
      <w:r>
        <w:rPr>
          <w:rFonts w:ascii="Calibri" w:hAnsi="Calibri"/>
        </w:rPr>
        <w:t>Key motion: Answer, refine, save, complete, report, and hand off to execution.</w:t>
      </w:r>
    </w:p>
    <w:p>
      <w:pPr>
        <w:pStyle w:val="ListBullet"/>
        <w:spacing w:after="80" w:line="290" w:lineRule="auto"/>
        <w:ind w:left="540" w:hanging="279"/>
      </w:pPr>
      <w:r>
        <w:rPr>
          <w:rFonts w:ascii="Calibri" w:hAnsi="Calibri"/>
        </w:rPr>
        <w:t>Marketplace role: Installable skill that feeds AI guidance and readiness checks.</w:t>
      </w:r>
    </w:p>
    <w:p>
      <w:pPr>
        <w:pStyle w:val="ListBullet"/>
        <w:spacing w:after="80" w:line="290" w:lineRule="auto"/>
        <w:ind w:left="540" w:hanging="279"/>
      </w:pPr>
      <w:r>
        <w:rPr>
          <w:rFonts w:ascii="Calibri" w:hAnsi="Calibri"/>
        </w:rPr>
        <w:t>Source page: http://localhost/crm/public/startup_journey.php</w:t>
      </w:r>
    </w:p>
    <w:p>
      <w:pPr>
        <w:pStyle w:val="ListBullet"/>
        <w:spacing w:after="80" w:line="290" w:lineRule="auto"/>
        <w:ind w:left="540" w:hanging="279"/>
      </w:pPr>
      <w:r>
        <w:rPr>
          <w:rFonts w:ascii="Calibri" w:hAnsi="Calibri"/>
        </w:rPr>
        <w:t>Marketplace page: http://localhost/crm/public/workspace_skills.php</w:t>
      </w:r>
    </w:p>
    <w:p>
      <w:pPr>
        <w:pStyle w:val="Heading1"/>
        <w:keepNext/>
      </w:pPr>
      <w:r>
        <w:rPr>
          <w:rFonts w:ascii="Calibri" w:hAnsi="Calibri"/>
          <w:b/>
          <w:color w:val="2E74B5"/>
          <w:sz w:val="32"/>
        </w:rPr>
        <w:t>Plain English Pitch</w:t>
      </w:r>
    </w:p>
    <w:p>
      <w:pPr>
        <w:spacing w:before="0" w:after="160" w:line="320" w:lineRule="auto"/>
        <w:jc w:val="both"/>
      </w:pPr>
      <w:r>
        <w:rPr>
          <w:rFonts w:ascii="Calibri" w:hAnsi="Calibri"/>
        </w:rPr>
        <w:t>Clarity Journey helps a founder stop building from vague ideas.</w:t>
      </w:r>
    </w:p>
    <w:p>
      <w:pPr>
        <w:spacing w:before="0" w:after="160" w:line="320" w:lineRule="auto"/>
        <w:jc w:val="both"/>
      </w:pPr>
      <w:r>
        <w:rPr>
          <w:rFonts w:ascii="Calibri" w:hAnsi="Calibri"/>
        </w:rPr>
        <w:t>It walks the business through the questions that matter before spending too much time, money, or energy on the wrong thing. Who is the customer? What problem is real? What job are they trying to get done? What promise should the offer make? What should be tested first? How will the business reach customers? What numbers matter? What should the next quarter focus on?</w:t>
      </w:r>
    </w:p>
    <w:p>
      <w:pPr>
        <w:spacing w:before="0" w:after="160" w:line="320" w:lineRule="auto"/>
        <w:jc w:val="both"/>
      </w:pPr>
      <w:r>
        <w:rPr>
          <w:rFonts w:ascii="Calibri" w:hAnsi="Calibri"/>
        </w:rPr>
        <w:t>The result is not a pretty planning exercise. The result is a business foundation the AI can use to help the owner make better next moves.</w:t>
      </w:r>
    </w:p>
    <w:p>
      <w:pPr>
        <w:pStyle w:val="Heading1"/>
        <w:keepNext/>
      </w:pPr>
      <w:r>
        <w:rPr>
          <w:rFonts w:ascii="Calibri" w:hAnsi="Calibri"/>
          <w:b/>
          <w:color w:val="2E74B5"/>
          <w:sz w:val="32"/>
        </w:rPr>
        <w:t>The Problem It Solves</w:t>
      </w:r>
    </w:p>
    <w:p>
      <w:pPr>
        <w:spacing w:before="0" w:after="160" w:line="320" w:lineRule="auto"/>
        <w:jc w:val="both"/>
      </w:pPr>
      <w:r>
        <w:rPr>
          <w:rFonts w:ascii="Calibri" w:hAnsi="Calibri"/>
        </w:rPr>
        <w:t>Many entrepreneurs ask AI for help before the business has given the AI enough truth to work with.</w:t>
      </w:r>
    </w:p>
    <w:p>
      <w:pPr>
        <w:spacing w:before="0" w:after="160" w:line="320" w:lineRule="auto"/>
        <w:jc w:val="both"/>
      </w:pPr>
      <w:r>
        <w:rPr>
          <w:rFonts w:ascii="Calibri" w:hAnsi="Calibri"/>
        </w:rPr>
        <w:t>That creates weak advice. The AI may suggest a marketing plan before the customer is clear. It may recommend growth before the MVP has been tested. It may suggest spending money before the business understands its revenue model, cost structure, or runway. It may optimize later operations while the foundation is still unfinished.</w:t>
      </w:r>
    </w:p>
    <w:p>
      <w:pPr>
        <w:spacing w:before="0" w:after="160" w:line="320" w:lineRule="auto"/>
        <w:jc w:val="both"/>
      </w:pPr>
      <w:r>
        <w:rPr>
          <w:rFonts w:ascii="Calibri" w:hAnsi="Calibri"/>
        </w:rPr>
        <w:t>Clarity Journey solves this by slowing the business down just enough to make the next move smarter.</w:t>
      </w:r>
    </w:p>
    <w:p>
      <w:pPr>
        <w:spacing w:before="0" w:after="160" w:line="320" w:lineRule="auto"/>
        <w:jc w:val="both"/>
      </w:pPr>
      <w:r>
        <w:rPr>
          <w:rFonts w:ascii="Calibri" w:hAnsi="Calibri"/>
        </w:rPr>
        <w:t>It gives the founder a guided path for capturing the customer, problem, offer, evidence, business model, MVP, channels, metrics, and goals. Then it lets the rest of the system use that context instead of making blind assumptions.</w:t>
      </w:r>
    </w:p>
    <w:p>
      <w:pPr>
        <w:pStyle w:val="Heading1"/>
        <w:keepNext/>
      </w:pPr>
      <w:r>
        <w:rPr>
          <w:rFonts w:ascii="Calibri" w:hAnsi="Calibri"/>
          <w:b/>
          <w:color w:val="2E74B5"/>
          <w:sz w:val="32"/>
        </w:rPr>
        <w:t>What The Client Is Really Buying</w:t>
      </w:r>
    </w:p>
    <w:p>
      <w:pPr>
        <w:spacing w:before="0" w:after="160" w:line="320" w:lineRule="auto"/>
        <w:jc w:val="both"/>
      </w:pPr>
      <w:r>
        <w:rPr>
          <w:rFonts w:ascii="Calibri" w:hAnsi="Calibri"/>
        </w:rPr>
        <w:t>The client is not buying another form. The client is buying a clearer way to decide.</w:t>
      </w:r>
    </w:p>
    <w:p>
      <w:pPr>
        <w:spacing w:before="0" w:after="160" w:line="320" w:lineRule="auto"/>
        <w:jc w:val="both"/>
      </w:pPr>
      <w:r>
        <w:rPr>
          <w:rFonts w:ascii="Calibri" w:hAnsi="Calibri"/>
        </w:rPr>
        <w:t>They are buying:</w:t>
      </w:r>
    </w:p>
    <w:p>
      <w:pPr>
        <w:pStyle w:val="ListBullet"/>
        <w:spacing w:after="80" w:line="290" w:lineRule="auto"/>
        <w:ind w:left="540" w:hanging="279"/>
      </w:pPr>
      <w:r>
        <w:rPr>
          <w:rFonts w:ascii="Calibri" w:hAnsi="Calibri"/>
        </w:rPr>
        <w:t>More confidence before building or spending.</w:t>
      </w:r>
    </w:p>
    <w:p>
      <w:pPr>
        <w:pStyle w:val="ListBullet"/>
        <w:spacing w:after="80" w:line="290" w:lineRule="auto"/>
        <w:ind w:left="540" w:hanging="279"/>
      </w:pPr>
      <w:r>
        <w:rPr>
          <w:rFonts w:ascii="Calibri" w:hAnsi="Calibri"/>
        </w:rPr>
        <w:t>A better way to test business assumptions.</w:t>
      </w:r>
    </w:p>
    <w:p>
      <w:pPr>
        <w:pStyle w:val="ListBullet"/>
        <w:spacing w:after="80" w:line="290" w:lineRule="auto"/>
        <w:ind w:left="540" w:hanging="279"/>
      </w:pPr>
      <w:r>
        <w:rPr>
          <w:rFonts w:ascii="Calibri" w:hAnsi="Calibri"/>
        </w:rPr>
        <w:t>A clear customer and problem definition.</w:t>
      </w:r>
    </w:p>
    <w:p>
      <w:pPr>
        <w:pStyle w:val="ListBullet"/>
        <w:spacing w:after="80" w:line="290" w:lineRule="auto"/>
        <w:ind w:left="540" w:hanging="279"/>
      </w:pPr>
      <w:r>
        <w:rPr>
          <w:rFonts w:ascii="Calibri" w:hAnsi="Calibri"/>
        </w:rPr>
        <w:t>A stronger offer and value promise.</w:t>
      </w:r>
    </w:p>
    <w:p>
      <w:pPr>
        <w:pStyle w:val="ListBullet"/>
        <w:spacing w:after="80" w:line="290" w:lineRule="auto"/>
        <w:ind w:left="540" w:hanging="279"/>
      </w:pPr>
      <w:r>
        <w:rPr>
          <w:rFonts w:ascii="Calibri" w:hAnsi="Calibri"/>
        </w:rPr>
        <w:t>A practical MVP test instead of overbuilding.</w:t>
      </w:r>
    </w:p>
    <w:p>
      <w:pPr>
        <w:pStyle w:val="ListBullet"/>
        <w:spacing w:after="80" w:line="290" w:lineRule="auto"/>
        <w:ind w:left="540" w:hanging="279"/>
      </w:pPr>
      <w:r>
        <w:rPr>
          <w:rFonts w:ascii="Calibri" w:hAnsi="Calibri"/>
        </w:rPr>
        <w:t>A go-to-market plan tied to a real first segment.</w:t>
      </w:r>
    </w:p>
    <w:p>
      <w:pPr>
        <w:pStyle w:val="ListBullet"/>
        <w:spacing w:after="80" w:line="290" w:lineRule="auto"/>
        <w:ind w:left="540" w:hanging="279"/>
      </w:pPr>
      <w:r>
        <w:rPr>
          <w:rFonts w:ascii="Calibri" w:hAnsi="Calibri"/>
        </w:rPr>
        <w:t>Metrics that show whether the business is learning.</w:t>
      </w:r>
    </w:p>
    <w:p>
      <w:pPr>
        <w:pStyle w:val="ListBullet"/>
        <w:spacing w:after="80" w:line="290" w:lineRule="auto"/>
        <w:ind w:left="540" w:hanging="279"/>
      </w:pPr>
      <w:r>
        <w:rPr>
          <w:rFonts w:ascii="Calibri" w:hAnsi="Calibri"/>
        </w:rPr>
        <w:t>AI advice that is grounded in the business plan.</w:t>
      </w:r>
    </w:p>
    <w:p>
      <w:pPr>
        <w:pStyle w:val="ListBullet"/>
        <w:spacing w:after="80" w:line="290" w:lineRule="auto"/>
        <w:ind w:left="540" w:hanging="279"/>
      </w:pPr>
      <w:r>
        <w:rPr>
          <w:rFonts w:ascii="Calibri" w:hAnsi="Calibri"/>
        </w:rPr>
        <w:t>A handoff from planning into weekly execution.</w:t>
      </w:r>
    </w:p>
    <w:p>
      <w:pPr>
        <w:pStyle w:val="Heading1"/>
        <w:keepNext/>
      </w:pPr>
      <w:r>
        <w:rPr>
          <w:rFonts w:ascii="Calibri" w:hAnsi="Calibri"/>
          <w:b/>
          <w:color w:val="2E74B5"/>
          <w:sz w:val="32"/>
        </w:rPr>
        <w:t>The Core Promise</w:t>
      </w:r>
    </w:p>
    <w:p>
      <w:pPr>
        <w:spacing w:before="0" w:after="160" w:line="320" w:lineRule="auto"/>
        <w:jc w:val="both"/>
      </w:pPr>
      <w:r>
        <w:rPr>
          <w:rFonts w:ascii="Calibri" w:hAnsi="Calibri"/>
        </w:rPr>
        <w:t>Clarity Journey helps the business answer one important question:</w:t>
      </w:r>
    </w:p>
    <w:p>
      <w:pPr>
        <w:spacing w:before="80" w:after="200"/>
        <w:jc w:val="center"/>
      </w:pPr>
      <w:r>
        <w:rPr>
          <w:rFonts w:ascii="Calibri" w:hAnsi="Calibri"/>
          <w:b/>
          <w:i/>
          <w:color w:val="0B2545"/>
          <w:sz w:val="26"/>
        </w:rPr>
        <w:t>What should we prove before we scale?</w:t>
      </w:r>
    </w:p>
    <w:p>
      <w:pPr>
        <w:spacing w:before="0" w:after="160" w:line="320" w:lineRule="auto"/>
        <w:jc w:val="both"/>
      </w:pPr>
      <w:r>
        <w:rPr>
          <w:rFonts w:ascii="Calibri" w:hAnsi="Calibri"/>
        </w:rPr>
        <w:t>It does this by turning the founder's assumptions into a structured path. The owner can draft answers, review readiness, complete each stage, generate a report, and then use AI Coach or Founder Loop to turn the plan into action.</w:t>
      </w:r>
    </w:p>
    <w:p>
      <w:pPr>
        <w:pStyle w:val="Heading1"/>
        <w:keepNext/>
      </w:pPr>
      <w:r>
        <w:rPr>
          <w:rFonts w:ascii="Calibri" w:hAnsi="Calibri"/>
          <w:b/>
          <w:color w:val="2E74B5"/>
          <w:sz w:val="32"/>
        </w:rPr>
        <w:t>What Clarity Journey Is</w:t>
      </w:r>
    </w:p>
    <w:p>
      <w:pPr>
        <w:spacing w:before="0" w:after="160" w:line="320" w:lineRule="auto"/>
        <w:jc w:val="both"/>
      </w:pPr>
      <w:r>
        <w:rPr>
          <w:rFonts w:ascii="Calibri" w:hAnsi="Calibri"/>
        </w:rPr>
        <w:t>Clarity Journey is an installable strategy skill inside WebXpanse and Clarity CRM.</w:t>
      </w:r>
    </w:p>
    <w:p>
      <w:pPr>
        <w:spacing w:before="0" w:after="160" w:line="320" w:lineRule="auto"/>
        <w:jc w:val="both"/>
      </w:pPr>
      <w:r>
        <w:rPr>
          <w:rFonts w:ascii="Calibri" w:hAnsi="Calibri"/>
        </w:rPr>
        <w:t>It creates an eight-stage business foundation:</w:t>
      </w:r>
    </w:p>
    <w:p>
      <w:pPr>
        <w:pStyle w:val="ListBullet"/>
        <w:spacing w:after="80" w:line="290" w:lineRule="auto"/>
        <w:ind w:left="540" w:hanging="279"/>
      </w:pPr>
      <w:r>
        <w:rPr>
          <w:rFonts w:ascii="Calibri" w:hAnsi="Calibri"/>
        </w:rPr>
        <w:t>Customer Discovery: confirm the problem with real people.</w:t>
      </w:r>
    </w:p>
    <w:p>
      <w:pPr>
        <w:pStyle w:val="ListBullet"/>
        <w:spacing w:after="80" w:line="290" w:lineRule="auto"/>
        <w:ind w:left="540" w:hanging="279"/>
      </w:pPr>
      <w:r>
        <w:rPr>
          <w:rFonts w:ascii="Calibri" w:hAnsi="Calibri"/>
        </w:rPr>
        <w:t>Jobs To Be Done: define what the customer is trying to accomplish.</w:t>
      </w:r>
    </w:p>
    <w:p>
      <w:pPr>
        <w:pStyle w:val="ListBullet"/>
        <w:spacing w:after="80" w:line="290" w:lineRule="auto"/>
        <w:ind w:left="540" w:hanging="279"/>
      </w:pPr>
      <w:r>
        <w:rPr>
          <w:rFonts w:ascii="Calibri" w:hAnsi="Calibri"/>
        </w:rPr>
        <w:t>Value Proposition Canvas: connect the offer to jobs, pains, and gains.</w:t>
      </w:r>
    </w:p>
    <w:p>
      <w:pPr>
        <w:pStyle w:val="ListBullet"/>
        <w:spacing w:after="80" w:line="290" w:lineRule="auto"/>
        <w:ind w:left="540" w:hanging="279"/>
      </w:pPr>
      <w:r>
        <w:rPr>
          <w:rFonts w:ascii="Calibri" w:hAnsi="Calibri"/>
        </w:rPr>
        <w:t>Lean Canvas: summarize the business model.</w:t>
      </w:r>
    </w:p>
    <w:p>
      <w:pPr>
        <w:pStyle w:val="ListBullet"/>
        <w:spacing w:after="80" w:line="290" w:lineRule="auto"/>
        <w:ind w:left="540" w:hanging="279"/>
      </w:pPr>
      <w:r>
        <w:rPr>
          <w:rFonts w:ascii="Calibri" w:hAnsi="Calibri"/>
        </w:rPr>
        <w:t>MVP: define the smallest useful test.</w:t>
      </w:r>
    </w:p>
    <w:p>
      <w:pPr>
        <w:pStyle w:val="ListBullet"/>
        <w:spacing w:after="80" w:line="290" w:lineRule="auto"/>
        <w:ind w:left="540" w:hanging="279"/>
      </w:pPr>
      <w:r>
        <w:rPr>
          <w:rFonts w:ascii="Calibri" w:hAnsi="Calibri"/>
        </w:rPr>
        <w:t>Go-To-Market Strategy: decide the first segment, message, channels, and sales motion.</w:t>
      </w:r>
    </w:p>
    <w:p>
      <w:pPr>
        <w:pStyle w:val="ListBullet"/>
        <w:spacing w:after="80" w:line="290" w:lineRule="auto"/>
        <w:ind w:left="540" w:hanging="279"/>
      </w:pPr>
      <w:r>
        <w:rPr>
          <w:rFonts w:ascii="Calibri" w:hAnsi="Calibri"/>
        </w:rPr>
        <w:t>AARRR: define acquisition, activation, retention, referral, and revenue signals.</w:t>
      </w:r>
    </w:p>
    <w:p>
      <w:pPr>
        <w:pStyle w:val="ListBullet"/>
        <w:spacing w:after="80" w:line="290" w:lineRule="auto"/>
        <w:ind w:left="540" w:hanging="279"/>
      </w:pPr>
      <w:r>
        <w:rPr>
          <w:rFonts w:ascii="Calibri" w:hAnsi="Calibri"/>
        </w:rPr>
        <w:t>OKRs: turn the journey into focused execution goals.</w:t>
      </w:r>
    </w:p>
    <w:p>
      <w:pPr>
        <w:spacing w:before="0" w:after="160" w:line="320" w:lineRule="auto"/>
        <w:jc w:val="both"/>
      </w:pPr>
      <w:r>
        <w:rPr>
          <w:rFonts w:ascii="Calibri" w:hAnsi="Calibri"/>
        </w:rPr>
        <w:t>Each stage has focused questions, examples, notes, answer-quality signals, stage readiness, and completion checks. The plugin is built to help a founder move forward without pretending weak answers are ready.</w:t>
      </w:r>
    </w:p>
    <w:p>
      <w:pPr>
        <w:pStyle w:val="Heading1"/>
        <w:keepNext/>
      </w:pPr>
      <w:r>
        <w:rPr>
          <w:rFonts w:ascii="Calibri" w:hAnsi="Calibri"/>
          <w:b/>
          <w:color w:val="2E74B5"/>
          <w:sz w:val="32"/>
        </w:rPr>
        <w:t>What It Helps The Entrepreneur Do</w:t>
      </w:r>
    </w:p>
    <w:p>
      <w:pPr>
        <w:spacing w:before="0" w:after="160" w:line="320" w:lineRule="auto"/>
        <w:jc w:val="both"/>
      </w:pPr>
      <w:r>
        <w:rPr>
          <w:rFonts w:ascii="Calibri" w:hAnsi="Calibri"/>
        </w:rPr>
        <w:t>Clarity Journey helps the entrepreneur move from idea mode to evidence mode.</w:t>
      </w:r>
    </w:p>
    <w:p>
      <w:pPr>
        <w:spacing w:before="0" w:after="160" w:line="320" w:lineRule="auto"/>
        <w:jc w:val="both"/>
      </w:pPr>
      <w:r>
        <w:rPr>
          <w:rFonts w:ascii="Calibri" w:hAnsi="Calibri"/>
        </w:rPr>
        <w:t>It helps the owner:</w:t>
      </w:r>
    </w:p>
    <w:p>
      <w:pPr>
        <w:pStyle w:val="ListBullet"/>
        <w:spacing w:after="80" w:line="290" w:lineRule="auto"/>
        <w:ind w:left="540" w:hanging="279"/>
      </w:pPr>
      <w:r>
        <w:rPr>
          <w:rFonts w:ascii="Calibri" w:hAnsi="Calibri"/>
        </w:rPr>
        <w:t>Identify the exact customer segment being served.</w:t>
      </w:r>
    </w:p>
    <w:p>
      <w:pPr>
        <w:pStyle w:val="ListBullet"/>
        <w:spacing w:after="80" w:line="290" w:lineRule="auto"/>
        <w:ind w:left="540" w:hanging="279"/>
      </w:pPr>
      <w:r>
        <w:rPr>
          <w:rFonts w:ascii="Calibri" w:hAnsi="Calibri"/>
        </w:rPr>
        <w:t>Capture what customers said or did, not just what the founder hopes is true.</w:t>
      </w:r>
    </w:p>
    <w:p>
      <w:pPr>
        <w:pStyle w:val="ListBullet"/>
        <w:spacing w:after="80" w:line="290" w:lineRule="auto"/>
        <w:ind w:left="540" w:hanging="279"/>
      </w:pPr>
      <w:r>
        <w:rPr>
          <w:rFonts w:ascii="Calibri" w:hAnsi="Calibri"/>
        </w:rPr>
        <w:t>Define the job customers are trying to get done.</w:t>
      </w:r>
    </w:p>
    <w:p>
      <w:pPr>
        <w:pStyle w:val="ListBullet"/>
        <w:spacing w:after="80" w:line="290" w:lineRule="auto"/>
        <w:ind w:left="540" w:hanging="279"/>
      </w:pPr>
      <w:r>
        <w:rPr>
          <w:rFonts w:ascii="Calibri" w:hAnsi="Calibri"/>
        </w:rPr>
        <w:t>Separate real pain from broad market language.</w:t>
      </w:r>
    </w:p>
    <w:p>
      <w:pPr>
        <w:pStyle w:val="ListBullet"/>
        <w:spacing w:after="80" w:line="290" w:lineRule="auto"/>
        <w:ind w:left="540" w:hanging="279"/>
      </w:pPr>
      <w:r>
        <w:rPr>
          <w:rFonts w:ascii="Calibri" w:hAnsi="Calibri"/>
        </w:rPr>
        <w:t>Write a sharper value proposition.</w:t>
      </w:r>
    </w:p>
    <w:p>
      <w:pPr>
        <w:pStyle w:val="ListBullet"/>
        <w:spacing w:after="80" w:line="290" w:lineRule="auto"/>
        <w:ind w:left="540" w:hanging="279"/>
      </w:pPr>
      <w:r>
        <w:rPr>
          <w:rFonts w:ascii="Calibri" w:hAnsi="Calibri"/>
        </w:rPr>
        <w:t>Keep Lean Canvas assumptions connected to earlier customer evidence.</w:t>
      </w:r>
    </w:p>
    <w:p>
      <w:pPr>
        <w:pStyle w:val="ListBullet"/>
        <w:spacing w:after="80" w:line="290" w:lineRule="auto"/>
        <w:ind w:left="540" w:hanging="279"/>
      </w:pPr>
      <w:r>
        <w:rPr>
          <w:rFonts w:ascii="Calibri" w:hAnsi="Calibri"/>
        </w:rPr>
        <w:t>Design an MVP test with a clear success metric.</w:t>
      </w:r>
    </w:p>
    <w:p>
      <w:pPr>
        <w:pStyle w:val="ListBullet"/>
        <w:spacing w:after="80" w:line="290" w:lineRule="auto"/>
        <w:ind w:left="540" w:hanging="279"/>
      </w:pPr>
      <w:r>
        <w:rPr>
          <w:rFonts w:ascii="Calibri" w:hAnsi="Calibri"/>
        </w:rPr>
        <w:t>Choose a first go-to-market segment and message.</w:t>
      </w:r>
    </w:p>
    <w:p>
      <w:pPr>
        <w:pStyle w:val="ListBullet"/>
        <w:spacing w:after="80" w:line="290" w:lineRule="auto"/>
        <w:ind w:left="540" w:hanging="279"/>
      </w:pPr>
      <w:r>
        <w:rPr>
          <w:rFonts w:ascii="Calibri" w:hAnsi="Calibri"/>
        </w:rPr>
        <w:t>Define the first growth signals before scaling spend.</w:t>
      </w:r>
    </w:p>
    <w:p>
      <w:pPr>
        <w:pStyle w:val="ListBullet"/>
        <w:spacing w:after="80" w:line="290" w:lineRule="auto"/>
        <w:ind w:left="540" w:hanging="279"/>
      </w:pPr>
      <w:r>
        <w:rPr>
          <w:rFonts w:ascii="Calibri" w:hAnsi="Calibri"/>
        </w:rPr>
        <w:t>Set OKRs so the plan becomes a quarter of focused execution.</w:t>
      </w:r>
    </w:p>
    <w:p>
      <w:pPr>
        <w:pStyle w:val="ListBullet"/>
        <w:spacing w:after="80" w:line="290" w:lineRule="auto"/>
        <w:ind w:left="540" w:hanging="279"/>
      </w:pPr>
      <w:r>
        <w:rPr>
          <w:rFonts w:ascii="Calibri" w:hAnsi="Calibri"/>
        </w:rPr>
        <w:t>Give AI Coach and Clarity better context for recommendations.</w:t>
      </w:r>
    </w:p>
    <w:p>
      <w:pPr>
        <w:pStyle w:val="ListBullet"/>
        <w:spacing w:after="80" w:line="290" w:lineRule="auto"/>
        <w:ind w:left="540" w:hanging="279"/>
      </w:pPr>
      <w:r>
        <w:rPr>
          <w:rFonts w:ascii="Calibri" w:hAnsi="Calibri"/>
        </w:rPr>
        <w:t>Move into Founder Loop after the journey is complete.</w:t>
      </w:r>
    </w:p>
    <w:p>
      <w:pPr>
        <w:pStyle w:val="Heading1"/>
        <w:keepNext/>
      </w:pPr>
      <w:r>
        <w:rPr>
          <w:rFonts w:ascii="Calibri" w:hAnsi="Calibri"/>
          <w:b/>
          <w:color w:val="2E74B5"/>
          <w:sz w:val="32"/>
        </w:rPr>
        <w:t>Salient Features</w:t>
      </w:r>
    </w:p>
    <w:p>
      <w:pPr>
        <w:pStyle w:val="Heading2"/>
        <w:keepNext/>
      </w:pPr>
      <w:r>
        <w:rPr>
          <w:rFonts w:ascii="Calibri" w:hAnsi="Calibri"/>
          <w:b/>
          <w:color w:val="2E74B5"/>
          <w:sz w:val="26"/>
        </w:rPr>
        <w:t>Eight-Stage Founder Path</w:t>
      </w:r>
    </w:p>
    <w:p>
      <w:pPr>
        <w:spacing w:before="0" w:after="160" w:line="320" w:lineRule="auto"/>
        <w:jc w:val="both"/>
      </w:pPr>
      <w:r>
        <w:rPr>
          <w:rFonts w:ascii="Calibri" w:hAnsi="Calibri"/>
        </w:rPr>
        <w:t>The plugin breaks early business strategy into eight practical stages. This matters because founders often jump straight from idea to marketing, or from feature list to sales, without enough customer truth in between.</w:t>
      </w:r>
    </w:p>
    <w:p>
      <w:pPr>
        <w:spacing w:before="0" w:after="160" w:line="320" w:lineRule="auto"/>
        <w:jc w:val="both"/>
      </w:pPr>
      <w:r>
        <w:rPr>
          <w:rFonts w:ascii="Calibri" w:hAnsi="Calibri"/>
        </w:rPr>
        <w:t>Clarity Journey keeps the order useful. It starts with customer discovery, then moves through job clarity, value, business model, MVP, go-to-market, growth metrics, and OKRs.</w:t>
      </w:r>
    </w:p>
    <w:p>
      <w:pPr>
        <w:spacing w:before="0" w:after="160" w:line="320" w:lineRule="auto"/>
        <w:jc w:val="both"/>
      </w:pPr>
      <w:r>
        <w:rPr>
          <w:rFonts w:ascii="Calibri" w:hAnsi="Calibri"/>
        </w:rPr>
        <w:t>The result: the business is less likely to overbuild, overspend, or chase a broad market before the first customer path is clear.</w:t>
      </w:r>
    </w:p>
    <w:p>
      <w:pPr>
        <w:pStyle w:val="Heading2"/>
        <w:keepNext/>
      </w:pPr>
      <w:r>
        <w:rPr>
          <w:rFonts w:ascii="Calibri" w:hAnsi="Calibri"/>
          <w:b/>
          <w:color w:val="2E74B5"/>
          <w:sz w:val="26"/>
        </w:rPr>
        <w:t>Dedicated Clarity Journey Hub</w:t>
      </w:r>
    </w:p>
    <w:p>
      <w:pPr>
        <w:spacing w:before="0" w:after="160" w:line="320" w:lineRule="auto"/>
        <w:jc w:val="both"/>
      </w:pPr>
      <w:r>
        <w:rPr>
          <w:rFonts w:ascii="Calibri" w:hAnsi="Calibri"/>
        </w:rPr>
        <w:t>The plugin has its own workspace hub at startup_journey.php. The hub gives the user one focused place to work through the journey instead of burying strategy setup inside a generic settings screen.</w:t>
      </w:r>
    </w:p>
    <w:p>
      <w:pPr>
        <w:spacing w:before="0" w:after="160" w:line="320" w:lineRule="auto"/>
        <w:jc w:val="both"/>
      </w:pPr>
      <w:r>
        <w:rPr>
          <w:rFonts w:ascii="Calibri" w:hAnsi="Calibri"/>
        </w:rPr>
        <w:t>The page shows journey progress, the current stage, quick status cards, a compact stage rail, a Journey Map, and the active stage workspace.</w:t>
      </w:r>
    </w:p>
    <w:p>
      <w:pPr>
        <w:spacing w:before="0" w:after="160" w:line="320" w:lineRule="auto"/>
        <w:jc w:val="both"/>
      </w:pPr>
      <w:r>
        <w:rPr>
          <w:rFonts w:ascii="Calibri" w:hAnsi="Calibri"/>
        </w:rPr>
        <w:t>The result: the founder can see where they are, what is missing, and what to do next.</w:t>
      </w:r>
    </w:p>
    <w:p>
      <w:pPr>
        <w:pStyle w:val="Heading2"/>
        <w:keepNext/>
      </w:pPr>
      <w:r>
        <w:rPr>
          <w:rFonts w:ascii="Calibri" w:hAnsi="Calibri"/>
          <w:b/>
          <w:color w:val="2E74B5"/>
          <w:sz w:val="26"/>
        </w:rPr>
        <w:t>Stage Readiness And Answer Quality</w:t>
      </w:r>
    </w:p>
    <w:p>
      <w:pPr>
        <w:spacing w:before="0" w:after="160" w:line="320" w:lineRule="auto"/>
        <w:jc w:val="both"/>
      </w:pPr>
      <w:r>
        <w:rPr>
          <w:rFonts w:ascii="Calibri" w:hAnsi="Calibri"/>
        </w:rPr>
        <w:t>Each stage has readiness checks. The system looks at empty answers, thin answers, useful answers, and strong answers. Strong answers usually include a real signal, number, example, customer quote, interview, paid test, demo, deal, or other evidence.</w:t>
      </w:r>
    </w:p>
    <w:p>
      <w:pPr>
        <w:spacing w:before="0" w:after="160" w:line="320" w:lineRule="auto"/>
        <w:jc w:val="both"/>
      </w:pPr>
      <w:r>
        <w:rPr>
          <w:rFonts w:ascii="Calibri" w:hAnsi="Calibri"/>
        </w:rPr>
        <w:t>This is important because a filled-out form is not always a useful business foundation. Clarity Journey helps the user know whether the answer is specific enough to trust.</w:t>
      </w:r>
    </w:p>
    <w:p>
      <w:pPr>
        <w:spacing w:before="0" w:after="160" w:line="320" w:lineRule="auto"/>
        <w:jc w:val="both"/>
      </w:pPr>
      <w:r>
        <w:rPr>
          <w:rFonts w:ascii="Calibri" w:hAnsi="Calibri"/>
        </w:rPr>
        <w:t>The result: the founder is encouraged to improve weak assumptions before asking AI to make bigger recommendations.</w:t>
      </w:r>
    </w:p>
    <w:p>
      <w:pPr>
        <w:pStyle w:val="Heading2"/>
        <w:keepNext/>
      </w:pPr>
      <w:r>
        <w:rPr>
          <w:rFonts w:ascii="Calibri" w:hAnsi="Calibri"/>
          <w:b/>
          <w:color w:val="2E74B5"/>
          <w:sz w:val="26"/>
        </w:rPr>
        <w:t>Autosave With Manual Completion</w:t>
      </w:r>
    </w:p>
    <w:p>
      <w:pPr>
        <w:spacing w:before="0" w:after="160" w:line="320" w:lineRule="auto"/>
        <w:jc w:val="both"/>
      </w:pPr>
      <w:r>
        <w:rPr>
          <w:rFonts w:ascii="Calibri" w:hAnsi="Calibri"/>
        </w:rPr>
        <w:t>The hub supports draft saving and autosave. A founder can write, revise, and keep moving without losing work.</w:t>
      </w:r>
    </w:p>
    <w:p>
      <w:pPr>
        <w:spacing w:before="0" w:after="160" w:line="320" w:lineRule="auto"/>
        <w:jc w:val="both"/>
      </w:pPr>
      <w:r>
        <w:rPr>
          <w:rFonts w:ascii="Calibri" w:hAnsi="Calibri"/>
        </w:rPr>
        <w:t>At the same time, completion is intentional. A stage can be marked complete when the answers are strong enough to guide the next decision. If the answers are too thin, the system can block completion and point the user to the next missing item.</w:t>
      </w:r>
    </w:p>
    <w:p>
      <w:pPr>
        <w:spacing w:before="0" w:after="160" w:line="320" w:lineRule="auto"/>
        <w:jc w:val="both"/>
      </w:pPr>
      <w:r>
        <w:rPr>
          <w:rFonts w:ascii="Calibri" w:hAnsi="Calibri"/>
        </w:rPr>
        <w:t>The result: the system is helpful without pretending every rough draft is ready for business decisions.</w:t>
      </w:r>
    </w:p>
    <w:p>
      <w:pPr>
        <w:pStyle w:val="Heading2"/>
        <w:keepNext/>
      </w:pPr>
      <w:r>
        <w:rPr>
          <w:rFonts w:ascii="Calibri" w:hAnsi="Calibri"/>
          <w:b/>
          <w:color w:val="2E74B5"/>
          <w:sz w:val="26"/>
        </w:rPr>
        <w:t>AI Draft Assist</w:t>
      </w:r>
    </w:p>
    <w:p>
      <w:pPr>
        <w:spacing w:before="0" w:after="160" w:line="320" w:lineRule="auto"/>
        <w:jc w:val="both"/>
      </w:pPr>
      <w:r>
        <w:rPr>
          <w:rFonts w:ascii="Calibri" w:hAnsi="Calibri"/>
        </w:rPr>
        <w:t>Clarity Journey includes AI draft assistance for individual fields. When a founder is stuck, the system can draft starter text based on the current stage and existing responses.</w:t>
      </w:r>
    </w:p>
    <w:p>
      <w:pPr>
        <w:spacing w:before="0" w:after="160" w:line="320" w:lineRule="auto"/>
        <w:jc w:val="both"/>
      </w:pPr>
      <w:r>
        <w:rPr>
          <w:rFonts w:ascii="Calibri" w:hAnsi="Calibri"/>
        </w:rPr>
        <w:t>The draft is not treated as final truth. The user reviews it, edits it, and saves it as a draft before completing the stage.</w:t>
      </w:r>
    </w:p>
    <w:p>
      <w:pPr>
        <w:spacing w:before="0" w:after="160" w:line="320" w:lineRule="auto"/>
        <w:jc w:val="both"/>
      </w:pPr>
      <w:r>
        <w:rPr>
          <w:rFonts w:ascii="Calibri" w:hAnsi="Calibri"/>
        </w:rPr>
        <w:t>The result: founders get help getting unstuck while still keeping human control over the final business context.</w:t>
      </w:r>
    </w:p>
    <w:p>
      <w:pPr>
        <w:pStyle w:val="Heading2"/>
        <w:keepNext/>
      </w:pPr>
      <w:r>
        <w:rPr>
          <w:rFonts w:ascii="Calibri" w:hAnsi="Calibri"/>
          <w:b/>
          <w:color w:val="2E74B5"/>
          <w:sz w:val="26"/>
        </w:rPr>
        <w:t>Field Guidance And Examples</w:t>
      </w:r>
    </w:p>
    <w:p>
      <w:pPr>
        <w:spacing w:before="0" w:after="160" w:line="320" w:lineRule="auto"/>
        <w:jc w:val="both"/>
      </w:pPr>
      <w:r>
        <w:rPr>
          <w:rFonts w:ascii="Calibri" w:hAnsi="Calibri"/>
        </w:rPr>
        <w:t>Each stage includes practical help text. Fields explain what the answer means, what to include, and what a useful example might look like.</w:t>
      </w:r>
    </w:p>
    <w:p>
      <w:pPr>
        <w:spacing w:before="0" w:after="160" w:line="320" w:lineRule="auto"/>
        <w:jc w:val="both"/>
      </w:pPr>
      <w:r>
        <w:rPr>
          <w:rFonts w:ascii="Calibri" w:hAnsi="Calibri"/>
        </w:rPr>
        <w:t>This makes the journey easier for non-technical founders and early-stage entrepreneurs. They do not need to know startup jargon before they can answer the questions.</w:t>
      </w:r>
    </w:p>
    <w:p>
      <w:pPr>
        <w:spacing w:before="0" w:after="160" w:line="320" w:lineRule="auto"/>
        <w:jc w:val="both"/>
      </w:pPr>
      <w:r>
        <w:rPr>
          <w:rFonts w:ascii="Calibri" w:hAnsi="Calibri"/>
        </w:rPr>
        <w:t>The result: the tool teaches strategy while it captures strategy.</w:t>
      </w:r>
    </w:p>
    <w:p>
      <w:pPr>
        <w:pStyle w:val="Heading2"/>
        <w:keepNext/>
      </w:pPr>
      <w:r>
        <w:rPr>
          <w:rFonts w:ascii="Calibri" w:hAnsi="Calibri"/>
          <w:b/>
          <w:color w:val="2E74B5"/>
          <w:sz w:val="26"/>
        </w:rPr>
        <w:t>Journey Report</w:t>
      </w:r>
    </w:p>
    <w:p>
      <w:pPr>
        <w:spacing w:before="0" w:after="160" w:line="320" w:lineRule="auto"/>
        <w:jc w:val="both"/>
      </w:pPr>
      <w:r>
        <w:rPr>
          <w:rFonts w:ascii="Calibri" w:hAnsi="Calibri"/>
        </w:rPr>
        <w:t>The plugin can generate a Journey Report from the current saved evidence. The report can summarize journey health, stage health, assumption conflicts, SWOT-style narrative, Founder Loop bridge, next actions, and caveats.</w:t>
      </w:r>
    </w:p>
    <w:p>
      <w:pPr>
        <w:spacing w:before="0" w:after="160" w:line="320" w:lineRule="auto"/>
        <w:jc w:val="both"/>
      </w:pPr>
      <w:r>
        <w:rPr>
          <w:rFonts w:ascii="Calibri" w:hAnsi="Calibri"/>
        </w:rPr>
        <w:t>This turns the journey from a setup screen into a reusable strategy artifact.</w:t>
      </w:r>
    </w:p>
    <w:p>
      <w:pPr>
        <w:spacing w:before="0" w:after="160" w:line="320" w:lineRule="auto"/>
        <w:jc w:val="both"/>
      </w:pPr>
      <w:r>
        <w:rPr>
          <w:rFonts w:ascii="Calibri" w:hAnsi="Calibri"/>
        </w:rPr>
        <w:t>The result: the founder can review the business foundation, spot weak areas, and share a clearer summary with advisors, team members, or implementation partners.</w:t>
      </w:r>
    </w:p>
    <w:p>
      <w:pPr>
        <w:pStyle w:val="Heading2"/>
        <w:keepNext/>
      </w:pPr>
      <w:r>
        <w:rPr>
          <w:rFonts w:ascii="Calibri" w:hAnsi="Calibri"/>
          <w:b/>
          <w:color w:val="2E74B5"/>
          <w:sz w:val="26"/>
        </w:rPr>
        <w:t>Marketplace Readiness</w:t>
      </w:r>
    </w:p>
    <w:p>
      <w:pPr>
        <w:spacing w:before="0" w:after="160" w:line="320" w:lineRule="auto"/>
        <w:jc w:val="both"/>
      </w:pPr>
      <w:r>
        <w:rPr>
          <w:rFonts w:ascii="Calibri" w:hAnsi="Calibri"/>
        </w:rPr>
        <w:t>Clarity Journey is managed through the Marketplace as an installable skill. The Marketplace can show whether it is installed, ready, blocked, or still needs setup.</w:t>
      </w:r>
    </w:p>
    <w:p>
      <w:pPr>
        <w:spacing w:before="0" w:after="160" w:line="320" w:lineRule="auto"/>
        <w:jc w:val="both"/>
      </w:pPr>
      <w:r>
        <w:rPr>
          <w:rFonts w:ascii="Calibri" w:hAnsi="Calibri"/>
        </w:rPr>
        <w:t>The plugin also has an access requirement: Finance setup should be complete before opening Clarity Journey. That is intentional. The business should start from explicit money context instead of letting downstream guidance guess finance assumptions.</w:t>
      </w:r>
    </w:p>
    <w:p>
      <w:pPr>
        <w:spacing w:before="0" w:after="160" w:line="320" w:lineRule="auto"/>
        <w:jc w:val="both"/>
      </w:pPr>
      <w:r>
        <w:rPr>
          <w:rFonts w:ascii="Calibri" w:hAnsi="Calibri"/>
        </w:rPr>
        <w:t>The result: strategy, money, and AI guidance stay connected from the beginning.</w:t>
      </w:r>
    </w:p>
    <w:p>
      <w:pPr>
        <w:pStyle w:val="Heading2"/>
        <w:keepNext/>
      </w:pPr>
      <w:r>
        <w:rPr>
          <w:rFonts w:ascii="Calibri" w:hAnsi="Calibri"/>
          <w:b/>
          <w:color w:val="2E74B5"/>
          <w:sz w:val="26"/>
        </w:rPr>
        <w:t>AI Coach Source Of Truth</w:t>
      </w:r>
    </w:p>
    <w:p>
      <w:pPr>
        <w:spacing w:before="0" w:after="160" w:line="320" w:lineRule="auto"/>
        <w:jc w:val="both"/>
      </w:pPr>
      <w:r>
        <w:rPr>
          <w:rFonts w:ascii="Calibri" w:hAnsi="Calibri"/>
        </w:rPr>
        <w:t>AI Coach treats Clarity Journey as the canonical starting context. Lean Canvas remains a compatibility stage, but the wider Journey is the main strategy-development frame.</w:t>
      </w:r>
    </w:p>
    <w:p>
      <w:pPr>
        <w:spacing w:before="0" w:after="160" w:line="320" w:lineRule="auto"/>
        <w:jc w:val="both"/>
      </w:pPr>
      <w:r>
        <w:rPr>
          <w:rFonts w:ascii="Calibri" w:hAnsi="Calibri"/>
        </w:rPr>
        <w:t>Before the journey is complete, AI Coach is guided to send the owner back to the next missing stage instead of optimizing later operations too early. After the journey is complete, AI Coach can use the context to suggest validation experiments, MVP tests, channel tests, metric definitions, CRM tasks, and first-customer actions.</w:t>
      </w:r>
    </w:p>
    <w:p>
      <w:pPr>
        <w:spacing w:before="0" w:after="160" w:line="320" w:lineRule="auto"/>
        <w:jc w:val="both"/>
      </w:pPr>
      <w:r>
        <w:rPr>
          <w:rFonts w:ascii="Calibri" w:hAnsi="Calibri"/>
        </w:rPr>
        <w:t>The result: AI advice becomes more disciplined and less generic.</w:t>
      </w:r>
    </w:p>
    <w:p>
      <w:pPr>
        <w:pStyle w:val="Heading2"/>
        <w:keepNext/>
      </w:pPr>
      <w:r>
        <w:rPr>
          <w:rFonts w:ascii="Calibri" w:hAnsi="Calibri"/>
          <w:b/>
          <w:color w:val="2E74B5"/>
          <w:sz w:val="26"/>
        </w:rPr>
        <w:t>Founder Loop Handoff</w:t>
      </w:r>
    </w:p>
    <w:p>
      <w:pPr>
        <w:spacing w:before="0" w:after="160" w:line="320" w:lineRule="auto"/>
        <w:jc w:val="both"/>
      </w:pPr>
      <w:r>
        <w:rPr>
          <w:rFonts w:ascii="Calibri" w:hAnsi="Calibri"/>
        </w:rPr>
        <w:t>When the journey is complete, the page offers a handoff to Founder Loop. Founder Loop turns the foundation into weekly commitments, CRM tasks, first-customer movement, pipeline work, and weekly review.</w:t>
      </w:r>
    </w:p>
    <w:p>
      <w:pPr>
        <w:spacing w:before="0" w:after="160" w:line="320" w:lineRule="auto"/>
        <w:jc w:val="both"/>
      </w:pPr>
      <w:r>
        <w:rPr>
          <w:rFonts w:ascii="Calibri" w:hAnsi="Calibri"/>
        </w:rPr>
        <w:t>This is a key product intention. The Journey is not meant to end with planning. It is meant to feed execution.</w:t>
      </w:r>
    </w:p>
    <w:p>
      <w:pPr>
        <w:spacing w:before="0" w:after="160" w:line="320" w:lineRule="auto"/>
        <w:jc w:val="both"/>
      </w:pPr>
      <w:r>
        <w:rPr>
          <w:rFonts w:ascii="Calibri" w:hAnsi="Calibri"/>
        </w:rPr>
        <w:t>The result: the founder moves from "what is our plan?" to "what are we doing this week?"</w:t>
      </w:r>
    </w:p>
    <w:p>
      <w:pPr>
        <w:pStyle w:val="Heading2"/>
        <w:keepNext/>
      </w:pPr>
      <w:r>
        <w:rPr>
          <w:rFonts w:ascii="Calibri" w:hAnsi="Calibri"/>
          <w:b/>
          <w:color w:val="2E74B5"/>
          <w:sz w:val="26"/>
        </w:rPr>
        <w:t>Legacy Lean Canvas Compatibility</w:t>
      </w:r>
    </w:p>
    <w:p>
      <w:pPr>
        <w:spacing w:before="0" w:after="160" w:line="320" w:lineRule="auto"/>
        <w:jc w:val="both"/>
      </w:pPr>
      <w:r>
        <w:rPr>
          <w:rFonts w:ascii="Calibri" w:hAnsi="Calibri"/>
        </w:rPr>
        <w:t>Clarity Journey keeps Lean Canvas context available for older AI Coach, Clarity, and Marketplace contracts. The Lean Canvas stage still captures problem, customer segments, unique value proposition, solution, channels, revenue streams, cost structure, key metrics, and unfair advantage.</w:t>
      </w:r>
    </w:p>
    <w:p>
      <w:pPr>
        <w:spacing w:before="0" w:after="160" w:line="320" w:lineRule="auto"/>
        <w:jc w:val="both"/>
      </w:pPr>
      <w:r>
        <w:rPr>
          <w:rFonts w:ascii="Calibri" w:hAnsi="Calibri"/>
        </w:rPr>
        <w:t>But the plugin does not stop there. It wraps Lean Canvas inside a broader startup readiness path.</w:t>
      </w:r>
    </w:p>
    <w:p>
      <w:pPr>
        <w:spacing w:before="0" w:after="160" w:line="320" w:lineRule="auto"/>
        <w:jc w:val="both"/>
      </w:pPr>
      <w:r>
        <w:rPr>
          <w:rFonts w:ascii="Calibri" w:hAnsi="Calibri"/>
        </w:rPr>
        <w:t>The result: clients keep familiar business-model structure while gaining a deeper journey from discovery to execution.</w:t>
      </w:r>
    </w:p>
    <w:p>
      <w:pPr>
        <w:pStyle w:val="Heading2"/>
        <w:keepNext/>
      </w:pPr>
      <w:r>
        <w:rPr>
          <w:rFonts w:ascii="Calibri" w:hAnsi="Calibri"/>
          <w:b/>
          <w:color w:val="2E74B5"/>
          <w:sz w:val="26"/>
        </w:rPr>
        <w:t>Task Templates</w:t>
      </w:r>
    </w:p>
    <w:p>
      <w:pPr>
        <w:spacing w:before="0" w:after="160" w:line="320" w:lineRule="auto"/>
        <w:jc w:val="both"/>
      </w:pPr>
      <w:r>
        <w:rPr>
          <w:rFonts w:ascii="Calibri" w:hAnsi="Calibri"/>
        </w:rPr>
        <w:t>The plugin includes task templates such as completing Clarity Journey gaps and running one validation experiment.</w:t>
      </w:r>
    </w:p>
    <w:p>
      <w:pPr>
        <w:spacing w:before="0" w:after="160" w:line="320" w:lineRule="auto"/>
        <w:jc w:val="both"/>
      </w:pPr>
      <w:r>
        <w:rPr>
          <w:rFonts w:ascii="Calibri" w:hAnsi="Calibri"/>
        </w:rPr>
        <w:t>This gives the CRM a way to turn strategy gaps into real tasks. Instead of leaving the founder with abstract advice, the system can push toward concrete next steps.</w:t>
      </w:r>
    </w:p>
    <w:p>
      <w:pPr>
        <w:spacing w:before="0" w:after="160" w:line="320" w:lineRule="auto"/>
        <w:jc w:val="both"/>
      </w:pPr>
      <w:r>
        <w:rPr>
          <w:rFonts w:ascii="Calibri" w:hAnsi="Calibri"/>
        </w:rPr>
        <w:t>The result: strategy becomes work that can be tracked.</w:t>
      </w:r>
    </w:p>
    <w:p>
      <w:pPr>
        <w:pStyle w:val="Heading2"/>
        <w:keepNext/>
      </w:pPr>
      <w:r>
        <w:rPr>
          <w:rFonts w:ascii="Calibri" w:hAnsi="Calibri"/>
          <w:b/>
          <w:color w:val="2E74B5"/>
          <w:sz w:val="26"/>
        </w:rPr>
        <w:t>Guided Education</w:t>
      </w:r>
    </w:p>
    <w:p>
      <w:pPr>
        <w:spacing w:before="0" w:after="160" w:line="320" w:lineRule="auto"/>
        <w:jc w:val="both"/>
      </w:pPr>
      <w:r>
        <w:rPr>
          <w:rFonts w:ascii="Calibri" w:hAnsi="Calibri"/>
        </w:rPr>
        <w:t>The page supports a Clarity Journey guide video. Superadmins can configure the guide content from the Marketplace catalog editor.</w:t>
      </w:r>
    </w:p>
    <w:p>
      <w:pPr>
        <w:spacing w:before="0" w:after="160" w:line="320" w:lineRule="auto"/>
        <w:jc w:val="both"/>
      </w:pPr>
      <w:r>
        <w:rPr>
          <w:rFonts w:ascii="Calibri" w:hAnsi="Calibri"/>
        </w:rPr>
        <w:t>The result: teams can learn how to use the Journey from inside the product, reducing the need for separate onboarding material.</w:t>
      </w:r>
    </w:p>
    <w:p>
      <w:pPr>
        <w:pStyle w:val="Heading2"/>
        <w:keepNext/>
      </w:pPr>
      <w:r>
        <w:rPr>
          <w:rFonts w:ascii="Calibri" w:hAnsi="Calibri"/>
          <w:b/>
          <w:color w:val="2E74B5"/>
          <w:sz w:val="26"/>
        </w:rPr>
        <w:t>Permissions And Guardrails</w:t>
      </w:r>
    </w:p>
    <w:p>
      <w:pPr>
        <w:spacing w:before="0" w:after="160" w:line="320" w:lineRule="auto"/>
        <w:jc w:val="both"/>
      </w:pPr>
      <w:r>
        <w:rPr>
          <w:rFonts w:ascii="Calibri" w:hAnsi="Calibri"/>
        </w:rPr>
        <w:t>Users can view or manage the Journey based on workspace permissions. Saving stages, drafting fields, and generating reports require the right access.</w:t>
      </w:r>
    </w:p>
    <w:p>
      <w:pPr>
        <w:spacing w:before="0" w:after="160" w:line="320" w:lineRule="auto"/>
        <w:jc w:val="both"/>
      </w:pPr>
      <w:r>
        <w:rPr>
          <w:rFonts w:ascii="Calibri" w:hAnsi="Calibri"/>
        </w:rPr>
        <w:t>The result: the business can let more people understand the strategy without giving everyone permission to change the source of truth.</w:t>
      </w:r>
    </w:p>
    <w:p>
      <w:pPr>
        <w:pStyle w:val="Heading1"/>
        <w:keepNext/>
      </w:pPr>
      <w:r>
        <w:rPr>
          <w:rFonts w:ascii="Calibri" w:hAnsi="Calibri"/>
          <w:b/>
          <w:color w:val="2E74B5"/>
          <w:sz w:val="32"/>
        </w:rPr>
        <w:t>Why Clients Should Care</w:t>
      </w:r>
    </w:p>
    <w:p>
      <w:pPr>
        <w:spacing w:before="0" w:after="160" w:line="320" w:lineRule="auto"/>
        <w:jc w:val="both"/>
      </w:pPr>
      <w:r>
        <w:rPr>
          <w:rFonts w:ascii="Calibri" w:hAnsi="Calibri"/>
        </w:rPr>
        <w:t>Clarity Journey matters because it gives the business a better starting point.</w:t>
      </w:r>
    </w:p>
    <w:p>
      <w:pPr>
        <w:spacing w:before="0" w:after="160" w:line="320" w:lineRule="auto"/>
        <w:jc w:val="both"/>
      </w:pPr>
      <w:r>
        <w:rPr>
          <w:rFonts w:ascii="Calibri" w:hAnsi="Calibri"/>
        </w:rPr>
        <w:t>Without it, AI may give advice based on incomplete or scattered information. With it, the system can understand the customer, problem, offer, MVP, channels, metrics, and goals before recommending the next move.</w:t>
      </w:r>
    </w:p>
    <w:p>
      <w:pPr>
        <w:spacing w:before="0" w:after="160" w:line="320" w:lineRule="auto"/>
        <w:jc w:val="both"/>
      </w:pPr>
      <w:r>
        <w:rPr>
          <w:rFonts w:ascii="Calibri" w:hAnsi="Calibri"/>
        </w:rPr>
        <w:t>For a founder, this means less guessing and fewer random tactics. For a team, it means everyone can work from the same foundation. For the AI, it means better context and safer recommendations.</w:t>
      </w:r>
    </w:p>
    <w:p>
      <w:pPr>
        <w:spacing w:before="0" w:after="160" w:line="320" w:lineRule="auto"/>
        <w:jc w:val="both"/>
      </w:pPr>
      <w:r>
        <w:rPr>
          <w:rFonts w:ascii="Calibri" w:hAnsi="Calibri"/>
        </w:rPr>
        <w:t>The client should care because every later part of the system becomes more useful when the foundation is clear.</w:t>
      </w:r>
    </w:p>
    <w:p>
      <w:pPr>
        <w:pStyle w:val="Heading1"/>
        <w:keepNext/>
      </w:pPr>
      <w:r>
        <w:rPr>
          <w:rFonts w:ascii="Calibri" w:hAnsi="Calibri"/>
          <w:b/>
          <w:color w:val="2E74B5"/>
          <w:sz w:val="32"/>
        </w:rPr>
        <w:t>Product Intentions</w:t>
      </w:r>
    </w:p>
    <w:p>
      <w:pPr>
        <w:spacing w:before="0" w:after="160" w:line="320" w:lineRule="auto"/>
        <w:jc w:val="both"/>
      </w:pPr>
      <w:r>
        <w:rPr>
          <w:rFonts w:ascii="Calibri" w:hAnsi="Calibri"/>
        </w:rPr>
        <w:t>Clarity Journey is built around five product intentions.</w:t>
      </w:r>
    </w:p>
    <w:p>
      <w:pPr>
        <w:spacing w:before="0" w:after="160" w:line="320" w:lineRule="auto"/>
        <w:jc w:val="both"/>
      </w:pPr>
      <w:r>
        <w:rPr>
          <w:rFonts w:ascii="Calibri" w:hAnsi="Calibri"/>
        </w:rPr>
        <w:t>First, it turns ideas into evidence-backed strategy. The founder is pushed to include real customer signals, not only broad claims.</w:t>
      </w:r>
    </w:p>
    <w:p>
      <w:pPr>
        <w:spacing w:before="0" w:after="160" w:line="320" w:lineRule="auto"/>
        <w:jc w:val="both"/>
      </w:pPr>
      <w:r>
        <w:rPr>
          <w:rFonts w:ascii="Calibri" w:hAnsi="Calibri"/>
        </w:rPr>
        <w:t>Second, it prevents premature scaling. The system encourages customer discovery, MVP testing, and metric definition before big channel spend or complex operations.</w:t>
      </w:r>
    </w:p>
    <w:p>
      <w:pPr>
        <w:spacing w:before="0" w:after="160" w:line="320" w:lineRule="auto"/>
        <w:jc w:val="both"/>
      </w:pPr>
      <w:r>
        <w:rPr>
          <w:rFonts w:ascii="Calibri" w:hAnsi="Calibri"/>
        </w:rPr>
        <w:t>Third, it gives AI a source of truth. AI Coach and Clarity can reason from saved Journey context instead of guessing.</w:t>
      </w:r>
    </w:p>
    <w:p>
      <w:pPr>
        <w:spacing w:before="0" w:after="160" w:line="320" w:lineRule="auto"/>
        <w:jc w:val="both"/>
      </w:pPr>
      <w:r>
        <w:rPr>
          <w:rFonts w:ascii="Calibri" w:hAnsi="Calibri"/>
        </w:rPr>
        <w:t>Fourth, it keeps the human in control. AI can draft, guide, and report, but the owner reviews and completes each stage.</w:t>
      </w:r>
    </w:p>
    <w:p>
      <w:pPr>
        <w:spacing w:before="0" w:after="160" w:line="320" w:lineRule="auto"/>
        <w:jc w:val="both"/>
      </w:pPr>
      <w:r>
        <w:rPr>
          <w:rFonts w:ascii="Calibri" w:hAnsi="Calibri"/>
        </w:rPr>
        <w:t>Fifth, it connects planning to execution. Once the journey is complete, Founder Loop and AI Coach can help turn the plan into weekly action, first-customer work, CRM tasks, and review cadence.</w:t>
      </w:r>
    </w:p>
    <w:p>
      <w:pPr>
        <w:pStyle w:val="Heading1"/>
        <w:keepNext/>
      </w:pPr>
      <w:r>
        <w:rPr>
          <w:rFonts w:ascii="Calibri" w:hAnsi="Calibri"/>
          <w:b/>
          <w:color w:val="2E74B5"/>
          <w:sz w:val="32"/>
        </w:rPr>
        <w:t>The Result We Are Selling</w:t>
      </w:r>
    </w:p>
    <w:p>
      <w:pPr>
        <w:spacing w:before="0" w:after="160" w:line="320" w:lineRule="auto"/>
        <w:jc w:val="both"/>
      </w:pPr>
      <w:r>
        <w:rPr>
          <w:rFonts w:ascii="Calibri" w:hAnsi="Calibri"/>
        </w:rPr>
        <w:t>Clarity Journey sells the result of a clearer business.</w:t>
      </w:r>
    </w:p>
    <w:p>
      <w:pPr>
        <w:spacing w:before="0" w:after="160" w:line="320" w:lineRule="auto"/>
        <w:jc w:val="both"/>
      </w:pPr>
      <w:r>
        <w:rPr>
          <w:rFonts w:ascii="Calibri" w:hAnsi="Calibri"/>
        </w:rPr>
        <w:t>After using the plugin, the client should feel:</w:t>
      </w:r>
    </w:p>
    <w:p>
      <w:pPr>
        <w:pStyle w:val="ListBullet"/>
        <w:spacing w:after="80" w:line="290" w:lineRule="auto"/>
        <w:ind w:left="540" w:hanging="279"/>
      </w:pPr>
      <w:r>
        <w:rPr>
          <w:rFonts w:ascii="Calibri" w:hAnsi="Calibri"/>
        </w:rPr>
        <w:t>I know who my first customer is.</w:t>
      </w:r>
    </w:p>
    <w:p>
      <w:pPr>
        <w:pStyle w:val="ListBullet"/>
        <w:spacing w:after="80" w:line="290" w:lineRule="auto"/>
        <w:ind w:left="540" w:hanging="279"/>
      </w:pPr>
      <w:r>
        <w:rPr>
          <w:rFonts w:ascii="Calibri" w:hAnsi="Calibri"/>
        </w:rPr>
        <w:t>I know what problem I am solving.</w:t>
      </w:r>
    </w:p>
    <w:p>
      <w:pPr>
        <w:pStyle w:val="ListBullet"/>
        <w:spacing w:after="80" w:line="290" w:lineRule="auto"/>
        <w:ind w:left="540" w:hanging="279"/>
      </w:pPr>
      <w:r>
        <w:rPr>
          <w:rFonts w:ascii="Calibri" w:hAnsi="Calibri"/>
        </w:rPr>
        <w:t>I know what evidence supports the idea.</w:t>
      </w:r>
    </w:p>
    <w:p>
      <w:pPr>
        <w:pStyle w:val="ListBullet"/>
        <w:spacing w:after="80" w:line="290" w:lineRule="auto"/>
        <w:ind w:left="540" w:hanging="279"/>
      </w:pPr>
      <w:r>
        <w:rPr>
          <w:rFonts w:ascii="Calibri" w:hAnsi="Calibri"/>
        </w:rPr>
        <w:t>I know what the offer should promise.</w:t>
      </w:r>
    </w:p>
    <w:p>
      <w:pPr>
        <w:pStyle w:val="ListBullet"/>
        <w:spacing w:after="80" w:line="290" w:lineRule="auto"/>
        <w:ind w:left="540" w:hanging="279"/>
      </w:pPr>
      <w:r>
        <w:rPr>
          <w:rFonts w:ascii="Calibri" w:hAnsi="Calibri"/>
        </w:rPr>
        <w:t>I know what to test before I build too much.</w:t>
      </w:r>
    </w:p>
    <w:p>
      <w:pPr>
        <w:pStyle w:val="ListBullet"/>
        <w:spacing w:after="80" w:line="290" w:lineRule="auto"/>
        <w:ind w:left="540" w:hanging="279"/>
      </w:pPr>
      <w:r>
        <w:rPr>
          <w:rFonts w:ascii="Calibri" w:hAnsi="Calibri"/>
        </w:rPr>
        <w:t>I know how I will reach the first market.</w:t>
      </w:r>
    </w:p>
    <w:p>
      <w:pPr>
        <w:pStyle w:val="ListBullet"/>
        <w:spacing w:after="80" w:line="290" w:lineRule="auto"/>
        <w:ind w:left="540" w:hanging="279"/>
      </w:pPr>
      <w:r>
        <w:rPr>
          <w:rFonts w:ascii="Calibri" w:hAnsi="Calibri"/>
        </w:rPr>
        <w:t>I know which numbers matter first.</w:t>
      </w:r>
    </w:p>
    <w:p>
      <w:pPr>
        <w:pStyle w:val="ListBullet"/>
        <w:spacing w:after="80" w:line="290" w:lineRule="auto"/>
        <w:ind w:left="540" w:hanging="279"/>
      </w:pPr>
      <w:r>
        <w:rPr>
          <w:rFonts w:ascii="Calibri" w:hAnsi="Calibri"/>
        </w:rPr>
        <w:t>I know what the next quarter should focus on.</w:t>
      </w:r>
    </w:p>
    <w:p>
      <w:pPr>
        <w:pStyle w:val="ListBullet"/>
        <w:spacing w:after="80" w:line="290" w:lineRule="auto"/>
        <w:ind w:left="540" w:hanging="279"/>
      </w:pPr>
      <w:r>
        <w:rPr>
          <w:rFonts w:ascii="Calibri" w:hAnsi="Calibri"/>
        </w:rPr>
        <w:t>My AI assistant understands the business better.</w:t>
      </w:r>
    </w:p>
    <w:p>
      <w:pPr>
        <w:pStyle w:val="ListBullet"/>
        <w:spacing w:after="80" w:line="290" w:lineRule="auto"/>
        <w:ind w:left="540" w:hanging="279"/>
      </w:pPr>
      <w:r>
        <w:rPr>
          <w:rFonts w:ascii="Calibri" w:hAnsi="Calibri"/>
        </w:rPr>
        <w:t>My plan can now move into execution.</w:t>
      </w:r>
    </w:p>
    <w:p>
      <w:pPr>
        <w:pStyle w:val="Heading1"/>
        <w:keepNext/>
      </w:pPr>
      <w:r>
        <w:rPr>
          <w:rFonts w:ascii="Calibri" w:hAnsi="Calibri"/>
          <w:b/>
          <w:color w:val="2E74B5"/>
          <w:sz w:val="32"/>
        </w:rPr>
        <w:t>Client-Facing Value Proposition</w:t>
      </w:r>
    </w:p>
    <w:p>
      <w:pPr>
        <w:spacing w:before="0" w:after="160" w:line="320" w:lineRule="auto"/>
        <w:jc w:val="both"/>
      </w:pPr>
      <w:r>
        <w:rPr>
          <w:rFonts w:ascii="Calibri" w:hAnsi="Calibri"/>
        </w:rPr>
        <w:t>Clarity Journey gives entrepreneurs a guided path from business idea to action-ready strategy. It captures customer evidence, jobs to be done, value proposition, Lean Canvas, MVP, go-to-market plan, growth metrics, and OKRs so the CRM and AI can recommend next steps from a real foundation.</w:t>
      </w:r>
    </w:p>
    <w:p>
      <w:pPr>
        <w:spacing w:before="0" w:after="160" w:line="320" w:lineRule="auto"/>
        <w:jc w:val="both"/>
      </w:pPr>
      <w:r>
        <w:rPr>
          <w:rFonts w:ascii="Calibri" w:hAnsi="Calibri"/>
        </w:rPr>
        <w:t>For clients, the promise is not "fill out a canvas." The promise is:</w:t>
      </w:r>
    </w:p>
    <w:p>
      <w:pPr>
        <w:spacing w:before="0" w:after="160" w:line="320" w:lineRule="auto"/>
        <w:jc w:val="both"/>
      </w:pPr>
      <w:r>
        <w:rPr>
          <w:rFonts w:ascii="Calibri" w:hAnsi="Calibri"/>
        </w:rPr>
        <w:t>Build with more clarity, test with more discipline, and let your AI cofounder help from a business foundation it can actually trust.</w:t>
      </w:r>
    </w:p>
    <w:p>
      <w:pPr>
        <w:pStyle w:val="Heading1"/>
        <w:keepNext/>
      </w:pPr>
      <w:r>
        <w:rPr>
          <w:rFonts w:ascii="Calibri" w:hAnsi="Calibri"/>
          <w:b/>
          <w:color w:val="2E74B5"/>
          <w:sz w:val="32"/>
        </w:rPr>
        <w:t>Suggested Promo Copy</w:t>
      </w:r>
    </w:p>
    <w:p>
      <w:pPr>
        <w:pStyle w:val="Heading2"/>
        <w:keepNext/>
      </w:pPr>
      <w:r>
        <w:rPr>
          <w:rFonts w:ascii="Calibri" w:hAnsi="Calibri"/>
          <w:b/>
          <w:color w:val="2E74B5"/>
          <w:sz w:val="26"/>
        </w:rPr>
        <w:t>Short Version</w:t>
      </w:r>
    </w:p>
    <w:p>
      <w:pPr>
        <w:spacing w:before="0" w:after="160" w:line="320" w:lineRule="auto"/>
        <w:jc w:val="both"/>
      </w:pPr>
      <w:r>
        <w:rPr>
          <w:rFonts w:ascii="Calibri" w:hAnsi="Calibri"/>
        </w:rPr>
        <w:t>Clarity Journey helps founders turn scattered business ideas into a clear, evidence-backed plan. It guides customer discovery, value, business model, MVP, go-to-market, metrics, and OKRs so AI Coach and Founder Loop can recommend smarter next steps.</w:t>
      </w:r>
    </w:p>
    <w:p>
      <w:pPr>
        <w:pStyle w:val="Heading2"/>
        <w:keepNext/>
      </w:pPr>
      <w:r>
        <w:rPr>
          <w:rFonts w:ascii="Calibri" w:hAnsi="Calibri"/>
          <w:b/>
          <w:color w:val="2E74B5"/>
          <w:sz w:val="26"/>
        </w:rPr>
        <w:t>Website Or Proposal Version</w:t>
      </w:r>
    </w:p>
    <w:p>
      <w:pPr>
        <w:spacing w:before="0" w:after="160" w:line="320" w:lineRule="auto"/>
        <w:jc w:val="both"/>
      </w:pPr>
      <w:r>
        <w:rPr>
          <w:rFonts w:ascii="Calibri" w:hAnsi="Calibri"/>
        </w:rPr>
        <w:t>Clarity Journey is the strategy foundation inside WebXpanse and Clarity CRM. It helps entrepreneurs capture the customer, problem, offer, business model, MVP test, launch plan, growth metrics, and execution goals before asking AI what to do next.</w:t>
      </w:r>
    </w:p>
    <w:p>
      <w:pPr>
        <w:spacing w:before="0" w:after="160" w:line="320" w:lineRule="auto"/>
        <w:jc w:val="both"/>
      </w:pPr>
      <w:r>
        <w:rPr>
          <w:rFonts w:ascii="Calibri" w:hAnsi="Calibri"/>
        </w:rPr>
        <w:t>The plugin gives founders a dedicated Journey hub, stage-by-stage prompts, answer quality checks, examples, autosave, AI draft assist, readiness signals, a Journey Report, and handoffs into AI Coach and Founder Loop. The result is an AI-assisted business workspace that understands the plan before it recommends the next move.</w:t>
      </w:r>
    </w:p>
    <w:p>
      <w:pPr>
        <w:pStyle w:val="Heading2"/>
        <w:keepNext/>
      </w:pPr>
      <w:r>
        <w:rPr>
          <w:rFonts w:ascii="Calibri" w:hAnsi="Calibri"/>
          <w:b/>
          <w:color w:val="2E74B5"/>
          <w:sz w:val="26"/>
        </w:rPr>
        <w:t>Demo Talk Track</w:t>
      </w:r>
    </w:p>
    <w:p>
      <w:pPr>
        <w:spacing w:before="0" w:after="160" w:line="320" w:lineRule="auto"/>
        <w:jc w:val="both"/>
      </w:pPr>
      <w:r>
        <w:rPr>
          <w:rFonts w:ascii="Calibri" w:hAnsi="Calibri"/>
        </w:rPr>
        <w:t>"This is where we teach the system the truth about the business. Clarity Journey walks the founder through eight stages: customer discovery, jobs to be done, value proposition, Lean Canvas, MVP, go-to-market, AARRR metrics, and OKRs. As the founder fills it out, the system checks answer quality, saves drafts, gives examples, and can help draft starter text. Once the Journey is complete, AI Coach and Founder Loop can use it to recommend better validation experiments, first-customer actions, weekly commitments, and next steps."</w:t>
      </w:r>
    </w:p>
    <w:p>
      <w:pPr>
        <w:pStyle w:val="Heading1"/>
        <w:keepNext/>
      </w:pPr>
      <w:r>
        <w:rPr>
          <w:rFonts w:ascii="Calibri" w:hAnsi="Calibri"/>
          <w:b/>
          <w:color w:val="2E74B5"/>
          <w:sz w:val="32"/>
        </w:rPr>
        <w:t>Best-Fit Use Cases</w:t>
      </w:r>
    </w:p>
    <w:p>
      <w:pPr>
        <w:spacing w:before="0" w:after="160" w:line="320" w:lineRule="auto"/>
        <w:jc w:val="both"/>
      </w:pPr>
      <w:r>
        <w:rPr>
          <w:rFonts w:ascii="Calibri" w:hAnsi="Calibri"/>
        </w:rPr>
        <w:t>Clarity Journey is a strong fit for:</w:t>
      </w:r>
    </w:p>
    <w:p>
      <w:pPr>
        <w:pStyle w:val="ListBullet"/>
        <w:spacing w:after="80" w:line="290" w:lineRule="auto"/>
        <w:ind w:left="540" w:hanging="279"/>
      </w:pPr>
      <w:r>
        <w:rPr>
          <w:rFonts w:ascii="Calibri" w:hAnsi="Calibri"/>
        </w:rPr>
        <w:t>Founders testing a new startup idea.</w:t>
      </w:r>
    </w:p>
    <w:p>
      <w:pPr>
        <w:pStyle w:val="ListBullet"/>
        <w:spacing w:after="80" w:line="290" w:lineRule="auto"/>
        <w:ind w:left="540" w:hanging="279"/>
      </w:pPr>
      <w:r>
        <w:rPr>
          <w:rFonts w:ascii="Calibri" w:hAnsi="Calibri"/>
        </w:rPr>
        <w:t>Existing businesses launching a new product, offer, or business line.</w:t>
      </w:r>
    </w:p>
    <w:p>
      <w:pPr>
        <w:pStyle w:val="ListBullet"/>
        <w:spacing w:after="80" w:line="290" w:lineRule="auto"/>
        <w:ind w:left="540" w:hanging="279"/>
      </w:pPr>
      <w:r>
        <w:rPr>
          <w:rFonts w:ascii="Calibri" w:hAnsi="Calibri"/>
        </w:rPr>
        <w:t>Teams that need clearer customer and problem definition.</w:t>
      </w:r>
    </w:p>
    <w:p>
      <w:pPr>
        <w:pStyle w:val="ListBullet"/>
        <w:spacing w:after="80" w:line="290" w:lineRule="auto"/>
        <w:ind w:left="540" w:hanging="279"/>
      </w:pPr>
      <w:r>
        <w:rPr>
          <w:rFonts w:ascii="Calibri" w:hAnsi="Calibri"/>
        </w:rPr>
        <w:t>Entrepreneurs who want AI help but do not want generic AI advice.</w:t>
      </w:r>
    </w:p>
    <w:p>
      <w:pPr>
        <w:pStyle w:val="ListBullet"/>
        <w:spacing w:after="80" w:line="290" w:lineRule="auto"/>
        <w:ind w:left="540" w:hanging="279"/>
      </w:pPr>
      <w:r>
        <w:rPr>
          <w:rFonts w:ascii="Calibri" w:hAnsi="Calibri"/>
        </w:rPr>
        <w:t>Advisors helping clients move from idea to validation.</w:t>
      </w:r>
    </w:p>
    <w:p>
      <w:pPr>
        <w:pStyle w:val="ListBullet"/>
        <w:spacing w:after="80" w:line="290" w:lineRule="auto"/>
        <w:ind w:left="540" w:hanging="279"/>
      </w:pPr>
      <w:r>
        <w:rPr>
          <w:rFonts w:ascii="Calibri" w:hAnsi="Calibri"/>
        </w:rPr>
        <w:t>Operators who need a shared strategy foundation before building workflows.</w:t>
      </w:r>
    </w:p>
    <w:p>
      <w:pPr>
        <w:pStyle w:val="ListBullet"/>
        <w:spacing w:after="80" w:line="290" w:lineRule="auto"/>
        <w:ind w:left="540" w:hanging="279"/>
      </w:pPr>
      <w:r>
        <w:rPr>
          <w:rFonts w:ascii="Calibri" w:hAnsi="Calibri"/>
        </w:rPr>
        <w:t>Teams that want to connect CRM activity to business-model assumptions.</w:t>
      </w:r>
    </w:p>
    <w:p>
      <w:pPr>
        <w:pStyle w:val="ListBullet"/>
        <w:spacing w:after="80" w:line="290" w:lineRule="auto"/>
        <w:ind w:left="540" w:hanging="279"/>
      </w:pPr>
      <w:r>
        <w:rPr>
          <w:rFonts w:ascii="Calibri" w:hAnsi="Calibri"/>
        </w:rPr>
        <w:t>Founders preparing to move from planning into first-customer execution.</w:t>
      </w:r>
    </w:p>
    <w:p>
      <w:pPr>
        <w:pStyle w:val="Heading1"/>
        <w:keepNext/>
      </w:pPr>
      <w:r>
        <w:rPr>
          <w:rFonts w:ascii="Calibri" w:hAnsi="Calibri"/>
          <w:b/>
          <w:color w:val="2E74B5"/>
          <w:sz w:val="32"/>
        </w:rPr>
        <w:t>Buyer-Friendly Outcome Summary</w:t>
      </w:r>
    </w:p>
    <w:p>
      <w:pPr>
        <w:spacing w:before="0" w:after="160" w:line="320" w:lineRule="auto"/>
        <w:jc w:val="both"/>
      </w:pPr>
      <w:r>
        <w:rPr>
          <w:rFonts w:ascii="Calibri" w:hAnsi="Calibri"/>
        </w:rPr>
        <w:t>Clarity Journey helps clients move through three practical outcomes.</w:t>
      </w:r>
    </w:p>
    <w:p>
      <w:pPr>
        <w:spacing w:before="0" w:after="160" w:line="320" w:lineRule="auto"/>
        <w:jc w:val="both"/>
      </w:pPr>
      <w:r>
        <w:rPr>
          <w:rFonts w:ascii="Calibri" w:hAnsi="Calibri"/>
        </w:rPr>
        <w:t>First, the founder gets clarity. They can name the customer, problem, job, value, offer, MVP, channel, metric, and goal.</w:t>
      </w:r>
    </w:p>
    <w:p>
      <w:pPr>
        <w:spacing w:before="0" w:after="160" w:line="320" w:lineRule="auto"/>
        <w:jc w:val="both"/>
      </w:pPr>
      <w:r>
        <w:rPr>
          <w:rFonts w:ascii="Calibri" w:hAnsi="Calibri"/>
        </w:rPr>
        <w:t>Second, the system gets context. The CRM and AI can understand what the business is trying to do and what assumptions still need proof.</w:t>
      </w:r>
    </w:p>
    <w:p>
      <w:pPr>
        <w:spacing w:before="0" w:after="160" w:line="320" w:lineRule="auto"/>
        <w:jc w:val="both"/>
      </w:pPr>
      <w:r>
        <w:rPr>
          <w:rFonts w:ascii="Calibri" w:hAnsi="Calibri"/>
        </w:rPr>
        <w:t>Third, the business gets motion. AI Coach and Founder Loop can turn the completed journey into tasks, experiments, first-customer work, and weekly execution.</w:t>
      </w:r>
    </w:p>
    <w:p>
      <w:pPr>
        <w:spacing w:before="0" w:after="160" w:line="320" w:lineRule="auto"/>
        <w:jc w:val="both"/>
      </w:pPr>
      <w:r>
        <w:rPr>
          <w:rFonts w:ascii="Calibri" w:hAnsi="Calibri"/>
        </w:rPr>
        <w:t>That is the real product story: Clarity Journey helps a business stop guessing, start testing, and move forward with a plan the AI can help implement.</w:t>
      </w:r>
    </w:p>
    <w:p>
      <w:pPr>
        <w:pStyle w:val="Heading1"/>
        <w:keepNext/>
      </w:pPr>
      <w:r>
        <w:rPr>
          <w:rFonts w:ascii="Calibri" w:hAnsi="Calibri"/>
          <w:b/>
          <w:color w:val="2E74B5"/>
          <w:sz w:val="32"/>
        </w:rPr>
        <w:t>Closing Message</w:t>
      </w:r>
    </w:p>
    <w:p>
      <w:pPr>
        <w:spacing w:before="0" w:after="160" w:line="320" w:lineRule="auto"/>
        <w:jc w:val="both"/>
      </w:pPr>
      <w:r>
        <w:rPr>
          <w:rFonts w:ascii="Calibri" w:hAnsi="Calibri"/>
        </w:rPr>
        <w:t>Clarity Journey is the bridge between idea and execution.</w:t>
      </w:r>
    </w:p>
    <w:p>
      <w:pPr>
        <w:spacing w:before="0" w:after="160" w:line="320" w:lineRule="auto"/>
        <w:jc w:val="both"/>
      </w:pPr>
      <w:r>
        <w:rPr>
          <w:rFonts w:ascii="Calibri" w:hAnsi="Calibri"/>
        </w:rPr>
        <w:t>It helps entrepreneurs capture the business foundation before they ask the system to optimize, automate, or scale. It keeps AI grounded, keeps the founder in control, and helps the team move from scattered assumptions into a clear operating path.</w:t>
      </w:r>
    </w:p>
    <w:p>
      <w:pPr>
        <w:spacing w:before="0" w:after="160" w:line="320" w:lineRule="auto"/>
        <w:jc w:val="both"/>
      </w:pPr>
      <w:r>
        <w:rPr>
          <w:rFonts w:ascii="Calibri" w:hAnsi="Calibri"/>
        </w:rPr>
        <w:t>The promise is simple: get clear first, then let your AI cofounder help you move.</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color w:val="6B7280"/>
        <w:sz w:val="18"/>
      </w:rPr>
      <w:t xml:space="preserve">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4" w:space="4" w:color="D7DBE2"/>
      </w:pBdr>
    </w:pPr>
    <w:r>
      <w:rPr>
        <w:rFonts w:ascii="Calibri" w:hAnsi="Calibri"/>
        <w:b/>
        <w:color w:val="6B7280"/>
        <w:sz w:val="18"/>
      </w:rPr>
      <w:t>Clarity Journey Plugin | Product Promo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Clarity Journey Plugin Product Promo</dc:title>
  <dc:subject>Client-facing summary of the Clarity Journey plugin</dc:subject>
  <dc:creator>python-docx</dc:creator>
  <cp:keywords/>
  <dc:description>Created with documents skill narrative_proposal preset tokens; proposal_centerpiece first-page header; structural QA required.</dc:description>
  <cp:lastModifiedBy/>
  <cp:revision>1</cp:revision>
  <dcterms:created xsi:type="dcterms:W3CDTF">2013-12-23T23:15:00Z</dcterms:created>
  <dcterms:modified xsi:type="dcterms:W3CDTF">2013-12-23T23:15:00Z</dcterms:modified>
  <cp:category/>
</cp:coreProperties>
</file>