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val="0"/>
          <w:i w:val="0"/>
        </w:rPr>
        <w:t>Customer Service Page</w:t>
      </w:r>
    </w:p>
    <w:p>
      <w:pPr>
        <w:pStyle w:val="Subtitle"/>
        <w:jc w:val="center"/>
      </w:pPr>
      <w:r>
        <w:rPr>
          <w:rFonts w:ascii="Calibri" w:hAnsi="Calibri"/>
          <w:b w:val="0"/>
          <w:i w:val="0"/>
        </w:rPr>
        <w:t>Keep paying customers visible after the sale</w:t>
      </w:r>
    </w:p>
    <w:p>
      <w:pPr>
        <w:spacing w:line="320" w:lineRule="auto"/>
        <w:jc w:val="center"/>
      </w:pPr>
      <w:r>
        <w:rPr>
          <w:rFonts w:ascii="Calibri" w:hAnsi="Calibri"/>
          <w:b w:val="0"/>
          <w:i w:val="0"/>
          <w:color w:val="595959"/>
        </w:rPr>
        <w:t>Client-facing product promo and feature summary</w:t>
      </w:r>
      <w:r>
        <w:br/>
      </w:r>
      <w:r>
        <w:rPr>
          <w:rFonts w:ascii="Calibri" w:hAnsi="Calibri"/>
          <w:b w:val="0"/>
          <w:i w:val="0"/>
          <w:color w:val="595959"/>
        </w:rPr>
        <w:t>Prepared: June 24, 2026</w:t>
      </w:r>
    </w:p>
    <w:tbl>
      <w:tblGrid>
        <w:gridCol w:w="4680"/>
        <w:gridCol w:w="4680"/>
      </w:tblGrid>
      <w:tblPr>
        <w:tblStyle w:val="TableGrid"/>
        <w:tblW w:type="dxa" w:w="9360"/>
        <w:jc w:val="center"/>
        <w:tblLook w:firstColumn="1" w:firstRow="1" w:lastColumn="0" w:lastRow="0" w:noHBand="0" w:noVBand="1" w:val="04A0"/>
        <w:tblInd w:w="120" w:type="dxa"/>
        <w:tblLayout w:type="fixed"/>
      </w:tblPr>
      <w:tr>
        <w:trPr>
          <w:tblHeader w:val="true"/>
        </w:trPr>
        <w:tc>
          <w:tcPr>
            <w:tcW w:type="dxa" w:w="4680"/>
            <w:shd w:fill="F4F6F9"/>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Pr>
                <w:rFonts w:ascii="Calibri" w:hAnsi="Calibri"/>
                <w:b/>
                <w:color w:val="1F4D78"/>
              </w:rPr>
              <w:t>Product Promise</w:t>
            </w:r>
          </w:p>
        </w:tc>
        <w:tc>
          <w:tcPr>
            <w:tcW w:type="dxa" w:w="4680"/>
            <w:shd w:fill="F4F6F9"/>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Pr>
                <w:rFonts w:ascii="Calibri" w:hAnsi="Calibri"/>
                <w:b/>
                <w:color w:val="1F4D78"/>
              </w:rPr>
              <w:t>Client Outcome</w:t>
            </w:r>
          </w:p>
        </w:tc>
      </w:tr>
      <w:tr>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rPr>
                <w:rFonts w:ascii="Calibri" w:hAnsi="Calibri"/>
              </w:rPr>
              <w:t>Post-purchase visibility</w:t>
            </w:r>
          </w:p>
        </w:tc>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rPr>
                <w:rFonts w:ascii="Calibri" w:hAnsi="Calibri"/>
              </w:rPr>
              <w:t>The team sees which paying customers need care after the sale.</w:t>
            </w:r>
          </w:p>
        </w:tc>
      </w:tr>
      <w:tr>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rPr>
                <w:rFonts w:ascii="Calibri" w:hAnsi="Calibri"/>
              </w:rPr>
              <w:t>Health, rhythm, and next steps</w:t>
            </w:r>
          </w:p>
        </w:tc>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rPr>
                <w:rFonts w:ascii="Calibri" w:hAnsi="Calibri"/>
              </w:rPr>
              <w:t>Users know why a customer needs attention and what action to take next.</w:t>
            </w:r>
          </w:p>
        </w:tc>
      </w:tr>
      <w:tr>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rPr>
                <w:rFonts w:ascii="Calibri" w:hAnsi="Calibri"/>
              </w:rPr>
              <w:t>Human-controlled automation</w:t>
            </w:r>
          </w:p>
        </w:tc>
        <w:tc>
          <w:tcPr>
            <w:tcW w:type="dxa" w:w="4680"/>
            <w:vAlign w:val="top"/>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tcPr>
          <w:p>
            <w:pPr>
              <w:spacing w:line="276" w:lineRule="auto"/>
            </w:pPr>
            <w:r>
              <w:rPr>
                <w:rFonts w:ascii="Calibri" w:hAnsi="Calibri"/>
              </w:rPr>
              <w:t>AI can suggest and assist while the business keeps approval and judgment.</w:t>
            </w:r>
          </w:p>
        </w:tc>
      </w:tr>
    </w:tbl>
    <w:p/>
    <w:tbl>
      <w:tblGrid>
        <w:gridCol w:w="9360"/>
      </w:tblGrid>
      <w:tblPr>
        <w:tblStyle w:val="TableGrid"/>
        <w:tblW w:type="dxa" w:w="9360"/>
        <w:tblLook w:firstColumn="1" w:firstRow="1" w:lastColumn="0" w:lastRow="0" w:noHBand="0" w:noVBand="1" w:val="04A0"/>
        <w:tblInd w:w="120" w:type="dxa"/>
        <w:tblLayout w:type="fixed"/>
      </w:tblPr>
      <w:tr>
        <w:tc>
          <w:tcPr>
            <w:tcW w:type="dxa" w:w="9360"/>
            <w:shd w:fill="F4F6F9"/>
            <w:tcBorders>
              <w:top w:val="single" w:sz="6" w:space="0" w:color="D9E2F3"/>
              <w:left w:val="single" w:sz="6" w:space="0" w:color="D9E2F3"/>
              <w:bottom w:val="single" w:sz="6" w:space="0" w:color="D9E2F3"/>
              <w:right w:val="single" w:sz="6" w:space="0" w:color="D9E2F3"/>
            </w:tcBorders>
            <w:tcMar>
              <w:top w:w="120" w:type="dxa"/>
              <w:start w:w="160" w:type="dxa"/>
              <w:bottom w:w="120" w:type="dxa"/>
              <w:end w:w="160" w:type="dxa"/>
            </w:tcMar>
          </w:tcPr>
          <w:p>
            <w:pPr>
              <w:spacing w:line="288" w:lineRule="auto"/>
              <w:jc w:val="center"/>
            </w:pPr>
            <w:r>
              <w:rPr>
                <w:rFonts w:ascii="Calibri" w:hAnsi="Calibri"/>
                <w:b/>
                <w:i w:val="0"/>
                <w:color w:val="1F4D78"/>
              </w:rPr>
              <w:t xml:space="preserve">Key Client Message: </w:t>
            </w:r>
            <w:r>
              <w:rPr>
                <w:rFonts w:ascii="Calibri" w:hAnsi="Calibri"/>
                <w:b w:val="0"/>
                <w:i w:val="0"/>
              </w:rPr>
              <w:t>The client is not buying a Customer Service page. The client is buying customer continuity after the sale.</w:t>
            </w:r>
          </w:p>
        </w:tc>
      </w:tr>
    </w:tbl>
    <w:p/>
    <w:p>
      <w:pPr>
        <w:pStyle w:val="Heading1"/>
      </w:pPr>
      <w:r>
        <w:t>Product Positioning</w:t>
      </w:r>
    </w:p>
    <w:p>
      <w:pPr>
        <w:spacing w:line="320" w:lineRule="auto"/>
        <w:jc w:val="both"/>
      </w:pPr>
      <w:r>
        <w:rPr>
          <w:rFonts w:ascii="Calibri" w:hAnsi="Calibri"/>
          <w:b w:val="0"/>
          <w:i w:val="0"/>
        </w:rPr>
        <w:t>The Customer Service page is the post-purchase care center inside WebXpanse and Clarity CRM. In the product, this surface is labeled Customer Care. It helps a business keep paying customers from going quiet after the sale by showing who needs a check-in, who needs attention, who has gone quiet, and what the next useful relationship step should be.</w:t>
      </w:r>
    </w:p>
    <w:p>
      <w:pPr>
        <w:spacing w:line="320" w:lineRule="auto"/>
        <w:jc w:val="both"/>
      </w:pPr>
      <w:r>
        <w:rPr>
          <w:rFonts w:ascii="Calibri" w:hAnsi="Calibri"/>
          <w:b w:val="0"/>
          <w:i w:val="0"/>
        </w:rPr>
        <w:t>This page is not a simple support inbox. It is a customer relationship workbench. It begins after purchase evidence exists, such as a paid invoice, a closed-won deal, a workspace account purchase, or a manual customer care override. That distinction matters because the page is built for retention, trust, renewals, value delivery, and customer growth.</w:t>
      </w:r>
    </w:p>
    <w:p>
      <w:pPr>
        <w:spacing w:line="320" w:lineRule="auto"/>
        <w:jc w:val="both"/>
      </w:pPr>
      <w:r>
        <w:rPr>
          <w:rFonts w:ascii="Calibri" w:hAnsi="Calibri"/>
          <w:b w:val="0"/>
          <w:i w:val="0"/>
        </w:rPr>
        <w:t>For a client, the value is simple: Customer Service helps turn a sale into a relationship the business continues to protect.</w:t>
      </w:r>
    </w:p>
    <w:p>
      <w:pPr>
        <w:pStyle w:val="Heading1"/>
      </w:pPr>
      <w:r>
        <w:t>Executive Summary</w:t>
      </w:r>
    </w:p>
    <w:p>
      <w:pPr>
        <w:spacing w:line="320" w:lineRule="auto"/>
        <w:jc w:val="both"/>
      </w:pPr>
      <w:r>
        <w:rPr>
          <w:rFonts w:ascii="Calibri" w:hAnsi="Calibri"/>
          <w:b w:val="0"/>
          <w:i w:val="0"/>
        </w:rPr>
        <w:t>Many businesses work hard to win a customer and then lose momentum after the purchase. The invoice is paid. The deal is closed. The project begins. Then follow-up starts depending on memory, scattered notes, old messages, or whoever happens to remember the customer next.</w:t>
      </w:r>
    </w:p>
    <w:p>
      <w:pPr>
        <w:spacing w:line="320" w:lineRule="auto"/>
        <w:jc w:val="both"/>
      </w:pPr>
      <w:r>
        <w:rPr>
          <w:rFonts w:ascii="Calibri" w:hAnsi="Calibri"/>
          <w:b w:val="0"/>
          <w:i w:val="0"/>
        </w:rPr>
        <w:t>The Customer Service page solves that problem by giving the team a dedicated place to manage paying customers after the sale. It organizes customers into practical views such as Today, Needs attention, Quiet, and All. It shows each customer's health score, purchase context, last touch, next touch, suggested next step, owner, and follow-up plan. It also provides quick actions to check in, create a task, schedule a check-in, mark a customer at risk, prepare renewal care, create an expansion path, pause care, or add customers to a follow-up plan.</w:t>
      </w:r>
    </w:p>
    <w:p>
      <w:pPr>
        <w:spacing w:line="320" w:lineRule="auto"/>
        <w:jc w:val="both"/>
      </w:pPr>
      <w:r>
        <w:rPr>
          <w:rFonts w:ascii="Calibri" w:hAnsi="Calibri"/>
          <w:b w:val="0"/>
          <w:i w:val="0"/>
        </w:rPr>
        <w:t>The page is also designed for safe automation. It shows whether Customer Care automation is in suggest-only mode, auto-safe mode, needs more learning, or is paused. The system can suggest next steps and help create internal actions, but customer-facing messages still require human approval when policy calls for it.</w:t>
      </w:r>
    </w:p>
    <w:p>
      <w:pPr>
        <w:spacing w:line="320" w:lineRule="auto"/>
        <w:jc w:val="both"/>
      </w:pPr>
      <w:r>
        <w:rPr>
          <w:rFonts w:ascii="Calibri" w:hAnsi="Calibri"/>
          <w:b w:val="0"/>
          <w:i w:val="0"/>
        </w:rPr>
        <w:t>The result is not "a customer service screen." The result is a repeatable customer care rhythm that helps the business protect revenue, reduce churn, and create more value after the first purchase.</w:t>
      </w:r>
    </w:p>
    <w:p>
      <w:pPr>
        <w:pStyle w:val="Heading1"/>
      </w:pPr>
      <w:r>
        <w:t>Product At A Glance</w:t>
      </w:r>
    </w:p>
    <w:p>
      <w:pPr>
        <w:pStyle w:val="ListBullet"/>
      </w:pPr>
      <w:r>
        <w:t>Operating role: Post-purchase customer care, check-in planning, customer health review, follow-up plans, relationship risk handling, renewal preparation, and value-growth tracking.</w:t>
      </w:r>
    </w:p>
    <w:p>
      <w:pPr>
        <w:pStyle w:val="ListBullet"/>
      </w:pPr>
      <w:r>
        <w:t>Primary audience: Founders, entrepreneurs, customer success teams, service teams, account managers, support operators, sales operators, and small teams that need a better after-sale rhythm.</w:t>
      </w:r>
    </w:p>
    <w:p>
      <w:pPr>
        <w:pStyle w:val="ListBullet"/>
      </w:pPr>
      <w:r>
        <w:t>Core promise: Keep paying customers visible after the sale so the team knows who needs attention next.</w:t>
      </w:r>
    </w:p>
    <w:p>
      <w:pPr>
        <w:pStyle w:val="ListBullet"/>
      </w:pPr>
      <w:r>
        <w:t>Key motion: Review paying customers, understand why they need care, choose the next action, and keep the relationship moving with tasks, plans, and check-ins.</w:t>
      </w:r>
    </w:p>
    <w:p>
      <w:pPr>
        <w:pStyle w:val="ListBullet"/>
      </w:pPr>
      <w:r>
        <w:t>Source page: http://localhost/crm/public/nurture.php</w:t>
      </w:r>
    </w:p>
    <w:p>
      <w:pPr>
        <w:pStyle w:val="ListBullet"/>
      </w:pPr>
      <w:r>
        <w:t>Related pages: Customer Care detail page, Advanced Follow-up Plans, Contacts, Deals, Invoices, Tasks, AI Learning Review, and Marketing handoff context when available.</w:t>
      </w:r>
    </w:p>
    <w:p>
      <w:pPr>
        <w:pStyle w:val="Heading1"/>
      </w:pPr>
      <w:r>
        <w:t>Plain English Pitch</w:t>
      </w:r>
    </w:p>
    <w:p>
      <w:pPr>
        <w:spacing w:line="320" w:lineRule="auto"/>
        <w:jc w:val="both"/>
      </w:pPr>
      <w:r>
        <w:rPr>
          <w:rFonts w:ascii="Calibri" w:hAnsi="Calibri"/>
          <w:b w:val="0"/>
          <w:i w:val="0"/>
        </w:rPr>
        <w:t>Winning the customer is only the first part.</w:t>
      </w:r>
    </w:p>
    <w:p>
      <w:pPr>
        <w:spacing w:line="320" w:lineRule="auto"/>
        <w:jc w:val="both"/>
      </w:pPr>
      <w:r>
        <w:rPr>
          <w:rFonts w:ascii="Calibri" w:hAnsi="Calibri"/>
          <w:b w:val="0"/>
          <w:i w:val="0"/>
        </w:rPr>
        <w:t>A business also has to keep the promise. It needs to check whether the customer is getting value, whether anything is blocked, whether the customer has gone quiet, whether a renewal needs attention, and whether there is a chance to help the customer grow.</w:t>
      </w:r>
    </w:p>
    <w:p>
      <w:pPr>
        <w:spacing w:line="320" w:lineRule="auto"/>
        <w:jc w:val="both"/>
      </w:pPr>
      <w:r>
        <w:rPr>
          <w:rFonts w:ascii="Calibri" w:hAnsi="Calibri"/>
          <w:b w:val="0"/>
          <w:i w:val="0"/>
        </w:rPr>
        <w:t>The Customer Service page gives the business a simple place to manage that work:</w:t>
      </w:r>
    </w:p>
    <w:p>
      <w:pPr>
        <w:pStyle w:val="ListBullet"/>
      </w:pPr>
      <w:r>
        <w:t>See which customers need a check-in today.</w:t>
      </w:r>
    </w:p>
    <w:p>
      <w:pPr>
        <w:pStyle w:val="ListBullet"/>
      </w:pPr>
      <w:r>
        <w:t>Spot customers who need attention.</w:t>
      </w:r>
    </w:p>
    <w:p>
      <w:pPr>
        <w:pStyle w:val="ListBullet"/>
      </w:pPr>
      <w:r>
        <w:t>Find quiet customers before they disappear.</w:t>
      </w:r>
    </w:p>
    <w:p>
      <w:pPr>
        <w:pStyle w:val="ListBullet"/>
      </w:pPr>
      <w:r>
        <w:t>Review health score and purchase context.</w:t>
      </w:r>
    </w:p>
    <w:p>
      <w:pPr>
        <w:pStyle w:val="ListBullet"/>
      </w:pPr>
      <w:r>
        <w:t>Create check-in tasks from the customer row.</w:t>
      </w:r>
    </w:p>
    <w:p>
      <w:pPr>
        <w:pStyle w:val="ListBullet"/>
      </w:pPr>
      <w:r>
        <w:t>Schedule the next touch.</w:t>
      </w:r>
    </w:p>
    <w:p>
      <w:pPr>
        <w:pStyle w:val="ListBullet"/>
      </w:pPr>
      <w:r>
        <w:t>Mark a check-in complete.</w:t>
      </w:r>
    </w:p>
    <w:p>
      <w:pPr>
        <w:pStyle w:val="ListBullet"/>
      </w:pPr>
      <w:r>
        <w:t>Add customers to reusable follow-up plans.</w:t>
      </w:r>
    </w:p>
    <w:p>
      <w:pPr>
        <w:pStyle w:val="ListBullet"/>
      </w:pPr>
      <w:r>
        <w:t>Use automation suggestions without losing human control.</w:t>
      </w:r>
    </w:p>
    <w:p>
      <w:pPr>
        <w:spacing w:line="320" w:lineRule="auto"/>
        <w:jc w:val="both"/>
      </w:pPr>
      <w:r>
        <w:rPr>
          <w:rFonts w:ascii="Calibri" w:hAnsi="Calibri"/>
          <w:b w:val="0"/>
          <w:i w:val="0"/>
        </w:rPr>
        <w:t>Customer Service helps answer one practical question:</w:t>
      </w:r>
    </w:p>
    <w:p>
      <w:pPr>
        <w:spacing w:line="320" w:lineRule="auto"/>
        <w:jc w:val="both"/>
      </w:pPr>
      <w:r>
        <w:rPr>
          <w:rFonts w:ascii="Calibri" w:hAnsi="Calibri"/>
          <w:b w:val="0"/>
          <w:i w:val="0"/>
        </w:rPr>
        <w:t>Which paying customer needs care next, and what should we do about it?</w:t>
      </w:r>
    </w:p>
    <w:p>
      <w:pPr>
        <w:spacing w:line="320" w:lineRule="auto"/>
        <w:jc w:val="both"/>
      </w:pPr>
      <w:r>
        <w:rPr>
          <w:rFonts w:ascii="Calibri" w:hAnsi="Calibri"/>
          <w:b w:val="0"/>
          <w:i w:val="0"/>
        </w:rPr>
        <w:t>The client is not buying another CRM table. The client is buying a way to protect customer relationships after money has changed hands.</w:t>
      </w:r>
    </w:p>
    <w:p>
      <w:pPr>
        <w:pStyle w:val="Heading1"/>
      </w:pPr>
      <w:r>
        <w:t>The Problem It Solves</w:t>
      </w:r>
    </w:p>
    <w:p>
      <w:pPr>
        <w:spacing w:line="320" w:lineRule="auto"/>
        <w:jc w:val="both"/>
      </w:pPr>
      <w:r>
        <w:rPr>
          <w:rFonts w:ascii="Calibri" w:hAnsi="Calibri"/>
          <w:b w:val="0"/>
          <w:i w:val="0"/>
        </w:rPr>
        <w:t>Most small teams are busy chasing the next sale. That can make existing customers easy to forget.</w:t>
      </w:r>
    </w:p>
    <w:p>
      <w:pPr>
        <w:spacing w:line="320" w:lineRule="auto"/>
        <w:jc w:val="both"/>
      </w:pPr>
      <w:r>
        <w:rPr>
          <w:rFonts w:ascii="Calibri" w:hAnsi="Calibri"/>
          <w:b w:val="0"/>
          <w:i w:val="0"/>
        </w:rPr>
        <w:t>The customer might be quiet because everything is fine. They might also be quiet because they are disappointed, confused, blocked, or about to leave. Without a clear customer care rhythm, the team may not know the difference until it is too late.</w:t>
      </w:r>
    </w:p>
    <w:p>
      <w:pPr>
        <w:spacing w:line="320" w:lineRule="auto"/>
        <w:jc w:val="both"/>
      </w:pPr>
      <w:r>
        <w:rPr>
          <w:rFonts w:ascii="Calibri" w:hAnsi="Calibri"/>
          <w:b w:val="0"/>
          <w:i w:val="0"/>
        </w:rPr>
        <w:t>Common problems this page helps solve include:</w:t>
      </w:r>
    </w:p>
    <w:p>
      <w:pPr>
        <w:pStyle w:val="ListBullet"/>
      </w:pPr>
      <w:r>
        <w:t>Paid customers disappear after the invoice.</w:t>
      </w:r>
    </w:p>
    <w:p>
      <w:pPr>
        <w:pStyle w:val="ListBullet"/>
      </w:pPr>
      <w:r>
        <w:t>Follow-up depends on one person's memory.</w:t>
      </w:r>
    </w:p>
    <w:p>
      <w:pPr>
        <w:pStyle w:val="ListBullet"/>
      </w:pPr>
      <w:r>
        <w:t>The team does not know which customer needs attention today.</w:t>
      </w:r>
    </w:p>
    <w:p>
      <w:pPr>
        <w:pStyle w:val="ListBullet"/>
      </w:pPr>
      <w:r>
        <w:t>Renewal conversations start too late.</w:t>
      </w:r>
    </w:p>
    <w:p>
      <w:pPr>
        <w:pStyle w:val="ListBullet"/>
      </w:pPr>
      <w:r>
        <w:t>Quiet customers are not reviewed.</w:t>
      </w:r>
    </w:p>
    <w:p>
      <w:pPr>
        <w:pStyle w:val="ListBullet"/>
      </w:pPr>
      <w:r>
        <w:t>Support or service issues do not become structured next steps.</w:t>
      </w:r>
    </w:p>
    <w:p>
      <w:pPr>
        <w:pStyle w:val="ListBullet"/>
      </w:pPr>
      <w:r>
        <w:t>Growth opportunities are missed after the first purchase.</w:t>
      </w:r>
    </w:p>
    <w:p>
      <w:pPr>
        <w:pStyle w:val="ListBullet"/>
      </w:pPr>
      <w:r>
        <w:t>Customer care tasks are not connected to the customer record.</w:t>
      </w:r>
    </w:p>
    <w:p>
      <w:pPr>
        <w:pStyle w:val="ListBullet"/>
      </w:pPr>
      <w:r>
        <w:t>The business adds automation before it has enough learning and control.</w:t>
      </w:r>
    </w:p>
    <w:p>
      <w:pPr>
        <w:pStyle w:val="ListBullet"/>
      </w:pPr>
      <w:r>
        <w:t>Customer-facing replies are drafted without enough context or approval.</w:t>
      </w:r>
    </w:p>
    <w:p>
      <w:pPr>
        <w:spacing w:line="320" w:lineRule="auto"/>
        <w:jc w:val="both"/>
      </w:pPr>
      <w:r>
        <w:rPr>
          <w:rFonts w:ascii="Calibri" w:hAnsi="Calibri"/>
          <w:b w:val="0"/>
          <w:i w:val="0"/>
        </w:rPr>
        <w:t>The Customer Service page solves this by turning post-sale care into a visible operating rhythm.</w:t>
      </w:r>
    </w:p>
    <w:p>
      <w:pPr>
        <w:pStyle w:val="Heading1"/>
      </w:pPr>
      <w:r>
        <w:t>What The Client Is Really Buying</w:t>
      </w:r>
    </w:p>
    <w:p>
      <w:pPr>
        <w:spacing w:line="320" w:lineRule="auto"/>
        <w:jc w:val="both"/>
      </w:pPr>
      <w:r>
        <w:rPr>
          <w:rFonts w:ascii="Calibri" w:hAnsi="Calibri"/>
          <w:b w:val="0"/>
          <w:i w:val="0"/>
        </w:rPr>
        <w:t>The client is not buying a Customer Service page.</w:t>
      </w:r>
    </w:p>
    <w:p>
      <w:pPr>
        <w:spacing w:line="320" w:lineRule="auto"/>
        <w:jc w:val="both"/>
      </w:pPr>
      <w:r>
        <w:rPr>
          <w:rFonts w:ascii="Calibri" w:hAnsi="Calibri"/>
          <w:b w:val="0"/>
          <w:i w:val="0"/>
        </w:rPr>
        <w:t>The client is buying customer continuity.</w:t>
      </w:r>
    </w:p>
    <w:p>
      <w:pPr>
        <w:spacing w:line="320" w:lineRule="auto"/>
        <w:jc w:val="both"/>
      </w:pPr>
      <w:r>
        <w:rPr>
          <w:rFonts w:ascii="Calibri" w:hAnsi="Calibri"/>
          <w:b w:val="0"/>
          <w:i w:val="0"/>
        </w:rPr>
        <w:t>They are buying:</w:t>
      </w:r>
    </w:p>
    <w:p>
      <w:pPr>
        <w:pStyle w:val="ListBullet"/>
      </w:pPr>
      <w:r>
        <w:t>Fewer forgotten customers.</w:t>
      </w:r>
    </w:p>
    <w:p>
      <w:pPr>
        <w:pStyle w:val="ListBullet"/>
      </w:pPr>
      <w:r>
        <w:t>A clearer list of who needs attention today.</w:t>
      </w:r>
    </w:p>
    <w:p>
      <w:pPr>
        <w:pStyle w:val="ListBullet"/>
      </w:pPr>
      <w:r>
        <w:t>Better follow-up after payment, purchase, or closed-won deals.</w:t>
      </w:r>
    </w:p>
    <w:p>
      <w:pPr>
        <w:pStyle w:val="ListBullet"/>
      </w:pPr>
      <w:r>
        <w:t>Customer health signals that make risk easier to see.</w:t>
      </w:r>
    </w:p>
    <w:p>
      <w:pPr>
        <w:pStyle w:val="ListBullet"/>
      </w:pPr>
      <w:r>
        <w:t>Suggested next steps that reduce hesitation.</w:t>
      </w:r>
    </w:p>
    <w:p>
      <w:pPr>
        <w:pStyle w:val="ListBullet"/>
      </w:pPr>
      <w:r>
        <w:t>Check-in tasks that connect to customer records.</w:t>
      </w:r>
    </w:p>
    <w:p>
      <w:pPr>
        <w:pStyle w:val="ListBullet"/>
      </w:pPr>
      <w:r>
        <w:t>Follow-up plans for repeatable care.</w:t>
      </w:r>
    </w:p>
    <w:p>
      <w:pPr>
        <w:pStyle w:val="ListBullet"/>
      </w:pPr>
      <w:r>
        <w:t>A way to separate healthy customers from at-risk or quiet customers.</w:t>
      </w:r>
    </w:p>
    <w:p>
      <w:pPr>
        <w:pStyle w:val="ListBullet"/>
      </w:pPr>
      <w:r>
        <w:t>Human-controlled automation that learns before it acts.</w:t>
      </w:r>
    </w:p>
    <w:p>
      <w:pPr>
        <w:pStyle w:val="ListBullet"/>
      </w:pPr>
      <w:r>
        <w:t>A stronger chance of renewals, referrals, repeat purchases, and long-term trust.</w:t>
      </w:r>
    </w:p>
    <w:p>
      <w:pPr>
        <w:spacing w:line="320" w:lineRule="auto"/>
        <w:jc w:val="both"/>
      </w:pPr>
      <w:r>
        <w:rPr>
          <w:rFonts w:ascii="Calibri" w:hAnsi="Calibri"/>
          <w:b w:val="0"/>
          <w:i w:val="0"/>
        </w:rPr>
        <w:t>That is the real offer: help the business keep customers after it wins them.</w:t>
      </w:r>
    </w:p>
    <w:p>
      <w:pPr>
        <w:pStyle w:val="Heading1"/>
      </w:pPr>
      <w:r>
        <w:t>The Core Promise</w:t>
      </w:r>
    </w:p>
    <w:p>
      <w:pPr>
        <w:spacing w:line="320" w:lineRule="auto"/>
        <w:jc w:val="both"/>
      </w:pPr>
      <w:r>
        <w:rPr>
          <w:rFonts w:ascii="Calibri" w:hAnsi="Calibri"/>
          <w:b w:val="0"/>
          <w:i w:val="0"/>
        </w:rPr>
        <w:t>Customer Service helps answer one practical question:</w:t>
      </w:r>
    </w:p>
    <w:p>
      <w:pPr>
        <w:spacing w:line="320" w:lineRule="auto"/>
        <w:jc w:val="both"/>
      </w:pPr>
      <w:r>
        <w:rPr>
          <w:rFonts w:ascii="Calibri" w:hAnsi="Calibri"/>
          <w:b w:val="0"/>
          <w:i w:val="0"/>
        </w:rPr>
        <w:t>Can the business keep paying customers visible, supported, and moving toward the value they were promised?</w:t>
      </w:r>
    </w:p>
    <w:p>
      <w:pPr>
        <w:spacing w:line="320" w:lineRule="auto"/>
        <w:jc w:val="both"/>
      </w:pPr>
      <w:r>
        <w:rPr>
          <w:rFonts w:ascii="Calibri" w:hAnsi="Calibri"/>
          <w:b w:val="0"/>
          <w:i w:val="0"/>
        </w:rPr>
        <w:t>That promise matters because a customer is not just a completed sale. A customer is a relationship that can grow, renew, refer, or quietly leave. This page helps the team see the relationship before it slips away.</w:t>
      </w:r>
    </w:p>
    <w:p>
      <w:pPr>
        <w:pStyle w:val="Heading1"/>
      </w:pPr>
      <w:r>
        <w:t>What The Customer Service Page Is</w:t>
      </w:r>
    </w:p>
    <w:p>
      <w:pPr>
        <w:spacing w:line="320" w:lineRule="auto"/>
        <w:jc w:val="both"/>
      </w:pPr>
      <w:r>
        <w:rPr>
          <w:rFonts w:ascii="Calibri" w:hAnsi="Calibri"/>
          <w:b w:val="0"/>
          <w:i w:val="0"/>
        </w:rPr>
        <w:t>The Customer Service page is a post-purchase care workspace.</w:t>
      </w:r>
    </w:p>
    <w:p>
      <w:pPr>
        <w:spacing w:line="320" w:lineRule="auto"/>
        <w:jc w:val="both"/>
      </w:pPr>
      <w:r>
        <w:rPr>
          <w:rFonts w:ascii="Calibri" w:hAnsi="Calibri"/>
          <w:b w:val="0"/>
          <w:i w:val="0"/>
        </w:rPr>
        <w:t>It uses customer records, purchase evidence, activity history, tasks, campaigns, health signals, cadence rules, and follow-up plans to help the team decide what care should happen next.</w:t>
      </w:r>
    </w:p>
    <w:p>
      <w:pPr>
        <w:spacing w:line="320" w:lineRule="auto"/>
        <w:jc w:val="both"/>
      </w:pPr>
      <w:r>
        <w:rPr>
          <w:rFonts w:ascii="Calibri" w:hAnsi="Calibri"/>
          <w:b w:val="0"/>
          <w:i w:val="0"/>
        </w:rPr>
        <w:t>In practical terms, it gives the workspace:</w:t>
      </w:r>
    </w:p>
    <w:p>
      <w:pPr>
        <w:pStyle w:val="ListBullet"/>
      </w:pPr>
      <w:r>
        <w:t>A focused list of paying customers.</w:t>
      </w:r>
    </w:p>
    <w:p>
      <w:pPr>
        <w:pStyle w:val="ListBullet"/>
      </w:pPr>
      <w:r>
        <w:t>Tabs for today, needs attention, quiet customers, and all customers.</w:t>
      </w:r>
    </w:p>
    <w:p>
      <w:pPr>
        <w:pStyle w:val="ListBullet"/>
      </w:pPr>
      <w:r>
        <w:t>Customer health score and status signals.</w:t>
      </w:r>
    </w:p>
    <w:p>
      <w:pPr>
        <w:pStyle w:val="ListBullet"/>
      </w:pPr>
      <w:r>
        <w:t>Purchase context from paid invoices, closed-won deals, workspace purchases, or manual overrides.</w:t>
      </w:r>
    </w:p>
    <w:p>
      <w:pPr>
        <w:pStyle w:val="ListBullet"/>
      </w:pPr>
      <w:r>
        <w:t>Suggested next steps for each customer.</w:t>
      </w:r>
    </w:p>
    <w:p>
      <w:pPr>
        <w:pStyle w:val="ListBullet"/>
      </w:pPr>
      <w:r>
        <w:t>Quick actions for check-ins, tasks, scheduling, risk, renewal, expansion, pausing, and plans.</w:t>
      </w:r>
    </w:p>
    <w:p>
      <w:pPr>
        <w:pStyle w:val="ListBullet"/>
      </w:pPr>
      <w:r>
        <w:t>Filters by owner, due date, status, follow-up plan, customer status, signal, rhythm, and stale check-ins.</w:t>
      </w:r>
    </w:p>
    <w:p>
      <w:pPr>
        <w:pStyle w:val="ListBullet"/>
      </w:pPr>
      <w:r>
        <w:t>A follow-up plan drawer for reusable care rhythms.</w:t>
      </w:r>
    </w:p>
    <w:p>
      <w:pPr>
        <w:pStyle w:val="ListBullet"/>
      </w:pPr>
      <w:r>
        <w:t>A customer detail page for deeper context.</w:t>
      </w:r>
    </w:p>
    <w:p>
      <w:pPr>
        <w:pStyle w:val="ListBullet"/>
      </w:pPr>
      <w:r>
        <w:t>Automation status that explains whether the system can only suggest, needs more learning, is paused, or can safely assist internal care steps.</w:t>
      </w:r>
    </w:p>
    <w:p>
      <w:pPr>
        <w:pStyle w:val="Heading1"/>
      </w:pPr>
      <w:r>
        <w:t>What The Customer Service Page Is Not</w:t>
      </w:r>
    </w:p>
    <w:p>
      <w:pPr>
        <w:spacing w:line="320" w:lineRule="auto"/>
        <w:jc w:val="both"/>
      </w:pPr>
      <w:r>
        <w:rPr>
          <w:rFonts w:ascii="Calibri" w:hAnsi="Calibri"/>
          <w:b w:val="0"/>
          <w:i w:val="0"/>
        </w:rPr>
        <w:t>The Customer Service page should be positioned honestly.</w:t>
      </w:r>
    </w:p>
    <w:p>
      <w:pPr>
        <w:spacing w:line="320" w:lineRule="auto"/>
        <w:jc w:val="both"/>
      </w:pPr>
      <w:r>
        <w:rPr>
          <w:rFonts w:ascii="Calibri" w:hAnsi="Calibri"/>
          <w:b w:val="0"/>
          <w:i w:val="0"/>
        </w:rPr>
        <w:t>It is not a general help desk ticket system. It is not a public support portal. It is not built for random visitors to request help. It is not meant to replace human customer judgment. It does not automatically message customers without the right controls. It does not treat every lead as a customer.</w:t>
      </w:r>
    </w:p>
    <w:p>
      <w:pPr>
        <w:spacing w:line="320" w:lineRule="auto"/>
        <w:jc w:val="both"/>
      </w:pPr>
      <w:r>
        <w:rPr>
          <w:rFonts w:ascii="Calibri" w:hAnsi="Calibri"/>
          <w:b w:val="0"/>
          <w:i w:val="0"/>
        </w:rPr>
        <w:t>It starts after purchase evidence.</w:t>
      </w:r>
    </w:p>
    <w:p>
      <w:pPr>
        <w:spacing w:line="320" w:lineRule="auto"/>
        <w:jc w:val="both"/>
      </w:pPr>
      <w:r>
        <w:rPr>
          <w:rFonts w:ascii="Calibri" w:hAnsi="Calibri"/>
          <w:b w:val="0"/>
          <w:i w:val="0"/>
        </w:rPr>
        <w:t>That is why it matters. The page is built for customers the business has already earned and now needs to keep.</w:t>
      </w:r>
    </w:p>
    <w:p>
      <w:pPr>
        <w:pStyle w:val="Heading1"/>
      </w:pPr>
      <w:r>
        <w:t>Salient Features</w:t>
      </w:r>
    </w:p>
    <w:p>
      <w:pPr>
        <w:pStyle w:val="Heading2"/>
      </w:pPr>
      <w:r>
        <w:t>1. Post-Purchase Focus</w:t>
      </w:r>
    </w:p>
    <w:p>
      <w:pPr>
        <w:spacing w:line="320" w:lineRule="auto"/>
        <w:jc w:val="both"/>
      </w:pPr>
      <w:r>
        <w:rPr>
          <w:rFonts w:ascii="Calibri" w:hAnsi="Calibri"/>
          <w:b w:val="0"/>
          <w:i w:val="0"/>
        </w:rPr>
        <w:t>The page is designed around paying customers. Customer Care fills after purchase evidence such as a paid invoice, a closed-won deal, a workspace account purchase, or a manual customer care override.</w:t>
      </w:r>
    </w:p>
    <w:p>
      <w:pPr>
        <w:spacing w:line="320" w:lineRule="auto"/>
        <w:jc w:val="both"/>
      </w:pPr>
      <w:r>
        <w:rPr>
          <w:rFonts w:ascii="Calibri" w:hAnsi="Calibri"/>
          <w:b w:val="0"/>
          <w:i w:val="0"/>
        </w:rPr>
        <w:t>Client value:</w:t>
      </w:r>
    </w:p>
    <w:p>
      <w:pPr>
        <w:pStyle w:val="ListBullet"/>
      </w:pPr>
      <w:r>
        <w:t>The team focuses on real customers, not every lead.</w:t>
      </w:r>
    </w:p>
    <w:p>
      <w:pPr>
        <w:pStyle w:val="ListBullet"/>
      </w:pPr>
      <w:r>
        <w:t>Customer care starts from a meaningful business event.</w:t>
      </w:r>
    </w:p>
    <w:p>
      <w:pPr>
        <w:pStyle w:val="ListBullet"/>
      </w:pPr>
      <w:r>
        <w:t>The business can protect relationships after the sale.</w:t>
      </w:r>
    </w:p>
    <w:p>
      <w:pPr>
        <w:pStyle w:val="Heading2"/>
      </w:pPr>
      <w:r>
        <w:t>2. Today View</w:t>
      </w:r>
    </w:p>
    <w:p>
      <w:pPr>
        <w:spacing w:line="320" w:lineRule="auto"/>
        <w:jc w:val="both"/>
      </w:pPr>
      <w:r>
        <w:rPr>
          <w:rFonts w:ascii="Calibri" w:hAnsi="Calibri"/>
          <w:b w:val="0"/>
          <w:i w:val="0"/>
        </w:rPr>
        <w:t>The Today tab shows customers who need a check-in now. It helps users start with the most immediate care work.</w:t>
      </w:r>
    </w:p>
    <w:p>
      <w:pPr>
        <w:spacing w:line="320" w:lineRule="auto"/>
        <w:jc w:val="both"/>
      </w:pPr>
      <w:r>
        <w:rPr>
          <w:rFonts w:ascii="Calibri" w:hAnsi="Calibri"/>
          <w:b w:val="0"/>
          <w:i w:val="0"/>
        </w:rPr>
        <w:t>Client value:</w:t>
      </w:r>
    </w:p>
    <w:p>
      <w:pPr>
        <w:pStyle w:val="ListBullet"/>
      </w:pPr>
      <w:r>
        <w:t>The team can open the page and know what needs attention today.</w:t>
      </w:r>
    </w:p>
    <w:p>
      <w:pPr>
        <w:pStyle w:val="ListBullet"/>
      </w:pPr>
      <w:r>
        <w:t>Follow-up becomes easier to prioritize.</w:t>
      </w:r>
    </w:p>
    <w:p>
      <w:pPr>
        <w:pStyle w:val="ListBullet"/>
      </w:pPr>
      <w:r>
        <w:t>Important customer check-ins are less likely to be forgotten.</w:t>
      </w:r>
    </w:p>
    <w:p>
      <w:pPr>
        <w:pStyle w:val="Heading2"/>
      </w:pPr>
      <w:r>
        <w:t>3. Needs Attention View</w:t>
      </w:r>
    </w:p>
    <w:p>
      <w:pPr>
        <w:spacing w:line="320" w:lineRule="auto"/>
        <w:jc w:val="both"/>
      </w:pPr>
      <w:r>
        <w:rPr>
          <w:rFonts w:ascii="Calibri" w:hAnsi="Calibri"/>
          <w:b w:val="0"/>
          <w:i w:val="0"/>
        </w:rPr>
        <w:t>The Needs attention tab highlights customers who may be at risk, have low health, or need a touch.</w:t>
      </w:r>
    </w:p>
    <w:p>
      <w:pPr>
        <w:spacing w:line="320" w:lineRule="auto"/>
        <w:jc w:val="both"/>
      </w:pPr>
      <w:r>
        <w:rPr>
          <w:rFonts w:ascii="Calibri" w:hAnsi="Calibri"/>
          <w:b w:val="0"/>
          <w:i w:val="0"/>
        </w:rPr>
        <w:t>Client value:</w:t>
      </w:r>
    </w:p>
    <w:p>
      <w:pPr>
        <w:pStyle w:val="ListBullet"/>
      </w:pPr>
      <w:r>
        <w:t>Risk becomes easier to see before the customer leaves.</w:t>
      </w:r>
    </w:p>
    <w:p>
      <w:pPr>
        <w:pStyle w:val="ListBullet"/>
      </w:pPr>
      <w:r>
        <w:t>The team can act earlier.</w:t>
      </w:r>
    </w:p>
    <w:p>
      <w:pPr>
        <w:pStyle w:val="ListBullet"/>
      </w:pPr>
      <w:r>
        <w:t>Customer support becomes more proactive.</w:t>
      </w:r>
    </w:p>
    <w:p>
      <w:pPr>
        <w:pStyle w:val="Heading2"/>
      </w:pPr>
      <w:r>
        <w:t>4. Quiet Customer View</w:t>
      </w:r>
    </w:p>
    <w:p>
      <w:pPr>
        <w:spacing w:line="320" w:lineRule="auto"/>
        <w:jc w:val="both"/>
      </w:pPr>
      <w:r>
        <w:rPr>
          <w:rFonts w:ascii="Calibri" w:hAnsi="Calibri"/>
          <w:b w:val="0"/>
          <w:i w:val="0"/>
        </w:rPr>
        <w:t>The Quiet tab helps identify customers who have gone silent or have not been touched in too long.</w:t>
      </w:r>
    </w:p>
    <w:p>
      <w:pPr>
        <w:spacing w:line="320" w:lineRule="auto"/>
        <w:jc w:val="both"/>
      </w:pPr>
      <w:r>
        <w:rPr>
          <w:rFonts w:ascii="Calibri" w:hAnsi="Calibri"/>
          <w:b w:val="0"/>
          <w:i w:val="0"/>
        </w:rPr>
        <w:t>Client value:</w:t>
      </w:r>
    </w:p>
    <w:p>
      <w:pPr>
        <w:pStyle w:val="ListBullet"/>
      </w:pPr>
      <w:r>
        <w:t>Quiet customers are not ignored by accident.</w:t>
      </w:r>
    </w:p>
    <w:p>
      <w:pPr>
        <w:pStyle w:val="ListBullet"/>
      </w:pPr>
      <w:r>
        <w:t>The business can restart useful conversations.</w:t>
      </w:r>
    </w:p>
    <w:p>
      <w:pPr>
        <w:pStyle w:val="ListBullet"/>
      </w:pPr>
      <w:r>
        <w:t>Relationship risk becomes visible.</w:t>
      </w:r>
    </w:p>
    <w:p>
      <w:pPr>
        <w:pStyle w:val="Heading2"/>
      </w:pPr>
      <w:r>
        <w:t>5. All Customer View</w:t>
      </w:r>
    </w:p>
    <w:p>
      <w:pPr>
        <w:spacing w:line="320" w:lineRule="auto"/>
        <w:jc w:val="both"/>
      </w:pPr>
      <w:r>
        <w:rPr>
          <w:rFonts w:ascii="Calibri" w:hAnsi="Calibri"/>
          <w:b w:val="0"/>
          <w:i w:val="0"/>
        </w:rPr>
        <w:t>The All tab gives a broader customer care list for review, filtering, and planning.</w:t>
      </w:r>
    </w:p>
    <w:p>
      <w:pPr>
        <w:spacing w:line="320" w:lineRule="auto"/>
        <w:jc w:val="both"/>
      </w:pPr>
      <w:r>
        <w:rPr>
          <w:rFonts w:ascii="Calibri" w:hAnsi="Calibri"/>
          <w:b w:val="0"/>
          <w:i w:val="0"/>
        </w:rPr>
        <w:t>Client value:</w:t>
      </w:r>
    </w:p>
    <w:p>
      <w:pPr>
        <w:pStyle w:val="ListBullet"/>
      </w:pPr>
      <w:r>
        <w:t>Managers can see the full post-purchase care picture.</w:t>
      </w:r>
    </w:p>
    <w:p>
      <w:pPr>
        <w:pStyle w:val="ListBullet"/>
      </w:pPr>
      <w:r>
        <w:t>Operators can audit coverage.</w:t>
      </w:r>
    </w:p>
    <w:p>
      <w:pPr>
        <w:pStyle w:val="ListBullet"/>
      </w:pPr>
      <w:r>
        <w:t>Teams can avoid treating customer care as scattered one-off work.</w:t>
      </w:r>
    </w:p>
    <w:p>
      <w:pPr>
        <w:pStyle w:val="Heading2"/>
      </w:pPr>
      <w:r>
        <w:t>6. Customer Health Score</w:t>
      </w:r>
    </w:p>
    <w:p>
      <w:pPr>
        <w:spacing w:line="320" w:lineRule="auto"/>
        <w:jc w:val="both"/>
      </w:pPr>
      <w:r>
        <w:rPr>
          <w:rFonts w:ascii="Calibri" w:hAnsi="Calibri"/>
          <w:b w:val="0"/>
          <w:i w:val="0"/>
        </w:rPr>
        <w:t>Each profile includes a health score from 0 to 100. The score considers signals such as engagement, time since last touch, open tasks, campaigns, purchase or deal evidence, and at-risk status.</w:t>
      </w:r>
    </w:p>
    <w:p>
      <w:pPr>
        <w:spacing w:line="320" w:lineRule="auto"/>
        <w:jc w:val="both"/>
      </w:pPr>
      <w:r>
        <w:rPr>
          <w:rFonts w:ascii="Calibri" w:hAnsi="Calibri"/>
          <w:b w:val="0"/>
          <w:i w:val="0"/>
        </w:rPr>
        <w:t>Client value:</w:t>
      </w:r>
    </w:p>
    <w:p>
      <w:pPr>
        <w:pStyle w:val="ListBullet"/>
      </w:pPr>
      <w:r>
        <w:t>Customer risk is easier to understand.</w:t>
      </w:r>
    </w:p>
    <w:p>
      <w:pPr>
        <w:pStyle w:val="ListBullet"/>
      </w:pPr>
      <w:r>
        <w:t>Teams can compare relationships more quickly.</w:t>
      </w:r>
    </w:p>
    <w:p>
      <w:pPr>
        <w:pStyle w:val="ListBullet"/>
      </w:pPr>
      <w:r>
        <w:t>The page helps turn vague concern into visible care signals.</w:t>
      </w:r>
    </w:p>
    <w:p>
      <w:pPr>
        <w:pStyle w:val="Heading2"/>
      </w:pPr>
      <w:r>
        <w:t>7. Why This Customer Needs Care</w:t>
      </w:r>
    </w:p>
    <w:p>
      <w:pPr>
        <w:spacing w:line="320" w:lineRule="auto"/>
        <w:jc w:val="both"/>
      </w:pPr>
      <w:r>
        <w:rPr>
          <w:rFonts w:ascii="Calibri" w:hAnsi="Calibri"/>
          <w:b w:val="0"/>
          <w:i w:val="0"/>
        </w:rPr>
        <w:t>The page explains why a customer is shown, using plain labels such as Check-in due, Needs attention, Quiet customer, Renewal coming, Growth opportunity, Keep in touch, or Paused.</w:t>
      </w:r>
    </w:p>
    <w:p>
      <w:pPr>
        <w:spacing w:line="320" w:lineRule="auto"/>
        <w:jc w:val="both"/>
      </w:pPr>
      <w:r>
        <w:rPr>
          <w:rFonts w:ascii="Calibri" w:hAnsi="Calibri"/>
          <w:b w:val="0"/>
          <w:i w:val="0"/>
        </w:rPr>
        <w:t>Client value:</w:t>
      </w:r>
    </w:p>
    <w:p>
      <w:pPr>
        <w:pStyle w:val="ListBullet"/>
      </w:pPr>
      <w:r>
        <w:t>Users do not have to guess why the customer appears.</w:t>
      </w:r>
    </w:p>
    <w:p>
      <w:pPr>
        <w:pStyle w:val="ListBullet"/>
      </w:pPr>
      <w:r>
        <w:t>The next action feels clearer.</w:t>
      </w:r>
    </w:p>
    <w:p>
      <w:pPr>
        <w:pStyle w:val="ListBullet"/>
      </w:pPr>
      <w:r>
        <w:t>Less training is needed for everyday use.</w:t>
      </w:r>
    </w:p>
    <w:p>
      <w:pPr>
        <w:pStyle w:val="Heading2"/>
      </w:pPr>
      <w:r>
        <w:t>8. Suggested Next Step</w:t>
      </w:r>
    </w:p>
    <w:p>
      <w:pPr>
        <w:spacing w:line="320" w:lineRule="auto"/>
        <w:jc w:val="both"/>
      </w:pPr>
      <w:r>
        <w:rPr>
          <w:rFonts w:ascii="Calibri" w:hAnsi="Calibri"/>
          <w:b w:val="0"/>
          <w:i w:val="0"/>
        </w:rPr>
        <w:t>Each customer can show a suggested next step, such as confirming outcome progress, exploring value growth, reopening a quiet conversation, or reviewing whether care should continue.</w:t>
      </w:r>
    </w:p>
    <w:p>
      <w:pPr>
        <w:spacing w:line="320" w:lineRule="auto"/>
        <w:jc w:val="both"/>
      </w:pPr>
      <w:r>
        <w:rPr>
          <w:rFonts w:ascii="Calibri" w:hAnsi="Calibri"/>
          <w:b w:val="0"/>
          <w:i w:val="0"/>
        </w:rPr>
        <w:t>Client value:</w:t>
      </w:r>
    </w:p>
    <w:p>
      <w:pPr>
        <w:pStyle w:val="ListBullet"/>
      </w:pPr>
      <w:r>
        <w:t>Users have a practical starting point.</w:t>
      </w:r>
    </w:p>
    <w:p>
      <w:pPr>
        <w:pStyle w:val="ListBullet"/>
      </w:pPr>
      <w:r>
        <w:t>Check-ins become more useful than generic "just following up" messages.</w:t>
      </w:r>
    </w:p>
    <w:p>
      <w:pPr>
        <w:pStyle w:val="ListBullet"/>
      </w:pPr>
      <w:r>
        <w:t>The business can focus on customer value, not just contact frequency.</w:t>
      </w:r>
    </w:p>
    <w:p>
      <w:pPr>
        <w:pStyle w:val="Heading2"/>
      </w:pPr>
      <w:r>
        <w:t>9. Purchase Context</w:t>
      </w:r>
    </w:p>
    <w:p>
      <w:pPr>
        <w:spacing w:line="320" w:lineRule="auto"/>
        <w:jc w:val="both"/>
      </w:pPr>
      <w:r>
        <w:rPr>
          <w:rFonts w:ascii="Calibri" w:hAnsi="Calibri"/>
          <w:b w:val="0"/>
          <w:i w:val="0"/>
        </w:rPr>
        <w:t>The page shows purchase context such as the purchase title, entry source, purchase amount, and date when available.</w:t>
      </w:r>
    </w:p>
    <w:p>
      <w:pPr>
        <w:spacing w:line="320" w:lineRule="auto"/>
        <w:jc w:val="both"/>
      </w:pPr>
      <w:r>
        <w:rPr>
          <w:rFonts w:ascii="Calibri" w:hAnsi="Calibri"/>
          <w:b w:val="0"/>
          <w:i w:val="0"/>
        </w:rPr>
        <w:t>Client value:</w:t>
      </w:r>
    </w:p>
    <w:p>
      <w:pPr>
        <w:pStyle w:val="ListBullet"/>
      </w:pPr>
      <w:r>
        <w:t>Users remember what the customer bought.</w:t>
      </w:r>
    </w:p>
    <w:p>
      <w:pPr>
        <w:pStyle w:val="ListBullet"/>
      </w:pPr>
      <w:r>
        <w:t>Follow-up can be tied to the promised outcome.</w:t>
      </w:r>
    </w:p>
    <w:p>
      <w:pPr>
        <w:pStyle w:val="ListBullet"/>
      </w:pPr>
      <w:r>
        <w:t>The team avoids checking in without context.</w:t>
      </w:r>
    </w:p>
    <w:p>
      <w:pPr>
        <w:pStyle w:val="Heading2"/>
      </w:pPr>
      <w:r>
        <w:t>10. Owner Visibility</w:t>
      </w:r>
    </w:p>
    <w:p>
      <w:pPr>
        <w:spacing w:line="320" w:lineRule="auto"/>
        <w:jc w:val="both"/>
      </w:pPr>
      <w:r>
        <w:rPr>
          <w:rFonts w:ascii="Calibri" w:hAnsi="Calibri"/>
          <w:b w:val="0"/>
          <w:i w:val="0"/>
        </w:rPr>
        <w:t>Customer care profiles can show an owner. Filters also allow users to view customers by owner or find unassigned relationships.</w:t>
      </w:r>
    </w:p>
    <w:p>
      <w:pPr>
        <w:spacing w:line="320" w:lineRule="auto"/>
        <w:jc w:val="both"/>
      </w:pPr>
      <w:r>
        <w:rPr>
          <w:rFonts w:ascii="Calibri" w:hAnsi="Calibri"/>
          <w:b w:val="0"/>
          <w:i w:val="0"/>
        </w:rPr>
        <w:t>Client value:</w:t>
      </w:r>
    </w:p>
    <w:p>
      <w:pPr>
        <w:pStyle w:val="ListBullet"/>
      </w:pPr>
      <w:r>
        <w:t>Accountability is clearer.</w:t>
      </w:r>
    </w:p>
    <w:p>
      <w:pPr>
        <w:pStyle w:val="ListBullet"/>
      </w:pPr>
      <w:r>
        <w:t>Managers can spot unowned customer relationships.</w:t>
      </w:r>
    </w:p>
    <w:p>
      <w:pPr>
        <w:pStyle w:val="ListBullet"/>
      </w:pPr>
      <w:r>
        <w:t>Customers are less likely to fall between roles.</w:t>
      </w:r>
    </w:p>
    <w:p>
      <w:pPr>
        <w:pStyle w:val="Heading2"/>
      </w:pPr>
      <w:r>
        <w:t>11. Follow-Up Rhythm</w:t>
      </w:r>
    </w:p>
    <w:p>
      <w:pPr>
        <w:spacing w:line="320" w:lineRule="auto"/>
        <w:jc w:val="both"/>
      </w:pPr>
      <w:r>
        <w:rPr>
          <w:rFonts w:ascii="Calibri" w:hAnsi="Calibri"/>
          <w:b w:val="0"/>
          <w:i w:val="0"/>
        </w:rPr>
        <w:t>Customer care profiles support rhythms such as weekly, every two weeks, monthly, quarterly, and manual.</w:t>
      </w:r>
    </w:p>
    <w:p>
      <w:pPr>
        <w:spacing w:line="320" w:lineRule="auto"/>
        <w:jc w:val="both"/>
      </w:pPr>
      <w:r>
        <w:rPr>
          <w:rFonts w:ascii="Calibri" w:hAnsi="Calibri"/>
          <w:b w:val="0"/>
          <w:i w:val="0"/>
        </w:rPr>
        <w:t>Client value:</w:t>
      </w:r>
    </w:p>
    <w:p>
      <w:pPr>
        <w:pStyle w:val="ListBullet"/>
      </w:pPr>
      <w:r>
        <w:t>Different customers can receive the right level of attention.</w:t>
      </w:r>
    </w:p>
    <w:p>
      <w:pPr>
        <w:pStyle w:val="ListBullet"/>
      </w:pPr>
      <w:r>
        <w:t>Hot or at-risk customers can be reviewed more often.</w:t>
      </w:r>
    </w:p>
    <w:p>
      <w:pPr>
        <w:pStyle w:val="ListBullet"/>
      </w:pPr>
      <w:r>
        <w:t>Stable relationships do not need unnecessary noise.</w:t>
      </w:r>
    </w:p>
    <w:p>
      <w:pPr>
        <w:pStyle w:val="Heading2"/>
      </w:pPr>
      <w:r>
        <w:t>12. Last Touch And Next Touch</w:t>
      </w:r>
    </w:p>
    <w:p>
      <w:pPr>
        <w:spacing w:line="320" w:lineRule="auto"/>
        <w:jc w:val="both"/>
      </w:pPr>
      <w:r>
        <w:rPr>
          <w:rFonts w:ascii="Calibri" w:hAnsi="Calibri"/>
          <w:b w:val="0"/>
          <w:i w:val="0"/>
        </w:rPr>
        <w:t>The page shows the last customer touch and the next planned check-in.</w:t>
      </w:r>
    </w:p>
    <w:p>
      <w:pPr>
        <w:spacing w:line="320" w:lineRule="auto"/>
        <w:jc w:val="both"/>
      </w:pPr>
      <w:r>
        <w:rPr>
          <w:rFonts w:ascii="Calibri" w:hAnsi="Calibri"/>
          <w:b w:val="0"/>
          <w:i w:val="0"/>
        </w:rPr>
        <w:t>Client value:</w:t>
      </w:r>
    </w:p>
    <w:p>
      <w:pPr>
        <w:pStyle w:val="ListBullet"/>
      </w:pPr>
      <w:r>
        <w:t>Users can see whether the relationship is fresh or stale.</w:t>
      </w:r>
    </w:p>
    <w:p>
      <w:pPr>
        <w:pStyle w:val="ListBullet"/>
      </w:pPr>
      <w:r>
        <w:t>Next actions become time-based instead of memory-based.</w:t>
      </w:r>
    </w:p>
    <w:p>
      <w:pPr>
        <w:pStyle w:val="ListBullet"/>
      </w:pPr>
      <w:r>
        <w:t>Managers can review care coverage more easily.</w:t>
      </w:r>
    </w:p>
    <w:p>
      <w:pPr>
        <w:pStyle w:val="Heading2"/>
      </w:pPr>
      <w:r>
        <w:t>13. Quick Check-In</w:t>
      </w:r>
    </w:p>
    <w:p>
      <w:pPr>
        <w:spacing w:line="320" w:lineRule="auto"/>
        <w:jc w:val="both"/>
      </w:pPr>
      <w:r>
        <w:rPr>
          <w:rFonts w:ascii="Calibri" w:hAnsi="Calibri"/>
          <w:b w:val="0"/>
          <w:i w:val="0"/>
        </w:rPr>
        <w:t>Users can mark a customer check-in complete directly from the page.</w:t>
      </w:r>
    </w:p>
    <w:p>
      <w:pPr>
        <w:spacing w:line="320" w:lineRule="auto"/>
        <w:jc w:val="both"/>
      </w:pPr>
      <w:r>
        <w:rPr>
          <w:rFonts w:ascii="Calibri" w:hAnsi="Calibri"/>
          <w:b w:val="0"/>
          <w:i w:val="0"/>
        </w:rPr>
        <w:t>Client value:</w:t>
      </w:r>
    </w:p>
    <w:p>
      <w:pPr>
        <w:pStyle w:val="ListBullet"/>
      </w:pPr>
      <w:r>
        <w:t>Completed relationship work is captured.</w:t>
      </w:r>
    </w:p>
    <w:p>
      <w:pPr>
        <w:pStyle w:val="ListBullet"/>
      </w:pPr>
      <w:r>
        <w:t>The next check-in can be recalculated from the customer's cadence.</w:t>
      </w:r>
    </w:p>
    <w:p>
      <w:pPr>
        <w:pStyle w:val="ListBullet"/>
      </w:pPr>
      <w:r>
        <w:t>Customer care history becomes more reliable.</w:t>
      </w:r>
    </w:p>
    <w:p>
      <w:pPr>
        <w:pStyle w:val="Heading2"/>
      </w:pPr>
      <w:r>
        <w:t>14. Quick Task Creation</w:t>
      </w:r>
    </w:p>
    <w:p>
      <w:pPr>
        <w:spacing w:line="320" w:lineRule="auto"/>
        <w:jc w:val="both"/>
      </w:pPr>
      <w:r>
        <w:rPr>
          <w:rFonts w:ascii="Calibri" w:hAnsi="Calibri"/>
          <w:b w:val="0"/>
          <w:i w:val="0"/>
        </w:rPr>
        <w:t>Users can create a customer check-in task directly from the page. The task can carry the customer link, suggested description, due date, owner, priority, and customer care metadata.</w:t>
      </w:r>
    </w:p>
    <w:p>
      <w:pPr>
        <w:spacing w:line="320" w:lineRule="auto"/>
        <w:jc w:val="both"/>
      </w:pPr>
      <w:r>
        <w:rPr>
          <w:rFonts w:ascii="Calibri" w:hAnsi="Calibri"/>
          <w:b w:val="0"/>
          <w:i w:val="0"/>
        </w:rPr>
        <w:t>Client value:</w:t>
      </w:r>
    </w:p>
    <w:p>
      <w:pPr>
        <w:pStyle w:val="ListBullet"/>
      </w:pPr>
      <w:r>
        <w:t>Follow-up becomes assigned work.</w:t>
      </w:r>
    </w:p>
    <w:p>
      <w:pPr>
        <w:pStyle w:val="ListBullet"/>
      </w:pPr>
      <w:r>
        <w:t>Customer care moves into the task system.</w:t>
      </w:r>
    </w:p>
    <w:p>
      <w:pPr>
        <w:pStyle w:val="ListBullet"/>
      </w:pPr>
      <w:r>
        <w:t>Important next steps no longer live only in someone's head.</w:t>
      </w:r>
    </w:p>
    <w:p>
      <w:pPr>
        <w:pStyle w:val="Heading2"/>
      </w:pPr>
      <w:r>
        <w:t>15. Schedule Check-In</w:t>
      </w:r>
    </w:p>
    <w:p>
      <w:pPr>
        <w:spacing w:line="320" w:lineRule="auto"/>
        <w:jc w:val="both"/>
      </w:pPr>
      <w:r>
        <w:rPr>
          <w:rFonts w:ascii="Calibri" w:hAnsi="Calibri"/>
          <w:b w:val="0"/>
          <w:i w:val="0"/>
        </w:rPr>
        <w:t>Users can schedule the next customer check-in, commonly seven days ahead from the quick action.</w:t>
      </w:r>
    </w:p>
    <w:p>
      <w:pPr>
        <w:spacing w:line="320" w:lineRule="auto"/>
        <w:jc w:val="both"/>
      </w:pPr>
      <w:r>
        <w:rPr>
          <w:rFonts w:ascii="Calibri" w:hAnsi="Calibri"/>
          <w:b w:val="0"/>
          <w:i w:val="0"/>
        </w:rPr>
        <w:t>Client value:</w:t>
      </w:r>
    </w:p>
    <w:p>
      <w:pPr>
        <w:pStyle w:val="ListBullet"/>
      </w:pPr>
      <w:r>
        <w:t>The team can postpone care intentionally instead of forgetting it.</w:t>
      </w:r>
    </w:p>
    <w:p>
      <w:pPr>
        <w:pStyle w:val="ListBullet"/>
      </w:pPr>
      <w:r>
        <w:t>The customer remains in the system's rhythm.</w:t>
      </w:r>
    </w:p>
    <w:p>
      <w:pPr>
        <w:pStyle w:val="ListBullet"/>
      </w:pPr>
      <w:r>
        <w:t>Scheduling supports calmer daily execution.</w:t>
      </w:r>
    </w:p>
    <w:p>
      <w:pPr>
        <w:pStyle w:val="Heading2"/>
      </w:pPr>
      <w:r>
        <w:t>16. Flag Risk</w:t>
      </w:r>
    </w:p>
    <w:p>
      <w:pPr>
        <w:spacing w:line="320" w:lineRule="auto"/>
        <w:jc w:val="both"/>
      </w:pPr>
      <w:r>
        <w:rPr>
          <w:rFonts w:ascii="Calibri" w:hAnsi="Calibri"/>
          <w:b w:val="0"/>
          <w:i w:val="0"/>
        </w:rPr>
        <w:t>Selected customers can be marked at risk. This changes their lane and signals that the relationship needs review.</w:t>
      </w:r>
    </w:p>
    <w:p>
      <w:pPr>
        <w:spacing w:line="320" w:lineRule="auto"/>
        <w:jc w:val="both"/>
      </w:pPr>
      <w:r>
        <w:rPr>
          <w:rFonts w:ascii="Calibri" w:hAnsi="Calibri"/>
          <w:b w:val="0"/>
          <w:i w:val="0"/>
        </w:rPr>
        <w:t>Client value:</w:t>
      </w:r>
    </w:p>
    <w:p>
      <w:pPr>
        <w:pStyle w:val="ListBullet"/>
      </w:pPr>
      <w:r>
        <w:t>Users can quickly surface concern.</w:t>
      </w:r>
    </w:p>
    <w:p>
      <w:pPr>
        <w:pStyle w:val="ListBullet"/>
      </w:pPr>
      <w:r>
        <w:t>Risk does not stay hidden in private judgment.</w:t>
      </w:r>
    </w:p>
    <w:p>
      <w:pPr>
        <w:pStyle w:val="ListBullet"/>
      </w:pPr>
      <w:r>
        <w:t>The business can respond before churn or disappointment grows.</w:t>
      </w:r>
    </w:p>
    <w:p>
      <w:pPr>
        <w:pStyle w:val="Heading2"/>
      </w:pPr>
      <w:r>
        <w:t>17. Prepare Renewal</w:t>
      </w:r>
    </w:p>
    <w:p>
      <w:pPr>
        <w:spacing w:line="320" w:lineRule="auto"/>
        <w:jc w:val="both"/>
      </w:pPr>
      <w:r>
        <w:rPr>
          <w:rFonts w:ascii="Calibri" w:hAnsi="Calibri"/>
          <w:b w:val="0"/>
          <w:i w:val="0"/>
        </w:rPr>
        <w:t>Selected customers can be queued for renewal care. The page can schedule future attention and set a reason focused on confirming continued value.</w:t>
      </w:r>
    </w:p>
    <w:p>
      <w:pPr>
        <w:spacing w:line="320" w:lineRule="auto"/>
        <w:jc w:val="both"/>
      </w:pPr>
      <w:r>
        <w:rPr>
          <w:rFonts w:ascii="Calibri" w:hAnsi="Calibri"/>
          <w:b w:val="0"/>
          <w:i w:val="0"/>
        </w:rPr>
        <w:t>Client value:</w:t>
      </w:r>
    </w:p>
    <w:p>
      <w:pPr>
        <w:pStyle w:val="ListBullet"/>
      </w:pPr>
      <w:r>
        <w:t>Renewal conversations start earlier.</w:t>
      </w:r>
    </w:p>
    <w:p>
      <w:pPr>
        <w:pStyle w:val="ListBullet"/>
      </w:pPr>
      <w:r>
        <w:t>The team can prepare based on customer value.</w:t>
      </w:r>
    </w:p>
    <w:p>
      <w:pPr>
        <w:pStyle w:val="ListBullet"/>
      </w:pPr>
      <w:r>
        <w:t>Retention becomes part of the operating rhythm.</w:t>
      </w:r>
    </w:p>
    <w:p>
      <w:pPr>
        <w:pStyle w:val="Heading2"/>
      </w:pPr>
      <w:r>
        <w:t>18. Create Expansion Path</w:t>
      </w:r>
    </w:p>
    <w:p>
      <w:pPr>
        <w:spacing w:line="320" w:lineRule="auto"/>
        <w:jc w:val="both"/>
      </w:pPr>
      <w:r>
        <w:rPr>
          <w:rFonts w:ascii="Calibri" w:hAnsi="Calibri"/>
          <w:b w:val="0"/>
          <w:i w:val="0"/>
        </w:rPr>
        <w:t>Selected customers can be moved into a value-growth or expansion lane when there is a signal that more value could be created.</w:t>
      </w:r>
    </w:p>
    <w:p>
      <w:pPr>
        <w:spacing w:line="320" w:lineRule="auto"/>
        <w:jc w:val="both"/>
      </w:pPr>
      <w:r>
        <w:rPr>
          <w:rFonts w:ascii="Calibri" w:hAnsi="Calibri"/>
          <w:b w:val="0"/>
          <w:i w:val="0"/>
        </w:rPr>
        <w:t>Client value:</w:t>
      </w:r>
    </w:p>
    <w:p>
      <w:pPr>
        <w:pStyle w:val="ListBullet"/>
      </w:pPr>
      <w:r>
        <w:t>Customer success can lead to more revenue.</w:t>
      </w:r>
    </w:p>
    <w:p>
      <w:pPr>
        <w:pStyle w:val="ListBullet"/>
      </w:pPr>
      <w:r>
        <w:t>Growth conversations become intentional.</w:t>
      </w:r>
    </w:p>
    <w:p>
      <w:pPr>
        <w:pStyle w:val="ListBullet"/>
      </w:pPr>
      <w:r>
        <w:t>The team can ask what has changed since purchase and where help is needed next.</w:t>
      </w:r>
    </w:p>
    <w:p>
      <w:pPr>
        <w:pStyle w:val="Heading2"/>
      </w:pPr>
      <w:r>
        <w:t>19. Pause Care</w:t>
      </w:r>
    </w:p>
    <w:p>
      <w:pPr>
        <w:spacing w:line="320" w:lineRule="auto"/>
        <w:jc w:val="both"/>
      </w:pPr>
      <w:r>
        <w:rPr>
          <w:rFonts w:ascii="Calibri" w:hAnsi="Calibri"/>
          <w:b w:val="0"/>
          <w:i w:val="0"/>
        </w:rPr>
        <w:t>Users can pause a customer care profile when active follow-up should stop temporarily.</w:t>
      </w:r>
    </w:p>
    <w:p>
      <w:pPr>
        <w:spacing w:line="320" w:lineRule="auto"/>
        <w:jc w:val="both"/>
      </w:pPr>
      <w:r>
        <w:rPr>
          <w:rFonts w:ascii="Calibri" w:hAnsi="Calibri"/>
          <w:b w:val="0"/>
          <w:i w:val="0"/>
        </w:rPr>
        <w:t>Client value:</w:t>
      </w:r>
    </w:p>
    <w:p>
      <w:pPr>
        <w:pStyle w:val="ListBullet"/>
      </w:pPr>
      <w:r>
        <w:t>The team can control the care rhythm.</w:t>
      </w:r>
    </w:p>
    <w:p>
      <w:pPr>
        <w:pStyle w:val="ListBullet"/>
      </w:pPr>
      <w:r>
        <w:t>Paused relationships are explicit instead of forgotten.</w:t>
      </w:r>
    </w:p>
    <w:p>
      <w:pPr>
        <w:pStyle w:val="ListBullet"/>
      </w:pPr>
      <w:r>
        <w:t>The page respects real operating decisions.</w:t>
      </w:r>
    </w:p>
    <w:p>
      <w:pPr>
        <w:pStyle w:val="Heading2"/>
      </w:pPr>
      <w:r>
        <w:t>20. Follow-Up Plans Drawer</w:t>
      </w:r>
    </w:p>
    <w:p>
      <w:pPr>
        <w:spacing w:line="320" w:lineRule="auto"/>
        <w:jc w:val="both"/>
      </w:pPr>
      <w:r>
        <w:rPr>
          <w:rFonts w:ascii="Calibri" w:hAnsi="Calibri"/>
          <w:b w:val="0"/>
          <w:i w:val="0"/>
        </w:rPr>
        <w:t>The page includes a Follow-up Plans drawer. Users can add selected customers to existing plans or create simple plans without leaving the main page.</w:t>
      </w:r>
    </w:p>
    <w:p>
      <w:pPr>
        <w:spacing w:line="320" w:lineRule="auto"/>
        <w:jc w:val="both"/>
      </w:pPr>
      <w:r>
        <w:rPr>
          <w:rFonts w:ascii="Calibri" w:hAnsi="Calibri"/>
          <w:b w:val="0"/>
          <w:i w:val="0"/>
        </w:rPr>
        <w:t>Client value:</w:t>
      </w:r>
    </w:p>
    <w:p>
      <w:pPr>
        <w:pStyle w:val="ListBullet"/>
      </w:pPr>
      <w:r>
        <w:t>Repeated care rhythms are easier to manage.</w:t>
      </w:r>
    </w:p>
    <w:p>
      <w:pPr>
        <w:pStyle w:val="ListBullet"/>
      </w:pPr>
      <w:r>
        <w:t>Several customers can follow the same plan.</w:t>
      </w:r>
    </w:p>
    <w:p>
      <w:pPr>
        <w:pStyle w:val="ListBullet"/>
      </w:pPr>
      <w:r>
        <w:t>The team avoids rebuilding the same check-in process again and again.</w:t>
      </w:r>
    </w:p>
    <w:p>
      <w:pPr>
        <w:pStyle w:val="Heading2"/>
      </w:pPr>
      <w:r>
        <w:t>21. Plan Presets</w:t>
      </w:r>
    </w:p>
    <w:p>
      <w:pPr>
        <w:spacing w:line="320" w:lineRule="auto"/>
        <w:jc w:val="both"/>
      </w:pPr>
      <w:r>
        <w:rPr>
          <w:rFonts w:ascii="Calibri" w:hAnsi="Calibri"/>
          <w:b w:val="0"/>
          <w:i w:val="0"/>
        </w:rPr>
        <w:t>The page includes useful plan presets such as First 30 Days, Quiet Customer, Renewal, and Quarterly Check-in.</w:t>
      </w:r>
    </w:p>
    <w:p>
      <w:pPr>
        <w:spacing w:line="320" w:lineRule="auto"/>
        <w:jc w:val="both"/>
      </w:pPr>
      <w:r>
        <w:rPr>
          <w:rFonts w:ascii="Calibri" w:hAnsi="Calibri"/>
          <w:b w:val="0"/>
          <w:i w:val="0"/>
        </w:rPr>
        <w:t>Client value:</w:t>
      </w:r>
    </w:p>
    <w:p>
      <w:pPr>
        <w:pStyle w:val="ListBullet"/>
      </w:pPr>
      <w:r>
        <w:t>The business can start with practical care patterns.</w:t>
      </w:r>
    </w:p>
    <w:p>
      <w:pPr>
        <w:pStyle w:val="ListBullet"/>
      </w:pPr>
      <w:r>
        <w:t>New users do not need to invent a system from scratch.</w:t>
      </w:r>
    </w:p>
    <w:p>
      <w:pPr>
        <w:pStyle w:val="ListBullet"/>
      </w:pPr>
      <w:r>
        <w:t>The page teaches what good customer care rhythms look like.</w:t>
      </w:r>
    </w:p>
    <w:p>
      <w:pPr>
        <w:pStyle w:val="Heading2"/>
      </w:pPr>
      <w:r>
        <w:t>22. Advanced Follow-Up Plans</w:t>
      </w:r>
    </w:p>
    <w:p>
      <w:pPr>
        <w:spacing w:line="320" w:lineRule="auto"/>
        <w:jc w:val="both"/>
      </w:pPr>
      <w:r>
        <w:rPr>
          <w:rFonts w:ascii="Calibri" w:hAnsi="Calibri"/>
          <w:b w:val="0"/>
          <w:i w:val="0"/>
        </w:rPr>
        <w:t>The advanced plans page supports reusable check-in plans for paying customers. Plans can have a type, cadence, purpose, and optional campaign link.</w:t>
      </w:r>
    </w:p>
    <w:p>
      <w:pPr>
        <w:spacing w:line="320" w:lineRule="auto"/>
        <w:jc w:val="both"/>
      </w:pPr>
      <w:r>
        <w:rPr>
          <w:rFonts w:ascii="Calibri" w:hAnsi="Calibri"/>
          <w:b w:val="0"/>
          <w:i w:val="0"/>
        </w:rPr>
        <w:t>Client value:</w:t>
      </w:r>
    </w:p>
    <w:p>
      <w:pPr>
        <w:pStyle w:val="ListBullet"/>
      </w:pPr>
      <w:r>
        <w:t>Customer care can become a repeatable program.</w:t>
      </w:r>
    </w:p>
    <w:p>
      <w:pPr>
        <w:pStyle w:val="ListBullet"/>
      </w:pPr>
      <w:r>
        <w:t>Teams can manage active plans and enrollment counts.</w:t>
      </w:r>
    </w:p>
    <w:p>
      <w:pPr>
        <w:pStyle w:val="ListBullet"/>
      </w:pPr>
      <w:r>
        <w:t>Campaigns and care rhythms can stay connected when needed.</w:t>
      </w:r>
    </w:p>
    <w:p>
      <w:pPr>
        <w:pStyle w:val="Heading2"/>
      </w:pPr>
      <w:r>
        <w:t>23. Bulk Actions</w:t>
      </w:r>
    </w:p>
    <w:p>
      <w:pPr>
        <w:spacing w:line="320" w:lineRule="auto"/>
        <w:jc w:val="both"/>
      </w:pPr>
      <w:r>
        <w:rPr>
          <w:rFonts w:ascii="Calibri" w:hAnsi="Calibri"/>
          <w:b w:val="0"/>
          <w:i w:val="0"/>
        </w:rPr>
        <w:t>Users can select multiple customers and apply actions such as creating tasks, scheduling check-ins, marking check-ins complete, flagging risk, preparing renewal care, creating expansion paths, pausing care, or enrolling in plans.</w:t>
      </w:r>
    </w:p>
    <w:p>
      <w:pPr>
        <w:spacing w:line="320" w:lineRule="auto"/>
        <w:jc w:val="both"/>
      </w:pPr>
      <w:r>
        <w:rPr>
          <w:rFonts w:ascii="Calibri" w:hAnsi="Calibri"/>
          <w:b w:val="0"/>
          <w:i w:val="0"/>
        </w:rPr>
        <w:t>Client value:</w:t>
      </w:r>
    </w:p>
    <w:p>
      <w:pPr>
        <w:pStyle w:val="ListBullet"/>
      </w:pPr>
      <w:r>
        <w:t>Teams can manage care at scale.</w:t>
      </w:r>
    </w:p>
    <w:p>
      <w:pPr>
        <w:pStyle w:val="ListBullet"/>
      </w:pPr>
      <w:r>
        <w:t>Managers can clean up a customer queue quickly.</w:t>
      </w:r>
    </w:p>
    <w:p>
      <w:pPr>
        <w:pStyle w:val="ListBullet"/>
      </w:pPr>
      <w:r>
        <w:t>Repetitive work becomes less manual.</w:t>
      </w:r>
    </w:p>
    <w:p>
      <w:pPr>
        <w:pStyle w:val="Heading2"/>
      </w:pPr>
      <w:r>
        <w:t>24. Practical Filters</w:t>
      </w:r>
    </w:p>
    <w:p>
      <w:pPr>
        <w:spacing w:line="320" w:lineRule="auto"/>
        <w:jc w:val="both"/>
      </w:pPr>
      <w:r>
        <w:rPr>
          <w:rFonts w:ascii="Calibri" w:hAnsi="Calibri"/>
          <w:b w:val="0"/>
          <w:i w:val="0"/>
        </w:rPr>
        <w:t>The page includes filters for owner, due date, status, follow-up plan, customer status, signal, follow-up rhythm, and stale check-ins.</w:t>
      </w:r>
    </w:p>
    <w:p>
      <w:pPr>
        <w:spacing w:line="320" w:lineRule="auto"/>
        <w:jc w:val="both"/>
      </w:pPr>
      <w:r>
        <w:rPr>
          <w:rFonts w:ascii="Calibri" w:hAnsi="Calibri"/>
          <w:b w:val="0"/>
          <w:i w:val="0"/>
        </w:rPr>
        <w:t>Client value:</w:t>
      </w:r>
    </w:p>
    <w:p>
      <w:pPr>
        <w:pStyle w:val="ListBullet"/>
      </w:pPr>
      <w:r>
        <w:t>Users can find the right customer group quickly.</w:t>
      </w:r>
    </w:p>
    <w:p>
      <w:pPr>
        <w:pStyle w:val="ListBullet"/>
      </w:pPr>
      <w:r>
        <w:t>Managers can review specific care risks.</w:t>
      </w:r>
    </w:p>
    <w:p>
      <w:pPr>
        <w:pStyle w:val="ListBullet"/>
      </w:pPr>
      <w:r>
        <w:t>Operators can focus on the work that matters today.</w:t>
      </w:r>
    </w:p>
    <w:p>
      <w:pPr>
        <w:pStyle w:val="Heading2"/>
      </w:pPr>
      <w:r>
        <w:t>25. Responsive Table And Card Views</w:t>
      </w:r>
    </w:p>
    <w:p>
      <w:pPr>
        <w:spacing w:line="320" w:lineRule="auto"/>
        <w:jc w:val="both"/>
      </w:pPr>
      <w:r>
        <w:rPr>
          <w:rFonts w:ascii="Calibri" w:hAnsi="Calibri"/>
          <w:b w:val="0"/>
          <w:i w:val="0"/>
        </w:rPr>
        <w:t>The desktop view uses a table for scanning many customers. The mobile view uses customer cards for smaller screens.</w:t>
      </w:r>
    </w:p>
    <w:p>
      <w:pPr>
        <w:spacing w:line="320" w:lineRule="auto"/>
        <w:jc w:val="both"/>
      </w:pPr>
      <w:r>
        <w:rPr>
          <w:rFonts w:ascii="Calibri" w:hAnsi="Calibri"/>
          <w:b w:val="0"/>
          <w:i w:val="0"/>
        </w:rPr>
        <w:t>Client value:</w:t>
      </w:r>
    </w:p>
    <w:p>
      <w:pPr>
        <w:pStyle w:val="ListBullet"/>
      </w:pPr>
      <w:r>
        <w:t>The page works for office users and mobile operators.</w:t>
      </w:r>
    </w:p>
    <w:p>
      <w:pPr>
        <w:pStyle w:val="ListBullet"/>
      </w:pPr>
      <w:r>
        <w:t>Customer care can be reviewed from different devices.</w:t>
      </w:r>
    </w:p>
    <w:p>
      <w:pPr>
        <w:pStyle w:val="ListBullet"/>
      </w:pPr>
      <w:r>
        <w:t>Important actions remain accessible on smaller screens.</w:t>
      </w:r>
    </w:p>
    <w:p>
      <w:pPr>
        <w:pStyle w:val="Heading2"/>
      </w:pPr>
      <w:r>
        <w:t>26. Client-Friendly Empty State</w:t>
      </w:r>
    </w:p>
    <w:p>
      <w:pPr>
        <w:spacing w:line="320" w:lineRule="auto"/>
        <w:jc w:val="both"/>
      </w:pPr>
      <w:r>
        <w:rPr>
          <w:rFonts w:ascii="Calibri" w:hAnsi="Calibri"/>
          <w:b w:val="0"/>
          <w:i w:val="0"/>
        </w:rPr>
        <w:t>If there are no paying customers in Customer Care yet, the page explains why and points users toward deals, invoices, and contacts.</w:t>
      </w:r>
    </w:p>
    <w:p>
      <w:pPr>
        <w:spacing w:line="320" w:lineRule="auto"/>
        <w:jc w:val="both"/>
      </w:pPr>
      <w:r>
        <w:rPr>
          <w:rFonts w:ascii="Calibri" w:hAnsi="Calibri"/>
          <w:b w:val="0"/>
          <w:i w:val="0"/>
        </w:rPr>
        <w:t>Client value:</w:t>
      </w:r>
    </w:p>
    <w:p>
      <w:pPr>
        <w:pStyle w:val="ListBullet"/>
      </w:pPr>
      <w:r>
        <w:t>Empty space becomes guidance.</w:t>
      </w:r>
    </w:p>
    <w:p>
      <w:pPr>
        <w:pStyle w:val="ListBullet"/>
      </w:pPr>
      <w:r>
        <w:t>Users understand how customers enter the care system.</w:t>
      </w:r>
    </w:p>
    <w:p>
      <w:pPr>
        <w:pStyle w:val="ListBullet"/>
      </w:pPr>
      <w:r>
        <w:t>Setup confusion is reduced.</w:t>
      </w:r>
    </w:p>
    <w:p>
      <w:pPr>
        <w:pStyle w:val="Heading2"/>
      </w:pPr>
      <w:r>
        <w:t>27. Customer Detail Page</w:t>
      </w:r>
    </w:p>
    <w:p>
      <w:pPr>
        <w:spacing w:line="320" w:lineRule="auto"/>
        <w:jc w:val="both"/>
      </w:pPr>
      <w:r>
        <w:rPr>
          <w:rFonts w:ascii="Calibri" w:hAnsi="Calibri"/>
          <w:b w:val="0"/>
          <w:i w:val="0"/>
        </w:rPr>
        <w:t>Opening a customer shows a deeper care record. The detail page includes why the customer is here, suggested next step, purchase context, follow-up plan, touchpoints, open tasks, and customer care profile controls.</w:t>
      </w:r>
    </w:p>
    <w:p>
      <w:pPr>
        <w:spacing w:line="320" w:lineRule="auto"/>
        <w:jc w:val="both"/>
      </w:pPr>
      <w:r>
        <w:rPr>
          <w:rFonts w:ascii="Calibri" w:hAnsi="Calibri"/>
          <w:b w:val="0"/>
          <w:i w:val="0"/>
        </w:rPr>
        <w:t>Client value:</w:t>
      </w:r>
    </w:p>
    <w:p>
      <w:pPr>
        <w:pStyle w:val="ListBullet"/>
      </w:pPr>
      <w:r>
        <w:t>Users can move from queue scanning to detailed action.</w:t>
      </w:r>
    </w:p>
    <w:p>
      <w:pPr>
        <w:pStyle w:val="ListBullet"/>
      </w:pPr>
      <w:r>
        <w:t>The customer story becomes easier to understand.</w:t>
      </w:r>
    </w:p>
    <w:p>
      <w:pPr>
        <w:pStyle w:val="ListBullet"/>
      </w:pPr>
      <w:r>
        <w:t>Follow-up decisions have better context.</w:t>
      </w:r>
    </w:p>
    <w:p>
      <w:pPr>
        <w:pStyle w:val="Heading2"/>
      </w:pPr>
      <w:r>
        <w:t>28. Touchpoint History</w:t>
      </w:r>
    </w:p>
    <w:p>
      <w:pPr>
        <w:spacing w:line="320" w:lineRule="auto"/>
        <w:jc w:val="both"/>
      </w:pPr>
      <w:r>
        <w:rPr>
          <w:rFonts w:ascii="Calibri" w:hAnsi="Calibri"/>
          <w:b w:val="0"/>
          <w:i w:val="0"/>
        </w:rPr>
        <w:t>The system can record touchpoints such as planned work, manual tasks, campaigns, activities, check-ins, renewal touches, expansion touches, and risk recovery.</w:t>
      </w:r>
    </w:p>
    <w:p>
      <w:pPr>
        <w:spacing w:line="320" w:lineRule="auto"/>
        <w:jc w:val="both"/>
      </w:pPr>
      <w:r>
        <w:rPr>
          <w:rFonts w:ascii="Calibri" w:hAnsi="Calibri"/>
          <w:b w:val="0"/>
          <w:i w:val="0"/>
        </w:rPr>
        <w:t>Client value:</w:t>
      </w:r>
    </w:p>
    <w:p>
      <w:pPr>
        <w:pStyle w:val="ListBullet"/>
      </w:pPr>
      <w:r>
        <w:t>Customer care has history.</w:t>
      </w:r>
    </w:p>
    <w:p>
      <w:pPr>
        <w:pStyle w:val="ListBullet"/>
      </w:pPr>
      <w:r>
        <w:t>Teams can review what happened before.</w:t>
      </w:r>
    </w:p>
    <w:p>
      <w:pPr>
        <w:pStyle w:val="ListBullet"/>
      </w:pPr>
      <w:r>
        <w:t>The business can prove that care work is being done.</w:t>
      </w:r>
    </w:p>
    <w:p>
      <w:pPr>
        <w:pStyle w:val="Heading2"/>
      </w:pPr>
      <w:r>
        <w:t>29. Open Task Awareness</w:t>
      </w:r>
    </w:p>
    <w:p>
      <w:pPr>
        <w:spacing w:line="320" w:lineRule="auto"/>
        <w:jc w:val="both"/>
      </w:pPr>
      <w:r>
        <w:rPr>
          <w:rFonts w:ascii="Calibri" w:hAnsi="Calibri"/>
          <w:b w:val="0"/>
          <w:i w:val="0"/>
        </w:rPr>
        <w:t>The detail page can show open tasks for the customer.</w:t>
      </w:r>
    </w:p>
    <w:p>
      <w:pPr>
        <w:spacing w:line="320" w:lineRule="auto"/>
        <w:jc w:val="both"/>
      </w:pPr>
      <w:r>
        <w:rPr>
          <w:rFonts w:ascii="Calibri" w:hAnsi="Calibri"/>
          <w:b w:val="0"/>
          <w:i w:val="0"/>
        </w:rPr>
        <w:t>Client value:</w:t>
      </w:r>
    </w:p>
    <w:p>
      <w:pPr>
        <w:pStyle w:val="ListBullet"/>
      </w:pPr>
      <w:r>
        <w:t>Users avoid creating duplicate follow-up.</w:t>
      </w:r>
    </w:p>
    <w:p>
      <w:pPr>
        <w:pStyle w:val="ListBullet"/>
      </w:pPr>
      <w:r>
        <w:t>Current commitments stay visible.</w:t>
      </w:r>
    </w:p>
    <w:p>
      <w:pPr>
        <w:pStyle w:val="ListBullet"/>
      </w:pPr>
      <w:r>
        <w:t>Customer service becomes connected to execution.</w:t>
      </w:r>
    </w:p>
    <w:p>
      <w:pPr>
        <w:pStyle w:val="Heading2"/>
      </w:pPr>
      <w:r>
        <w:t>30. Marketing Handoff Context</w:t>
      </w:r>
    </w:p>
    <w:p>
      <w:pPr>
        <w:spacing w:line="320" w:lineRule="auto"/>
        <w:jc w:val="both"/>
      </w:pPr>
      <w:r>
        <w:rPr>
          <w:rFonts w:ascii="Calibri" w:hAnsi="Calibri"/>
          <w:b w:val="0"/>
          <w:i w:val="0"/>
        </w:rPr>
        <w:t>When the user has marketing access, the customer detail page can show marketing handoff lineage from campaigns, landing pages, conversion goals, and related tasks.</w:t>
      </w:r>
    </w:p>
    <w:p>
      <w:pPr>
        <w:spacing w:line="320" w:lineRule="auto"/>
        <w:jc w:val="both"/>
      </w:pPr>
      <w:r>
        <w:rPr>
          <w:rFonts w:ascii="Calibri" w:hAnsi="Calibri"/>
          <w:b w:val="0"/>
          <w:i w:val="0"/>
        </w:rPr>
        <w:t>Client value:</w:t>
      </w:r>
    </w:p>
    <w:p>
      <w:pPr>
        <w:pStyle w:val="ListBullet"/>
      </w:pPr>
      <w:r>
        <w:t>Post-sale care can understand where the customer came from.</w:t>
      </w:r>
    </w:p>
    <w:p>
      <w:pPr>
        <w:pStyle w:val="ListBullet"/>
      </w:pPr>
      <w:r>
        <w:t>Marketing promises and customer outcomes can stay connected.</w:t>
      </w:r>
    </w:p>
    <w:p>
      <w:pPr>
        <w:pStyle w:val="ListBullet"/>
      </w:pPr>
      <w:r>
        <w:t>The team sees more of the customer journey.</w:t>
      </w:r>
    </w:p>
    <w:p>
      <w:pPr>
        <w:pStyle w:val="Heading2"/>
      </w:pPr>
      <w:r>
        <w:t>31. Automation Status</w:t>
      </w:r>
    </w:p>
    <w:p>
      <w:pPr>
        <w:spacing w:line="320" w:lineRule="auto"/>
        <w:jc w:val="both"/>
      </w:pPr>
      <w:r>
        <w:rPr>
          <w:rFonts w:ascii="Calibri" w:hAnsi="Calibri"/>
          <w:b w:val="0"/>
          <w:i w:val="0"/>
        </w:rPr>
        <w:t>The page shows Customer Care automation status. It can explain whether automation is suggest-only, auto-safe, needs more learning, or paused.</w:t>
      </w:r>
    </w:p>
    <w:p>
      <w:pPr>
        <w:spacing w:line="320" w:lineRule="auto"/>
        <w:jc w:val="both"/>
      </w:pPr>
      <w:r>
        <w:rPr>
          <w:rFonts w:ascii="Calibri" w:hAnsi="Calibri"/>
          <w:b w:val="0"/>
          <w:i w:val="0"/>
        </w:rPr>
        <w:t>Client value:</w:t>
      </w:r>
    </w:p>
    <w:p>
      <w:pPr>
        <w:pStyle w:val="ListBullet"/>
      </w:pPr>
      <w:r>
        <w:t>The business knows how much control the system currently has.</w:t>
      </w:r>
    </w:p>
    <w:p>
      <w:pPr>
        <w:pStyle w:val="ListBullet"/>
      </w:pPr>
      <w:r>
        <w:t>Users understand why automation may be limited.</w:t>
      </w:r>
    </w:p>
    <w:p>
      <w:pPr>
        <w:pStyle w:val="ListBullet"/>
      </w:pPr>
      <w:r>
        <w:t>Trust grows because automation state is visible.</w:t>
      </w:r>
    </w:p>
    <w:p>
      <w:pPr>
        <w:pStyle w:val="Heading2"/>
      </w:pPr>
      <w:r>
        <w:t>32. Human-Controlled Automation</w:t>
      </w:r>
    </w:p>
    <w:p>
      <w:pPr>
        <w:spacing w:line="320" w:lineRule="auto"/>
        <w:jc w:val="both"/>
      </w:pPr>
      <w:r>
        <w:rPr>
          <w:rFonts w:ascii="Calibri" w:hAnsi="Calibri"/>
          <w:b w:val="0"/>
          <w:i w:val="0"/>
        </w:rPr>
        <w:t>Customer Care automation can suggest check-ins, create internal tasks, schedule check-ins, enroll follow-up plans, record check-ins, and draft customer replies under governance controls.</w:t>
      </w:r>
    </w:p>
    <w:p>
      <w:pPr>
        <w:spacing w:line="320" w:lineRule="auto"/>
        <w:jc w:val="both"/>
      </w:pPr>
      <w:r>
        <w:rPr>
          <w:rFonts w:ascii="Calibri" w:hAnsi="Calibri"/>
          <w:b w:val="0"/>
          <w:i w:val="0"/>
        </w:rPr>
        <w:t>Client value:</w:t>
      </w:r>
    </w:p>
    <w:p>
      <w:pPr>
        <w:pStyle w:val="ListBullet"/>
      </w:pPr>
      <w:r>
        <w:t>Routine internal care work can be assisted.</w:t>
      </w:r>
    </w:p>
    <w:p>
      <w:pPr>
        <w:pStyle w:val="ListBullet"/>
      </w:pPr>
      <w:r>
        <w:t>Customer-facing drafts still require the right review.</w:t>
      </w:r>
    </w:p>
    <w:p>
      <w:pPr>
        <w:pStyle w:val="ListBullet"/>
      </w:pPr>
      <w:r>
        <w:t>The system learns from accepted, edited, completed, or failed outcomes.</w:t>
      </w:r>
    </w:p>
    <w:p>
      <w:pPr>
        <w:pStyle w:val="Heading2"/>
      </w:pPr>
      <w:r>
        <w:t>33. Learning Review Link</w:t>
      </w:r>
    </w:p>
    <w:p>
      <w:pPr>
        <w:spacing w:line="320" w:lineRule="auto"/>
        <w:jc w:val="both"/>
      </w:pPr>
      <w:r>
        <w:rPr>
          <w:rFonts w:ascii="Calibri" w:hAnsi="Calibri"/>
          <w:b w:val="0"/>
          <w:i w:val="0"/>
        </w:rPr>
        <w:t>When automation is limited, the page can show blockers and link users to review learning.</w:t>
      </w:r>
    </w:p>
    <w:p>
      <w:pPr>
        <w:spacing w:line="320" w:lineRule="auto"/>
        <w:jc w:val="both"/>
      </w:pPr>
      <w:r>
        <w:rPr>
          <w:rFonts w:ascii="Calibri" w:hAnsi="Calibri"/>
          <w:b w:val="0"/>
          <w:i w:val="0"/>
        </w:rPr>
        <w:t>Client value:</w:t>
      </w:r>
    </w:p>
    <w:p>
      <w:pPr>
        <w:pStyle w:val="ListBullet"/>
      </w:pPr>
      <w:r>
        <w:t>The business can understand what automation still needs.</w:t>
      </w:r>
    </w:p>
    <w:p>
      <w:pPr>
        <w:pStyle w:val="ListBullet"/>
      </w:pPr>
      <w:r>
        <w:t>Operators can improve the system over time.</w:t>
      </w:r>
    </w:p>
    <w:p>
      <w:pPr>
        <w:pStyle w:val="ListBullet"/>
      </w:pPr>
      <w:r>
        <w:t>Automation becomes earned, not assumed.</w:t>
      </w:r>
    </w:p>
    <w:p>
      <w:pPr>
        <w:pStyle w:val="Heading2"/>
      </w:pPr>
      <w:r>
        <w:t>34. Permission-Aware Actions</w:t>
      </w:r>
    </w:p>
    <w:p>
      <w:pPr>
        <w:spacing w:line="320" w:lineRule="auto"/>
        <w:jc w:val="both"/>
      </w:pPr>
      <w:r>
        <w:rPr>
          <w:rFonts w:ascii="Calibri" w:hAnsi="Calibri"/>
          <w:b w:val="0"/>
          <w:i w:val="0"/>
        </w:rPr>
        <w:t>The page checks permissions for reading Customer Care, updating records, managing plans, and creating tasks.</w:t>
      </w:r>
    </w:p>
    <w:p>
      <w:pPr>
        <w:spacing w:line="320" w:lineRule="auto"/>
        <w:jc w:val="both"/>
      </w:pPr>
      <w:r>
        <w:rPr>
          <w:rFonts w:ascii="Calibri" w:hAnsi="Calibri"/>
          <w:b w:val="0"/>
          <w:i w:val="0"/>
        </w:rPr>
        <w:t>Client value:</w:t>
      </w:r>
    </w:p>
    <w:p>
      <w:pPr>
        <w:pStyle w:val="ListBullet"/>
      </w:pPr>
      <w:r>
        <w:t>Sensitive customer care work stays controlled.</w:t>
      </w:r>
    </w:p>
    <w:p>
      <w:pPr>
        <w:pStyle w:val="ListBullet"/>
      </w:pPr>
      <w:r>
        <w:t>Not every user can change every care record.</w:t>
      </w:r>
    </w:p>
    <w:p>
      <w:pPr>
        <w:pStyle w:val="ListBullet"/>
      </w:pPr>
      <w:r>
        <w:t>Teams can separate visibility from management authority.</w:t>
      </w:r>
    </w:p>
    <w:p>
      <w:pPr>
        <w:pStyle w:val="Heading2"/>
      </w:pPr>
      <w:r>
        <w:t>35. Page Guide Support</w:t>
      </w:r>
    </w:p>
    <w:p>
      <w:pPr>
        <w:spacing w:line="320" w:lineRule="auto"/>
        <w:jc w:val="both"/>
      </w:pPr>
      <w:r>
        <w:rPr>
          <w:rFonts w:ascii="Calibri" w:hAnsi="Calibri"/>
          <w:b w:val="0"/>
          <w:i w:val="0"/>
        </w:rPr>
        <w:t>When available, the page includes a guide button for Customer Care.</w:t>
      </w:r>
    </w:p>
    <w:p>
      <w:pPr>
        <w:spacing w:line="320" w:lineRule="auto"/>
        <w:jc w:val="both"/>
      </w:pPr>
      <w:r>
        <w:rPr>
          <w:rFonts w:ascii="Calibri" w:hAnsi="Calibri"/>
          <w:b w:val="0"/>
          <w:i w:val="0"/>
        </w:rPr>
        <w:t>Client value:</w:t>
      </w:r>
    </w:p>
    <w:p>
      <w:pPr>
        <w:pStyle w:val="ListBullet"/>
      </w:pPr>
      <w:r>
        <w:t>Users can learn the page without a separate training session.</w:t>
      </w:r>
    </w:p>
    <w:p>
      <w:pPr>
        <w:pStyle w:val="ListBullet"/>
      </w:pPr>
      <w:r>
        <w:t>Adoption is easier for new teams.</w:t>
      </w:r>
    </w:p>
    <w:p>
      <w:pPr>
        <w:pStyle w:val="ListBullet"/>
      </w:pPr>
      <w:r>
        <w:t>The product explains the workflow where the work happens.</w:t>
      </w:r>
    </w:p>
    <w:p>
      <w:pPr>
        <w:pStyle w:val="Heading1"/>
      </w:pPr>
      <w:r>
        <w:t>Product Intentions</w:t>
      </w:r>
    </w:p>
    <w:p>
      <w:pPr>
        <w:spacing w:line="320" w:lineRule="auto"/>
        <w:jc w:val="both"/>
      </w:pPr>
      <w:r>
        <w:rPr>
          <w:rFonts w:ascii="Calibri" w:hAnsi="Calibri"/>
          <w:b w:val="0"/>
          <w:i w:val="0"/>
        </w:rPr>
        <w:t>The Customer Service page exists to help a business keep the customers it has already earned.</w:t>
      </w:r>
    </w:p>
    <w:p>
      <w:pPr>
        <w:spacing w:line="320" w:lineRule="auto"/>
        <w:jc w:val="both"/>
      </w:pPr>
      <w:r>
        <w:rPr>
          <w:rFonts w:ascii="Calibri" w:hAnsi="Calibri"/>
          <w:b w:val="0"/>
          <w:i w:val="0"/>
        </w:rPr>
        <w:t>Its intentions are:</w:t>
      </w:r>
    </w:p>
    <w:p>
      <w:pPr>
        <w:pStyle w:val="ListBullet"/>
      </w:pPr>
      <w:r>
        <w:t>Move customers from sales handoff into post-purchase care.</w:t>
      </w:r>
    </w:p>
    <w:p>
      <w:pPr>
        <w:pStyle w:val="ListBullet"/>
      </w:pPr>
      <w:r>
        <w:t>Make customer check-ins visible and repeatable.</w:t>
      </w:r>
    </w:p>
    <w:p>
      <w:pPr>
        <w:pStyle w:val="ListBullet"/>
      </w:pPr>
      <w:r>
        <w:t>Help the team see risk before the customer disappears.</w:t>
      </w:r>
    </w:p>
    <w:p>
      <w:pPr>
        <w:pStyle w:val="ListBullet"/>
      </w:pPr>
      <w:r>
        <w:t>Keep renewal and expansion opportunities from being missed.</w:t>
      </w:r>
    </w:p>
    <w:p>
      <w:pPr>
        <w:pStyle w:val="ListBullet"/>
      </w:pPr>
      <w:r>
        <w:t>Turn support and service follow-up into assigned work.</w:t>
      </w:r>
    </w:p>
    <w:p>
      <w:pPr>
        <w:pStyle w:val="ListBullet"/>
      </w:pPr>
      <w:r>
        <w:t>Give owners a clear customer health view.</w:t>
      </w:r>
    </w:p>
    <w:p>
      <w:pPr>
        <w:pStyle w:val="ListBullet"/>
      </w:pPr>
      <w:r>
        <w:t>Let automation suggest and assist while humans stay in control.</w:t>
      </w:r>
    </w:p>
    <w:p>
      <w:pPr>
        <w:pStyle w:val="ListBullet"/>
      </w:pPr>
      <w:r>
        <w:t>Build a history of care that improves future decisions.</w:t>
      </w:r>
    </w:p>
    <w:p>
      <w:pPr>
        <w:spacing w:line="320" w:lineRule="auto"/>
        <w:jc w:val="both"/>
      </w:pPr>
      <w:r>
        <w:rPr>
          <w:rFonts w:ascii="Calibri" w:hAnsi="Calibri"/>
          <w:b w:val="0"/>
          <w:i w:val="0"/>
        </w:rPr>
        <w:t>The deeper intention is continuity. The customer should not feel forgotten after payment. The business should not have to rely on memory to maintain trust.</w:t>
      </w:r>
    </w:p>
    <w:p>
      <w:pPr>
        <w:pStyle w:val="Heading1"/>
      </w:pPr>
      <w:r>
        <w:t>The Result We Are Selling</w:t>
      </w:r>
    </w:p>
    <w:p>
      <w:pPr>
        <w:spacing w:line="320" w:lineRule="auto"/>
        <w:jc w:val="both"/>
      </w:pPr>
      <w:r>
        <w:rPr>
          <w:rFonts w:ascii="Calibri" w:hAnsi="Calibri"/>
          <w:b w:val="0"/>
          <w:i w:val="0"/>
        </w:rPr>
        <w:t>The client is not shopping for a CRM page.</w:t>
      </w:r>
    </w:p>
    <w:p>
      <w:pPr>
        <w:spacing w:line="320" w:lineRule="auto"/>
        <w:jc w:val="both"/>
      </w:pPr>
      <w:r>
        <w:rPr>
          <w:rFonts w:ascii="Calibri" w:hAnsi="Calibri"/>
          <w:b w:val="0"/>
          <w:i w:val="0"/>
        </w:rPr>
        <w:t>The client is shopping for a way to keep customers from slipping away after the sale.</w:t>
      </w:r>
    </w:p>
    <w:p>
      <w:pPr>
        <w:spacing w:line="320" w:lineRule="auto"/>
        <w:jc w:val="both"/>
      </w:pPr>
      <w:r>
        <w:rPr>
          <w:rFonts w:ascii="Calibri" w:hAnsi="Calibri"/>
          <w:b w:val="0"/>
          <w:i w:val="0"/>
        </w:rPr>
        <w:t>The Customer Service page sells these results:</w:t>
      </w:r>
    </w:p>
    <w:p>
      <w:pPr>
        <w:pStyle w:val="ListBullet"/>
      </w:pPr>
      <w:r>
        <w:t>Better customer retention.</w:t>
      </w:r>
    </w:p>
    <w:p>
      <w:pPr>
        <w:pStyle w:val="ListBullet"/>
      </w:pPr>
      <w:r>
        <w:t>More timely check-ins.</w:t>
      </w:r>
    </w:p>
    <w:p>
      <w:pPr>
        <w:pStyle w:val="ListBullet"/>
      </w:pPr>
      <w:r>
        <w:t>Clearer customer ownership.</w:t>
      </w:r>
    </w:p>
    <w:p>
      <w:pPr>
        <w:pStyle w:val="ListBullet"/>
      </w:pPr>
      <w:r>
        <w:t>Earlier risk detection.</w:t>
      </w:r>
    </w:p>
    <w:p>
      <w:pPr>
        <w:pStyle w:val="ListBullet"/>
      </w:pPr>
      <w:r>
        <w:t>More organized renewal preparation.</w:t>
      </w:r>
    </w:p>
    <w:p>
      <w:pPr>
        <w:pStyle w:val="ListBullet"/>
      </w:pPr>
      <w:r>
        <w:t>More intentional value-growth conversations.</w:t>
      </w:r>
    </w:p>
    <w:p>
      <w:pPr>
        <w:pStyle w:val="ListBullet"/>
      </w:pPr>
      <w:r>
        <w:t>Fewer forgotten promises.</w:t>
      </w:r>
    </w:p>
    <w:p>
      <w:pPr>
        <w:pStyle w:val="ListBullet"/>
      </w:pPr>
      <w:r>
        <w:t>Safer AI-assisted customer care.</w:t>
      </w:r>
    </w:p>
    <w:p>
      <w:pPr>
        <w:spacing w:line="320" w:lineRule="auto"/>
        <w:jc w:val="both"/>
      </w:pPr>
      <w:r>
        <w:rPr>
          <w:rFonts w:ascii="Calibri" w:hAnsi="Calibri"/>
          <w:b w:val="0"/>
          <w:i w:val="0"/>
        </w:rPr>
        <w:t>This is why the product should be sold around outcomes:</w:t>
      </w:r>
    </w:p>
    <w:p>
      <w:pPr>
        <w:spacing w:line="320" w:lineRule="auto"/>
        <w:jc w:val="both"/>
      </w:pPr>
      <w:r>
        <w:rPr>
          <w:rFonts w:ascii="Calibri" w:hAnsi="Calibri"/>
          <w:b w:val="0"/>
          <w:i w:val="0"/>
        </w:rPr>
        <w:t>Winning the customer matters. Keeping the customer is where long-term business grows.</w:t>
      </w:r>
    </w:p>
    <w:p>
      <w:pPr>
        <w:pStyle w:val="Heading1"/>
      </w:pPr>
      <w:r>
        <w:t>Why It Matters For Entrepreneurs</w:t>
      </w:r>
    </w:p>
    <w:p>
      <w:pPr>
        <w:spacing w:line="320" w:lineRule="auto"/>
        <w:jc w:val="both"/>
      </w:pPr>
      <w:r>
        <w:rPr>
          <w:rFonts w:ascii="Calibri" w:hAnsi="Calibri"/>
          <w:b w:val="0"/>
          <w:i w:val="0"/>
        </w:rPr>
        <w:t>Entrepreneurs often play every role at once. They sell, deliver, support, invoice, follow up, and try to grow. Without a system, customer care becomes a mental load.</w:t>
      </w:r>
    </w:p>
    <w:p>
      <w:pPr>
        <w:spacing w:line="320" w:lineRule="auto"/>
        <w:jc w:val="both"/>
      </w:pPr>
      <w:r>
        <w:rPr>
          <w:rFonts w:ascii="Calibri" w:hAnsi="Calibri"/>
          <w:b w:val="0"/>
          <w:i w:val="0"/>
        </w:rPr>
        <w:t>The Customer Service page reduces that pressure by showing:</w:t>
      </w:r>
    </w:p>
    <w:p>
      <w:pPr>
        <w:pStyle w:val="ListBullet"/>
      </w:pPr>
      <w:r>
        <w:t>Who needs attention today.</w:t>
      </w:r>
    </w:p>
    <w:p>
      <w:pPr>
        <w:pStyle w:val="ListBullet"/>
      </w:pPr>
      <w:r>
        <w:t>Why that customer matters.</w:t>
      </w:r>
    </w:p>
    <w:p>
      <w:pPr>
        <w:pStyle w:val="ListBullet"/>
      </w:pPr>
      <w:r>
        <w:t>What was purchased.</w:t>
      </w:r>
    </w:p>
    <w:p>
      <w:pPr>
        <w:pStyle w:val="ListBullet"/>
      </w:pPr>
      <w:r>
        <w:t>When the last touch happened.</w:t>
      </w:r>
    </w:p>
    <w:p>
      <w:pPr>
        <w:pStyle w:val="ListBullet"/>
      </w:pPr>
      <w:r>
        <w:t>What the next useful step could be.</w:t>
      </w:r>
    </w:p>
    <w:p>
      <w:pPr>
        <w:pStyle w:val="ListBullet"/>
      </w:pPr>
      <w:r>
        <w:t>Whether automation can help or still needs learning.</w:t>
      </w:r>
    </w:p>
    <w:p>
      <w:pPr>
        <w:spacing w:line="320" w:lineRule="auto"/>
        <w:jc w:val="both"/>
      </w:pPr>
      <w:r>
        <w:rPr>
          <w:rFonts w:ascii="Calibri" w:hAnsi="Calibri"/>
          <w:b w:val="0"/>
          <w:i w:val="0"/>
        </w:rPr>
        <w:t>In simple terms: it helps the owner stop guessing who to check on next.</w:t>
      </w:r>
    </w:p>
    <w:p>
      <w:pPr>
        <w:pStyle w:val="Heading1"/>
      </w:pPr>
      <w:r>
        <w:t>Human Control</w:t>
      </w:r>
    </w:p>
    <w:p>
      <w:pPr>
        <w:spacing w:line="320" w:lineRule="auto"/>
        <w:jc w:val="both"/>
      </w:pPr>
      <w:r>
        <w:rPr>
          <w:rFonts w:ascii="Calibri" w:hAnsi="Calibri"/>
          <w:b w:val="0"/>
          <w:i w:val="0"/>
        </w:rPr>
        <w:t>The Customer Service page is built around human control.</w:t>
      </w:r>
    </w:p>
    <w:p>
      <w:pPr>
        <w:spacing w:line="320" w:lineRule="auto"/>
        <w:jc w:val="both"/>
      </w:pPr>
      <w:r>
        <w:rPr>
          <w:rFonts w:ascii="Calibri" w:hAnsi="Calibri"/>
          <w:b w:val="0"/>
          <w:i w:val="0"/>
        </w:rPr>
        <w:t>The system can suggest next steps. It can create internal work when allowed. It can show automation readiness. It can draft customer replies under governance. But it does not treat customer relationships as something to automate blindly.</w:t>
      </w:r>
    </w:p>
    <w:p>
      <w:pPr>
        <w:spacing w:line="320" w:lineRule="auto"/>
        <w:jc w:val="both"/>
      </w:pPr>
      <w:r>
        <w:rPr>
          <w:rFonts w:ascii="Calibri" w:hAnsi="Calibri"/>
          <w:b w:val="0"/>
          <w:i w:val="0"/>
        </w:rPr>
        <w:t>This supports the WebXpanse promise:</w:t>
      </w:r>
    </w:p>
    <w:p>
      <w:pPr>
        <w:spacing w:line="320" w:lineRule="auto"/>
        <w:jc w:val="both"/>
      </w:pPr>
      <w:r>
        <w:rPr>
          <w:rFonts w:ascii="Calibri" w:hAnsi="Calibri"/>
          <w:b w:val="0"/>
          <w:i w:val="0"/>
        </w:rPr>
        <w:t>Human control: the system learns before it acts.</w:t>
      </w:r>
    </w:p>
    <w:p>
      <w:pPr>
        <w:spacing w:line="320" w:lineRule="auto"/>
        <w:jc w:val="both"/>
      </w:pPr>
      <w:r>
        <w:rPr>
          <w:rFonts w:ascii="Calibri" w:hAnsi="Calibri"/>
          <w:b w:val="0"/>
          <w:i w:val="0"/>
        </w:rPr>
        <w:t>Customer care is too important to hand off without context, approval, and learning.</w:t>
      </w:r>
    </w:p>
    <w:p>
      <w:pPr>
        <w:pStyle w:val="Heading1"/>
      </w:pPr>
      <w:r>
        <w:t>AI Automation</w:t>
      </w:r>
    </w:p>
    <w:p>
      <w:pPr>
        <w:spacing w:line="320" w:lineRule="auto"/>
        <w:jc w:val="both"/>
      </w:pPr>
      <w:r>
        <w:rPr>
          <w:rFonts w:ascii="Calibri" w:hAnsi="Calibri"/>
          <w:b w:val="0"/>
          <w:i w:val="0"/>
        </w:rPr>
        <w:t>AI automation is useful when it saves time without risking trust.</w:t>
      </w:r>
    </w:p>
    <w:p>
      <w:pPr>
        <w:spacing w:line="320" w:lineRule="auto"/>
        <w:jc w:val="both"/>
      </w:pPr>
      <w:r>
        <w:rPr>
          <w:rFonts w:ascii="Calibri" w:hAnsi="Calibri"/>
          <w:b w:val="0"/>
          <w:i w:val="0"/>
        </w:rPr>
        <w:t>On the Customer Service page, automation can help by suggesting care actions, creating tasks, scheduling check-ins, enrolling customers in follow-up plans, recording outcomes, and drafting replies for review.</w:t>
      </w:r>
    </w:p>
    <w:p>
      <w:pPr>
        <w:spacing w:line="320" w:lineRule="auto"/>
        <w:jc w:val="both"/>
      </w:pPr>
      <w:r>
        <w:rPr>
          <w:rFonts w:ascii="Calibri" w:hAnsi="Calibri"/>
          <w:b w:val="0"/>
          <w:i w:val="0"/>
        </w:rPr>
        <w:t>This supports the WebXpanse promise:</w:t>
      </w:r>
    </w:p>
    <w:p>
      <w:pPr>
        <w:spacing w:line="320" w:lineRule="auto"/>
        <w:jc w:val="both"/>
      </w:pPr>
      <w:r>
        <w:rPr>
          <w:rFonts w:ascii="Calibri" w:hAnsi="Calibri"/>
          <w:b w:val="0"/>
          <w:i w:val="0"/>
        </w:rPr>
        <w:t>AI automation: saves time and money.</w:t>
      </w:r>
    </w:p>
    <w:p>
      <w:pPr>
        <w:spacing w:line="320" w:lineRule="auto"/>
        <w:jc w:val="both"/>
      </w:pPr>
      <w:r>
        <w:rPr>
          <w:rFonts w:ascii="Calibri" w:hAnsi="Calibri"/>
          <w:b w:val="0"/>
          <w:i w:val="0"/>
        </w:rPr>
        <w:t>The important point is that automation starts with internal care work and learned patterns. Customer-facing action remains governed.</w:t>
      </w:r>
    </w:p>
    <w:p>
      <w:pPr>
        <w:pStyle w:val="Heading1"/>
      </w:pPr>
      <w:r>
        <w:t>CRM Follow-Up</w:t>
      </w:r>
    </w:p>
    <w:p>
      <w:pPr>
        <w:spacing w:line="320" w:lineRule="auto"/>
        <w:jc w:val="both"/>
      </w:pPr>
      <w:r>
        <w:rPr>
          <w:rFonts w:ascii="Calibri" w:hAnsi="Calibri"/>
          <w:b w:val="0"/>
          <w:i w:val="0"/>
        </w:rPr>
        <w:t>The page turns customer care into CRM follow-up.</w:t>
      </w:r>
    </w:p>
    <w:p>
      <w:pPr>
        <w:spacing w:line="320" w:lineRule="auto"/>
        <w:jc w:val="both"/>
      </w:pPr>
      <w:r>
        <w:rPr>
          <w:rFonts w:ascii="Calibri" w:hAnsi="Calibri"/>
          <w:b w:val="0"/>
          <w:i w:val="0"/>
        </w:rPr>
        <w:t>A customer can have a profile, owner, health score, status, purchase summary, cadence, last touch, next touch, suggested step, follow-up plan, touchpoints, and tasks. That means follow-up is no longer a private reminder. It becomes part of the customer record.</w:t>
      </w:r>
    </w:p>
    <w:p>
      <w:pPr>
        <w:spacing w:line="320" w:lineRule="auto"/>
        <w:jc w:val="both"/>
      </w:pPr>
      <w:r>
        <w:rPr>
          <w:rFonts w:ascii="Calibri" w:hAnsi="Calibri"/>
          <w:b w:val="0"/>
          <w:i w:val="0"/>
        </w:rPr>
        <w:t>This supports the WebXpanse promise:</w:t>
      </w:r>
    </w:p>
    <w:p>
      <w:pPr>
        <w:spacing w:line="320" w:lineRule="auto"/>
        <w:jc w:val="both"/>
      </w:pPr>
      <w:r>
        <w:rPr>
          <w:rFonts w:ascii="Calibri" w:hAnsi="Calibri"/>
          <w:b w:val="0"/>
          <w:i w:val="0"/>
        </w:rPr>
        <w:t>CRM follow-up: creates consistency with automation.</w:t>
      </w:r>
    </w:p>
    <w:p>
      <w:pPr>
        <w:spacing w:line="320" w:lineRule="auto"/>
        <w:jc w:val="both"/>
      </w:pPr>
      <w:r>
        <w:rPr>
          <w:rFonts w:ascii="Calibri" w:hAnsi="Calibri"/>
          <w:b w:val="0"/>
          <w:i w:val="0"/>
        </w:rPr>
        <w:t>The page helps the business make follow-up repeatable without making it cold.</w:t>
      </w:r>
    </w:p>
    <w:p>
      <w:pPr>
        <w:pStyle w:val="Heading1"/>
      </w:pPr>
      <w:r>
        <w:t>Best-Fit Use Cases</w:t>
      </w:r>
    </w:p>
    <w:p>
      <w:pPr>
        <w:spacing w:line="320" w:lineRule="auto"/>
        <w:jc w:val="both"/>
      </w:pPr>
      <w:r>
        <w:rPr>
          <w:rFonts w:ascii="Calibri" w:hAnsi="Calibri"/>
          <w:b w:val="0"/>
          <w:i w:val="0"/>
        </w:rPr>
        <w:t>The Customer Service page is especially useful for:</w:t>
      </w:r>
    </w:p>
    <w:p>
      <w:pPr>
        <w:pStyle w:val="ListBullet"/>
      </w:pPr>
      <w:r>
        <w:t>Businesses with paid customers who need ongoing care.</w:t>
      </w:r>
    </w:p>
    <w:p>
      <w:pPr>
        <w:pStyle w:val="ListBullet"/>
      </w:pPr>
      <w:r>
        <w:t>Service providers who need post-project follow-up.</w:t>
      </w:r>
    </w:p>
    <w:p>
      <w:pPr>
        <w:pStyle w:val="ListBullet"/>
      </w:pPr>
      <w:r>
        <w:t>Subscription businesses that need renewal preparation.</w:t>
      </w:r>
    </w:p>
    <w:p>
      <w:pPr>
        <w:pStyle w:val="ListBullet"/>
      </w:pPr>
      <w:r>
        <w:t>Agencies and consultants that need to protect client relationships.</w:t>
      </w:r>
    </w:p>
    <w:p>
      <w:pPr>
        <w:pStyle w:val="ListBullet"/>
      </w:pPr>
      <w:r>
        <w:t>Teams that want to reduce churn.</w:t>
      </w:r>
    </w:p>
    <w:p>
      <w:pPr>
        <w:pStyle w:val="ListBullet"/>
      </w:pPr>
      <w:r>
        <w:t>Businesses that want to spot quiet customers earlier.</w:t>
      </w:r>
    </w:p>
    <w:p>
      <w:pPr>
        <w:pStyle w:val="ListBullet"/>
      </w:pPr>
      <w:r>
        <w:t>Owners who need a simple way to manage customer check-ins.</w:t>
      </w:r>
    </w:p>
    <w:p>
      <w:pPr>
        <w:pStyle w:val="ListBullet"/>
      </w:pPr>
      <w:r>
        <w:t>Operators who need to create tasks from relationship signals.</w:t>
      </w:r>
    </w:p>
    <w:p>
      <w:pPr>
        <w:pStyle w:val="ListBullet"/>
      </w:pPr>
      <w:r>
        <w:t>Teams preparing to use more AI automation safely.</w:t>
      </w:r>
    </w:p>
    <w:p>
      <w:pPr>
        <w:pStyle w:val="Heading1"/>
      </w:pPr>
      <w:r>
        <w:t>Recommended Pairings</w:t>
      </w:r>
    </w:p>
    <w:p>
      <w:pPr>
        <w:spacing w:line="320" w:lineRule="auto"/>
        <w:jc w:val="both"/>
      </w:pPr>
      <w:r>
        <w:rPr>
          <w:rFonts w:ascii="Calibri" w:hAnsi="Calibri"/>
          <w:b w:val="0"/>
          <w:i w:val="0"/>
        </w:rPr>
        <w:t>The Customer Service page becomes stronger when paired with the right parts of WebXpanse.</w:t>
      </w:r>
    </w:p>
    <w:p>
      <w:pPr>
        <w:pStyle w:val="ListBullet"/>
      </w:pPr>
      <w:r>
        <w:t>Contacts: Provides the customer records that care profiles attach to.</w:t>
      </w:r>
    </w:p>
    <w:p>
      <w:pPr>
        <w:pStyle w:val="ListBullet"/>
      </w:pPr>
      <w:r>
        <w:t>Deals: Helps closed-won customers move into post-sale care.</w:t>
      </w:r>
    </w:p>
    <w:p>
      <w:pPr>
        <w:pStyle w:val="ListBullet"/>
      </w:pPr>
      <w:r>
        <w:t>Invoices: Paid invoices can provide purchase evidence.</w:t>
      </w:r>
    </w:p>
    <w:p>
      <w:pPr>
        <w:pStyle w:val="ListBullet"/>
      </w:pPr>
      <w:r>
        <w:t>Tasks: Turns care suggestions into assigned work.</w:t>
      </w:r>
    </w:p>
    <w:p>
      <w:pPr>
        <w:pStyle w:val="ListBullet"/>
      </w:pPr>
      <w:r>
        <w:t>Email Plugin: Supports customer check-ins by email when appropriate.</w:t>
      </w:r>
    </w:p>
    <w:p>
      <w:pPr>
        <w:pStyle w:val="ListBullet"/>
      </w:pPr>
      <w:r>
        <w:t>WhatsApp Plugin: Supports customer check-ins where customers reply quickly.</w:t>
      </w:r>
    </w:p>
    <w:p>
      <w:pPr>
        <w:pStyle w:val="ListBullet"/>
      </w:pPr>
      <w:r>
        <w:t>Calendar And Meetings: Helps schedule review calls and check-ins.</w:t>
      </w:r>
    </w:p>
    <w:p>
      <w:pPr>
        <w:pStyle w:val="ListBullet"/>
      </w:pPr>
      <w:r>
        <w:t>Business Intelligence: Helps leaders understand retention, risk, and customer value.</w:t>
      </w:r>
    </w:p>
    <w:p>
      <w:pPr>
        <w:pStyle w:val="ListBullet"/>
      </w:pPr>
      <w:r>
        <w:t>AI Coach: Helps owners decide which customer relationship deserves attention.</w:t>
      </w:r>
    </w:p>
    <w:p>
      <w:pPr>
        <w:pStyle w:val="ListBullet"/>
      </w:pPr>
      <w:r>
        <w:t>Marketplace: Helps teams activate supporting plugins and setup guidance.</w:t>
      </w:r>
    </w:p>
    <w:p>
      <w:pPr>
        <w:pStyle w:val="Heading1"/>
      </w:pPr>
      <w:r>
        <w:t>What Makes It Different</w:t>
      </w:r>
    </w:p>
    <w:p>
      <w:pPr>
        <w:spacing w:line="320" w:lineRule="auto"/>
        <w:jc w:val="both"/>
      </w:pPr>
      <w:r>
        <w:rPr>
          <w:rFonts w:ascii="Calibri" w:hAnsi="Calibri"/>
          <w:b w:val="0"/>
          <w:i w:val="0"/>
        </w:rPr>
        <w:t>The Customer Service page is different because it is not just a list of customers.</w:t>
      </w:r>
    </w:p>
    <w:p>
      <w:pPr>
        <w:spacing w:line="320" w:lineRule="auto"/>
        <w:jc w:val="both"/>
      </w:pPr>
      <w:r>
        <w:rPr>
          <w:rFonts w:ascii="Calibri" w:hAnsi="Calibri"/>
          <w:b w:val="0"/>
          <w:i w:val="0"/>
        </w:rPr>
        <w:t>It understands that customer care starts after purchase. It separates customer success, expansion, at-risk, and quiet customers. It uses health signals, touch history, cadence, and suggested next steps. It connects care to tasks and plans. It shows automation status without pretending automation is always ready.</w:t>
      </w:r>
    </w:p>
    <w:p>
      <w:pPr>
        <w:spacing w:line="320" w:lineRule="auto"/>
        <w:jc w:val="both"/>
      </w:pPr>
      <w:r>
        <w:rPr>
          <w:rFonts w:ascii="Calibri" w:hAnsi="Calibri"/>
          <w:b w:val="0"/>
          <w:i w:val="0"/>
        </w:rPr>
        <w:t>That matters because good customer service is not only about answering problems. It is about remembering the customer, protecting the promise, and creating the next useful step.</w:t>
      </w:r>
    </w:p>
    <w:p>
      <w:pPr>
        <w:pStyle w:val="Heading1"/>
      </w:pPr>
      <w:r>
        <w:t>Client Value Proposition</w:t>
      </w:r>
    </w:p>
    <w:p>
      <w:pPr>
        <w:spacing w:line="320" w:lineRule="auto"/>
        <w:jc w:val="both"/>
      </w:pPr>
      <w:r>
        <w:rPr>
          <w:rFonts w:ascii="Calibri" w:hAnsi="Calibri"/>
          <w:b w:val="0"/>
          <w:i w:val="0"/>
        </w:rPr>
        <w:t>Keep customers after the sale.</w:t>
      </w:r>
    </w:p>
    <w:p>
      <w:pPr>
        <w:spacing w:line="320" w:lineRule="auto"/>
        <w:jc w:val="both"/>
      </w:pPr>
      <w:r>
        <w:rPr>
          <w:rFonts w:ascii="Calibri" w:hAnsi="Calibri"/>
          <w:b w:val="0"/>
          <w:i w:val="0"/>
        </w:rPr>
        <w:t>With the Customer Service page, the client can:</w:t>
      </w:r>
    </w:p>
    <w:p>
      <w:pPr>
        <w:pStyle w:val="ListBullet"/>
      </w:pPr>
      <w:r>
        <w:t>See which paying customers need attention.</w:t>
      </w:r>
    </w:p>
    <w:p>
      <w:pPr>
        <w:pStyle w:val="ListBullet"/>
      </w:pPr>
      <w:r>
        <w:t>Understand why each customer is shown.</w:t>
      </w:r>
    </w:p>
    <w:p>
      <w:pPr>
        <w:pStyle w:val="ListBullet"/>
      </w:pPr>
      <w:r>
        <w:t>Review health, purchase context, last touch, and next touch.</w:t>
      </w:r>
    </w:p>
    <w:p>
      <w:pPr>
        <w:pStyle w:val="ListBullet"/>
      </w:pPr>
      <w:r>
        <w:t>Create tasks and schedule check-ins.</w:t>
      </w:r>
    </w:p>
    <w:p>
      <w:pPr>
        <w:pStyle w:val="ListBullet"/>
      </w:pPr>
      <w:r>
        <w:t>Add customers to follow-up plans.</w:t>
      </w:r>
    </w:p>
    <w:p>
      <w:pPr>
        <w:pStyle w:val="ListBullet"/>
      </w:pPr>
      <w:r>
        <w:t>Flag risk, prepare renewals, and explore growth opportunities.</w:t>
      </w:r>
    </w:p>
    <w:p>
      <w:pPr>
        <w:pStyle w:val="ListBullet"/>
      </w:pPr>
      <w:r>
        <w:t>Use automation suggestions with visible controls.</w:t>
      </w:r>
    </w:p>
    <w:p>
      <w:pPr>
        <w:pStyle w:val="ListBullet"/>
      </w:pPr>
      <w:r>
        <w:t>Build a consistent care rhythm that protects trust.</w:t>
      </w:r>
    </w:p>
    <w:p>
      <w:pPr>
        <w:spacing w:line="320" w:lineRule="auto"/>
        <w:jc w:val="both"/>
      </w:pPr>
      <w:r>
        <w:rPr>
          <w:rFonts w:ascii="Calibri" w:hAnsi="Calibri"/>
          <w:b w:val="0"/>
          <w:i w:val="0"/>
        </w:rPr>
        <w:t>The value is not "customer service features."</w:t>
      </w:r>
    </w:p>
    <w:p>
      <w:pPr>
        <w:spacing w:line="320" w:lineRule="auto"/>
        <w:jc w:val="both"/>
      </w:pPr>
      <w:r>
        <w:rPr>
          <w:rFonts w:ascii="Calibri" w:hAnsi="Calibri"/>
          <w:b w:val="0"/>
          <w:i w:val="0"/>
        </w:rPr>
        <w:t>The value is "your customer relationships stay visible after the deal is won."</w:t>
      </w:r>
    </w:p>
    <w:p>
      <w:pPr>
        <w:pStyle w:val="Heading1"/>
      </w:pPr>
      <w:r>
        <w:t>Buyer Outcome Summary</w:t>
      </w:r>
    </w:p>
    <w:p>
      <w:pPr>
        <w:spacing w:line="320" w:lineRule="auto"/>
        <w:jc w:val="both"/>
      </w:pPr>
      <w:r>
        <w:rPr>
          <w:rFonts w:ascii="Calibri" w:hAnsi="Calibri"/>
          <w:b w:val="0"/>
          <w:i w:val="0"/>
        </w:rPr>
        <w:t>Before the Customer Service page:</w:t>
      </w:r>
    </w:p>
    <w:p>
      <w:pPr>
        <w:pStyle w:val="ListBullet"/>
      </w:pPr>
      <w:r>
        <w:t>Paying customers may be forgotten after purchase.</w:t>
      </w:r>
    </w:p>
    <w:p>
      <w:pPr>
        <w:pStyle w:val="ListBullet"/>
      </w:pPr>
      <w:r>
        <w:t>Follow-up depends on memory.</w:t>
      </w:r>
    </w:p>
    <w:p>
      <w:pPr>
        <w:pStyle w:val="ListBullet"/>
      </w:pPr>
      <w:r>
        <w:t>Renewal and risk signals are easy to miss.</w:t>
      </w:r>
    </w:p>
    <w:p>
      <w:pPr>
        <w:pStyle w:val="ListBullet"/>
      </w:pPr>
      <w:r>
        <w:t>Customer care tasks are scattered.</w:t>
      </w:r>
    </w:p>
    <w:p>
      <w:pPr>
        <w:pStyle w:val="ListBullet"/>
      </w:pPr>
      <w:r>
        <w:t>Automation readiness is unclear.</w:t>
      </w:r>
    </w:p>
    <w:p>
      <w:pPr>
        <w:pStyle w:val="ListBullet"/>
      </w:pPr>
      <w:r>
        <w:t>Customer history is harder to review.</w:t>
      </w:r>
    </w:p>
    <w:p>
      <w:pPr>
        <w:spacing w:line="320" w:lineRule="auto"/>
        <w:jc w:val="both"/>
      </w:pPr>
      <w:r>
        <w:rPr>
          <w:rFonts w:ascii="Calibri" w:hAnsi="Calibri"/>
          <w:b w:val="0"/>
          <w:i w:val="0"/>
        </w:rPr>
        <w:t>After the Customer Service page:</w:t>
      </w:r>
    </w:p>
    <w:p>
      <w:pPr>
        <w:pStyle w:val="ListBullet"/>
      </w:pPr>
      <w:r>
        <w:t>Paying customers are organized into care views.</w:t>
      </w:r>
    </w:p>
    <w:p>
      <w:pPr>
        <w:pStyle w:val="ListBullet"/>
      </w:pPr>
      <w:r>
        <w:t>Check-ins, risk, renewal, and quiet customers are visible.</w:t>
      </w:r>
    </w:p>
    <w:p>
      <w:pPr>
        <w:pStyle w:val="ListBullet"/>
      </w:pPr>
      <w:r>
        <w:t>Follow-up can become assigned work.</w:t>
      </w:r>
    </w:p>
    <w:p>
      <w:pPr>
        <w:pStyle w:val="ListBullet"/>
      </w:pPr>
      <w:r>
        <w:t>Care plans create repeatable rhythms.</w:t>
      </w:r>
    </w:p>
    <w:p>
      <w:pPr>
        <w:pStyle w:val="ListBullet"/>
      </w:pPr>
      <w:r>
        <w:t>Health scores and suggested next steps guide action.</w:t>
      </w:r>
    </w:p>
    <w:p>
      <w:pPr>
        <w:pStyle w:val="ListBullet"/>
      </w:pPr>
      <w:r>
        <w:t>Automation can assist while humans stay in control.</w:t>
      </w:r>
    </w:p>
    <w:p>
      <w:pPr>
        <w:pStyle w:val="Heading1"/>
      </w:pPr>
      <w:r>
        <w:t>Suggested Promo Copy</w:t>
      </w:r>
    </w:p>
    <w:p>
      <w:pPr>
        <w:spacing w:line="320" w:lineRule="auto"/>
        <w:jc w:val="both"/>
      </w:pPr>
      <w:r>
        <w:rPr>
          <w:rFonts w:ascii="Calibri" w:hAnsi="Calibri"/>
          <w:b w:val="0"/>
          <w:i w:val="0"/>
        </w:rPr>
        <w:t>Keep customers from going quiet after the sale.</w:t>
      </w:r>
    </w:p>
    <w:p>
      <w:pPr>
        <w:spacing w:line="320" w:lineRule="auto"/>
        <w:jc w:val="both"/>
      </w:pPr>
      <w:r>
        <w:rPr>
          <w:rFonts w:ascii="Calibri" w:hAnsi="Calibri"/>
          <w:b w:val="0"/>
          <w:i w:val="0"/>
        </w:rPr>
        <w:t>The WebXpanse Customer Service page gives your team a practical customer care workspace for paying customers. See who needs a check-in today, who needs attention, who has gone quiet, and what step should happen next.</w:t>
      </w:r>
    </w:p>
    <w:p>
      <w:pPr>
        <w:spacing w:line="320" w:lineRule="auto"/>
        <w:jc w:val="both"/>
      </w:pPr>
      <w:r>
        <w:rPr>
          <w:rFonts w:ascii="Calibri" w:hAnsi="Calibri"/>
          <w:b w:val="0"/>
          <w:i w:val="0"/>
        </w:rPr>
        <w:t>Create tasks, schedule check-ins, use follow-up plans, review customer health, and let AI suggest safe next steps while your team stays in control.</w:t>
      </w:r>
    </w:p>
    <w:p>
      <w:pPr>
        <w:spacing w:line="320" w:lineRule="auto"/>
        <w:jc w:val="both"/>
      </w:pPr>
      <w:r>
        <w:rPr>
          <w:rFonts w:ascii="Calibri" w:hAnsi="Calibri"/>
          <w:b w:val="0"/>
          <w:i w:val="0"/>
        </w:rPr>
        <w:t>It helps turn post-sale follow-up into a repeatable business rhythm.</w:t>
      </w:r>
    </w:p>
    <w:p>
      <w:pPr>
        <w:pStyle w:val="Heading1"/>
      </w:pPr>
      <w:r>
        <w:t>Short Website Blurb</w:t>
      </w:r>
    </w:p>
    <w:p>
      <w:pPr>
        <w:spacing w:line="320" w:lineRule="auto"/>
        <w:jc w:val="both"/>
      </w:pPr>
      <w:r>
        <w:rPr>
          <w:rFonts w:ascii="Calibri" w:hAnsi="Calibri"/>
          <w:b w:val="0"/>
          <w:i w:val="0"/>
        </w:rPr>
        <w:t>Customer Service helps you keep the customers you worked hard to win.</w:t>
      </w:r>
    </w:p>
    <w:p>
      <w:pPr>
        <w:spacing w:line="320" w:lineRule="auto"/>
        <w:jc w:val="both"/>
      </w:pPr>
      <w:r>
        <w:rPr>
          <w:rFonts w:ascii="Calibri" w:hAnsi="Calibri"/>
          <w:b w:val="0"/>
          <w:i w:val="0"/>
        </w:rPr>
        <w:t>Review paying customers, spot risk early, schedule check-ins, create follow-up tasks, and manage reusable care plans from one focused workspace. WebXpanse keeps customer care visible, guided, and human-controlled.</w:t>
      </w:r>
    </w:p>
    <w:p>
      <w:pPr>
        <w:pStyle w:val="Heading1"/>
      </w:pPr>
      <w:r>
        <w:t>Sales Script</w:t>
      </w:r>
    </w:p>
    <w:p>
      <w:pPr>
        <w:spacing w:line="320" w:lineRule="auto"/>
        <w:jc w:val="both"/>
      </w:pPr>
      <w:r>
        <w:rPr>
          <w:rFonts w:ascii="Calibri" w:hAnsi="Calibri"/>
          <w:b w:val="0"/>
          <w:i w:val="0"/>
        </w:rPr>
        <w:t>"Most businesses focus on winning the customer, but the real money is in keeping the customer. This page shows which paying customers need attention, why they need care, and what the next step should be. Your team can create tasks, schedule check-ins, prepare renewals, and use follow-up plans without relying on memory. You are not buying a customer list. You are buying a system for protecting relationships after the sale."</w:t>
      </w:r>
    </w:p>
    <w:p>
      <w:pPr>
        <w:pStyle w:val="Heading1"/>
      </w:pPr>
      <w:r>
        <w:t>Client Checklist</w:t>
      </w:r>
    </w:p>
    <w:p>
      <w:pPr>
        <w:spacing w:line="320" w:lineRule="auto"/>
        <w:jc w:val="both"/>
      </w:pPr>
      <w:r>
        <w:rPr>
          <w:rFonts w:ascii="Calibri" w:hAnsi="Calibri"/>
          <w:b w:val="0"/>
          <w:i w:val="0"/>
        </w:rPr>
        <w:t>The Customer Service page is a good fit when the client says:</w:t>
      </w:r>
    </w:p>
    <w:p>
      <w:pPr>
        <w:pStyle w:val="ListBullet"/>
      </w:pPr>
      <w:r>
        <w:t>"We forget to check in after the sale."</w:t>
      </w:r>
    </w:p>
    <w:p>
      <w:pPr>
        <w:pStyle w:val="ListBullet"/>
      </w:pPr>
      <w:r>
        <w:t>"We need to know which customers are quiet."</w:t>
      </w:r>
    </w:p>
    <w:p>
      <w:pPr>
        <w:pStyle w:val="ListBullet"/>
      </w:pPr>
      <w:r>
        <w:t>"We want better renewal preparation."</w:t>
      </w:r>
    </w:p>
    <w:p>
      <w:pPr>
        <w:pStyle w:val="ListBullet"/>
      </w:pPr>
      <w:r>
        <w:t>"We need tasks for customer follow-up."</w:t>
      </w:r>
    </w:p>
    <w:p>
      <w:pPr>
        <w:pStyle w:val="ListBullet"/>
      </w:pPr>
      <w:r>
        <w:t>"We want to see customer health."</w:t>
      </w:r>
    </w:p>
    <w:p>
      <w:pPr>
        <w:pStyle w:val="ListBullet"/>
      </w:pPr>
      <w:r>
        <w:t>"We want to reduce churn."</w:t>
      </w:r>
    </w:p>
    <w:p>
      <w:pPr>
        <w:pStyle w:val="ListBullet"/>
      </w:pPr>
      <w:r>
        <w:t>"We want AI help, but not uncontrolled customer messaging."</w:t>
      </w:r>
    </w:p>
    <w:p>
      <w:pPr>
        <w:pStyle w:val="ListBullet"/>
      </w:pPr>
      <w:r>
        <w:t>"We need a simple rhythm for keeping customers engaged."</w:t>
      </w:r>
    </w:p>
    <w:p>
      <w:pPr>
        <w:pStyle w:val="Heading1"/>
      </w:pPr>
      <w:r>
        <w:t>Final Message</w:t>
      </w:r>
    </w:p>
    <w:p>
      <w:pPr>
        <w:spacing w:line="320" w:lineRule="auto"/>
        <w:jc w:val="both"/>
      </w:pPr>
      <w:r>
        <w:rPr>
          <w:rFonts w:ascii="Calibri" w:hAnsi="Calibri"/>
          <w:b w:val="0"/>
          <w:i w:val="0"/>
        </w:rPr>
        <w:t>The Customer Service page helps a business keep relationships alive after the sale.</w:t>
      </w:r>
    </w:p>
    <w:p>
      <w:pPr>
        <w:spacing w:line="320" w:lineRule="auto"/>
        <w:jc w:val="both"/>
      </w:pPr>
      <w:r>
        <w:rPr>
          <w:rFonts w:ascii="Calibri" w:hAnsi="Calibri"/>
          <w:b w:val="0"/>
          <w:i w:val="0"/>
        </w:rPr>
        <w:t>It gives the team a focused view of paying customers, care urgency, health score, purchase context, follow-up rhythm, suggested next step, tasks, plans, and automation readiness. For the client, the promise is practical: customers stay visible, follow-up becomes repeatable, and the business has a better chance to keep the trust it worked hard to earn.</w:t>
      </w:r>
    </w:p>
    <w:p>
      <w:pPr>
        <w:spacing w:line="320" w:lineRule="auto"/>
        <w:jc w:val="both"/>
      </w:pPr>
      <w:r>
        <w:rPr>
          <w:rFonts w:ascii="Calibri" w:hAnsi="Calibri"/>
          <w:b w:val="0"/>
          <w:i w:val="0"/>
        </w:rPr>
        <w:t>Customer Service helps turn a completed sale into an ongoing relationship.</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WebXpanse | Customer Service Page Product Promo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Customer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2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line="32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line="32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2E74B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Service Page Product Promo</dc:title>
  <dc:subject>Client-facing product promo and feature summary</dc:subject>
  <dc:creator>WebXpanse</dc:creator>
  <cp:keywords/>
  <dc:description>Generated client-facing product promo for the Customer Service / Customer Care page.</dc:description>
  <cp:lastModifiedBy/>
  <cp:revision>1</cp:revision>
  <dcterms:created xsi:type="dcterms:W3CDTF">2013-12-23T23:15:00Z</dcterms:created>
  <dcterms:modified xsi:type="dcterms:W3CDTF">2013-12-23T23:15:00Z</dcterms:modified>
  <cp:category/>
</cp:coreProperties>
</file>