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Yu Gothic"/>
          <w:b/>
          <w:color w:val="2E74B5"/>
          <w:sz w:val="20"/>
        </w:rPr>
        <w:t>SYSTEM SPECIFICATION</w:t>
      </w:r>
    </w:p>
    <w:p>
      <w:pPr>
        <w:spacing w:after="100"/>
      </w:pPr>
      <w:r>
        <w:rPr>
          <w:rFonts w:ascii="Calibri" w:hAnsi="Calibri" w:eastAsia="Yu Gothic"/>
          <w:b/>
          <w:color w:val="0B2545"/>
          <w:sz w:val="48"/>
        </w:rPr>
        <w:t>簡易データ共有システム 仕様書</w:t>
      </w:r>
    </w:p>
    <w:p>
      <w:pPr>
        <w:spacing w:after="280"/>
      </w:pPr>
      <w:r>
        <w:rPr>
          <w:rFonts w:ascii="Calibri" w:hAnsi="Calibri" w:eastAsia="Yu Gothic"/>
          <w:color w:val="5B6573"/>
          <w:sz w:val="25"/>
        </w:rPr>
        <w:t>テキスト・画像・PDFを共有キーだけで一時共有するWebシステム</w:t>
      </w:r>
    </w:p>
    <w:p>
      <w:pPr>
        <w:spacing w:after="40"/>
      </w:pPr>
      <w:r>
        <w:rPr>
          <w:rFonts w:ascii="Calibri" w:hAnsi="Calibri" w:eastAsia="Yu Gothic"/>
          <w:b/>
          <w:color w:val="0B2545"/>
          <w:sz w:val="21"/>
        </w:rPr>
        <w:t xml:space="preserve">文書バージョン: </w:t>
      </w:r>
      <w:r>
        <w:rPr>
          <w:rFonts w:ascii="Calibri" w:hAnsi="Calibri" w:eastAsia="Yu Gothic"/>
          <w:sz w:val="21"/>
        </w:rPr>
        <w:t>1.0</w:t>
      </w:r>
    </w:p>
    <w:p>
      <w:pPr>
        <w:spacing w:after="40"/>
      </w:pPr>
      <w:r>
        <w:rPr>
          <w:rFonts w:ascii="Calibri" w:hAnsi="Calibri" w:eastAsia="Yu Gothic"/>
          <w:b/>
          <w:color w:val="0B2545"/>
          <w:sz w:val="21"/>
        </w:rPr>
        <w:t xml:space="preserve">ステータス: </w:t>
      </w:r>
      <w:r>
        <w:rPr>
          <w:rFonts w:ascii="Calibri" w:hAnsi="Calibri" w:eastAsia="Yu Gothic"/>
          <w:sz w:val="21"/>
        </w:rPr>
        <w:t>初版・実装用</w:t>
      </w:r>
    </w:p>
    <w:p>
      <w:pPr>
        <w:spacing w:after="40"/>
      </w:pPr>
      <w:r>
        <w:rPr>
          <w:rFonts w:ascii="Calibri" w:hAnsi="Calibri" w:eastAsia="Yu Gothic"/>
          <w:b/>
          <w:color w:val="0B2545"/>
          <w:sz w:val="21"/>
        </w:rPr>
        <w:t xml:space="preserve">作成日: </w:t>
      </w:r>
      <w:r>
        <w:rPr>
          <w:rFonts w:ascii="Calibri" w:hAnsi="Calibri" w:eastAsia="Yu Gothic"/>
          <w:sz w:val="21"/>
        </w:rPr>
        <w:t>2026年8月21日</w:t>
      </w:r>
    </w:p>
    <w:p>
      <w:pPr>
        <w:spacing w:after="40"/>
      </w:pPr>
      <w:r>
        <w:rPr>
          <w:rFonts w:ascii="Calibri" w:hAnsi="Calibri" w:eastAsia="Yu Gothic"/>
          <w:b/>
          <w:color w:val="0B2545"/>
          <w:sz w:val="21"/>
        </w:rPr>
        <w:t xml:space="preserve">対象: </w:t>
      </w:r>
      <w:r>
        <w:rPr>
          <w:rFonts w:ascii="Calibri" w:hAnsi="Calibri" w:eastAsia="Yu Gothic"/>
          <w:sz w:val="21"/>
        </w:rPr>
        <w:t>Webアプリケーション（PC・スマートフォン対応）</w:t>
      </w:r>
    </w:p>
    <w:p>
      <w:pPr>
        <w:spacing w:after="80"/>
      </w:pPr>
      <w:r>
        <w:rPr>
          <w:rFonts w:ascii="Calibri" w:hAnsi="Calibri" w:eastAsia="Yu Gothic"/>
          <w:i w:val="0"/>
        </w:rPr>
      </w:r>
    </w:p>
    <w:p>
      <w:pPr>
        <w:spacing w:before="80" w:after="160" w:line="288" w:lineRule="auto"/>
        <w:ind w:left="140" w:right="140"/>
        <w:shd w:val="clear" w:color="auto" w:fill="F4F6F9"/>
        <w:pBdr>
          <w:top w:val="single" w:sz="4" w:space="7" w:color="D9E0E8"/>
          <w:left w:val="single" w:sz="4" w:space="7" w:color="D9E0E8"/>
          <w:bottom w:val="single" w:sz="4" w:space="7" w:color="D9E0E8"/>
          <w:right w:val="single" w:sz="4" w:space="7" w:color="D9E0E8"/>
        </w:pBdr>
      </w:pPr>
      <w:r>
        <w:rPr>
          <w:rFonts w:ascii="Calibri" w:hAnsi="Calibri" w:eastAsia="Yu Gothic"/>
          <w:b/>
          <w:color w:val="0B2545"/>
        </w:rPr>
        <w:t xml:space="preserve">本仕様の基本方針  </w:t>
      </w:r>
      <w:r>
        <w:rPr>
          <w:rFonts w:ascii="Calibri" w:hAnsi="Calibri" w:eastAsia="Yu Gothic"/>
        </w:rPr>
        <w:t>アカウントやname項目を設けず、16文字の共有キーだけでデータを特定する。共有可能な内容をテキスト・画像・PDFに限定し、受け取り期限を12時間とする。機密情報の利用は想定しない。</w:t>
      </w:r>
    </w:p>
    <w:p>
      <w:pPr>
        <w:pStyle w:val="Heading1"/>
      </w:pPr>
      <w:r>
        <w:rPr>
          <w:rFonts w:ascii="Calibri" w:hAnsi="Calibri" w:eastAsia="Yu Gothic"/>
          <w:b/>
          <w:color w:val="2E74B5"/>
          <w:sz w:val="32"/>
        </w:rPr>
        <w:t>1. 概要</w:t>
      </w:r>
    </w:p>
    <w:p>
      <w:pPr>
        <w:pStyle w:val="Heading2"/>
      </w:pPr>
      <w:r>
        <w:rPr>
          <w:rFonts w:ascii="Calibri" w:hAnsi="Calibri" w:eastAsia="Yu Gothic"/>
          <w:b/>
          <w:color w:val="2E74B5"/>
          <w:sz w:val="26"/>
        </w:rPr>
        <w:t>1.1 目的</w:t>
      </w:r>
    </w:p>
    <w:p>
      <w:r>
        <w:rPr>
          <w:rFonts w:ascii="Calibri" w:hAnsi="Calibri" w:eastAsia="Yu Gothic"/>
          <w:i w:val="0"/>
        </w:rPr>
        <w:t>本システムは、短いテキストまたは単一の画像・PDFファイルを、PCとスマートフォンなどの端末間、または少人数の相手との間で簡単に受け渡すための一時共有サービスである。登録、ログイン、宛先指定を不要とし、共有キーの受け渡しだけで利用できることを最優先とする。</w:t>
      </w:r>
    </w:p>
    <w:p>
      <w:pPr>
        <w:pStyle w:val="Heading2"/>
      </w:pPr>
      <w:r>
        <w:rPr>
          <w:rFonts w:ascii="Calibri" w:hAnsi="Calibri" w:eastAsia="Yu Gothic"/>
          <w:b/>
          <w:color w:val="2E74B5"/>
          <w:sz w:val="26"/>
        </w:rPr>
        <w:t>1.2 対象範囲</w:t>
      </w:r>
    </w:p>
    <w:p>
      <w:pPr>
        <w:numPr>
          <w:ilvl w:val="0"/>
          <w:numId w:val="10"/>
        </w:numPr>
      </w:pPr>
      <w:r>
        <w:rPr>
          <w:rFonts w:ascii="Calibri" w:hAnsi="Calibri" w:eastAsia="Yu Gothic"/>
        </w:rPr>
        <w:t>単純テキストの一時共有</w:t>
      </w:r>
    </w:p>
    <w:p>
      <w:pPr>
        <w:numPr>
          <w:ilvl w:val="0"/>
          <w:numId w:val="10"/>
        </w:numPr>
      </w:pPr>
      <w:r>
        <w:rPr>
          <w:rFonts w:ascii="Calibri" w:hAnsi="Calibri" w:eastAsia="Yu Gothic"/>
        </w:rPr>
        <w:t>PDF、GIF、JPEG、PNG、WebPの単一ファイル共有</w:t>
      </w:r>
    </w:p>
    <w:p>
      <w:pPr>
        <w:numPr>
          <w:ilvl w:val="0"/>
          <w:numId w:val="10"/>
        </w:numPr>
      </w:pPr>
      <w:r>
        <w:rPr>
          <w:rFonts w:ascii="Calibri" w:hAnsi="Calibri" w:eastAsia="Yu Gothic"/>
        </w:rPr>
        <w:t>16文字の共有キーによるデータの特定・受け取り</w:t>
      </w:r>
    </w:p>
    <w:p>
      <w:pPr>
        <w:numPr>
          <w:ilvl w:val="0"/>
          <w:numId w:val="10"/>
        </w:numPr>
      </w:pPr>
      <w:r>
        <w:rPr>
          <w:rFonts w:ascii="Calibri" w:hAnsi="Calibri" w:eastAsia="Yu Gothic"/>
        </w:rPr>
        <w:t>共有から12時間の受け取り期限管理</w:t>
      </w:r>
    </w:p>
    <w:p>
      <w:pPr>
        <w:numPr>
          <w:ilvl w:val="0"/>
          <w:numId w:val="10"/>
        </w:numPr>
      </w:pPr>
      <w:r>
        <w:rPr>
          <w:rFonts w:ascii="Calibri" w:hAnsi="Calibri" w:eastAsia="Yu Gothic"/>
        </w:rPr>
        <w:t>利用者による任意の即時削除</w:t>
      </w:r>
    </w:p>
    <w:p>
      <w:pPr>
        <w:numPr>
          <w:ilvl w:val="0"/>
          <w:numId w:val="10"/>
        </w:numPr>
      </w:pPr>
      <w:r>
        <w:rPr>
          <w:rFonts w:ascii="Calibri" w:hAnsi="Calibri" w:eastAsia="Yu Gothic"/>
        </w:rPr>
        <w:t>期限切れデータの定期的な物理削除</w:t>
      </w:r>
    </w:p>
    <w:p>
      <w:pPr>
        <w:pStyle w:val="Heading2"/>
      </w:pPr>
      <w:r>
        <w:rPr>
          <w:rFonts w:ascii="Calibri" w:hAnsi="Calibri" w:eastAsia="Yu Gothic"/>
          <w:b/>
          <w:color w:val="2E74B5"/>
          <w:sz w:val="26"/>
        </w:rPr>
        <w:t>1.3 対象外</w:t>
      </w:r>
    </w:p>
    <w:p>
      <w:pPr>
        <w:numPr>
          <w:ilvl w:val="0"/>
          <w:numId w:val="10"/>
        </w:numPr>
      </w:pPr>
      <w:r>
        <w:rPr>
          <w:rFonts w:ascii="Calibri" w:hAnsi="Calibri" w:eastAsia="Yu Gothic"/>
        </w:rPr>
        <w:t>ユーザー登録、ログイン、共有履歴、再発行、パスワードリセット</w:t>
      </w:r>
    </w:p>
    <w:p>
      <w:pPr>
        <w:numPr>
          <w:ilvl w:val="0"/>
          <w:numId w:val="10"/>
        </w:numPr>
      </w:pPr>
      <w:r>
        <w:rPr>
          <w:rFonts w:ascii="Calibri" w:hAnsi="Calibri" w:eastAsia="Yu Gothic"/>
        </w:rPr>
        <w:t>複数ファイル、フォルダ、ZIPなどの圧縮ファイル</w:t>
      </w:r>
    </w:p>
    <w:p>
      <w:pPr>
        <w:numPr>
          <w:ilvl w:val="0"/>
          <w:numId w:val="10"/>
        </w:numPr>
      </w:pPr>
      <w:r>
        <w:rPr>
          <w:rFonts w:ascii="Calibri" w:hAnsi="Calibri" w:eastAsia="Yu Gothic"/>
        </w:rPr>
        <w:t>動画、音声、Officeファイル、プログラムファイル</w:t>
      </w:r>
    </w:p>
    <w:p>
      <w:pPr>
        <w:numPr>
          <w:ilvl w:val="0"/>
          <w:numId w:val="10"/>
        </w:numPr>
      </w:pPr>
      <w:r>
        <w:rPr>
          <w:rFonts w:ascii="Calibri" w:hAnsi="Calibri" w:eastAsia="Yu Gothic"/>
        </w:rPr>
        <w:t>期限を指定した長期保存、バックアップ、復元</w:t>
      </w:r>
    </w:p>
    <w:p>
      <w:pPr>
        <w:numPr>
          <w:ilvl w:val="0"/>
          <w:numId w:val="10"/>
        </w:numPr>
      </w:pPr>
      <w:r>
        <w:rPr>
          <w:rFonts w:ascii="Calibri" w:hAnsi="Calibri" w:eastAsia="Yu Gothic"/>
        </w:rPr>
        <w:t>機密情報、要配慮個人情報、決済情報などの安全な受け渡し</w:t>
      </w:r>
    </w:p>
    <w:p>
      <w:pPr>
        <w:numPr>
          <w:ilvl w:val="0"/>
          <w:numId w:val="10"/>
        </w:numPr>
      </w:pPr>
      <w:r>
        <w:rPr>
          <w:rFonts w:ascii="Calibri" w:hAnsi="Calibri" w:eastAsia="Yu Gothic"/>
        </w:rPr>
        <w:t>ブラウザ内での画像・PDFプレビュー（初版はダウンロードのみ）</w:t>
      </w:r>
    </w:p>
    <w:p>
      <w:pPr>
        <w:numPr>
          <w:ilvl w:val="0"/>
          <w:numId w:val="10"/>
        </w:numPr>
      </w:pPr>
      <w:r>
        <w:rPr>
          <w:rFonts w:ascii="Calibri" w:hAnsi="Calibri" w:eastAsia="Yu Gothic"/>
        </w:rPr>
        <w:t>エンドツーエンド暗号化およびウイルススキャン（将来拡張候補）</w:t>
      </w:r>
    </w:p>
    <w:p>
      <w:pPr>
        <w:pStyle w:val="Heading2"/>
      </w:pPr>
      <w:r>
        <w:rPr>
          <w:rFonts w:ascii="Calibri" w:hAnsi="Calibri" w:eastAsia="Yu Gothic"/>
          <w:b/>
          <w:color w:val="2E74B5"/>
          <w:sz w:val="26"/>
        </w:rPr>
        <w:t>1.4 用語</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800"/>
        <w:gridCol w:w="7560"/>
      </w:tblGrid>
      <w:tr>
        <w:trPr>
          <w:tblHeader w:val="true"/>
          <w:cantSplit w:val="true"/>
        </w:trPr>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用語</w:t>
            </w:r>
          </w:p>
        </w:tc>
        <w:tc>
          <w:tcPr>
            <w:tcW w:type="dxa" w:w="75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定義</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共有キー</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データの識別と受け取り・削除の認可に使用する16文字の文字列。画面上ではpasswordではなく「共有キー」と表記する。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受け取り期限</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共有完了から12時間後までの、データを受け取り可能な期間。</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物理削除</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テキスト、ファイル本体、元ファイル名などの関連データを保存領域から削除すること。</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定期削除処理</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毎日0時と12時に実行し、期限切れまたは削除待ちのデータを物理削除する処理。</w:t>
            </w:r>
          </w:p>
        </w:tc>
      </w:tr>
    </w:tbl>
    <w:p>
      <w:pPr>
        <w:spacing w:before="0" w:after="40"/>
      </w:pPr>
    </w:p>
    <w:p>
      <w:pPr>
        <w:pStyle w:val="Heading1"/>
      </w:pPr>
      <w:r>
        <w:rPr>
          <w:rFonts w:ascii="Calibri" w:hAnsi="Calibri" w:eastAsia="Yu Gothic"/>
          <w:b/>
          <w:color w:val="2E74B5"/>
          <w:sz w:val="32"/>
        </w:rPr>
        <w:t>2. 基本要件</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100"/>
        <w:gridCol w:w="7260"/>
      </w:tblGrid>
      <w:tr>
        <w:trPr>
          <w:tblHeader w:val="true"/>
          <w:cantSplit w:val="true"/>
        </w:trPr>
        <w:tc>
          <w:tcPr>
            <w:tcW w:type="dxa" w:w="21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項目</w:t>
            </w:r>
          </w:p>
        </w:tc>
        <w:tc>
          <w:tcPr>
            <w:tcW w:type="dxa" w:w="72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仕様</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利用方法</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アカウント不要。共有キーのみで受け取り可能。</w:t>
            </w:r>
          </w:p>
        </w:tc>
      </w:tr>
      <w:tr>
        <w:trPr>
          <w:cantSplit w:val="true"/>
        </w:trPr>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共有単位</w:t>
            </w:r>
          </w:p>
        </w:tc>
        <w:tc>
          <w:tcPr>
            <w:tcW w:type="dxa" w:w="72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テキスト1件またはファイル1件。両方同時は不可。</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テキスト上限</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100,000文字。改行を保持する。</w:t>
            </w:r>
          </w:p>
        </w:tc>
      </w:tr>
      <w:tr>
        <w:trPr>
          <w:cantSplit w:val="true"/>
        </w:trPr>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ファイル上限</w:t>
            </w:r>
          </w:p>
        </w:tc>
        <w:tc>
          <w:tcPr>
            <w:tcW w:type="dxa" w:w="72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20 MiB（20 × 1024 × 1024 bytes）。</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共有キー</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英大文字・英小文字・数字からなる16文字。大文字小文字を区別する。</w:t>
            </w:r>
          </w:p>
        </w:tc>
      </w:tr>
      <w:tr>
        <w:trPr>
          <w:cantSplit w:val="true"/>
        </w:trPr>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受け取り期限</w:t>
            </w:r>
          </w:p>
        </w:tc>
        <w:tc>
          <w:tcPr>
            <w:tcW w:type="dxa" w:w="72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共有完了時刻から12時間。</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定期削除</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毎日0:00、12:00（Asia/Tokyo）。</w:t>
            </w:r>
          </w:p>
        </w:tc>
      </w:tr>
      <w:tr>
        <w:trPr>
          <w:cantSplit w:val="true"/>
        </w:trPr>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表示言語</w:t>
            </w:r>
          </w:p>
        </w:tc>
        <w:tc>
          <w:tcPr>
            <w:tcW w:type="dxa" w:w="72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初版は日本語のみ。</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通信</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HTTPS必須。HTTPはHTTPSへリダイレクトする。</w:t>
            </w:r>
          </w:p>
        </w:tc>
      </w:tr>
    </w:tbl>
    <w:p>
      <w:pPr>
        <w:spacing w:before="0" w:after="40"/>
      </w:pPr>
    </w:p>
    <w:p>
      <w:pPr>
        <w:pStyle w:val="Heading1"/>
      </w:pPr>
      <w:r>
        <w:rPr>
          <w:rFonts w:ascii="Calibri" w:hAnsi="Calibri" w:eastAsia="Yu Gothic"/>
          <w:b/>
          <w:color w:val="2E74B5"/>
          <w:sz w:val="32"/>
        </w:rPr>
        <w:t>3. 画面構成</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100"/>
        <w:gridCol w:w="2100"/>
        <w:gridCol w:w="6160"/>
      </w:tblGrid>
      <w:tr>
        <w:trPr>
          <w:tblHeader w:val="true"/>
          <w:cantSplit w:val="true"/>
        </w:trPr>
        <w:tc>
          <w:tcPr>
            <w:tcW w:type="dxa" w:w="11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画面ID</w:t>
            </w:r>
          </w:p>
        </w:tc>
        <w:tc>
          <w:tcPr>
            <w:tcW w:type="dxa" w:w="21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画面名</w:t>
            </w:r>
          </w:p>
        </w:tc>
        <w:tc>
          <w:tcPr>
            <w:tcW w:type="dxa" w:w="61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主な役割</w:t>
            </w:r>
          </w:p>
        </w:tc>
      </w:tr>
      <w:tr>
        <w:trPr>
          <w:cantSplit w:val="true"/>
        </w:trPr>
        <w:tc>
          <w:tcPr>
            <w:tcW w:type="dxa" w:w="1100"/>
            <w:tcMar>
              <w:top w:w="80" w:type="dxa"/>
              <w:bottom w:w="80" w:type="dxa"/>
              <w:start w:w="120" w:type="dxa"/>
              <w:end w:w="120" w:type="dxa"/>
            </w:tcMar>
            <w:vAlign w:val="center"/>
          </w:tcPr>
          <w:p>
            <w:pPr>
              <w:spacing w:before="0" w:after="0" w:line="269" w:lineRule="auto"/>
            </w:pPr>
            <w:r>
              <w:rPr>
                <w:rFonts w:ascii="Calibri" w:hAnsi="Calibri" w:eastAsia="Yu Gothic"/>
                <w:sz w:val="19"/>
              </w:rPr>
              <w:t>S-01</w:t>
            </w:r>
          </w:p>
        </w:tc>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共有する</w:t>
            </w:r>
          </w:p>
        </w:tc>
        <w:tc>
          <w:tcPr>
            <w:tcW w:type="dxa" w:w="6160"/>
            <w:tcMar>
              <w:top w:w="80" w:type="dxa"/>
              <w:bottom w:w="80" w:type="dxa"/>
              <w:start w:w="120" w:type="dxa"/>
              <w:end w:w="120" w:type="dxa"/>
            </w:tcMar>
            <w:vAlign w:val="center"/>
          </w:tcPr>
          <w:p>
            <w:pPr>
              <w:spacing w:before="0" w:after="0" w:line="269" w:lineRule="auto"/>
            </w:pPr>
            <w:r>
              <w:rPr>
                <w:rFonts w:ascii="Calibri" w:hAnsi="Calibri" w:eastAsia="Yu Gothic"/>
                <w:sz w:val="19"/>
              </w:rPr>
              <w:t>テキストまたはファイルと共有キーを入力し、共有を開始する。</w:t>
            </w:r>
          </w:p>
        </w:tc>
      </w:tr>
      <w:tr>
        <w:trPr>
          <w:cantSplit w:val="true"/>
        </w:trPr>
        <w:tc>
          <w:tcPr>
            <w:tcW w:type="dxa" w:w="1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S-02</w:t>
            </w:r>
          </w:p>
        </w:tc>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共有完了</w:t>
            </w:r>
          </w:p>
        </w:tc>
        <w:tc>
          <w:tcPr>
            <w:tcW w:type="dxa" w:w="61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共有内容の概要、共有キー、受け取り期限を表示する。</w:t>
            </w:r>
          </w:p>
        </w:tc>
      </w:tr>
      <w:tr>
        <w:trPr>
          <w:cantSplit w:val="true"/>
        </w:trPr>
        <w:tc>
          <w:tcPr>
            <w:tcW w:type="dxa" w:w="1100"/>
            <w:tcMar>
              <w:top w:w="80" w:type="dxa"/>
              <w:bottom w:w="80" w:type="dxa"/>
              <w:start w:w="120" w:type="dxa"/>
              <w:end w:w="120" w:type="dxa"/>
            </w:tcMar>
            <w:vAlign w:val="center"/>
          </w:tcPr>
          <w:p>
            <w:pPr>
              <w:spacing w:before="0" w:after="0" w:line="269" w:lineRule="auto"/>
            </w:pPr>
            <w:r>
              <w:rPr>
                <w:rFonts w:ascii="Calibri" w:hAnsi="Calibri" w:eastAsia="Yu Gothic"/>
                <w:sz w:val="19"/>
              </w:rPr>
              <w:t>S-03</w:t>
            </w:r>
          </w:p>
        </w:tc>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受け取る</w:t>
            </w:r>
          </w:p>
        </w:tc>
        <w:tc>
          <w:tcPr>
            <w:tcW w:type="dxa" w:w="6160"/>
            <w:tcMar>
              <w:top w:w="80" w:type="dxa"/>
              <w:bottom w:w="80" w:type="dxa"/>
              <w:start w:w="120" w:type="dxa"/>
              <w:end w:w="120" w:type="dxa"/>
            </w:tcMar>
            <w:vAlign w:val="center"/>
          </w:tcPr>
          <w:p>
            <w:pPr>
              <w:spacing w:before="0" w:after="0" w:line="269" w:lineRule="auto"/>
            </w:pPr>
            <w:r>
              <w:rPr>
                <w:rFonts w:ascii="Calibri" w:hAnsi="Calibri" w:eastAsia="Yu Gothic"/>
                <w:sz w:val="19"/>
              </w:rPr>
              <w:t>共有キーを入力して、対象データを検索する。</w:t>
            </w:r>
          </w:p>
        </w:tc>
      </w:tr>
      <w:tr>
        <w:trPr>
          <w:cantSplit w:val="true"/>
        </w:trPr>
        <w:tc>
          <w:tcPr>
            <w:tcW w:type="dxa" w:w="1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S-04</w:t>
            </w:r>
          </w:p>
        </w:tc>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受け取り結果</w:t>
            </w:r>
          </w:p>
        </w:tc>
        <w:tc>
          <w:tcPr>
            <w:tcW w:type="dxa" w:w="61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テキストの表示・コピー、またはファイルのダウンロードを行う。</w:t>
            </w:r>
          </w:p>
        </w:tc>
      </w:tr>
      <w:tr>
        <w:trPr>
          <w:cantSplit w:val="true"/>
        </w:trPr>
        <w:tc>
          <w:tcPr>
            <w:tcW w:type="dxa" w:w="1100"/>
            <w:tcMar>
              <w:top w:w="80" w:type="dxa"/>
              <w:bottom w:w="80" w:type="dxa"/>
              <w:start w:w="120" w:type="dxa"/>
              <w:end w:w="120" w:type="dxa"/>
            </w:tcMar>
            <w:vAlign w:val="center"/>
          </w:tcPr>
          <w:p>
            <w:pPr>
              <w:spacing w:before="0" w:after="0" w:line="269" w:lineRule="auto"/>
            </w:pPr>
            <w:r>
              <w:rPr>
                <w:rFonts w:ascii="Calibri" w:hAnsi="Calibri" w:eastAsia="Yu Gothic"/>
                <w:sz w:val="19"/>
              </w:rPr>
              <w:t>S-05</w:t>
            </w:r>
          </w:p>
        </w:tc>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削除完了</w:t>
            </w:r>
          </w:p>
        </w:tc>
        <w:tc>
          <w:tcPr>
            <w:tcW w:type="dxa" w:w="6160"/>
            <w:tcMar>
              <w:top w:w="80" w:type="dxa"/>
              <w:bottom w:w="80" w:type="dxa"/>
              <w:start w:w="120" w:type="dxa"/>
              <w:end w:w="120" w:type="dxa"/>
            </w:tcMar>
            <w:vAlign w:val="center"/>
          </w:tcPr>
          <w:p>
            <w:pPr>
              <w:spacing w:before="0" w:after="0" w:line="269" w:lineRule="auto"/>
            </w:pPr>
            <w:r>
              <w:rPr>
                <w:rFonts w:ascii="Calibri" w:hAnsi="Calibri" w:eastAsia="Yu Gothic"/>
                <w:sz w:val="19"/>
              </w:rPr>
              <w:t>任意削除が完了したことを表示する。</w:t>
            </w:r>
          </w:p>
        </w:tc>
      </w:tr>
    </w:tbl>
    <w:p>
      <w:pPr>
        <w:spacing w:before="0" w:after="40"/>
      </w:pPr>
    </w:p>
    <w:p>
      <w:pPr>
        <w:pStyle w:val="Heading2"/>
      </w:pPr>
      <w:r>
        <w:rPr>
          <w:rFonts w:ascii="Calibri" w:hAnsi="Calibri" w:eastAsia="Yu Gothic"/>
          <w:b/>
          <w:color w:val="2E74B5"/>
          <w:sz w:val="26"/>
        </w:rPr>
        <w:t>3.1 共通ナビゲーション</w:t>
      </w:r>
    </w:p>
    <w:p>
      <w:pPr>
        <w:numPr>
          <w:ilvl w:val="0"/>
          <w:numId w:val="10"/>
        </w:numPr>
      </w:pPr>
      <w:r>
        <w:rPr>
          <w:rFonts w:ascii="Calibri" w:hAnsi="Calibri" w:eastAsia="Yu Gothic"/>
        </w:rPr>
        <w:t>画面上部に「共有する」「受け取る」の切り替えを表示する。</w:t>
      </w:r>
    </w:p>
    <w:p>
      <w:pPr>
        <w:numPr>
          <w:ilvl w:val="0"/>
          <w:numId w:val="10"/>
        </w:numPr>
      </w:pPr>
      <w:r>
        <w:rPr>
          <w:rFonts w:ascii="Calibri" w:hAnsi="Calibri" w:eastAsia="Yu Gothic"/>
        </w:rPr>
        <w:t>初期表示は「共有する」を選択状態とする。</w:t>
      </w:r>
    </w:p>
    <w:p>
      <w:pPr>
        <w:numPr>
          <w:ilvl w:val="0"/>
          <w:numId w:val="10"/>
        </w:numPr>
      </w:pPr>
      <w:r>
        <w:rPr>
          <w:rFonts w:ascii="Calibri" w:hAnsi="Calibri" w:eastAsia="Yu Gothic"/>
        </w:rPr>
        <w:t>「受け取る」を押すと受け取り画面へ遷移する。</w:t>
      </w:r>
    </w:p>
    <w:p>
      <w:pPr>
        <w:numPr>
          <w:ilvl w:val="0"/>
          <w:numId w:val="10"/>
        </w:numPr>
      </w:pPr>
      <w:r>
        <w:rPr>
          <w:rFonts w:ascii="Calibri" w:hAnsi="Calibri" w:eastAsia="Yu Gothic"/>
        </w:rPr>
        <w:t>現在選択中の機能が視覚的に判別できる表示にする。</w:t>
      </w:r>
    </w:p>
    <w:p>
      <w:pPr>
        <w:numPr>
          <w:ilvl w:val="0"/>
          <w:numId w:val="10"/>
        </w:numPr>
      </w:pPr>
      <w:r>
        <w:rPr>
          <w:rFonts w:ascii="Calibri" w:hAnsi="Calibri" w:eastAsia="Yu Gothic"/>
        </w:rPr>
        <w:t>PC・スマートフォンの双方で横スクロールを発生させない。</w:t>
      </w:r>
    </w:p>
    <w:p>
      <w:pPr>
        <w:pStyle w:val="Heading1"/>
      </w:pPr>
      <w:r>
        <w:rPr>
          <w:rFonts w:ascii="Calibri" w:hAnsi="Calibri" w:eastAsia="Yu Gothic"/>
          <w:b/>
          <w:color w:val="2E74B5"/>
          <w:sz w:val="32"/>
        </w:rPr>
        <w:t>4. S-01 共有する画面</w:t>
      </w:r>
    </w:p>
    <w:p>
      <w:pPr>
        <w:pStyle w:val="Heading2"/>
      </w:pPr>
      <w:r>
        <w:rPr>
          <w:rFonts w:ascii="Calibri" w:hAnsi="Calibri" w:eastAsia="Yu Gothic"/>
          <w:b/>
          <w:color w:val="2E74B5"/>
          <w:sz w:val="26"/>
        </w:rPr>
        <w:t>4.1 共有形式の選択</w:t>
      </w:r>
    </w:p>
    <w:p>
      <w:r>
        <w:rPr>
          <w:rFonts w:ascii="Calibri" w:hAnsi="Calibri" w:eastAsia="Yu Gothic"/>
          <w:i w:val="0"/>
        </w:rPr>
        <w:t>「テキスト」「ファイル」のラジオボタンを表示し、初期選択は「テキスト」とする。選択変更時は入力領域を切り替える。非表示になった入力値は送信対象に含めない。</w:t>
      </w:r>
    </w:p>
    <w:p>
      <w:pPr>
        <w:pStyle w:val="Heading2"/>
      </w:pPr>
      <w:r>
        <w:rPr>
          <w:rFonts w:ascii="Calibri" w:hAnsi="Calibri" w:eastAsia="Yu Gothic"/>
          <w:b/>
          <w:color w:val="2E74B5"/>
          <w:sz w:val="26"/>
        </w:rPr>
        <w:t>4.2 入力項目</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900"/>
        <w:gridCol w:w="1800"/>
        <w:gridCol w:w="5660"/>
      </w:tblGrid>
      <w:tr>
        <w:trPr>
          <w:tblHeader w:val="true"/>
          <w:cantSplit w:val="true"/>
        </w:trPr>
        <w:tc>
          <w:tcPr>
            <w:tcW w:type="dxa" w:w="19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項目</w:t>
            </w:r>
          </w:p>
        </w:tc>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表示条件</w:t>
            </w:r>
          </w:p>
        </w:tc>
        <w:tc>
          <w:tcPr>
            <w:tcW w:type="dxa" w:w="56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入力仕様・動作</w:t>
            </w:r>
          </w:p>
        </w:tc>
      </w:tr>
      <w:tr>
        <w:trPr>
          <w:cantSplit w:val="true"/>
        </w:trPr>
        <w:tc>
          <w:tcPr>
            <w:tcW w:type="dxa" w:w="1900"/>
            <w:tcMar>
              <w:top w:w="80" w:type="dxa"/>
              <w:bottom w:w="80" w:type="dxa"/>
              <w:start w:w="120" w:type="dxa"/>
              <w:end w:w="120" w:type="dxa"/>
            </w:tcMar>
            <w:vAlign w:val="center"/>
          </w:tcPr>
          <w:p>
            <w:pPr>
              <w:spacing w:before="0" w:after="0" w:line="269" w:lineRule="auto"/>
            </w:pPr>
            <w:r>
              <w:rPr>
                <w:rFonts w:ascii="Calibri" w:hAnsi="Calibri" w:eastAsia="Yu Gothic"/>
                <w:sz w:val="19"/>
              </w:rPr>
              <w:t>テキスト</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テキスト選択時</w:t>
            </w:r>
          </w:p>
        </w:tc>
        <w:tc>
          <w:tcPr>
            <w:tcW w:type="dxa" w:w="5660"/>
            <w:tcMar>
              <w:top w:w="80" w:type="dxa"/>
              <w:bottom w:w="80" w:type="dxa"/>
              <w:start w:w="120" w:type="dxa"/>
              <w:end w:w="120" w:type="dxa"/>
            </w:tcMar>
            <w:vAlign w:val="center"/>
          </w:tcPr>
          <w:p>
            <w:pPr>
              <w:spacing w:before="0" w:after="0" w:line="269" w:lineRule="auto"/>
            </w:pPr>
            <w:r>
              <w:rPr>
                <w:rFonts w:ascii="Calibri" w:hAnsi="Calibri" w:eastAsia="Yu Gothic"/>
                <w:sz w:val="19"/>
              </w:rPr>
              <w:t>複数行入力。必須。最大100,000文字。改行を保持する。</w:t>
            </w:r>
          </w:p>
        </w:tc>
      </w:tr>
      <w:tr>
        <w:trPr>
          <w:cantSplit w:val="true"/>
        </w:trPr>
        <w:tc>
          <w:tcPr>
            <w:tcW w:type="dxa" w:w="19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ファイル</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ファイル選択時</w:t>
            </w:r>
          </w:p>
        </w:tc>
        <w:tc>
          <w:tcPr>
            <w:tcW w:type="dxa" w:w="56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単一ファイルのみ。必須。選択後にファイル名とサイズを表示する。</w:t>
            </w:r>
          </w:p>
        </w:tc>
      </w:tr>
      <w:tr>
        <w:trPr>
          <w:cantSplit w:val="true"/>
        </w:trPr>
        <w:tc>
          <w:tcPr>
            <w:tcW w:type="dxa" w:w="1900"/>
            <w:tcMar>
              <w:top w:w="80" w:type="dxa"/>
              <w:bottom w:w="80" w:type="dxa"/>
              <w:start w:w="120" w:type="dxa"/>
              <w:end w:w="120" w:type="dxa"/>
            </w:tcMar>
            <w:vAlign w:val="center"/>
          </w:tcPr>
          <w:p>
            <w:pPr>
              <w:spacing w:before="0" w:after="0" w:line="269" w:lineRule="auto"/>
            </w:pPr>
            <w:r>
              <w:rPr>
                <w:rFonts w:ascii="Calibri" w:hAnsi="Calibri" w:eastAsia="Yu Gothic"/>
                <w:sz w:val="19"/>
              </w:rPr>
              <w:t>共有キー</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常時</w:t>
            </w:r>
          </w:p>
        </w:tc>
        <w:tc>
          <w:tcPr>
            <w:tcW w:type="dxa" w:w="5660"/>
            <w:tcMar>
              <w:top w:w="80" w:type="dxa"/>
              <w:bottom w:w="80" w:type="dxa"/>
              <w:start w:w="120" w:type="dxa"/>
              <w:end w:w="120" w:type="dxa"/>
            </w:tcMar>
            <w:vAlign w:val="center"/>
          </w:tcPr>
          <w:p>
            <w:pPr>
              <w:spacing w:before="0" w:after="0" w:line="269" w:lineRule="auto"/>
            </w:pPr>
            <w:r>
              <w:rPr>
                <w:rFonts w:ascii="Calibri" w:hAnsi="Calibri" w:eastAsia="Yu Gothic"/>
                <w:sz w:val="19"/>
              </w:rPr>
              <w:t>16文字の英大文字・英小文字・数字。平文で表示し、利用者が確認・編集できる。</w:t>
            </w:r>
          </w:p>
        </w:tc>
      </w:tr>
      <w:tr>
        <w:trPr>
          <w:cantSplit w:val="true"/>
        </w:trPr>
        <w:tc>
          <w:tcPr>
            <w:tcW w:type="dxa" w:w="19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共有キーを自動生成</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常時</w:t>
            </w:r>
          </w:p>
        </w:tc>
        <w:tc>
          <w:tcPr>
            <w:tcW w:type="dxa" w:w="56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安全な乱数で16文字を生成し、共有キー欄へ入力する。押すたびに再生成する。</w:t>
            </w:r>
          </w:p>
        </w:tc>
      </w:tr>
      <w:tr>
        <w:trPr>
          <w:cantSplit w:val="true"/>
        </w:trPr>
        <w:tc>
          <w:tcPr>
            <w:tcW w:type="dxa" w:w="1900"/>
            <w:tcMar>
              <w:top w:w="80" w:type="dxa"/>
              <w:bottom w:w="80" w:type="dxa"/>
              <w:start w:w="120" w:type="dxa"/>
              <w:end w:w="120" w:type="dxa"/>
            </w:tcMar>
            <w:vAlign w:val="center"/>
          </w:tcPr>
          <w:p>
            <w:pPr>
              <w:spacing w:before="0" w:after="0" w:line="269" w:lineRule="auto"/>
            </w:pPr>
            <w:r>
              <w:rPr>
                <w:rFonts w:ascii="Calibri" w:hAnsi="Calibri" w:eastAsia="Yu Gothic"/>
                <w:sz w:val="19"/>
              </w:rPr>
              <w:t>共有する</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常時</w:t>
            </w:r>
          </w:p>
        </w:tc>
        <w:tc>
          <w:tcPr>
            <w:tcW w:type="dxa" w:w="5660"/>
            <w:tcMar>
              <w:top w:w="80" w:type="dxa"/>
              <w:bottom w:w="80" w:type="dxa"/>
              <w:start w:w="120" w:type="dxa"/>
              <w:end w:w="120" w:type="dxa"/>
            </w:tcMar>
            <w:vAlign w:val="center"/>
          </w:tcPr>
          <w:p>
            <w:pPr>
              <w:spacing w:before="0" w:after="0" w:line="269" w:lineRule="auto"/>
            </w:pPr>
            <w:r>
              <w:rPr>
                <w:rFonts w:ascii="Calibri" w:hAnsi="Calibri" w:eastAsia="Yu Gothic"/>
                <w:sz w:val="19"/>
              </w:rPr>
              <w:t>入力値を検証し、問題がなければ保存してS-02へ遷移する。二重送信を防止する。</w:t>
            </w:r>
          </w:p>
        </w:tc>
      </w:tr>
    </w:tbl>
    <w:p>
      <w:pPr>
        <w:spacing w:before="0" w:after="40"/>
      </w:pPr>
    </w:p>
    <w:p>
      <w:pPr>
        <w:pStyle w:val="Heading2"/>
      </w:pPr>
      <w:r>
        <w:rPr>
          <w:rFonts w:ascii="Calibri" w:hAnsi="Calibri" w:eastAsia="Yu Gothic"/>
          <w:b/>
          <w:color w:val="2E74B5"/>
          <w:sz w:val="26"/>
        </w:rPr>
        <w:t>4.3 共有キー仕様</w:t>
      </w:r>
    </w:p>
    <w:p>
      <w:pPr>
        <w:numPr>
          <w:ilvl w:val="0"/>
          <w:numId w:val="10"/>
        </w:numPr>
      </w:pPr>
      <w:r>
        <w:rPr>
          <w:rFonts w:ascii="Calibri" w:hAnsi="Calibri" w:eastAsia="Yu Gothic"/>
        </w:rPr>
        <w:t>使用可能文字はA-Z、a-z、0-9とする。記号と空白は使用しない。</w:t>
      </w:r>
    </w:p>
    <w:p>
      <w:pPr>
        <w:numPr>
          <w:ilvl w:val="0"/>
          <w:numId w:val="10"/>
        </w:numPr>
      </w:pPr>
      <w:r>
        <w:rPr>
          <w:rFonts w:ascii="Calibri" w:hAnsi="Calibri" w:eastAsia="Yu Gothic"/>
        </w:rPr>
        <w:t>文字数は自動生成・手入力ともに16文字ちょうどとする。</w:t>
      </w:r>
    </w:p>
    <w:p>
      <w:pPr>
        <w:numPr>
          <w:ilvl w:val="0"/>
          <w:numId w:val="10"/>
        </w:numPr>
      </w:pPr>
      <w:r>
        <w:rPr>
          <w:rFonts w:ascii="Calibri" w:hAnsi="Calibri" w:eastAsia="Yu Gothic"/>
        </w:rPr>
        <w:t>自動生成には、ブラウザのWeb Crypto APIまたはサーバー側の暗号学的擬似乱数生成器を使用する。Math.random等は使用しない。</w:t>
      </w:r>
    </w:p>
    <w:p>
      <w:pPr>
        <w:numPr>
          <w:ilvl w:val="0"/>
          <w:numId w:val="10"/>
        </w:numPr>
      </w:pPr>
      <w:r>
        <w:rPr>
          <w:rFonts w:ascii="Calibri" w:hAnsi="Calibri" w:eastAsia="Yu Gothic"/>
        </w:rPr>
        <w:t>既存データと重複した場合、自動生成キーはサーバー側で再生成して処理を継続する。手入力キーはエラーとして利用者へ返す。</w:t>
      </w:r>
    </w:p>
    <w:p>
      <w:pPr>
        <w:numPr>
          <w:ilvl w:val="0"/>
          <w:numId w:val="10"/>
        </w:numPr>
      </w:pPr>
      <w:r>
        <w:rPr>
          <w:rFonts w:ascii="Calibri" w:hAnsi="Calibri" w:eastAsia="Yu Gothic"/>
        </w:rPr>
        <w:t>手入力欄の近くに「自動生成を推奨」と表示する。</w:t>
      </w:r>
    </w:p>
    <w:p>
      <w:pPr>
        <w:numPr>
          <w:ilvl w:val="0"/>
          <w:numId w:val="10"/>
        </w:numPr>
      </w:pPr>
      <w:r>
        <w:rPr>
          <w:rFonts w:ascii="Calibri" w:hAnsi="Calibri" w:eastAsia="Yu Gothic"/>
        </w:rPr>
        <w:t>共有キーは大文字小文字を区別する。前後の空白は送信前に除去する。</w:t>
      </w:r>
    </w:p>
    <w:p>
      <w:pPr>
        <w:pStyle w:val="Heading2"/>
      </w:pPr>
      <w:r>
        <w:rPr>
          <w:rFonts w:ascii="Calibri" w:hAnsi="Calibri" w:eastAsia="Yu Gothic"/>
          <w:b/>
          <w:color w:val="2E74B5"/>
          <w:sz w:val="26"/>
        </w:rPr>
        <w:t>4.4 ファイル検証</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700"/>
        <w:gridCol w:w="3000"/>
        <w:gridCol w:w="4660"/>
      </w:tblGrid>
      <w:tr>
        <w:trPr>
          <w:tblHeader w:val="true"/>
          <w:cantSplit w:val="true"/>
        </w:trPr>
        <w:tc>
          <w:tcPr>
            <w:tcW w:type="dxa" w:w="17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拡張子</w:t>
            </w:r>
          </w:p>
        </w:tc>
        <w:tc>
          <w:tcPr>
            <w:tcW w:type="dxa" w:w="30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許可MIMEタイプ</w:t>
            </w:r>
          </w:p>
        </w:tc>
        <w:tc>
          <w:tcPr>
            <w:tcW w:type="dxa" w:w="46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備考</w:t>
            </w:r>
          </w:p>
        </w:tc>
      </w:tr>
      <w:tr>
        <w:trPr>
          <w:cantSplit w:val="true"/>
        </w:trPr>
        <w:tc>
          <w:tcPr>
            <w:tcW w:type="dxa" w:w="1700"/>
            <w:tcMar>
              <w:top w:w="80" w:type="dxa"/>
              <w:bottom w:w="80" w:type="dxa"/>
              <w:start w:w="120" w:type="dxa"/>
              <w:end w:w="120" w:type="dxa"/>
            </w:tcMar>
            <w:vAlign w:val="center"/>
          </w:tcPr>
          <w:p>
            <w:pPr>
              <w:spacing w:before="0" w:after="0" w:line="269" w:lineRule="auto"/>
            </w:pPr>
            <w:r>
              <w:rPr>
                <w:rFonts w:ascii="Calibri" w:hAnsi="Calibri" w:eastAsia="Yu Gothic"/>
                <w:sz w:val="19"/>
              </w:rPr>
              <w:t>.pdf</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Yu Gothic"/>
                <w:sz w:val="19"/>
              </w:rPr>
              <w:t>application/pdf</w:t>
            </w:r>
          </w:p>
        </w:tc>
        <w:tc>
          <w:tcPr>
            <w:tcW w:type="dxa" w:w="4660"/>
            <w:tcMar>
              <w:top w:w="80" w:type="dxa"/>
              <w:bottom w:w="80" w:type="dxa"/>
              <w:start w:w="120" w:type="dxa"/>
              <w:end w:w="120" w:type="dxa"/>
            </w:tcMar>
            <w:vAlign w:val="center"/>
          </w:tcPr>
          <w:p>
            <w:pPr>
              <w:spacing w:before="0" w:after="0" w:line="269" w:lineRule="auto"/>
            </w:pPr>
            <w:r>
              <w:rPr>
                <w:rFonts w:ascii="Calibri" w:hAnsi="Calibri" w:eastAsia="Yu Gothic"/>
                <w:sz w:val="19"/>
              </w:rPr>
              <w:t>PDFシグネチャも確認する。</w:t>
            </w:r>
          </w:p>
        </w:tc>
      </w:tr>
      <w:tr>
        <w:trPr>
          <w:cantSplit w:val="true"/>
        </w:trPr>
        <w:tc>
          <w:tcPr>
            <w:tcW w:type="dxa" w:w="17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.gif</w:t>
            </w:r>
          </w:p>
        </w:tc>
        <w:tc>
          <w:tcPr>
            <w:tcW w:type="dxa" w:w="30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image/gif</w:t>
            </w:r>
          </w:p>
        </w:tc>
        <w:tc>
          <w:tcPr>
            <w:tcW w:type="dxa" w:w="46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GIF87a/GIF89aを確認する。</w:t>
            </w:r>
          </w:p>
        </w:tc>
      </w:tr>
      <w:tr>
        <w:trPr>
          <w:cantSplit w:val="true"/>
        </w:trPr>
        <w:tc>
          <w:tcPr>
            <w:tcW w:type="dxa" w:w="1700"/>
            <w:tcMar>
              <w:top w:w="80" w:type="dxa"/>
              <w:bottom w:w="80" w:type="dxa"/>
              <w:start w:w="120" w:type="dxa"/>
              <w:end w:w="120" w:type="dxa"/>
            </w:tcMar>
            <w:vAlign w:val="center"/>
          </w:tcPr>
          <w:p>
            <w:pPr>
              <w:spacing w:before="0" w:after="0" w:line="269" w:lineRule="auto"/>
            </w:pPr>
            <w:r>
              <w:rPr>
                <w:rFonts w:ascii="Calibri" w:hAnsi="Calibri" w:eastAsia="Yu Gothic"/>
                <w:sz w:val="19"/>
              </w:rPr>
              <w:t>.jpg / .jpeg</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Yu Gothic"/>
                <w:sz w:val="19"/>
              </w:rPr>
              <w:t>image/jpeg</w:t>
            </w:r>
          </w:p>
        </w:tc>
        <w:tc>
          <w:tcPr>
            <w:tcW w:type="dxa" w:w="4660"/>
            <w:tcMar>
              <w:top w:w="80" w:type="dxa"/>
              <w:bottom w:w="80" w:type="dxa"/>
              <w:start w:w="120" w:type="dxa"/>
              <w:end w:w="120" w:type="dxa"/>
            </w:tcMar>
            <w:vAlign w:val="center"/>
          </w:tcPr>
          <w:p>
            <w:pPr>
              <w:spacing w:before="0" w:after="0" w:line="269" w:lineRule="auto"/>
            </w:pPr>
            <w:r>
              <w:rPr>
                <w:rFonts w:ascii="Calibri" w:hAnsi="Calibri" w:eastAsia="Yu Gothic"/>
                <w:sz w:val="19"/>
              </w:rPr>
              <w:t>JPEGシグネチャを確認する。</w:t>
            </w:r>
          </w:p>
        </w:tc>
      </w:tr>
      <w:tr>
        <w:trPr>
          <w:cantSplit w:val="true"/>
        </w:trPr>
        <w:tc>
          <w:tcPr>
            <w:tcW w:type="dxa" w:w="17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.png</w:t>
            </w:r>
          </w:p>
        </w:tc>
        <w:tc>
          <w:tcPr>
            <w:tcW w:type="dxa" w:w="30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image/png</w:t>
            </w:r>
          </w:p>
        </w:tc>
        <w:tc>
          <w:tcPr>
            <w:tcW w:type="dxa" w:w="46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PNGシグネチャを確認する。</w:t>
            </w:r>
          </w:p>
        </w:tc>
      </w:tr>
      <w:tr>
        <w:trPr>
          <w:cantSplit w:val="true"/>
        </w:trPr>
        <w:tc>
          <w:tcPr>
            <w:tcW w:type="dxa" w:w="1700"/>
            <w:tcMar>
              <w:top w:w="80" w:type="dxa"/>
              <w:bottom w:w="80" w:type="dxa"/>
              <w:start w:w="120" w:type="dxa"/>
              <w:end w:w="120" w:type="dxa"/>
            </w:tcMar>
            <w:vAlign w:val="center"/>
          </w:tcPr>
          <w:p>
            <w:pPr>
              <w:spacing w:before="0" w:after="0" w:line="269" w:lineRule="auto"/>
            </w:pPr>
            <w:r>
              <w:rPr>
                <w:rFonts w:ascii="Calibri" w:hAnsi="Calibri" w:eastAsia="Yu Gothic"/>
                <w:sz w:val="19"/>
              </w:rPr>
              <w:t>.webp</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Yu Gothic"/>
                <w:sz w:val="19"/>
              </w:rPr>
              <w:t>image/webp</w:t>
            </w:r>
          </w:p>
        </w:tc>
        <w:tc>
          <w:tcPr>
            <w:tcW w:type="dxa" w:w="4660"/>
            <w:tcMar>
              <w:top w:w="80" w:type="dxa"/>
              <w:bottom w:w="80" w:type="dxa"/>
              <w:start w:w="120" w:type="dxa"/>
              <w:end w:w="120" w:type="dxa"/>
            </w:tcMar>
            <w:vAlign w:val="center"/>
          </w:tcPr>
          <w:p>
            <w:pPr>
              <w:spacing w:before="0" w:after="0" w:line="269" w:lineRule="auto"/>
            </w:pPr>
            <w:r>
              <w:rPr>
                <w:rFonts w:ascii="Calibri" w:hAnsi="Calibri" w:eastAsia="Yu Gothic"/>
                <w:sz w:val="19"/>
              </w:rPr>
              <w:t>RIFF/WEBPシグネチャを確認する。</w:t>
            </w:r>
          </w:p>
        </w:tc>
      </w:tr>
    </w:tbl>
    <w:p>
      <w:pPr>
        <w:spacing w:before="0" w:after="40"/>
      </w:pPr>
    </w:p>
    <w:p>
      <w:pPr>
        <w:numPr>
          <w:ilvl w:val="0"/>
          <w:numId w:val="10"/>
        </w:numPr>
      </w:pPr>
      <w:r>
        <w:rPr>
          <w:rFonts w:ascii="Calibri" w:hAnsi="Calibri" w:eastAsia="Yu Gothic"/>
        </w:rPr>
        <w:t>拡張子、MIMEタイプ、ファイル内容のシグネチャがすべて許可条件に一致した場合のみ受け付ける。</w:t>
      </w:r>
    </w:p>
    <w:p>
      <w:pPr>
        <w:numPr>
          <w:ilvl w:val="0"/>
          <w:numId w:val="10"/>
        </w:numPr>
      </w:pPr>
      <w:r>
        <w:rPr>
          <w:rFonts w:ascii="Calibri" w:hAnsi="Calibri" w:eastAsia="Yu Gothic"/>
        </w:rPr>
        <w:t>Content-Typeヘッダーや拡張子だけで判定しない。</w:t>
      </w:r>
    </w:p>
    <w:p>
      <w:pPr>
        <w:numPr>
          <w:ilvl w:val="0"/>
          <w:numId w:val="10"/>
        </w:numPr>
      </w:pPr>
      <w:r>
        <w:rPr>
          <w:rFonts w:ascii="Calibri" w:hAnsi="Calibri" w:eastAsia="Yu Gothic"/>
        </w:rPr>
        <w:t>ファイルサイズが0 bytes、または20 MiBを超える場合は拒否する。</w:t>
      </w:r>
    </w:p>
    <w:p>
      <w:pPr>
        <w:numPr>
          <w:ilvl w:val="0"/>
          <w:numId w:val="10"/>
        </w:numPr>
      </w:pPr>
      <w:r>
        <w:rPr>
          <w:rFonts w:ascii="Calibri" w:hAnsi="Calibri" w:eastAsia="Yu Gothic"/>
        </w:rPr>
        <w:t>HTML、SVG、ZIP、実行形式、PHP、Python、JavaScript等は、拡張子を変更していても拒否する。</w:t>
      </w:r>
    </w:p>
    <w:p>
      <w:pPr>
        <w:numPr>
          <w:ilvl w:val="0"/>
          <w:numId w:val="10"/>
        </w:numPr>
      </w:pPr>
      <w:r>
        <w:rPr>
          <w:rFonts w:ascii="Calibri" w:hAnsi="Calibri" w:eastAsia="Yu Gothic"/>
        </w:rPr>
        <w:t>元ファイル名は表示用メタデータとしてのみ扱い、保存先ファイル名には使用しない。</w:t>
      </w:r>
    </w:p>
    <w:p>
      <w:pPr>
        <w:pStyle w:val="Heading2"/>
      </w:pPr>
      <w:r>
        <w:rPr>
          <w:rFonts w:ascii="Calibri" w:hAnsi="Calibri" w:eastAsia="Yu Gothic"/>
          <w:b/>
          <w:color w:val="2E74B5"/>
          <w:sz w:val="26"/>
        </w:rPr>
        <w:t>4.5 注意書き</w:t>
      </w:r>
    </w:p>
    <w:p>
      <w:pPr>
        <w:spacing w:before="80" w:after="160" w:line="288" w:lineRule="auto"/>
        <w:ind w:left="140" w:right="140"/>
        <w:shd w:val="clear" w:color="auto" w:fill="F4F6F9"/>
        <w:pBdr>
          <w:top w:val="single" w:sz="4" w:space="7" w:color="D9E0E8"/>
          <w:left w:val="single" w:sz="4" w:space="7" w:color="D9E0E8"/>
          <w:bottom w:val="single" w:sz="4" w:space="7" w:color="D9E0E8"/>
          <w:right w:val="single" w:sz="4" w:space="7" w:color="D9E0E8"/>
        </w:pBdr>
      </w:pPr>
      <w:r>
        <w:rPr>
          <w:rFonts w:ascii="Calibri" w:hAnsi="Calibri" w:eastAsia="Yu Gothic"/>
          <w:b/>
          <w:color w:val="0B2545"/>
        </w:rPr>
        <w:t xml:space="preserve">画面表示文言  </w:t>
      </w:r>
      <w:r>
        <w:rPr>
          <w:rFonts w:ascii="Calibri" w:hAnsi="Calibri" w:eastAsia="Yu Gothic"/>
        </w:rPr>
        <w:t>データの受け取り期限は、共有してから12時間です。期限終了後は受け取りできなくなり、次回の定期削除処理でサーバーから完全に削除されます。定期削除処理は1日2回実施します。</w:t>
      </w:r>
    </w:p>
    <w:p>
      <w:pPr>
        <w:numPr>
          <w:ilvl w:val="0"/>
          <w:numId w:val="10"/>
        </w:numPr>
      </w:pPr>
      <w:r>
        <w:rPr>
          <w:rFonts w:ascii="Calibri" w:hAnsi="Calibri" w:eastAsia="Yu Gothic"/>
        </w:rPr>
        <w:t>本サービスは簡易的なデータ共有サービスです。機密情報、個人情報、流出すると問題になる情報には使用しないでください。</w:t>
      </w:r>
    </w:p>
    <w:p>
      <w:pPr>
        <w:numPr>
          <w:ilvl w:val="0"/>
          <w:numId w:val="10"/>
        </w:numPr>
      </w:pPr>
      <w:r>
        <w:rPr>
          <w:rFonts w:ascii="Calibri" w:hAnsi="Calibri" w:eastAsia="Yu Gothic"/>
        </w:rPr>
        <w:t>共有キーを知っている人は、データの受け取りおよび削除ができます。共有キーの取り扱いにはご注意ください。</w:t>
      </w:r>
    </w:p>
    <w:p>
      <w:pPr>
        <w:numPr>
          <w:ilvl w:val="0"/>
          <w:numId w:val="10"/>
        </w:numPr>
      </w:pPr>
      <w:r>
        <w:rPr>
          <w:rFonts w:ascii="Calibri" w:hAnsi="Calibri" w:eastAsia="Yu Gothic"/>
        </w:rPr>
        <w:t>対応ファイルはPDF、GIF、JPEG、PNG、WebPです。1ファイルあたりの上限は20 MiBです。</w:t>
      </w:r>
    </w:p>
    <w:p>
      <w:pPr>
        <w:numPr>
          <w:ilvl w:val="0"/>
          <w:numId w:val="10"/>
        </w:numPr>
      </w:pPr>
      <w:r>
        <w:rPr>
          <w:rFonts w:ascii="Calibri" w:hAnsi="Calibri" w:eastAsia="Yu Gothic"/>
        </w:rPr>
        <w:t>複数ファイル、ZIPなどの圧縮ファイル、プログラムファイルには対応していません。</w:t>
      </w:r>
    </w:p>
    <w:p>
      <w:pPr>
        <w:numPr>
          <w:ilvl w:val="0"/>
          <w:numId w:val="10"/>
        </w:numPr>
      </w:pPr>
      <w:r>
        <w:rPr>
          <w:rFonts w:ascii="Calibri" w:hAnsi="Calibri" w:eastAsia="Yu Gothic"/>
        </w:rPr>
        <w:t>受け取り後、不要になったデータは「このデータを削除する」からすぐに削除できます。</w:t>
      </w:r>
    </w:p>
    <w:p>
      <w:pPr>
        <w:pStyle w:val="Heading1"/>
      </w:pPr>
      <w:r>
        <w:rPr>
          <w:rFonts w:ascii="Calibri" w:hAnsi="Calibri" w:eastAsia="Yu Gothic"/>
          <w:b/>
          <w:color w:val="2E74B5"/>
          <w:sz w:val="32"/>
        </w:rPr>
        <w:t>5. S-02 共有完了画面</w:t>
      </w:r>
    </w:p>
    <w:p>
      <w:pPr>
        <w:pStyle w:val="Heading2"/>
      </w:pPr>
      <w:r>
        <w:rPr>
          <w:rFonts w:ascii="Calibri" w:hAnsi="Calibri" w:eastAsia="Yu Gothic"/>
          <w:b/>
          <w:color w:val="2E74B5"/>
          <w:sz w:val="26"/>
        </w:rPr>
        <w:t>5.1 共通表示</w:t>
      </w:r>
    </w:p>
    <w:p>
      <w:pPr>
        <w:numPr>
          <w:ilvl w:val="0"/>
          <w:numId w:val="10"/>
        </w:numPr>
      </w:pPr>
      <w:r>
        <w:rPr>
          <w:rFonts w:ascii="Calibri" w:hAnsi="Calibri" w:eastAsia="Yu Gothic"/>
        </w:rPr>
        <w:t>共有が完了したことを明示する。</w:t>
      </w:r>
    </w:p>
    <w:p>
      <w:pPr>
        <w:numPr>
          <w:ilvl w:val="0"/>
          <w:numId w:val="10"/>
        </w:numPr>
      </w:pPr>
      <w:r>
        <w:rPr>
          <w:rFonts w:ascii="Calibri" w:hAnsi="Calibri" w:eastAsia="Yu Gothic"/>
        </w:rPr>
        <w:t>共有キーを表示し、隣に「コピー」ボタンを配置する。</w:t>
      </w:r>
    </w:p>
    <w:p>
      <w:pPr>
        <w:numPr>
          <w:ilvl w:val="0"/>
          <w:numId w:val="10"/>
        </w:numPr>
      </w:pPr>
      <w:r>
        <w:rPr>
          <w:rFonts w:ascii="Calibri" w:hAnsi="Calibri" w:eastAsia="Yu Gothic"/>
        </w:rPr>
        <w:t>受け取り期限を「2026年8月21日 23:45まで」の形式で表示する。</w:t>
      </w:r>
    </w:p>
    <w:p>
      <w:pPr>
        <w:numPr>
          <w:ilvl w:val="0"/>
          <w:numId w:val="10"/>
        </w:numPr>
      </w:pPr>
      <w:r>
        <w:rPr>
          <w:rFonts w:ascii="Calibri" w:hAnsi="Calibri" w:eastAsia="Yu Gothic"/>
        </w:rPr>
        <w:t>現在時刻から期限までの残り時間を補助表示する。残り時間は画面上の参考表示であり、最終判定はサーバー時刻で行う。</w:t>
      </w:r>
    </w:p>
    <w:p>
      <w:pPr>
        <w:numPr>
          <w:ilvl w:val="0"/>
          <w:numId w:val="10"/>
        </w:numPr>
      </w:pPr>
      <w:r>
        <w:rPr>
          <w:rFonts w:ascii="Calibri" w:hAnsi="Calibri" w:eastAsia="Yu Gothic"/>
        </w:rPr>
        <w:t>「受け取り画面へ」ボタンを表示する。ただし、URLに共有キーは含めない。</w:t>
      </w:r>
    </w:p>
    <w:p>
      <w:pPr>
        <w:numPr>
          <w:ilvl w:val="0"/>
          <w:numId w:val="10"/>
        </w:numPr>
      </w:pPr>
      <w:r>
        <w:rPr>
          <w:rFonts w:ascii="Calibri" w:hAnsi="Calibri" w:eastAsia="Yu Gothic"/>
        </w:rPr>
        <w:t>共有キーはこの完了画面でのみ再表示できる。画面を閉じた後の再発行・照会機能は設けない。</w:t>
      </w:r>
    </w:p>
    <w:p>
      <w:pPr>
        <w:pStyle w:val="Heading2"/>
      </w:pPr>
      <w:r>
        <w:rPr>
          <w:rFonts w:ascii="Calibri" w:hAnsi="Calibri" w:eastAsia="Yu Gothic"/>
          <w:b/>
          <w:color w:val="2E74B5"/>
          <w:sz w:val="26"/>
        </w:rPr>
        <w:t>5.2 共有内容別の表示</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800"/>
        <w:gridCol w:w="7560"/>
      </w:tblGrid>
      <w:tr>
        <w:trPr>
          <w:tblHeader w:val="true"/>
          <w:cantSplit w:val="true"/>
        </w:trPr>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共有形式</w:t>
            </w:r>
          </w:p>
        </w:tc>
        <w:tc>
          <w:tcPr>
            <w:tcW w:type="dxa" w:w="75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表示内容</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テキスト</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先頭100文字をプレビュー表示する。100文字を超える場合は末尾に省略表示を付ける。HTMLとして解釈せず、改行を保持して表示する。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ファイル</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元ファイル名、ファイル形式、ファイルサイズを表示する。ファイル本体のプレビューは行わない。</w:t>
            </w:r>
          </w:p>
        </w:tc>
      </w:tr>
    </w:tbl>
    <w:p>
      <w:pPr>
        <w:spacing w:before="0" w:after="40"/>
      </w:pPr>
    </w:p>
    <w:p>
      <w:pPr>
        <w:pStyle w:val="Heading2"/>
      </w:pPr>
      <w:r>
        <w:rPr>
          <w:rFonts w:ascii="Calibri" w:hAnsi="Calibri" w:eastAsia="Yu Gothic"/>
          <w:b/>
          <w:color w:val="2E74B5"/>
          <w:sz w:val="26"/>
        </w:rPr>
        <w:t>5.3 コピーボタン</w:t>
      </w:r>
    </w:p>
    <w:p>
      <w:pPr>
        <w:numPr>
          <w:ilvl w:val="0"/>
          <w:numId w:val="10"/>
        </w:numPr>
      </w:pPr>
      <w:r>
        <w:rPr>
          <w:rFonts w:ascii="Calibri" w:hAnsi="Calibri" w:eastAsia="Yu Gothic"/>
        </w:rPr>
        <w:t>Clipboard APIを使用し、共有キーをクリップボードへコピーする。</w:t>
      </w:r>
    </w:p>
    <w:p>
      <w:pPr>
        <w:numPr>
          <w:ilvl w:val="0"/>
          <w:numId w:val="10"/>
        </w:numPr>
      </w:pPr>
      <w:r>
        <w:rPr>
          <w:rFonts w:ascii="Calibri" w:hAnsi="Calibri" w:eastAsia="Yu Gothic"/>
        </w:rPr>
        <w:t>成功時はボタン文言またはトーストを「コピーしました」に変更する。</w:t>
      </w:r>
    </w:p>
    <w:p>
      <w:pPr>
        <w:numPr>
          <w:ilvl w:val="0"/>
          <w:numId w:val="10"/>
        </w:numPr>
      </w:pPr>
      <w:r>
        <w:rPr>
          <w:rFonts w:ascii="Calibri" w:hAnsi="Calibri" w:eastAsia="Yu Gothic"/>
        </w:rPr>
        <w:t>コピーに失敗した場合は、共有キーを選択状態にし、手動コピーを案内する。</w:t>
      </w:r>
    </w:p>
    <w:p>
      <w:pPr>
        <w:pStyle w:val="Heading1"/>
      </w:pPr>
      <w:r>
        <w:rPr>
          <w:rFonts w:ascii="Calibri" w:hAnsi="Calibri" w:eastAsia="Yu Gothic"/>
          <w:b/>
          <w:color w:val="2E74B5"/>
          <w:sz w:val="32"/>
        </w:rPr>
        <w:t>6. S-03 受け取る画面</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100"/>
        <w:gridCol w:w="7260"/>
      </w:tblGrid>
      <w:tr>
        <w:trPr>
          <w:tblHeader w:val="true"/>
          <w:cantSplit w:val="true"/>
        </w:trPr>
        <w:tc>
          <w:tcPr>
            <w:tcW w:type="dxa" w:w="21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項目</w:t>
            </w:r>
          </w:p>
        </w:tc>
        <w:tc>
          <w:tcPr>
            <w:tcW w:type="dxa" w:w="72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入力仕様・動作</w:t>
            </w:r>
          </w:p>
        </w:tc>
      </w:tr>
      <w:tr>
        <w:trPr>
          <w:cantSplit w:val="true"/>
        </w:trPr>
        <w:tc>
          <w:tcPr>
            <w:tcW w:type="dxa" w:w="2100"/>
            <w:tcMar>
              <w:top w:w="80" w:type="dxa"/>
              <w:bottom w:w="80" w:type="dxa"/>
              <w:start w:w="120" w:type="dxa"/>
              <w:end w:w="120" w:type="dxa"/>
            </w:tcMar>
            <w:vAlign w:val="center"/>
          </w:tcPr>
          <w:p>
            <w:pPr>
              <w:spacing w:before="0" w:after="0" w:line="269" w:lineRule="auto"/>
            </w:pPr>
            <w:r>
              <w:rPr>
                <w:rFonts w:ascii="Calibri" w:hAnsi="Calibri" w:eastAsia="Yu Gothic"/>
                <w:sz w:val="19"/>
              </w:rPr>
              <w:t>共有キー</w:t>
            </w:r>
          </w:p>
        </w:tc>
        <w:tc>
          <w:tcPr>
            <w:tcW w:type="dxa" w:w="7260"/>
            <w:tcMar>
              <w:top w:w="80" w:type="dxa"/>
              <w:bottom w:w="80" w:type="dxa"/>
              <w:start w:w="120" w:type="dxa"/>
              <w:end w:w="120" w:type="dxa"/>
            </w:tcMar>
            <w:vAlign w:val="center"/>
          </w:tcPr>
          <w:p>
            <w:pPr>
              <w:spacing w:before="0" w:after="0" w:line="269" w:lineRule="auto"/>
            </w:pPr>
            <w:r>
              <w:rPr>
                <w:rFonts w:ascii="Calibri" w:hAnsi="Calibri" w:eastAsia="Yu Gothic"/>
                <w:sz w:val="19"/>
              </w:rPr>
              <w:t>必須。16文字の英大文字・英小文字・数字。前後空白を除去し、大文字小文字を区別する。</w:t>
            </w:r>
          </w:p>
        </w:tc>
      </w:tr>
      <w:tr>
        <w:trPr>
          <w:cantSplit w:val="true"/>
        </w:trPr>
        <w:tc>
          <w:tcPr>
            <w:tcW w:type="dxa" w:w="21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受け取る</w:t>
            </w:r>
          </w:p>
        </w:tc>
        <w:tc>
          <w:tcPr>
            <w:tcW w:type="dxa" w:w="72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POSTで共有キーを送信する。対象が有効な場合はS-04へ、無効な場合は共通エラーを表示する。</w:t>
            </w:r>
          </w:p>
        </w:tc>
      </w:tr>
    </w:tbl>
    <w:p>
      <w:pPr>
        <w:spacing w:before="0" w:after="40"/>
      </w:pPr>
    </w:p>
    <w:p>
      <w:pPr>
        <w:spacing w:before="80" w:after="160" w:line="288" w:lineRule="auto"/>
        <w:ind w:left="140" w:right="140"/>
        <w:shd w:val="clear" w:color="auto" w:fill="F4F6F9"/>
        <w:pBdr>
          <w:top w:val="single" w:sz="4" w:space="7" w:color="D9E0E8"/>
          <w:left w:val="single" w:sz="4" w:space="7" w:color="D9E0E8"/>
          <w:bottom w:val="single" w:sz="4" w:space="7" w:color="D9E0E8"/>
          <w:right w:val="single" w:sz="4" w:space="7" w:color="D9E0E8"/>
        </w:pBdr>
      </w:pPr>
      <w:r>
        <w:rPr>
          <w:rFonts w:ascii="Calibri" w:hAnsi="Calibri" w:eastAsia="Yu Gothic"/>
          <w:b/>
          <w:color w:val="0B2545"/>
        </w:rPr>
        <w:t xml:space="preserve">共通エラー文言  </w:t>
      </w:r>
      <w:r>
        <w:rPr>
          <w:rFonts w:ascii="Calibri" w:hAnsi="Calibri" w:eastAsia="Yu Gothic"/>
        </w:rPr>
        <w:t>共有キーが正しくないか、受け取り期限が終了しています。</w:t>
      </w:r>
    </w:p>
    <w:p>
      <w:r>
        <w:rPr>
          <w:rFonts w:ascii="Calibri" w:hAnsi="Calibri" w:eastAsia="Yu Gothic"/>
          <w:i w:val="0"/>
        </w:rPr>
        <w:t>共有キーが未登録の場合と期限切れの場合で文言やHTTP応答の処理時間に大きな差を作らず、第三者が有効なキーの存在を判別しにくいようにする。</w:t>
      </w:r>
    </w:p>
    <w:p>
      <w:pPr>
        <w:pStyle w:val="Heading1"/>
      </w:pPr>
      <w:r>
        <w:rPr>
          <w:rFonts w:ascii="Calibri" w:hAnsi="Calibri" w:eastAsia="Yu Gothic"/>
          <w:b/>
          <w:color w:val="2E74B5"/>
          <w:sz w:val="32"/>
        </w:rPr>
        <w:t>7. S-04 受け取り結果画面</w:t>
      </w:r>
    </w:p>
    <w:p>
      <w:pPr>
        <w:pStyle w:val="Heading2"/>
      </w:pPr>
      <w:r>
        <w:rPr>
          <w:rFonts w:ascii="Calibri" w:hAnsi="Calibri" w:eastAsia="Yu Gothic"/>
          <w:b/>
          <w:color w:val="2E74B5"/>
          <w:sz w:val="26"/>
        </w:rPr>
        <w:t>7.1 共通動作</w:t>
      </w:r>
    </w:p>
    <w:p>
      <w:pPr>
        <w:numPr>
          <w:ilvl w:val="0"/>
          <w:numId w:val="10"/>
        </w:numPr>
      </w:pPr>
      <w:r>
        <w:rPr>
          <w:rFonts w:ascii="Calibri" w:hAnsi="Calibri" w:eastAsia="Yu Gothic"/>
        </w:rPr>
        <w:t>有効期限内であることを、結果表示・コピー・ダウンロード・削除の各処理時にサーバー側で再確認する。</w:t>
      </w:r>
    </w:p>
    <w:p>
      <w:pPr>
        <w:numPr>
          <w:ilvl w:val="0"/>
          <w:numId w:val="10"/>
        </w:numPr>
      </w:pPr>
      <w:r>
        <w:rPr>
          <w:rFonts w:ascii="Calibri" w:hAnsi="Calibri" w:eastAsia="Yu Gothic"/>
        </w:rPr>
        <w:t>受け取っただけでは自動削除しない。期限内であれば複数回受け取り可能とする。</w:t>
      </w:r>
    </w:p>
    <w:p>
      <w:pPr>
        <w:numPr>
          <w:ilvl w:val="0"/>
          <w:numId w:val="10"/>
        </w:numPr>
      </w:pPr>
      <w:r>
        <w:rPr>
          <w:rFonts w:ascii="Calibri" w:hAnsi="Calibri" w:eastAsia="Yu Gothic"/>
        </w:rPr>
        <w:t>結果画面はCache-Control: no-storeとし、ブラウザや共有端末のキャッシュに残りにくくする。</w:t>
      </w:r>
    </w:p>
    <w:p>
      <w:pPr>
        <w:numPr>
          <w:ilvl w:val="0"/>
          <w:numId w:val="10"/>
        </w:numPr>
      </w:pPr>
      <w:r>
        <w:rPr>
          <w:rFonts w:ascii="Calibri" w:hAnsi="Calibri" w:eastAsia="Yu Gothic"/>
        </w:rPr>
        <w:t>共有キーはURL、Referer、アクセスログに含めない。</w:t>
      </w:r>
    </w:p>
    <w:p>
      <w:pPr>
        <w:pStyle w:val="Heading2"/>
      </w:pPr>
      <w:r>
        <w:rPr>
          <w:rFonts w:ascii="Calibri" w:hAnsi="Calibri" w:eastAsia="Yu Gothic"/>
          <w:b/>
          <w:color w:val="2E74B5"/>
          <w:sz w:val="26"/>
        </w:rPr>
        <w:t>7.2 テキストの場合</w:t>
      </w:r>
    </w:p>
    <w:p>
      <w:pPr>
        <w:numPr>
          <w:ilvl w:val="0"/>
          <w:numId w:val="10"/>
        </w:numPr>
      </w:pPr>
      <w:r>
        <w:rPr>
          <w:rFonts w:ascii="Calibri" w:hAnsi="Calibri" w:eastAsia="Yu Gothic"/>
        </w:rPr>
        <w:t>テキスト全文を表示する。HTMLとして解釈せず、必ずエスケープする。</w:t>
      </w:r>
    </w:p>
    <w:p>
      <w:pPr>
        <w:numPr>
          <w:ilvl w:val="0"/>
          <w:numId w:val="10"/>
        </w:numPr>
      </w:pPr>
      <w:r>
        <w:rPr>
          <w:rFonts w:ascii="Calibri" w:hAnsi="Calibri" w:eastAsia="Yu Gothic"/>
        </w:rPr>
        <w:t>表示領域の最大高さを400px程度とし、超過時は縦スクロールバーを表示する。</w:t>
      </w:r>
    </w:p>
    <w:p>
      <w:pPr>
        <w:numPr>
          <w:ilvl w:val="0"/>
          <w:numId w:val="10"/>
        </w:numPr>
      </w:pPr>
      <w:r>
        <w:rPr>
          <w:rFonts w:ascii="Calibri" w:hAnsi="Calibri" w:eastAsia="Yu Gothic"/>
        </w:rPr>
        <w:t>改行と連続空白を可能な範囲で保持する。</w:t>
      </w:r>
    </w:p>
    <w:p>
      <w:pPr>
        <w:numPr>
          <w:ilvl w:val="0"/>
          <w:numId w:val="10"/>
        </w:numPr>
      </w:pPr>
      <w:r>
        <w:rPr>
          <w:rFonts w:ascii="Calibri" w:hAnsi="Calibri" w:eastAsia="Yu Gothic"/>
        </w:rPr>
        <w:t>「テキストをコピー」ボタンで全文をクリップボードへコピーする。</w:t>
      </w:r>
    </w:p>
    <w:p>
      <w:pPr>
        <w:numPr>
          <w:ilvl w:val="0"/>
          <w:numId w:val="10"/>
        </w:numPr>
      </w:pPr>
      <w:r>
        <w:rPr>
          <w:rFonts w:ascii="Calibri" w:hAnsi="Calibri" w:eastAsia="Yu Gothic"/>
        </w:rPr>
        <w:t>「このデータを削除する」ボタンを表示する。</w:t>
      </w:r>
    </w:p>
    <w:p>
      <w:pPr>
        <w:pStyle w:val="Heading2"/>
      </w:pPr>
      <w:r>
        <w:rPr>
          <w:rFonts w:ascii="Calibri" w:hAnsi="Calibri" w:eastAsia="Yu Gothic"/>
          <w:b/>
          <w:color w:val="2E74B5"/>
          <w:sz w:val="26"/>
        </w:rPr>
        <w:t>7.3 ファイルの場合</w:t>
      </w:r>
    </w:p>
    <w:p>
      <w:pPr>
        <w:numPr>
          <w:ilvl w:val="0"/>
          <w:numId w:val="10"/>
        </w:numPr>
      </w:pPr>
      <w:r>
        <w:rPr>
          <w:rFonts w:ascii="Calibri" w:hAnsi="Calibri" w:eastAsia="Yu Gothic"/>
        </w:rPr>
        <w:t>元ファイル名、ファイル形式、ファイルサイズを表示する。</w:t>
      </w:r>
    </w:p>
    <w:p>
      <w:pPr>
        <w:numPr>
          <w:ilvl w:val="0"/>
          <w:numId w:val="10"/>
        </w:numPr>
      </w:pPr>
      <w:r>
        <w:rPr>
          <w:rFonts w:ascii="Calibri" w:hAnsi="Calibri" w:eastAsia="Yu Gothic"/>
        </w:rPr>
        <w:t>「ダウンロード」ボタンを表示する。</w:t>
      </w:r>
    </w:p>
    <w:p>
      <w:pPr>
        <w:numPr>
          <w:ilvl w:val="0"/>
          <w:numId w:val="10"/>
        </w:numPr>
      </w:pPr>
      <w:r>
        <w:rPr>
          <w:rFonts w:ascii="Calibri" w:hAnsi="Calibri" w:eastAsia="Yu Gothic"/>
        </w:rPr>
        <w:t>ダウンロードはContent-Disposition: attachmentで行い、同一ドメイン上で直接実行・表示させない。</w:t>
      </w:r>
    </w:p>
    <w:p>
      <w:pPr>
        <w:numPr>
          <w:ilvl w:val="0"/>
          <w:numId w:val="10"/>
        </w:numPr>
      </w:pPr>
      <w:r>
        <w:rPr>
          <w:rFonts w:ascii="Calibri" w:hAnsi="Calibri" w:eastAsia="Yu Gothic"/>
        </w:rPr>
        <w:t>X-Content-Type-Options: nosniffを付与する。</w:t>
      </w:r>
    </w:p>
    <w:p>
      <w:pPr>
        <w:numPr>
          <w:ilvl w:val="0"/>
          <w:numId w:val="10"/>
        </w:numPr>
      </w:pPr>
      <w:r>
        <w:rPr>
          <w:rFonts w:ascii="Calibri" w:hAnsi="Calibri" w:eastAsia="Yu Gothic"/>
        </w:rPr>
        <w:t>ダウンロード直前にも期限と削除状態を確認する。</w:t>
      </w:r>
    </w:p>
    <w:p>
      <w:pPr>
        <w:numPr>
          <w:ilvl w:val="0"/>
          <w:numId w:val="10"/>
        </w:numPr>
      </w:pPr>
      <w:r>
        <w:rPr>
          <w:rFonts w:ascii="Calibri" w:hAnsi="Calibri" w:eastAsia="Yu Gothic"/>
        </w:rPr>
        <w:t>「このデータを削除する」ボタンを表示する。</w:t>
      </w:r>
    </w:p>
    <w:p>
      <w:pPr>
        <w:pStyle w:val="Heading1"/>
      </w:pPr>
      <w:r>
        <w:rPr>
          <w:rFonts w:ascii="Calibri" w:hAnsi="Calibri" w:eastAsia="Yu Gothic"/>
          <w:b/>
          <w:color w:val="2E74B5"/>
          <w:sz w:val="32"/>
        </w:rPr>
        <w:t>8. 任意削除</w:t>
      </w:r>
    </w:p>
    <w:p>
      <w:pPr>
        <w:pStyle w:val="Heading2"/>
      </w:pPr>
      <w:r>
        <w:rPr>
          <w:rFonts w:ascii="Calibri" w:hAnsi="Calibri" w:eastAsia="Yu Gothic"/>
          <w:b/>
          <w:color w:val="2E74B5"/>
          <w:sz w:val="26"/>
        </w:rPr>
        <w:t>8.1 削除操作</w:t>
      </w:r>
    </w:p>
    <w:p>
      <w:pPr>
        <w:numPr>
          <w:ilvl w:val="0"/>
          <w:numId w:val="11"/>
        </w:numPr>
      </w:pPr>
      <w:r>
        <w:rPr>
          <w:rFonts w:ascii="Calibri" w:hAnsi="Calibri" w:eastAsia="Yu Gothic"/>
        </w:rPr>
        <w:t>「このデータを削除する」を押す。</w:t>
      </w:r>
    </w:p>
    <w:p>
      <w:pPr>
        <w:numPr>
          <w:ilvl w:val="0"/>
          <w:numId w:val="11"/>
        </w:numPr>
      </w:pPr>
      <w:r>
        <w:rPr>
          <w:rFonts w:ascii="Calibri" w:hAnsi="Calibri" w:eastAsia="Yu Gothic"/>
        </w:rPr>
        <w:t>「このデータを完全に削除します。削除後は元に戻せません。」という確認ダイアログを表示する。</w:t>
      </w:r>
    </w:p>
    <w:p>
      <w:pPr>
        <w:numPr>
          <w:ilvl w:val="0"/>
          <w:numId w:val="11"/>
        </w:numPr>
      </w:pPr>
      <w:r>
        <w:rPr>
          <w:rFonts w:ascii="Calibri" w:hAnsi="Calibri" w:eastAsia="Yu Gothic"/>
        </w:rPr>
        <w:t>利用者が確定した場合、サーバーへPOSTまたはDELETE相当のリクエストを送る。</w:t>
      </w:r>
    </w:p>
    <w:p>
      <w:pPr>
        <w:numPr>
          <w:ilvl w:val="0"/>
          <w:numId w:val="11"/>
        </w:numPr>
      </w:pPr>
      <w:r>
        <w:rPr>
          <w:rFonts w:ascii="Calibri" w:hAnsi="Calibri" w:eastAsia="Yu Gothic"/>
        </w:rPr>
        <w:t>ファイル本体またはテキスト本体と関連メタデータを削除する。</w:t>
      </w:r>
    </w:p>
    <w:p>
      <w:pPr>
        <w:numPr>
          <w:ilvl w:val="0"/>
          <w:numId w:val="11"/>
        </w:numPr>
      </w:pPr>
      <w:r>
        <w:rPr>
          <w:rFonts w:ascii="Calibri" w:hAnsi="Calibri" w:eastAsia="Yu Gothic"/>
        </w:rPr>
        <w:t>S-05で「データを削除しました」と表示し、受け取り用セッションを無効化する。</w:t>
      </w:r>
    </w:p>
    <w:p>
      <w:pPr>
        <w:pStyle w:val="Heading2"/>
      </w:pPr>
      <w:r>
        <w:rPr>
          <w:rFonts w:ascii="Calibri" w:hAnsi="Calibri" w:eastAsia="Yu Gothic"/>
          <w:b/>
          <w:color w:val="2E74B5"/>
          <w:sz w:val="26"/>
        </w:rPr>
        <w:t>8.2 削除権限</w:t>
      </w:r>
    </w:p>
    <w:p>
      <w:r>
        <w:rPr>
          <w:rFonts w:ascii="Calibri" w:hAnsi="Calibri" w:eastAsia="Yu Gothic"/>
          <w:i w:val="0"/>
        </w:rPr>
        <w:t>共有キーを知っている利用者は、受け取りだけでなく削除も実行できる。送信者・受信者の区別は行わない。この仕様を共有画面の注意書きに明示する。</w:t>
      </w:r>
    </w:p>
    <w:p>
      <w:pPr>
        <w:pStyle w:val="Heading2"/>
      </w:pPr>
      <w:r>
        <w:rPr>
          <w:rFonts w:ascii="Calibri" w:hAnsi="Calibri" w:eastAsia="Yu Gothic"/>
          <w:b/>
          <w:color w:val="2E74B5"/>
          <w:sz w:val="26"/>
        </w:rPr>
        <w:t>8.3 削除失敗時</w:t>
      </w:r>
    </w:p>
    <w:p>
      <w:r>
        <w:rPr>
          <w:rFonts w:ascii="Calibri" w:hAnsi="Calibri" w:eastAsia="Yu Gothic"/>
          <w:i w:val="0"/>
        </w:rPr>
        <w:t>ファイル削除に失敗した場合は、データを受け取り不可の「削除待ち」状態に変更し、画面上は再利用できない状態にする。定期削除処理で再試行し、エラーログへ内部IDと原因を記録する。共有キー、本文、元ファイル名はログへ記録しない。</w:t>
      </w:r>
    </w:p>
    <w:p>
      <w:pPr>
        <w:pStyle w:val="Heading1"/>
      </w:pPr>
      <w:r>
        <w:rPr>
          <w:rFonts w:ascii="Calibri" w:hAnsi="Calibri" w:eastAsia="Yu Gothic"/>
          <w:b/>
          <w:color w:val="2E74B5"/>
          <w:sz w:val="32"/>
        </w:rPr>
        <w:t>9. 有効期限・定期削除</w:t>
      </w:r>
    </w:p>
    <w:p>
      <w:pPr>
        <w:pStyle w:val="Heading2"/>
      </w:pPr>
      <w:r>
        <w:rPr>
          <w:rFonts w:ascii="Calibri" w:hAnsi="Calibri" w:eastAsia="Yu Gothic"/>
          <w:b/>
          <w:color w:val="2E74B5"/>
          <w:sz w:val="26"/>
        </w:rPr>
        <w:t>9.1 期限判定</w:t>
      </w:r>
    </w:p>
    <w:p>
      <w:pPr>
        <w:numPr>
          <w:ilvl w:val="0"/>
          <w:numId w:val="10"/>
        </w:numPr>
      </w:pPr>
      <w:r>
        <w:rPr>
          <w:rFonts w:ascii="Calibri" w:hAnsi="Calibri" w:eastAsia="Yu Gothic"/>
        </w:rPr>
        <w:t>共有成功時にcreated_atを記録し、expires_at = created_at + 12時間として保存する。</w:t>
      </w:r>
    </w:p>
    <w:p>
      <w:pPr>
        <w:numPr>
          <w:ilvl w:val="0"/>
          <w:numId w:val="10"/>
        </w:numPr>
      </w:pPr>
      <w:r>
        <w:rPr>
          <w:rFonts w:ascii="Calibri" w:hAnsi="Calibri" w:eastAsia="Yu Gothic"/>
        </w:rPr>
        <w:t>時刻はデータベースではUTCで保存し、画面表示だけAsia/Tokyoへ変換する。</w:t>
      </w:r>
    </w:p>
    <w:p>
      <w:pPr>
        <w:numPr>
          <w:ilvl w:val="0"/>
          <w:numId w:val="10"/>
        </w:numPr>
      </w:pPr>
      <w:r>
        <w:rPr>
          <w:rFonts w:ascii="Calibri" w:hAnsi="Calibri" w:eastAsia="Yu Gothic"/>
        </w:rPr>
        <w:t>現在時刻がexpires_at以上の場合、ファイルが物理的に残っていても受け取り・コピー・ダウンロード・削除画面へのアクセスを拒否する。</w:t>
      </w:r>
    </w:p>
    <w:p>
      <w:pPr>
        <w:numPr>
          <w:ilvl w:val="0"/>
          <w:numId w:val="10"/>
        </w:numPr>
      </w:pPr>
      <w:r>
        <w:rPr>
          <w:rFonts w:ascii="Calibri" w:hAnsi="Calibri" w:eastAsia="Yu Gothic"/>
        </w:rPr>
        <w:t>サーバー時刻を正とし、利用者端末の時刻は判定に使用しない。</w:t>
      </w:r>
    </w:p>
    <w:p>
      <w:pPr>
        <w:pStyle w:val="Heading2"/>
      </w:pPr>
      <w:r>
        <w:rPr>
          <w:rFonts w:ascii="Calibri" w:hAnsi="Calibri" w:eastAsia="Yu Gothic"/>
          <w:b/>
          <w:color w:val="2E74B5"/>
          <w:sz w:val="26"/>
        </w:rPr>
        <w:t>9.2 定期削除</w:t>
      </w:r>
    </w:p>
    <w:p>
      <w:pPr>
        <w:numPr>
          <w:ilvl w:val="0"/>
          <w:numId w:val="10"/>
        </w:numPr>
      </w:pPr>
      <w:r>
        <w:rPr>
          <w:rFonts w:ascii="Calibri" w:hAnsi="Calibri" w:eastAsia="Yu Gothic"/>
        </w:rPr>
        <w:t>cron等で毎日0:00と12:00（Asia/Tokyo）に実行する。</w:t>
      </w:r>
    </w:p>
    <w:p>
      <w:pPr>
        <w:numPr>
          <w:ilvl w:val="0"/>
          <w:numId w:val="10"/>
        </w:numPr>
      </w:pPr>
      <w:r>
        <w:rPr>
          <w:rFonts w:ascii="Calibri" w:hAnsi="Calibri" w:eastAsia="Yu Gothic"/>
        </w:rPr>
        <w:t>expires_atが実行時刻以前のデータを対象とする。</w:t>
      </w:r>
    </w:p>
    <w:p>
      <w:pPr>
        <w:numPr>
          <w:ilvl w:val="0"/>
          <w:numId w:val="10"/>
        </w:numPr>
      </w:pPr>
      <w:r>
        <w:rPr>
          <w:rFonts w:ascii="Calibri" w:hAnsi="Calibri" w:eastAsia="Yu Gothic"/>
        </w:rPr>
        <w:t>ファイル本体を削除した後、データベースの対象レコードを削除する。テキストの場合はレコード削除で本文も削除する。</w:t>
      </w:r>
    </w:p>
    <w:p>
      <w:pPr>
        <w:numPr>
          <w:ilvl w:val="0"/>
          <w:numId w:val="10"/>
        </w:numPr>
      </w:pPr>
      <w:r>
        <w:rPr>
          <w:rFonts w:ascii="Calibri" w:hAnsi="Calibri" w:eastAsia="Yu Gothic"/>
        </w:rPr>
        <w:t>削除待ちデータも同時に再処理する。</w:t>
      </w:r>
    </w:p>
    <w:p>
      <w:pPr>
        <w:numPr>
          <w:ilvl w:val="0"/>
          <w:numId w:val="10"/>
        </w:numPr>
      </w:pPr>
      <w:r>
        <w:rPr>
          <w:rFonts w:ascii="Calibri" w:hAnsi="Calibri" w:eastAsia="Yu Gothic"/>
        </w:rPr>
        <w:t>処理件数、成功件数、失敗件数をログに残すが、本文、共有キー、元ファイル名は残さない。</w:t>
      </w:r>
    </w:p>
    <w:p>
      <w:pPr>
        <w:spacing w:before="80" w:after="160" w:line="288" w:lineRule="auto"/>
        <w:ind w:left="140" w:right="140"/>
        <w:shd w:val="clear" w:color="auto" w:fill="FFF8E6"/>
        <w:pBdr>
          <w:top w:val="single" w:sz="4" w:space="7" w:color="D9E0E8"/>
          <w:left w:val="single" w:sz="4" w:space="7" w:color="D9E0E8"/>
          <w:bottom w:val="single" w:sz="4" w:space="7" w:color="D9E0E8"/>
          <w:right w:val="single" w:sz="4" w:space="7" w:color="D9E0E8"/>
        </w:pBdr>
      </w:pPr>
      <w:r>
        <w:rPr>
          <w:rFonts w:ascii="Calibri" w:hAnsi="Calibri" w:eastAsia="Yu Gothic"/>
          <w:b/>
          <w:color w:val="0B2545"/>
        </w:rPr>
        <w:t xml:space="preserve">保持期間の説明  </w:t>
      </w:r>
      <w:r>
        <w:rPr>
          <w:rFonts w:ascii="Calibri" w:hAnsi="Calibri" w:eastAsia="Yu Gothic"/>
        </w:rPr>
        <w:t>受け取り可能なのは正確に12時間。物理削除は期限後の次回定期処理で行うため、サーバー上の実保存時間は最大で約24時間となる。画面では「12時間後に完全削除」とは表現しない。</w:t>
      </w:r>
    </w:p>
    <w:p>
      <w:pPr>
        <w:pStyle w:val="Heading1"/>
      </w:pPr>
      <w:r>
        <w:rPr>
          <w:rFonts w:ascii="Calibri" w:hAnsi="Calibri" w:eastAsia="Yu Gothic"/>
          <w:b/>
          <w:color w:val="2E74B5"/>
          <w:sz w:val="32"/>
        </w:rPr>
        <w:t>10. データ仕様</w:t>
      </w:r>
    </w:p>
    <w:p>
      <w:pPr>
        <w:pStyle w:val="Heading2"/>
      </w:pPr>
      <w:r>
        <w:rPr>
          <w:rFonts w:ascii="Calibri" w:hAnsi="Calibri" w:eastAsia="Yu Gothic"/>
          <w:b/>
          <w:color w:val="2E74B5"/>
          <w:sz w:val="26"/>
        </w:rPr>
        <w:t>10.1 共有データ</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650"/>
        <w:gridCol w:w="1800"/>
        <w:gridCol w:w="1000"/>
        <w:gridCol w:w="4910"/>
      </w:tblGrid>
      <w:tr>
        <w:trPr>
          <w:tblHeader w:val="true"/>
          <w:cantSplit w:val="true"/>
        </w:trPr>
        <w:tc>
          <w:tcPr>
            <w:tcW w:type="dxa" w:w="165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項目</w:t>
            </w:r>
          </w:p>
        </w:tc>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型・例</w:t>
            </w:r>
          </w:p>
        </w:tc>
        <w:tc>
          <w:tcPr>
            <w:tcW w:type="dxa" w:w="10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必須</w:t>
            </w:r>
          </w:p>
        </w:tc>
        <w:tc>
          <w:tcPr>
            <w:tcW w:type="dxa" w:w="491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説明</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id</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UUID等</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内部識別子。画面上には原則表示しない。</w:t>
            </w:r>
          </w:p>
        </w:tc>
      </w:tr>
      <w:tr>
        <w:trPr>
          <w:cantSplit w:val="true"/>
        </w:trPr>
        <w:tc>
          <w:tcPr>
            <w:tcW w:type="dxa" w:w="165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key_digest</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64桁hex</w:t>
            </w:r>
          </w:p>
        </w:tc>
        <w:tc>
          <w:tcPr>
            <w:tcW w:type="dxa" w:w="1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共有キーをHMAC-SHA-256で変換した検索用値。UNIQUE制約を付ける。</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data_type</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text / file</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共有内容の種別。</w:t>
            </w:r>
          </w:p>
        </w:tc>
      </w:tr>
      <w:tr>
        <w:trPr>
          <w:cantSplit w:val="true"/>
        </w:trPr>
        <w:tc>
          <w:tcPr>
            <w:tcW w:type="dxa" w:w="165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text_body</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TEXT</w:t>
            </w:r>
          </w:p>
        </w:tc>
        <w:tc>
          <w:tcPr>
            <w:tcW w:type="dxa" w:w="1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条件付</w:t>
            </w:r>
          </w:p>
        </w:tc>
        <w:tc>
          <w:tcPr>
            <w:tcW w:type="dxa" w:w="491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テキスト本文。data_type=textの場合のみ。</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storage_name</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ランダム名</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条件付</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保存領域内のファイル名。元ファイル名を使用しない。</w:t>
            </w:r>
          </w:p>
        </w:tc>
      </w:tr>
      <w:tr>
        <w:trPr>
          <w:cantSplit w:val="true"/>
        </w:trPr>
        <w:tc>
          <w:tcPr>
            <w:tcW w:type="dxa" w:w="165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original_name</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文字列</w:t>
            </w:r>
          </w:p>
        </w:tc>
        <w:tc>
          <w:tcPr>
            <w:tcW w:type="dxa" w:w="1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条件付</w:t>
            </w:r>
          </w:p>
        </w:tc>
        <w:tc>
          <w:tcPr>
            <w:tcW w:type="dxa" w:w="491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表示・ダウンロード用の元ファイル名。制御文字等を除去する。</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mime_type</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MIME</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条件付</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サーバーが検証したMIMEタイプ。</w:t>
            </w:r>
          </w:p>
        </w:tc>
      </w:tr>
      <w:tr>
        <w:trPr>
          <w:cantSplit w:val="true"/>
        </w:trPr>
        <w:tc>
          <w:tcPr>
            <w:tcW w:type="dxa" w:w="165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file_size</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整数</w:t>
            </w:r>
          </w:p>
        </w:tc>
        <w:tc>
          <w:tcPr>
            <w:tcW w:type="dxa" w:w="1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条件付</w:t>
            </w:r>
          </w:p>
        </w:tc>
        <w:tc>
          <w:tcPr>
            <w:tcW w:type="dxa" w:w="491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bytes単位のファイルサイズ。</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status</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active / delete_pending</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active以外は受け取り不可。</w:t>
            </w:r>
          </w:p>
        </w:tc>
      </w:tr>
      <w:tr>
        <w:trPr>
          <w:cantSplit w:val="true"/>
        </w:trPr>
        <w:tc>
          <w:tcPr>
            <w:tcW w:type="dxa" w:w="165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created_at</w:t>
            </w:r>
          </w:p>
        </w:tc>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UTC日時</w:t>
            </w:r>
          </w:p>
        </w:tc>
        <w:tc>
          <w:tcPr>
            <w:tcW w:type="dxa" w:w="1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共有成功時刻。</w:t>
            </w:r>
          </w:p>
        </w:tc>
      </w:tr>
      <w:tr>
        <w:trPr>
          <w:cantSplit w:val="true"/>
        </w:trPr>
        <w:tc>
          <w:tcPr>
            <w:tcW w:type="dxa" w:w="1650"/>
            <w:tcMar>
              <w:top w:w="80" w:type="dxa"/>
              <w:bottom w:w="80" w:type="dxa"/>
              <w:start w:w="120" w:type="dxa"/>
              <w:end w:w="120" w:type="dxa"/>
            </w:tcMar>
            <w:vAlign w:val="center"/>
          </w:tcPr>
          <w:p>
            <w:pPr>
              <w:spacing w:before="0" w:after="0" w:line="269" w:lineRule="auto"/>
            </w:pPr>
            <w:r>
              <w:rPr>
                <w:rFonts w:ascii="Calibri" w:hAnsi="Calibri" w:eastAsia="Yu Gothic"/>
                <w:sz w:val="17"/>
              </w:rPr>
              <w:t>expires_at</w:t>
            </w:r>
          </w:p>
        </w:tc>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7"/>
              </w:rPr>
              <w:t>UTC日時</w:t>
            </w:r>
          </w:p>
        </w:tc>
        <w:tc>
          <w:tcPr>
            <w:tcW w:type="dxa" w:w="1000"/>
            <w:tcMar>
              <w:top w:w="80" w:type="dxa"/>
              <w:bottom w:w="80" w:type="dxa"/>
              <w:start w:w="120" w:type="dxa"/>
              <w:end w:w="120" w:type="dxa"/>
            </w:tcMar>
            <w:vAlign w:val="center"/>
          </w:tcPr>
          <w:p>
            <w:pPr>
              <w:spacing w:before="0" w:after="0" w:line="269" w:lineRule="auto"/>
            </w:pPr>
            <w:r>
              <w:rPr>
                <w:rFonts w:ascii="Calibri" w:hAnsi="Calibri" w:eastAsia="Yu Gothic"/>
                <w:sz w:val="17"/>
              </w:rPr>
              <w:t>必須</w:t>
            </w:r>
          </w:p>
        </w:tc>
        <w:tc>
          <w:tcPr>
            <w:tcW w:type="dxa" w:w="4910"/>
            <w:tcMar>
              <w:top w:w="80" w:type="dxa"/>
              <w:bottom w:w="80" w:type="dxa"/>
              <w:start w:w="120" w:type="dxa"/>
              <w:end w:w="120" w:type="dxa"/>
            </w:tcMar>
            <w:vAlign w:val="center"/>
          </w:tcPr>
          <w:p>
            <w:pPr>
              <w:spacing w:before="0" w:after="0" w:line="269" w:lineRule="auto"/>
            </w:pPr>
            <w:r>
              <w:rPr>
                <w:rFonts w:ascii="Calibri" w:hAnsi="Calibri" w:eastAsia="Yu Gothic"/>
                <w:sz w:val="17"/>
              </w:rPr>
              <w:t>created_atの12時間後。</w:t>
            </w:r>
          </w:p>
        </w:tc>
      </w:tr>
    </w:tbl>
    <w:p>
      <w:pPr>
        <w:spacing w:before="0" w:after="40"/>
      </w:pPr>
    </w:p>
    <w:p>
      <w:pPr>
        <w:pStyle w:val="Heading2"/>
      </w:pPr>
      <w:r>
        <w:rPr>
          <w:rFonts w:ascii="Calibri" w:hAnsi="Calibri" w:eastAsia="Yu Gothic"/>
          <w:b/>
          <w:color w:val="2E74B5"/>
          <w:sz w:val="26"/>
        </w:rPr>
        <w:t>10.2 共有キーの保存</w:t>
      </w:r>
    </w:p>
    <w:p>
      <w:pPr>
        <w:numPr>
          <w:ilvl w:val="0"/>
          <w:numId w:val="10"/>
        </w:numPr>
      </w:pPr>
      <w:r>
        <w:rPr>
          <w:rFonts w:ascii="Calibri" w:hAnsi="Calibri" w:eastAsia="Yu Gothic"/>
        </w:rPr>
        <w:t>共有キーの平文はデータベースへ保存しない。</w:t>
      </w:r>
    </w:p>
    <w:p>
      <w:pPr>
        <w:numPr>
          <w:ilvl w:val="0"/>
          <w:numId w:val="10"/>
        </w:numPr>
      </w:pPr>
      <w:r>
        <w:rPr>
          <w:rFonts w:ascii="Calibri" w:hAnsi="Calibri" w:eastAsia="Yu Gothic"/>
        </w:rPr>
        <w:t>検索用値はHMAC-SHA-256(共有キー, サーバー秘密鍵)で生成する。単純なMD5、SHA-1、平文SHA-256は使用しない。</w:t>
      </w:r>
    </w:p>
    <w:p>
      <w:pPr>
        <w:numPr>
          <w:ilvl w:val="0"/>
          <w:numId w:val="10"/>
        </w:numPr>
      </w:pPr>
      <w:r>
        <w:rPr>
          <w:rFonts w:ascii="Calibri" w:hAnsi="Calibri" w:eastAsia="Yu Gothic"/>
        </w:rPr>
        <w:t>HMAC秘密鍵はソースコードとデータベースに保存せず、秘密情報管理またはアクセス制限した設定として保持する。</w:t>
      </w:r>
    </w:p>
    <w:p>
      <w:pPr>
        <w:numPr>
          <w:ilvl w:val="0"/>
          <w:numId w:val="10"/>
        </w:numPr>
      </w:pPr>
      <w:r>
        <w:rPr>
          <w:rFonts w:ascii="Calibri" w:hAnsi="Calibri" w:eastAsia="Yu Gothic"/>
        </w:rPr>
        <w:t>共有完了画面に表示する平文共有キーは一時的に扱い、完了画面を離れた後に照会できる機能を作らない。</w:t>
      </w:r>
    </w:p>
    <w:p>
      <w:pPr>
        <w:pStyle w:val="Heading1"/>
      </w:pPr>
      <w:r>
        <w:rPr>
          <w:rFonts w:ascii="Calibri" w:hAnsi="Calibri" w:eastAsia="Yu Gothic"/>
          <w:b/>
          <w:color w:val="2E74B5"/>
          <w:sz w:val="32"/>
        </w:rPr>
        <w:t>11. 処理仕様</w:t>
      </w:r>
    </w:p>
    <w:p>
      <w:pPr>
        <w:pStyle w:val="Heading2"/>
      </w:pPr>
      <w:r>
        <w:rPr>
          <w:rFonts w:ascii="Calibri" w:hAnsi="Calibri" w:eastAsia="Yu Gothic"/>
          <w:b/>
          <w:color w:val="2E74B5"/>
          <w:sz w:val="26"/>
        </w:rPr>
        <w:t>11.1 共有処理</w:t>
      </w:r>
    </w:p>
    <w:p>
      <w:pPr>
        <w:numPr>
          <w:ilvl w:val="0"/>
          <w:numId w:val="12"/>
        </w:numPr>
      </w:pPr>
      <w:r>
        <w:rPr>
          <w:rFonts w:ascii="Calibri" w:hAnsi="Calibri" w:eastAsia="Yu Gothic"/>
        </w:rPr>
        <w:t>リクエスト形式、CSRFトークン、共有形式、共有キーを検証する。</w:t>
      </w:r>
    </w:p>
    <w:p>
      <w:pPr>
        <w:numPr>
          <w:ilvl w:val="0"/>
          <w:numId w:val="12"/>
        </w:numPr>
      </w:pPr>
      <w:r>
        <w:rPr>
          <w:rFonts w:ascii="Calibri" w:hAnsi="Calibri" w:eastAsia="Yu Gothic"/>
        </w:rPr>
        <w:t>テキストまたはファイルを仕様に従って検証する。</w:t>
      </w:r>
    </w:p>
    <w:p>
      <w:pPr>
        <w:numPr>
          <w:ilvl w:val="0"/>
          <w:numId w:val="12"/>
        </w:numPr>
      </w:pPr>
      <w:r>
        <w:rPr>
          <w:rFonts w:ascii="Calibri" w:hAnsi="Calibri" w:eastAsia="Yu Gothic"/>
        </w:rPr>
        <w:t>共有キーからkey_digestを生成し、重複を確認する。</w:t>
      </w:r>
    </w:p>
    <w:p>
      <w:pPr>
        <w:numPr>
          <w:ilvl w:val="0"/>
          <w:numId w:val="12"/>
        </w:numPr>
      </w:pPr>
      <w:r>
        <w:rPr>
          <w:rFonts w:ascii="Calibri" w:hAnsi="Calibri" w:eastAsia="Yu Gothic"/>
        </w:rPr>
        <w:t>ファイルの場合は、公開ディレクトリ外へランダムな内部名で保存する。</w:t>
      </w:r>
    </w:p>
    <w:p>
      <w:pPr>
        <w:numPr>
          <w:ilvl w:val="0"/>
          <w:numId w:val="12"/>
        </w:numPr>
      </w:pPr>
      <w:r>
        <w:rPr>
          <w:rFonts w:ascii="Calibri" w:hAnsi="Calibri" w:eastAsia="Yu Gothic"/>
        </w:rPr>
        <w:t>データベースへレコードを保存する。ファイル保存とDB保存のどちらかが失敗した場合は、残ったデータをロールバックまたは回収する。</w:t>
      </w:r>
    </w:p>
    <w:p>
      <w:pPr>
        <w:numPr>
          <w:ilvl w:val="0"/>
          <w:numId w:val="12"/>
        </w:numPr>
      </w:pPr>
      <w:r>
        <w:rPr>
          <w:rFonts w:ascii="Calibri" w:hAnsi="Calibri" w:eastAsia="Yu Gothic"/>
        </w:rPr>
        <w:t>POST/Redirect/GET等で二重送信を防ぎ、S-02を表示する。</w:t>
      </w:r>
    </w:p>
    <w:p>
      <w:pPr>
        <w:pStyle w:val="Heading2"/>
      </w:pPr>
      <w:r>
        <w:rPr>
          <w:rFonts w:ascii="Calibri" w:hAnsi="Calibri" w:eastAsia="Yu Gothic"/>
          <w:b/>
          <w:color w:val="2E74B5"/>
          <w:sz w:val="26"/>
        </w:rPr>
        <w:t>11.2 受け取り処理</w:t>
      </w:r>
    </w:p>
    <w:p>
      <w:pPr>
        <w:numPr>
          <w:ilvl w:val="0"/>
          <w:numId w:val="13"/>
        </w:numPr>
      </w:pPr>
      <w:r>
        <w:rPr>
          <w:rFonts w:ascii="Calibri" w:hAnsi="Calibri" w:eastAsia="Yu Gothic"/>
        </w:rPr>
        <w:t>共有キーの形式と受け取り試行制限を確認する。</w:t>
      </w:r>
    </w:p>
    <w:p>
      <w:pPr>
        <w:numPr>
          <w:ilvl w:val="0"/>
          <w:numId w:val="13"/>
        </w:numPr>
      </w:pPr>
      <w:r>
        <w:rPr>
          <w:rFonts w:ascii="Calibri" w:hAnsi="Calibri" w:eastAsia="Yu Gothic"/>
        </w:rPr>
        <w:t>共有キーからkey_digestを生成する。</w:t>
      </w:r>
    </w:p>
    <w:p>
      <w:pPr>
        <w:numPr>
          <w:ilvl w:val="0"/>
          <w:numId w:val="13"/>
        </w:numPr>
      </w:pPr>
      <w:r>
        <w:rPr>
          <w:rFonts w:ascii="Calibri" w:hAnsi="Calibri" w:eastAsia="Yu Gothic"/>
        </w:rPr>
        <w:t>key_digest、status=active、expires_atが現在時刻より後、という条件をすべて満たすレコードを検索する。</w:t>
      </w:r>
    </w:p>
    <w:p>
      <w:pPr>
        <w:numPr>
          <w:ilvl w:val="0"/>
          <w:numId w:val="13"/>
        </w:numPr>
      </w:pPr>
      <w:r>
        <w:rPr>
          <w:rFonts w:ascii="Calibri" w:hAnsi="Calibri" w:eastAsia="Yu Gothic"/>
        </w:rPr>
        <w:t>対象がない場合は、未登録・期限切れを区別せず共通エラーを返す。</w:t>
      </w:r>
    </w:p>
    <w:p>
      <w:pPr>
        <w:numPr>
          <w:ilvl w:val="0"/>
          <w:numId w:val="13"/>
        </w:numPr>
      </w:pPr>
      <w:r>
        <w:rPr>
          <w:rFonts w:ascii="Calibri" w:hAnsi="Calibri" w:eastAsia="Yu Gothic"/>
        </w:rPr>
        <w:t>対象がある場合は、短時間有効なHttpOnly・Secure・SameSite属性付きセッションへ内部IDを保持し、S-04を表示する。</w:t>
      </w:r>
    </w:p>
    <w:p>
      <w:pPr>
        <w:pStyle w:val="Heading2"/>
      </w:pPr>
      <w:r>
        <w:rPr>
          <w:rFonts w:ascii="Calibri" w:hAnsi="Calibri" w:eastAsia="Yu Gothic"/>
          <w:b/>
          <w:color w:val="2E74B5"/>
          <w:sz w:val="26"/>
        </w:rPr>
        <w:t>11.3 ダウンロード処理</w:t>
      </w:r>
    </w:p>
    <w:p>
      <w:pPr>
        <w:numPr>
          <w:ilvl w:val="0"/>
          <w:numId w:val="14"/>
        </w:numPr>
      </w:pPr>
      <w:r>
        <w:rPr>
          <w:rFonts w:ascii="Calibri" w:hAnsi="Calibri" w:eastAsia="Yu Gothic"/>
        </w:rPr>
        <w:t>受け取り用セッションとCSRF不要の安全なGET認可方式を確認する。共有キー自体はURLへ含めない。</w:t>
      </w:r>
    </w:p>
    <w:p>
      <w:pPr>
        <w:numPr>
          <w:ilvl w:val="0"/>
          <w:numId w:val="14"/>
        </w:numPr>
      </w:pPr>
      <w:r>
        <w:rPr>
          <w:rFonts w:ascii="Calibri" w:hAnsi="Calibri" w:eastAsia="Yu Gothic"/>
        </w:rPr>
        <w:t>対象レコードのstatusとexpires_atを再確認する。</w:t>
      </w:r>
    </w:p>
    <w:p>
      <w:pPr>
        <w:numPr>
          <w:ilvl w:val="0"/>
          <w:numId w:val="14"/>
        </w:numPr>
      </w:pPr>
      <w:r>
        <w:rPr>
          <w:rFonts w:ascii="Calibri" w:hAnsi="Calibri" w:eastAsia="Yu Gothic"/>
        </w:rPr>
        <w:t>保存領域から対象ファイルを読み出し、検証済みMIMEタイプとattachmentヘッダーを付けて応答する。</w:t>
      </w:r>
    </w:p>
    <w:p>
      <w:pPr>
        <w:numPr>
          <w:ilvl w:val="0"/>
          <w:numId w:val="14"/>
        </w:numPr>
      </w:pPr>
      <w:r>
        <w:rPr>
          <w:rFonts w:ascii="Calibri" w:hAnsi="Calibri" w:eastAsia="Yu Gothic"/>
        </w:rPr>
        <w:t>レスポンス終了後も、任意削除または期限切れまではデータを保持する。</w:t>
      </w:r>
    </w:p>
    <w:p>
      <w:pPr>
        <w:pStyle w:val="Heading1"/>
      </w:pPr>
      <w:r>
        <w:rPr>
          <w:rFonts w:ascii="Calibri" w:hAnsi="Calibri" w:eastAsia="Yu Gothic"/>
          <w:b/>
          <w:color w:val="2E74B5"/>
          <w:sz w:val="32"/>
        </w:rPr>
        <w:t>12. エラー仕様</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200"/>
        <w:gridCol w:w="4300"/>
        <w:gridCol w:w="2860"/>
      </w:tblGrid>
      <w:tr>
        <w:trPr>
          <w:tblHeader w:val="true"/>
          <w:cantSplit w:val="true"/>
        </w:trPr>
        <w:tc>
          <w:tcPr>
            <w:tcW w:type="dxa" w:w="22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条件</w:t>
            </w:r>
          </w:p>
        </w:tc>
        <w:tc>
          <w:tcPr>
            <w:tcW w:type="dxa" w:w="43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利用者向けメッセージ</w:t>
            </w:r>
          </w:p>
        </w:tc>
        <w:tc>
          <w:tcPr>
            <w:tcW w:type="dxa" w:w="28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画面動作</w:t>
            </w:r>
          </w:p>
        </w:tc>
      </w:tr>
      <w:tr>
        <w:trPr>
          <w:cantSplit w:val="true"/>
        </w:trPr>
        <w:tc>
          <w:tcPr>
            <w:tcW w:type="dxa" w:w="2200"/>
            <w:tcMar>
              <w:top w:w="80" w:type="dxa"/>
              <w:bottom w:w="80" w:type="dxa"/>
              <w:start w:w="120" w:type="dxa"/>
              <w:end w:w="120" w:type="dxa"/>
            </w:tcMar>
            <w:vAlign w:val="center"/>
          </w:tcPr>
          <w:p>
            <w:pPr>
              <w:spacing w:before="0" w:after="0" w:line="269" w:lineRule="auto"/>
            </w:pPr>
            <w:r>
              <w:rPr>
                <w:rFonts w:ascii="Calibri" w:hAnsi="Calibri" w:eastAsia="Yu Gothic"/>
                <w:sz w:val="17"/>
              </w:rPr>
              <w:t>テキスト未入力</w:t>
            </w:r>
          </w:p>
        </w:tc>
        <w:tc>
          <w:tcPr>
            <w:tcW w:type="dxa" w:w="4300"/>
            <w:tcMar>
              <w:top w:w="80" w:type="dxa"/>
              <w:bottom w:w="80" w:type="dxa"/>
              <w:start w:w="120" w:type="dxa"/>
              <w:end w:w="120" w:type="dxa"/>
            </w:tcMar>
            <w:vAlign w:val="center"/>
          </w:tcPr>
          <w:p>
            <w:pPr>
              <w:spacing w:before="0" w:after="0" w:line="269" w:lineRule="auto"/>
            </w:pPr>
            <w:r>
              <w:rPr>
                <w:rFonts w:ascii="Calibri" w:hAnsi="Calibri" w:eastAsia="Yu Gothic"/>
                <w:sz w:val="17"/>
              </w:rPr>
              <w:t>共有するテキストを入力してください。</w:t>
            </w:r>
          </w:p>
        </w:tc>
        <w:tc>
          <w:tcPr>
            <w:tcW w:type="dxa" w:w="2860"/>
            <w:tcMar>
              <w:top w:w="80" w:type="dxa"/>
              <w:bottom w:w="80" w:type="dxa"/>
              <w:start w:w="120" w:type="dxa"/>
              <w:end w:w="120" w:type="dxa"/>
            </w:tcMar>
            <w:vAlign w:val="center"/>
          </w:tcPr>
          <w:p>
            <w:pPr>
              <w:spacing w:before="0" w:after="0" w:line="269" w:lineRule="auto"/>
            </w:pPr>
            <w:r>
              <w:rPr>
                <w:rFonts w:ascii="Calibri" w:hAnsi="Calibri" w:eastAsia="Yu Gothic"/>
                <w:sz w:val="17"/>
              </w:rPr>
              <w:t>入力画面を維持し、対象欄を強調する。</w:t>
            </w:r>
          </w:p>
        </w:tc>
      </w:tr>
      <w:tr>
        <w:trPr>
          <w:cantSplit w:val="true"/>
        </w:trPr>
        <w:tc>
          <w:tcPr>
            <w:tcW w:type="dxa" w:w="22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100,000文字超過</w:t>
            </w:r>
          </w:p>
        </w:tc>
        <w:tc>
          <w:tcPr>
            <w:tcW w:type="dxa" w:w="43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テキストは100,000文字以内で入力してください。</w:t>
            </w:r>
          </w:p>
        </w:tc>
        <w:tc>
          <w:tcPr>
            <w:tcW w:type="dxa" w:w="28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入力画面を維持する。</w:t>
            </w:r>
          </w:p>
        </w:tc>
      </w:tr>
      <w:tr>
        <w:trPr>
          <w:cantSplit w:val="true"/>
        </w:trPr>
        <w:tc>
          <w:tcPr>
            <w:tcW w:type="dxa" w:w="2200"/>
            <w:tcMar>
              <w:top w:w="80" w:type="dxa"/>
              <w:bottom w:w="80" w:type="dxa"/>
              <w:start w:w="120" w:type="dxa"/>
              <w:end w:w="120" w:type="dxa"/>
            </w:tcMar>
            <w:vAlign w:val="center"/>
          </w:tcPr>
          <w:p>
            <w:pPr>
              <w:spacing w:before="0" w:after="0" w:line="269" w:lineRule="auto"/>
            </w:pPr>
            <w:r>
              <w:rPr>
                <w:rFonts w:ascii="Calibri" w:hAnsi="Calibri" w:eastAsia="Yu Gothic"/>
                <w:sz w:val="17"/>
              </w:rPr>
              <w:t>ファイル未選択</w:t>
            </w:r>
          </w:p>
        </w:tc>
        <w:tc>
          <w:tcPr>
            <w:tcW w:type="dxa" w:w="4300"/>
            <w:tcMar>
              <w:top w:w="80" w:type="dxa"/>
              <w:bottom w:w="80" w:type="dxa"/>
              <w:start w:w="120" w:type="dxa"/>
              <w:end w:w="120" w:type="dxa"/>
            </w:tcMar>
            <w:vAlign w:val="center"/>
          </w:tcPr>
          <w:p>
            <w:pPr>
              <w:spacing w:before="0" w:after="0" w:line="269" w:lineRule="auto"/>
            </w:pPr>
            <w:r>
              <w:rPr>
                <w:rFonts w:ascii="Calibri" w:hAnsi="Calibri" w:eastAsia="Yu Gothic"/>
                <w:sz w:val="17"/>
              </w:rPr>
              <w:t>共有するファイルを選択してください。</w:t>
            </w:r>
          </w:p>
        </w:tc>
        <w:tc>
          <w:tcPr>
            <w:tcW w:type="dxa" w:w="2860"/>
            <w:tcMar>
              <w:top w:w="80" w:type="dxa"/>
              <w:bottom w:w="80" w:type="dxa"/>
              <w:start w:w="120" w:type="dxa"/>
              <w:end w:w="120" w:type="dxa"/>
            </w:tcMar>
            <w:vAlign w:val="center"/>
          </w:tcPr>
          <w:p>
            <w:pPr>
              <w:spacing w:before="0" w:after="0" w:line="269" w:lineRule="auto"/>
            </w:pPr>
            <w:r>
              <w:rPr>
                <w:rFonts w:ascii="Calibri" w:hAnsi="Calibri" w:eastAsia="Yu Gothic"/>
                <w:sz w:val="17"/>
              </w:rPr>
              <w:t>入力画面を維持する。</w:t>
            </w:r>
          </w:p>
        </w:tc>
      </w:tr>
      <w:tr>
        <w:trPr>
          <w:cantSplit w:val="true"/>
        </w:trPr>
        <w:tc>
          <w:tcPr>
            <w:tcW w:type="dxa" w:w="22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20 MiB超過</w:t>
            </w:r>
          </w:p>
        </w:tc>
        <w:tc>
          <w:tcPr>
            <w:tcW w:type="dxa" w:w="43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ファイルサイズは20 MiB以下にしてください。</w:t>
            </w:r>
          </w:p>
        </w:tc>
        <w:tc>
          <w:tcPr>
            <w:tcW w:type="dxa" w:w="28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ファイル選択を解除する。</w:t>
            </w:r>
          </w:p>
        </w:tc>
      </w:tr>
      <w:tr>
        <w:trPr>
          <w:cantSplit w:val="true"/>
        </w:trPr>
        <w:tc>
          <w:tcPr>
            <w:tcW w:type="dxa" w:w="2200"/>
            <w:tcMar>
              <w:top w:w="80" w:type="dxa"/>
              <w:bottom w:w="80" w:type="dxa"/>
              <w:start w:w="120" w:type="dxa"/>
              <w:end w:w="120" w:type="dxa"/>
            </w:tcMar>
            <w:vAlign w:val="center"/>
          </w:tcPr>
          <w:p>
            <w:pPr>
              <w:spacing w:before="0" w:after="0" w:line="269" w:lineRule="auto"/>
            </w:pPr>
            <w:r>
              <w:rPr>
                <w:rFonts w:ascii="Calibri" w:hAnsi="Calibri" w:eastAsia="Yu Gothic"/>
                <w:sz w:val="17"/>
              </w:rPr>
              <w:t>形式不一致</w:t>
            </w:r>
          </w:p>
        </w:tc>
        <w:tc>
          <w:tcPr>
            <w:tcW w:type="dxa" w:w="4300"/>
            <w:tcMar>
              <w:top w:w="80" w:type="dxa"/>
              <w:bottom w:w="80" w:type="dxa"/>
              <w:start w:w="120" w:type="dxa"/>
              <w:end w:w="120" w:type="dxa"/>
            </w:tcMar>
            <w:vAlign w:val="center"/>
          </w:tcPr>
          <w:p>
            <w:pPr>
              <w:spacing w:before="0" w:after="0" w:line="269" w:lineRule="auto"/>
            </w:pPr>
            <w:r>
              <w:rPr>
                <w:rFonts w:ascii="Calibri" w:hAnsi="Calibri" w:eastAsia="Yu Gothic"/>
                <w:sz w:val="17"/>
              </w:rPr>
              <w:t>このファイル形式には対応していません。</w:t>
            </w:r>
          </w:p>
        </w:tc>
        <w:tc>
          <w:tcPr>
            <w:tcW w:type="dxa" w:w="2860"/>
            <w:tcMar>
              <w:top w:w="80" w:type="dxa"/>
              <w:bottom w:w="80" w:type="dxa"/>
              <w:start w:w="120" w:type="dxa"/>
              <w:end w:w="120" w:type="dxa"/>
            </w:tcMar>
            <w:vAlign w:val="center"/>
          </w:tcPr>
          <w:p>
            <w:pPr>
              <w:spacing w:before="0" w:after="0" w:line="269" w:lineRule="auto"/>
            </w:pPr>
            <w:r>
              <w:rPr>
                <w:rFonts w:ascii="Calibri" w:hAnsi="Calibri" w:eastAsia="Yu Gothic"/>
                <w:sz w:val="17"/>
              </w:rPr>
              <w:t>詳細な検出理由は利用者へ表示しない。</w:t>
            </w:r>
          </w:p>
        </w:tc>
      </w:tr>
      <w:tr>
        <w:trPr>
          <w:cantSplit w:val="true"/>
        </w:trPr>
        <w:tc>
          <w:tcPr>
            <w:tcW w:type="dxa" w:w="22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キー形式不正</w:t>
            </w:r>
          </w:p>
        </w:tc>
        <w:tc>
          <w:tcPr>
            <w:tcW w:type="dxa" w:w="43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共有キーは英大文字・英小文字・数字の16文字で入力してください。</w:t>
            </w:r>
          </w:p>
        </w:tc>
        <w:tc>
          <w:tcPr>
            <w:tcW w:type="dxa" w:w="28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共有キー欄を強調する。</w:t>
            </w:r>
          </w:p>
        </w:tc>
      </w:tr>
      <w:tr>
        <w:trPr>
          <w:cantSplit w:val="true"/>
        </w:trPr>
        <w:tc>
          <w:tcPr>
            <w:tcW w:type="dxa" w:w="2200"/>
            <w:tcMar>
              <w:top w:w="80" w:type="dxa"/>
              <w:bottom w:w="80" w:type="dxa"/>
              <w:start w:w="120" w:type="dxa"/>
              <w:end w:w="120" w:type="dxa"/>
            </w:tcMar>
            <w:vAlign w:val="center"/>
          </w:tcPr>
          <w:p>
            <w:pPr>
              <w:spacing w:before="0" w:after="0" w:line="269" w:lineRule="auto"/>
            </w:pPr>
            <w:r>
              <w:rPr>
                <w:rFonts w:ascii="Calibri" w:hAnsi="Calibri" w:eastAsia="Yu Gothic"/>
                <w:sz w:val="17"/>
              </w:rPr>
              <w:t>手入力キー重複</w:t>
            </w:r>
          </w:p>
        </w:tc>
        <w:tc>
          <w:tcPr>
            <w:tcW w:type="dxa" w:w="4300"/>
            <w:tcMar>
              <w:top w:w="80" w:type="dxa"/>
              <w:bottom w:w="80" w:type="dxa"/>
              <w:start w:w="120" w:type="dxa"/>
              <w:end w:w="120" w:type="dxa"/>
            </w:tcMar>
            <w:vAlign w:val="center"/>
          </w:tcPr>
          <w:p>
            <w:pPr>
              <w:spacing w:before="0" w:after="0" w:line="269" w:lineRule="auto"/>
            </w:pPr>
            <w:r>
              <w:rPr>
                <w:rFonts w:ascii="Calibri" w:hAnsi="Calibri" w:eastAsia="Yu Gothic"/>
                <w:sz w:val="17"/>
              </w:rPr>
              <w:t>この共有キーは使用できません。別の共有キーを入力してください。</w:t>
            </w:r>
          </w:p>
        </w:tc>
        <w:tc>
          <w:tcPr>
            <w:tcW w:type="dxa" w:w="2860"/>
            <w:tcMar>
              <w:top w:w="80" w:type="dxa"/>
              <w:bottom w:w="80" w:type="dxa"/>
              <w:start w:w="120" w:type="dxa"/>
              <w:end w:w="120" w:type="dxa"/>
            </w:tcMar>
            <w:vAlign w:val="center"/>
          </w:tcPr>
          <w:p>
            <w:pPr>
              <w:spacing w:before="0" w:after="0" w:line="269" w:lineRule="auto"/>
            </w:pPr>
            <w:r>
              <w:rPr>
                <w:rFonts w:ascii="Calibri" w:hAnsi="Calibri" w:eastAsia="Yu Gothic"/>
                <w:sz w:val="17"/>
              </w:rPr>
              <w:t>入力画面を維持する。</w:t>
            </w:r>
          </w:p>
        </w:tc>
      </w:tr>
      <w:tr>
        <w:trPr>
          <w:cantSplit w:val="true"/>
        </w:trPr>
        <w:tc>
          <w:tcPr>
            <w:tcW w:type="dxa" w:w="22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キー未登録・期限切れ</w:t>
            </w:r>
          </w:p>
        </w:tc>
        <w:tc>
          <w:tcPr>
            <w:tcW w:type="dxa" w:w="43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共有キーが正しくないか、受け取り期限が終了しています。</w:t>
            </w:r>
          </w:p>
        </w:tc>
        <w:tc>
          <w:tcPr>
            <w:tcW w:type="dxa" w:w="28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受け取り画面を維持する。</w:t>
            </w:r>
          </w:p>
        </w:tc>
      </w:tr>
      <w:tr>
        <w:trPr>
          <w:cantSplit w:val="true"/>
        </w:trPr>
        <w:tc>
          <w:tcPr>
            <w:tcW w:type="dxa" w:w="2200"/>
            <w:tcMar>
              <w:top w:w="80" w:type="dxa"/>
              <w:bottom w:w="80" w:type="dxa"/>
              <w:start w:w="120" w:type="dxa"/>
              <w:end w:w="120" w:type="dxa"/>
            </w:tcMar>
            <w:vAlign w:val="center"/>
          </w:tcPr>
          <w:p>
            <w:pPr>
              <w:spacing w:before="0" w:after="0" w:line="269" w:lineRule="auto"/>
            </w:pPr>
            <w:r>
              <w:rPr>
                <w:rFonts w:ascii="Calibri" w:hAnsi="Calibri" w:eastAsia="Yu Gothic"/>
                <w:sz w:val="17"/>
              </w:rPr>
              <w:t>試行回数超過</w:t>
            </w:r>
          </w:p>
        </w:tc>
        <w:tc>
          <w:tcPr>
            <w:tcW w:type="dxa" w:w="4300"/>
            <w:tcMar>
              <w:top w:w="80" w:type="dxa"/>
              <w:bottom w:w="80" w:type="dxa"/>
              <w:start w:w="120" w:type="dxa"/>
              <w:end w:w="120" w:type="dxa"/>
            </w:tcMar>
            <w:vAlign w:val="center"/>
          </w:tcPr>
          <w:p>
            <w:pPr>
              <w:spacing w:before="0" w:after="0" w:line="269" w:lineRule="auto"/>
            </w:pPr>
            <w:r>
              <w:rPr>
                <w:rFonts w:ascii="Calibri" w:hAnsi="Calibri" w:eastAsia="Yu Gothic"/>
                <w:sz w:val="17"/>
              </w:rPr>
              <w:t>しばらく時間をおいてから、もう一度お試しください。</w:t>
            </w:r>
          </w:p>
        </w:tc>
        <w:tc>
          <w:tcPr>
            <w:tcW w:type="dxa" w:w="2860"/>
            <w:tcMar>
              <w:top w:w="80" w:type="dxa"/>
              <w:bottom w:w="80" w:type="dxa"/>
              <w:start w:w="120" w:type="dxa"/>
              <w:end w:w="120" w:type="dxa"/>
            </w:tcMar>
            <w:vAlign w:val="center"/>
          </w:tcPr>
          <w:p>
            <w:pPr>
              <w:spacing w:before="0" w:after="0" w:line="269" w:lineRule="auto"/>
            </w:pPr>
            <w:r>
              <w:rPr>
                <w:rFonts w:ascii="Calibri" w:hAnsi="Calibri" w:eastAsia="Yu Gothic"/>
                <w:sz w:val="17"/>
              </w:rPr>
              <w:t>一定時間受け付けない。</w:t>
            </w:r>
          </w:p>
        </w:tc>
      </w:tr>
      <w:tr>
        <w:trPr>
          <w:cantSplit w:val="true"/>
        </w:trPr>
        <w:tc>
          <w:tcPr>
            <w:tcW w:type="dxa" w:w="22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保存・通信エラー</w:t>
            </w:r>
          </w:p>
        </w:tc>
        <w:tc>
          <w:tcPr>
            <w:tcW w:type="dxa" w:w="43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処理を完了できませんでした。時間をおいて再度お試しください。</w:t>
            </w:r>
          </w:p>
        </w:tc>
        <w:tc>
          <w:tcPr>
            <w:tcW w:type="dxa" w:w="28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内部詳細はログにのみ記録する。</w:t>
            </w:r>
          </w:p>
        </w:tc>
      </w:tr>
    </w:tbl>
    <w:p>
      <w:pPr>
        <w:spacing w:before="0" w:after="40"/>
      </w:pPr>
    </w:p>
    <w:p>
      <w:pPr>
        <w:pStyle w:val="Heading1"/>
      </w:pPr>
      <w:r>
        <w:rPr>
          <w:rFonts w:ascii="Calibri" w:hAnsi="Calibri" w:eastAsia="Yu Gothic"/>
          <w:b/>
          <w:color w:val="2E74B5"/>
          <w:sz w:val="32"/>
        </w:rPr>
        <w:t>13. セキュリティ仕様</w:t>
      </w:r>
    </w:p>
    <w:p>
      <w:pPr>
        <w:pStyle w:val="Heading2"/>
      </w:pPr>
      <w:r>
        <w:rPr>
          <w:rFonts w:ascii="Calibri" w:hAnsi="Calibri" w:eastAsia="Yu Gothic"/>
          <w:b/>
          <w:color w:val="2E74B5"/>
          <w:sz w:val="26"/>
        </w:rPr>
        <w:t>13.1 アップロード・保存</w:t>
      </w:r>
    </w:p>
    <w:p>
      <w:pPr>
        <w:numPr>
          <w:ilvl w:val="0"/>
          <w:numId w:val="10"/>
        </w:numPr>
      </w:pPr>
      <w:r>
        <w:rPr>
          <w:rFonts w:ascii="Calibri" w:hAnsi="Calibri" w:eastAsia="Yu Gothic"/>
        </w:rPr>
        <w:t>保存領域はWeb公開ディレクトリの外に置き、URLを推測して直接アクセスできない構成とする。</w:t>
      </w:r>
    </w:p>
    <w:p>
      <w:pPr>
        <w:numPr>
          <w:ilvl w:val="0"/>
          <w:numId w:val="10"/>
        </w:numPr>
      </w:pPr>
      <w:r>
        <w:rPr>
          <w:rFonts w:ascii="Calibri" w:hAnsi="Calibri" w:eastAsia="Yu Gothic"/>
        </w:rPr>
        <w:t>保存ファイルには実行権限を与えず、保存ディレクトリでスクリプト実行を無効化する。</w:t>
      </w:r>
    </w:p>
    <w:p>
      <w:pPr>
        <w:numPr>
          <w:ilvl w:val="0"/>
          <w:numId w:val="10"/>
        </w:numPr>
      </w:pPr>
      <w:r>
        <w:rPr>
          <w:rFonts w:ascii="Calibri" w:hAnsi="Calibri" w:eastAsia="Yu Gothic"/>
        </w:rPr>
        <w:t>内部ファイル名は十分に長いランダム値とし、元ファイル名や共有キーから生成しない。</w:t>
      </w:r>
    </w:p>
    <w:p>
      <w:pPr>
        <w:numPr>
          <w:ilvl w:val="0"/>
          <w:numId w:val="10"/>
        </w:numPr>
      </w:pPr>
      <w:r>
        <w:rPr>
          <w:rFonts w:ascii="Calibri" w:hAnsi="Calibri" w:eastAsia="Yu Gothic"/>
        </w:rPr>
        <w:t>元ファイル名はパス区切り、CR/LF、NULL文字、制御文字を除去し、表示時にエスケープする。</w:t>
      </w:r>
    </w:p>
    <w:p>
      <w:pPr>
        <w:numPr>
          <w:ilvl w:val="0"/>
          <w:numId w:val="10"/>
        </w:numPr>
      </w:pPr>
      <w:r>
        <w:rPr>
          <w:rFonts w:ascii="Calibri" w:hAnsi="Calibri" w:eastAsia="Yu Gothic"/>
        </w:rPr>
        <w:t>サーバー、フレームワーク、リバースプロキシの全層で20 MiBをわずかに上回る適切なリクエスト上限を設定する。</w:t>
      </w:r>
    </w:p>
    <w:p>
      <w:pPr>
        <w:pStyle w:val="Heading2"/>
      </w:pPr>
      <w:r>
        <w:rPr>
          <w:rFonts w:ascii="Calibri" w:hAnsi="Calibri" w:eastAsia="Yu Gothic"/>
          <w:b/>
          <w:color w:val="2E74B5"/>
          <w:sz w:val="26"/>
        </w:rPr>
        <w:t>13.2 Webアプリケーション</w:t>
      </w:r>
    </w:p>
    <w:p>
      <w:pPr>
        <w:numPr>
          <w:ilvl w:val="0"/>
          <w:numId w:val="10"/>
        </w:numPr>
      </w:pPr>
      <w:r>
        <w:rPr>
          <w:rFonts w:ascii="Calibri" w:hAnsi="Calibri" w:eastAsia="Yu Gothic"/>
        </w:rPr>
        <w:t>すべての通信をHTTPSとする。</w:t>
      </w:r>
    </w:p>
    <w:p>
      <w:pPr>
        <w:numPr>
          <w:ilvl w:val="0"/>
          <w:numId w:val="10"/>
        </w:numPr>
      </w:pPr>
      <w:r>
        <w:rPr>
          <w:rFonts w:ascii="Calibri" w:hAnsi="Calibri" w:eastAsia="Yu Gothic"/>
        </w:rPr>
        <w:t>共有、受け取り結果の削除、その他の状態変更処理にCSRF対策を適用する。</w:t>
      </w:r>
    </w:p>
    <w:p>
      <w:pPr>
        <w:numPr>
          <w:ilvl w:val="0"/>
          <w:numId w:val="10"/>
        </w:numPr>
      </w:pPr>
      <w:r>
        <w:rPr>
          <w:rFonts w:ascii="Calibri" w:hAnsi="Calibri" w:eastAsia="Yu Gothic"/>
        </w:rPr>
        <w:t>テキスト、元ファイル名、エラー入力値はHTMLエスケープし、innerHTML等へ直接代入しない。</w:t>
      </w:r>
    </w:p>
    <w:p>
      <w:pPr>
        <w:numPr>
          <w:ilvl w:val="0"/>
          <w:numId w:val="10"/>
        </w:numPr>
      </w:pPr>
      <w:r>
        <w:rPr>
          <w:rFonts w:ascii="Calibri" w:hAnsi="Calibri" w:eastAsia="Yu Gothic"/>
        </w:rPr>
        <w:t>SQLはプリペアドステートメントまたはORMを使用する。</w:t>
      </w:r>
    </w:p>
    <w:p>
      <w:pPr>
        <w:numPr>
          <w:ilvl w:val="0"/>
          <w:numId w:val="10"/>
        </w:numPr>
      </w:pPr>
      <w:r>
        <w:rPr>
          <w:rFonts w:ascii="Calibri" w:hAnsi="Calibri" w:eastAsia="Yu Gothic"/>
        </w:rPr>
        <w:t>結果画面にCache-Control: no-storeを付与する。</w:t>
      </w:r>
    </w:p>
    <w:p>
      <w:pPr>
        <w:numPr>
          <w:ilvl w:val="0"/>
          <w:numId w:val="10"/>
        </w:numPr>
      </w:pPr>
      <w:r>
        <w:rPr>
          <w:rFonts w:ascii="Calibri" w:hAnsi="Calibri" w:eastAsia="Yu Gothic"/>
        </w:rPr>
        <w:t>Content-Security-Policy、X-Content-Type-Options、Referrer-Policy等の基本的なセキュリティヘッダーを設定する。</w:t>
      </w:r>
    </w:p>
    <w:p>
      <w:pPr>
        <w:numPr>
          <w:ilvl w:val="0"/>
          <w:numId w:val="10"/>
        </w:numPr>
      </w:pPr>
      <w:r>
        <w:rPr>
          <w:rFonts w:ascii="Calibri" w:hAnsi="Calibri" w:eastAsia="Yu Gothic"/>
        </w:rPr>
        <w:t>共有キー、本文、ファイル内容をアプリケーションログ、アクセスログ、解析サービスへ送信しない。</w:t>
      </w:r>
    </w:p>
    <w:p>
      <w:pPr>
        <w:pStyle w:val="Heading2"/>
      </w:pPr>
      <w:r>
        <w:rPr>
          <w:rFonts w:ascii="Calibri" w:hAnsi="Calibri" w:eastAsia="Yu Gothic"/>
          <w:b/>
          <w:color w:val="2E74B5"/>
          <w:sz w:val="26"/>
        </w:rPr>
        <w:t>13.3 試行回数・容量制限</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800"/>
        <w:gridCol w:w="2500"/>
        <w:gridCol w:w="5060"/>
      </w:tblGrid>
      <w:tr>
        <w:trPr>
          <w:tblHeader w:val="true"/>
          <w:cantSplit w:val="true"/>
        </w:trPr>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対象</w:t>
            </w:r>
          </w:p>
        </w:tc>
        <w:tc>
          <w:tcPr>
            <w:tcW w:type="dxa" w:w="25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初期値</w:t>
            </w:r>
          </w:p>
        </w:tc>
        <w:tc>
          <w:tcPr>
            <w:tcW w:type="dxa" w:w="50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動作</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8"/>
              </w:rPr>
              <w:t>共有処理</w:t>
            </w:r>
          </w:p>
        </w:tc>
        <w:tc>
          <w:tcPr>
            <w:tcW w:type="dxa" w:w="2500"/>
            <w:tcMar>
              <w:top w:w="80" w:type="dxa"/>
              <w:bottom w:w="80" w:type="dxa"/>
              <w:start w:w="120" w:type="dxa"/>
              <w:end w:w="120" w:type="dxa"/>
            </w:tcMar>
            <w:vAlign w:val="center"/>
          </w:tcPr>
          <w:p>
            <w:pPr>
              <w:spacing w:before="0" w:after="0" w:line="269" w:lineRule="auto"/>
            </w:pPr>
            <w:r>
              <w:rPr>
                <w:rFonts w:ascii="Calibri" w:hAnsi="Calibri" w:eastAsia="Yu Gothic"/>
                <w:sz w:val="18"/>
              </w:rPr>
              <w:t>同一IPから10回/10分、50回/日</w:t>
            </w:r>
          </w:p>
        </w:tc>
        <w:tc>
          <w:tcPr>
            <w:tcW w:type="dxa" w:w="5060"/>
            <w:tcMar>
              <w:top w:w="80" w:type="dxa"/>
              <w:bottom w:w="80" w:type="dxa"/>
              <w:start w:w="120" w:type="dxa"/>
              <w:end w:w="120" w:type="dxa"/>
            </w:tcMar>
            <w:vAlign w:val="center"/>
          </w:tcPr>
          <w:p>
            <w:pPr>
              <w:spacing w:before="0" w:after="0" w:line="269" w:lineRule="auto"/>
            </w:pPr>
            <w:r>
              <w:rPr>
                <w:rFonts w:ascii="Calibri" w:hAnsi="Calibri" w:eastAsia="Yu Gothic"/>
                <w:sz w:val="18"/>
              </w:rPr>
              <w:t>超過時は429相当を返す。値は設定で変更可能とする。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受け取り失敗</w:t>
            </w:r>
          </w:p>
        </w:tc>
        <w:tc>
          <w:tcPr>
            <w:tcW w:type="dxa" w:w="25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同一IPから5回/分、30回/時</w:t>
            </w:r>
          </w:p>
        </w:tc>
        <w:tc>
          <w:tcPr>
            <w:tcW w:type="dxa" w:w="506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超過後15分間は受け付けない。成功のみで即時解除しない。</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8"/>
              </w:rPr>
              <w:t>ダウンロード</w:t>
            </w:r>
          </w:p>
        </w:tc>
        <w:tc>
          <w:tcPr>
            <w:tcW w:type="dxa" w:w="2500"/>
            <w:tcMar>
              <w:top w:w="80" w:type="dxa"/>
              <w:bottom w:w="80" w:type="dxa"/>
              <w:start w:w="120" w:type="dxa"/>
              <w:end w:w="120" w:type="dxa"/>
            </w:tcMar>
            <w:vAlign w:val="center"/>
          </w:tcPr>
          <w:p>
            <w:pPr>
              <w:spacing w:before="0" w:after="0" w:line="269" w:lineRule="auto"/>
            </w:pPr>
            <w:r>
              <w:rPr>
                <w:rFonts w:ascii="Calibri" w:hAnsi="Calibri" w:eastAsia="Yu Gothic"/>
                <w:sz w:val="18"/>
              </w:rPr>
              <w:t>同一IPから60回/時</w:t>
            </w:r>
          </w:p>
        </w:tc>
        <w:tc>
          <w:tcPr>
            <w:tcW w:type="dxa" w:w="5060"/>
            <w:tcMar>
              <w:top w:w="80" w:type="dxa"/>
              <w:bottom w:w="80" w:type="dxa"/>
              <w:start w:w="120" w:type="dxa"/>
              <w:end w:w="120" w:type="dxa"/>
            </w:tcMar>
            <w:vAlign w:val="center"/>
          </w:tcPr>
          <w:p>
            <w:pPr>
              <w:spacing w:before="0" w:after="0" w:line="269" w:lineRule="auto"/>
            </w:pPr>
            <w:r>
              <w:rPr>
                <w:rFonts w:ascii="Calibri" w:hAnsi="Calibri" w:eastAsia="Yu Gothic"/>
                <w:sz w:val="18"/>
              </w:rPr>
              <w:t>通常利用を妨げない範囲で大量取得を抑制する。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サーバー総容量</w:t>
            </w:r>
          </w:p>
        </w:tc>
        <w:tc>
          <w:tcPr>
            <w:tcW w:type="dxa" w:w="25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環境設定で上限を指定</w:t>
            </w:r>
          </w:p>
        </w:tc>
        <w:tc>
          <w:tcPr>
            <w:tcW w:type="dxa" w:w="506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上限の90%到達時に新規ファイル共有を停止し、管理者へ通知する。</w:t>
            </w:r>
          </w:p>
        </w:tc>
      </w:tr>
    </w:tbl>
    <w:p>
      <w:pPr>
        <w:spacing w:before="0" w:after="40"/>
      </w:pPr>
    </w:p>
    <w:p>
      <w:pPr>
        <w:pStyle w:val="Heading2"/>
      </w:pPr>
      <w:r>
        <w:rPr>
          <w:rFonts w:ascii="Calibri" w:hAnsi="Calibri" w:eastAsia="Yu Gothic"/>
          <w:b/>
          <w:color w:val="2E74B5"/>
          <w:sz w:val="26"/>
        </w:rPr>
        <w:t>13.4 公開時の前提</w:t>
      </w:r>
    </w:p>
    <w:p>
      <w:r>
        <w:rPr>
          <w:rFonts w:ascii="Calibri" w:hAnsi="Calibri" w:eastAsia="Yu Gothic"/>
          <w:i w:val="0"/>
        </w:rPr>
        <w:t>本システムは匿名アップロードを許可するため、ファイル形式を制限しても大量投稿や不適切利用の可能性は残る。公開後は容量、アップロード件数、エラー率を確認し、必要に応じてCAPTCHA、サイト共通の利用コード、ウイルススキャン等を追加する。</w:t>
      </w:r>
    </w:p>
    <w:p>
      <w:pPr>
        <w:pStyle w:val="Heading1"/>
      </w:pPr>
      <w:r>
        <w:rPr>
          <w:rFonts w:ascii="Calibri" w:hAnsi="Calibri" w:eastAsia="Yu Gothic"/>
          <w:b/>
          <w:color w:val="2E74B5"/>
          <w:sz w:val="32"/>
        </w:rPr>
        <w:t>14. 非機能要件</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800"/>
        <w:gridCol w:w="7560"/>
      </w:tblGrid>
      <w:tr>
        <w:trPr>
          <w:tblHeader w:val="true"/>
          <w:cantSplit w:val="true"/>
        </w:trPr>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分類</w:t>
            </w:r>
          </w:p>
        </w:tc>
        <w:tc>
          <w:tcPr>
            <w:tcW w:type="dxa" w:w="75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要件</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対応端末</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現行の主要なPC・スマートフォン向けブラウザ。レスポンシブ表示とする。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操作性</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主要操作を各画面1つに絞り、共有・受け取り・コピー・削除を明確なボタンで提供する。</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性能</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通常時、テキスト処理は2秒程度以内を目安とする。ファイル処理は回線速度に依存する。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可用性</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期限判定や削除処理に失敗した場合、安全側として受け取りを拒否する。</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時刻</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DBはUTC、利用者表示と定期削除スケジュールはAsia/Tokyo。サーバー時刻を同期する。</w:t>
            </w:r>
          </w:p>
        </w:tc>
      </w:tr>
      <w:tr>
        <w:trPr>
          <w:cantSplit w:val="true"/>
        </w:trPr>
        <w:tc>
          <w:tcPr>
            <w:tcW w:type="dxa" w:w="180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バックアップ</w:t>
            </w:r>
          </w:p>
        </w:tc>
        <w:tc>
          <w:tcPr>
            <w:tcW w:type="dxa" w:w="756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共有データはバックアップ対象外とする。DBやサーバーバックアップへ含まれる場合も短期間で消去される構成を推奨する。</w:t>
            </w:r>
          </w:p>
        </w:tc>
      </w:tr>
      <w:tr>
        <w:trPr>
          <w:cantSplit w:val="true"/>
        </w:trPr>
        <w:tc>
          <w:tcPr>
            <w:tcW w:type="dxa" w:w="1800"/>
            <w:tcMar>
              <w:top w:w="80" w:type="dxa"/>
              <w:bottom w:w="80" w:type="dxa"/>
              <w:start w:w="120" w:type="dxa"/>
              <w:end w:w="120" w:type="dxa"/>
            </w:tcMar>
            <w:vAlign w:val="center"/>
          </w:tcPr>
          <w:p>
            <w:pPr>
              <w:spacing w:before="0" w:after="0" w:line="269" w:lineRule="auto"/>
            </w:pPr>
            <w:r>
              <w:rPr>
                <w:rFonts w:ascii="Calibri" w:hAnsi="Calibri" w:eastAsia="Yu Gothic"/>
                <w:sz w:val="19"/>
              </w:rPr>
              <w:t>監視</w:t>
            </w:r>
          </w:p>
        </w:tc>
        <w:tc>
          <w:tcPr>
            <w:tcW w:type="dxa" w:w="7560"/>
            <w:tcMar>
              <w:top w:w="80" w:type="dxa"/>
              <w:bottom w:w="80" w:type="dxa"/>
              <w:start w:w="120" w:type="dxa"/>
              <w:end w:w="120" w:type="dxa"/>
            </w:tcMar>
            <w:vAlign w:val="center"/>
          </w:tcPr>
          <w:p>
            <w:pPr>
              <w:spacing w:before="0" w:after="0" w:line="269" w:lineRule="auto"/>
            </w:pPr>
            <w:r>
              <w:rPr>
                <w:rFonts w:ascii="Calibri" w:hAnsi="Calibri" w:eastAsia="Yu Gothic"/>
                <w:sz w:val="19"/>
              </w:rPr>
              <w:t>ディスク使用率、削除処理失敗、HTTP 5xx、アップロード拒否件数を監視対象とする。</w:t>
            </w:r>
          </w:p>
        </w:tc>
      </w:tr>
    </w:tbl>
    <w:p>
      <w:pPr>
        <w:spacing w:before="0" w:after="40"/>
      </w:pPr>
    </w:p>
    <w:p>
      <w:pPr>
        <w:pStyle w:val="Heading1"/>
      </w:pPr>
      <w:r>
        <w:rPr>
          <w:rFonts w:ascii="Calibri" w:hAnsi="Calibri" w:eastAsia="Yu Gothic"/>
          <w:b/>
          <w:color w:val="2E74B5"/>
          <w:sz w:val="32"/>
        </w:rPr>
        <w:t>15. ログ仕様</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4680"/>
        <w:gridCol w:w="4680"/>
      </w:tblGrid>
      <w:tr>
        <w:trPr>
          <w:tblHeader w:val="true"/>
          <w:cantSplit w:val="true"/>
        </w:trPr>
        <w:tc>
          <w:tcPr>
            <w:tcW w:type="dxa" w:w="468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記録する</w:t>
            </w:r>
          </w:p>
        </w:tc>
        <w:tc>
          <w:tcPr>
            <w:tcW w:type="dxa" w:w="468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9"/>
              </w:rPr>
              <w:t>記録しない</w:t>
            </w:r>
          </w:p>
        </w:tc>
      </w:tr>
      <w:tr>
        <w:trPr>
          <w:cantSplit w:val="true"/>
        </w:trPr>
        <w:tc>
          <w:tcPr>
            <w:tcW w:type="dxa" w:w="4680"/>
            <w:tcMar>
              <w:top w:w="80" w:type="dxa"/>
              <w:bottom w:w="80" w:type="dxa"/>
              <w:start w:w="120" w:type="dxa"/>
              <w:end w:w="120" w:type="dxa"/>
            </w:tcMar>
            <w:vAlign w:val="center"/>
          </w:tcPr>
          <w:p>
            <w:pPr>
              <w:spacing w:before="0" w:after="0" w:line="269" w:lineRule="auto"/>
            </w:pPr>
            <w:r>
              <w:rPr>
                <w:rFonts w:ascii="Calibri" w:hAnsi="Calibri" w:eastAsia="Yu Gothic"/>
                <w:sz w:val="19"/>
              </w:rPr>
              <w:t>処理種別、内部ID、データ種別、ファイルサイズ、作成日時、期限、削除結果、エラーコード</w:t>
            </w:r>
          </w:p>
        </w:tc>
        <w:tc>
          <w:tcPr>
            <w:tcW w:type="dxa" w:w="4680"/>
            <w:tcMar>
              <w:top w:w="80" w:type="dxa"/>
              <w:bottom w:w="80" w:type="dxa"/>
              <w:start w:w="120" w:type="dxa"/>
              <w:end w:w="120" w:type="dxa"/>
            </w:tcMar>
            <w:vAlign w:val="center"/>
          </w:tcPr>
          <w:p>
            <w:pPr>
              <w:spacing w:before="0" w:after="0" w:line="269" w:lineRule="auto"/>
            </w:pPr>
            <w:r>
              <w:rPr>
                <w:rFonts w:ascii="Calibri" w:hAnsi="Calibri" w:eastAsia="Yu Gothic"/>
                <w:sz w:val="19"/>
              </w:rPr>
              <w:t>共有キー平文、テキスト本文、ファイル内容、元ファイル名、リクエスト本文</w:t>
            </w:r>
          </w:p>
        </w:tc>
      </w:tr>
      <w:tr>
        <w:trPr>
          <w:cantSplit w:val="true"/>
        </w:trPr>
        <w:tc>
          <w:tcPr>
            <w:tcW w:type="dxa" w:w="468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定期削除の対象件数・成功件数・失敗件数</w:t>
            </w:r>
          </w:p>
        </w:tc>
        <w:tc>
          <w:tcPr>
            <w:tcW w:type="dxa" w:w="4680"/>
            <w:shd w:fill="FAFBFC"/>
            <w:tcMar>
              <w:top w:w="80" w:type="dxa"/>
              <w:bottom w:w="80" w:type="dxa"/>
              <w:start w:w="120" w:type="dxa"/>
              <w:end w:w="120" w:type="dxa"/>
            </w:tcMar>
            <w:vAlign w:val="center"/>
          </w:tcPr>
          <w:p>
            <w:pPr>
              <w:spacing w:before="0" w:after="0" w:line="269" w:lineRule="auto"/>
            </w:pPr>
            <w:r>
              <w:rPr>
                <w:rFonts w:ascii="Calibri" w:hAnsi="Calibri" w:eastAsia="Yu Gothic"/>
                <w:sz w:val="19"/>
              </w:rPr>
              <w:t>共有キーを含むURL、フォーム入力値のダンプ</w:t>
            </w:r>
          </w:p>
        </w:tc>
      </w:tr>
      <w:tr>
        <w:trPr>
          <w:cantSplit w:val="true"/>
        </w:trPr>
        <w:tc>
          <w:tcPr>
            <w:tcW w:type="dxa" w:w="4680"/>
            <w:tcMar>
              <w:top w:w="80" w:type="dxa"/>
              <w:bottom w:w="80" w:type="dxa"/>
              <w:start w:w="120" w:type="dxa"/>
              <w:end w:w="120" w:type="dxa"/>
            </w:tcMar>
            <w:vAlign w:val="center"/>
          </w:tcPr>
          <w:p>
            <w:pPr>
              <w:spacing w:before="0" w:after="0" w:line="269" w:lineRule="auto"/>
            </w:pPr>
            <w:r>
              <w:rPr>
                <w:rFonts w:ascii="Calibri" w:hAnsi="Calibri" w:eastAsia="Yu Gothic"/>
                <w:sz w:val="19"/>
              </w:rPr>
              <w:t>レート制限判定に必要なIP情報またはその短期識別値</w:t>
            </w:r>
          </w:p>
        </w:tc>
        <w:tc>
          <w:tcPr>
            <w:tcW w:type="dxa" w:w="4680"/>
            <w:tcMar>
              <w:top w:w="80" w:type="dxa"/>
              <w:bottom w:w="80" w:type="dxa"/>
              <w:start w:w="120" w:type="dxa"/>
              <w:end w:w="120" w:type="dxa"/>
            </w:tcMar>
            <w:vAlign w:val="center"/>
          </w:tcPr>
          <w:p>
            <w:pPr>
              <w:spacing w:before="0" w:after="0" w:line="269" w:lineRule="auto"/>
            </w:pPr>
            <w:r>
              <w:rPr>
                <w:rFonts w:ascii="Calibri" w:hAnsi="Calibri" w:eastAsia="Yu Gothic"/>
                <w:sz w:val="19"/>
              </w:rPr>
              <w:t>外部解析サービスへの共有内容送信</w:t>
            </w:r>
          </w:p>
        </w:tc>
      </w:tr>
    </w:tbl>
    <w:p>
      <w:pPr>
        <w:spacing w:before="0" w:after="40"/>
      </w:pPr>
    </w:p>
    <w:p>
      <w:r>
        <w:rPr>
          <w:rFonts w:ascii="Calibri" w:hAnsi="Calibri" w:eastAsia="Yu Gothic"/>
          <w:i w:val="0"/>
        </w:rPr>
        <w:t>ログ保存期間は運用環境に応じて設定する。レート制限以外の目的でIPアドレスを長期間保持しない。</w:t>
      </w:r>
    </w:p>
    <w:p>
      <w:pPr>
        <w:pStyle w:val="Heading1"/>
      </w:pPr>
      <w:r>
        <w:rPr>
          <w:rFonts w:ascii="Calibri" w:hAnsi="Calibri" w:eastAsia="Yu Gothic"/>
          <w:b/>
          <w:color w:val="2E74B5"/>
          <w:sz w:val="32"/>
        </w:rPr>
        <w:t>16. 受け入れ条件・テスト項目</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900"/>
        <w:gridCol w:w="2000"/>
        <w:gridCol w:w="6460"/>
      </w:tblGrid>
      <w:tr>
        <w:trPr>
          <w:tblHeader w:val="true"/>
          <w:cantSplit w:val="true"/>
        </w:trPr>
        <w:tc>
          <w:tcPr>
            <w:tcW w:type="dxa" w:w="9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ID</w:t>
            </w:r>
          </w:p>
        </w:tc>
        <w:tc>
          <w:tcPr>
            <w:tcW w:type="dxa" w:w="20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試験</w:t>
            </w:r>
          </w:p>
        </w:tc>
        <w:tc>
          <w:tcPr>
            <w:tcW w:type="dxa" w:w="64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7"/>
              </w:rPr>
              <w:t>合格条件</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F-01</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テキスト共有</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有効なテキストとキーで共有でき、完了画面に先頭100文字、キー、期限が表示される。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F-02</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許可ファイル共有</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PDF/GIF/JPEG/PNG/WebPをそれぞれ1件ずつ共有できる。</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F-03</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コピー</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共有キーと受信テキストをそれぞれ全文コピーできる。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F-04</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複数回受け取り</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期限内・未削除であれば同じキーで複数回受け取れる。</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F-05</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即時削除</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削除後は同じキーで受け取れず、ファイル本体とレコードが削除される。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K-01</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自動生成</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16文字でA-Z/a-z/0-9のみ、暗号学的乱数で生成される。</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K-02</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大文字小文字</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大文字小文字が異なるキーは別のキーとして扱われる。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K-03</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手入力重複</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既存キーと重複した場合、指定メッセージを表示して保存しない。</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V-01</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空入力</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空のテキスト、未選択ファイル、空キーを拒否する。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V-02</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サイズ境界</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20 MiB以下を許可し、20 MiBを1 byteでも超えたファイルを拒否する。</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V-03</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偽装ファイル</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PHP等を.jpgへ改名しても、MIME/シグネチャ不一致で拒否する。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V-04</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複数ファイル</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複数選択または複数ファイル送信を拒否する。</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E-01</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期限直前</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expires_at未満では受け取れる。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E-02</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期限到達</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expires_at以上では、物理ファイルが残っていても受け取れない。</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E-03</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定期削除</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0時・12時の処理で期限切れデータが削除され、失敗は再試行対象になる。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S-01</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キー非露出</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共有キー平文がDB、URL、アクセスログ、アプリログに残らない。</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S-02</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XSS</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HTML/スクリプトを含むテキストがコードとして実行されず、文字として表示される。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S-03</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直接アクセス</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保存ファイルのパスを推測してもWebから直接取得できない。</w:t>
            </w:r>
          </w:p>
        </w:tc>
      </w:tr>
      <w:tr>
        <w:trPr>
          <w:cantSplit w:val="true"/>
        </w:trPr>
        <w:tc>
          <w:tcPr>
            <w:tcW w:type="dxa" w:w="900"/>
            <w:tcMar>
              <w:top w:w="80" w:type="dxa"/>
              <w:bottom w:w="80" w:type="dxa"/>
              <w:start w:w="120" w:type="dxa"/>
              <w:end w:w="120" w:type="dxa"/>
            </w:tcMar>
            <w:vAlign w:val="center"/>
          </w:tcPr>
          <w:p>
            <w:pPr>
              <w:spacing w:before="0" w:after="0" w:line="269" w:lineRule="auto"/>
            </w:pPr>
            <w:r>
              <w:rPr>
                <w:rFonts w:ascii="Calibri" w:hAnsi="Calibri" w:eastAsia="Yu Gothic"/>
                <w:sz w:val="17"/>
              </w:rPr>
              <w:t>S-04</w:t>
            </w:r>
          </w:p>
        </w:tc>
        <w:tc>
          <w:tcPr>
            <w:tcW w:type="dxa" w:w="2000"/>
            <w:tcMar>
              <w:top w:w="80" w:type="dxa"/>
              <w:bottom w:w="80" w:type="dxa"/>
              <w:start w:w="120" w:type="dxa"/>
              <w:end w:w="120" w:type="dxa"/>
            </w:tcMar>
            <w:vAlign w:val="center"/>
          </w:tcPr>
          <w:p>
            <w:pPr>
              <w:spacing w:before="0" w:after="0" w:line="269" w:lineRule="auto"/>
            </w:pPr>
            <w:r>
              <w:rPr>
                <w:rFonts w:ascii="Calibri" w:hAnsi="Calibri" w:eastAsia="Yu Gothic"/>
                <w:sz w:val="17"/>
              </w:rPr>
              <w:t>レート制限</w:t>
            </w:r>
          </w:p>
        </w:tc>
        <w:tc>
          <w:tcPr>
            <w:tcW w:type="dxa" w:w="6460"/>
            <w:tcMar>
              <w:top w:w="80" w:type="dxa"/>
              <w:bottom w:w="80" w:type="dxa"/>
              <w:start w:w="120" w:type="dxa"/>
              <w:end w:w="120" w:type="dxa"/>
            </w:tcMar>
            <w:vAlign w:val="center"/>
          </w:tcPr>
          <w:p>
            <w:pPr>
              <w:spacing w:before="0" w:after="0" w:line="269" w:lineRule="auto"/>
            </w:pPr>
            <w:r>
              <w:rPr>
                <w:rFonts w:ascii="Calibri" w:hAnsi="Calibri" w:eastAsia="Yu Gothic"/>
                <w:sz w:val="17"/>
              </w:rPr>
              <w:t>規定回数を超える共有・キー試行が制限される。</w:t>
            </w:r>
          </w:p>
        </w:tc>
      </w:tr>
      <w:tr>
        <w:trPr>
          <w:cantSplit w:val="true"/>
        </w:trPr>
        <w:tc>
          <w:tcPr>
            <w:tcW w:type="dxa" w:w="9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S-05</w:t>
            </w:r>
          </w:p>
        </w:tc>
        <w:tc>
          <w:tcPr>
            <w:tcW w:type="dxa" w:w="200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期限再確認</w:t>
            </w:r>
          </w:p>
        </w:tc>
        <w:tc>
          <w:tcPr>
            <w:tcW w:type="dxa" w:w="6460"/>
            <w:shd w:fill="FAFBFC"/>
            <w:tcMar>
              <w:top w:w="80" w:type="dxa"/>
              <w:bottom w:w="80" w:type="dxa"/>
              <w:start w:w="120" w:type="dxa"/>
              <w:end w:w="120" w:type="dxa"/>
            </w:tcMar>
            <w:vAlign w:val="center"/>
          </w:tcPr>
          <w:p>
            <w:pPr>
              <w:spacing w:before="0" w:after="0" w:line="269" w:lineRule="auto"/>
            </w:pPr>
            <w:r>
              <w:rPr>
                <w:rFonts w:ascii="Calibri" w:hAnsi="Calibri" w:eastAsia="Yu Gothic"/>
                <w:sz w:val="17"/>
              </w:rPr>
              <w:t>結果表示後に期限が切れた場合、ダウンロードと削除画面への操作が拒否される。</w:t>
            </w:r>
          </w:p>
        </w:tc>
      </w:tr>
    </w:tbl>
    <w:p>
      <w:pPr>
        <w:spacing w:before="0" w:after="40"/>
      </w:pPr>
    </w:p>
    <w:p>
      <w:pPr>
        <w:pStyle w:val="Heading1"/>
      </w:pPr>
      <w:r>
        <w:rPr>
          <w:rFonts w:ascii="Calibri" w:hAnsi="Calibri" w:eastAsia="Yu Gothic"/>
          <w:b/>
          <w:color w:val="2E74B5"/>
          <w:sz w:val="32"/>
        </w:rPr>
        <w:t>17. 運用設定</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600"/>
        <w:gridCol w:w="2300"/>
        <w:gridCol w:w="4460"/>
      </w:tblGrid>
      <w:tr>
        <w:trPr>
          <w:tblHeader w:val="true"/>
          <w:cantSplit w:val="true"/>
        </w:trPr>
        <w:tc>
          <w:tcPr>
            <w:tcW w:type="dxa" w:w="26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設定名</w:t>
            </w:r>
          </w:p>
        </w:tc>
        <w:tc>
          <w:tcPr>
            <w:tcW w:type="dxa" w:w="230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初期値</w:t>
            </w:r>
          </w:p>
        </w:tc>
        <w:tc>
          <w:tcPr>
            <w:tcW w:type="dxa" w:w="4460"/>
            <w:tcMar>
              <w:top w:w="80" w:type="dxa"/>
              <w:bottom w:w="80" w:type="dxa"/>
              <w:start w:w="120" w:type="dxa"/>
              <w:end w:w="120" w:type="dxa"/>
            </w:tcMar>
            <w:vAlign w:val="center"/>
            <w:shd w:fill="E8EEF5"/>
          </w:tcPr>
          <w:p>
            <w:pPr>
              <w:spacing w:before="0" w:after="0" w:line="269" w:lineRule="auto"/>
            </w:pPr>
            <w:r>
              <w:rPr>
                <w:rFonts w:ascii="Calibri" w:hAnsi="Calibri" w:eastAsia="Yu Gothic"/>
                <w:b/>
                <w:color w:val="0B2545"/>
                <w:sz w:val="18"/>
              </w:rPr>
              <w:t>備考</w:t>
            </w:r>
          </w:p>
        </w:tc>
      </w:tr>
      <w:tr>
        <w:trPr>
          <w:cantSplit w:val="true"/>
        </w:trPr>
        <w:tc>
          <w:tcPr>
            <w:tcW w:type="dxa" w:w="2600"/>
            <w:tcMar>
              <w:top w:w="80" w:type="dxa"/>
              <w:bottom w:w="80" w:type="dxa"/>
              <w:start w:w="120" w:type="dxa"/>
              <w:end w:w="120" w:type="dxa"/>
            </w:tcMar>
            <w:vAlign w:val="center"/>
          </w:tcPr>
          <w:p>
            <w:pPr>
              <w:spacing w:before="0" w:after="0" w:line="269" w:lineRule="auto"/>
            </w:pPr>
            <w:r>
              <w:rPr>
                <w:rFonts w:ascii="Calibri" w:hAnsi="Calibri" w:eastAsia="Yu Gothic"/>
                <w:sz w:val="18"/>
              </w:rPr>
              <w:t>SHARE_TTL_HOURS</w:t>
            </w:r>
          </w:p>
        </w:tc>
        <w:tc>
          <w:tcPr>
            <w:tcW w:type="dxa" w:w="2300"/>
            <w:tcMar>
              <w:top w:w="80" w:type="dxa"/>
              <w:bottom w:w="80" w:type="dxa"/>
              <w:start w:w="120" w:type="dxa"/>
              <w:end w:w="120" w:type="dxa"/>
            </w:tcMar>
            <w:vAlign w:val="center"/>
          </w:tcPr>
          <w:p>
            <w:pPr>
              <w:spacing w:before="0" w:after="0" w:line="269" w:lineRule="auto"/>
            </w:pPr>
            <w:r>
              <w:rPr>
                <w:rFonts w:ascii="Calibri" w:hAnsi="Calibri" w:eastAsia="Yu Gothic"/>
                <w:sz w:val="18"/>
              </w:rPr>
              <w:t>12</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Yu Gothic"/>
                <w:sz w:val="18"/>
              </w:rPr>
              <w:t>受け取り可能時間。</w:t>
            </w:r>
          </w:p>
        </w:tc>
      </w:tr>
      <w:tr>
        <w:trPr>
          <w:cantSplit w:val="true"/>
        </w:trPr>
        <w:tc>
          <w:tcPr>
            <w:tcW w:type="dxa" w:w="26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MAX_TEXT_LENGTH</w:t>
            </w:r>
          </w:p>
        </w:tc>
        <w:tc>
          <w:tcPr>
            <w:tcW w:type="dxa" w:w="23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100000</w:t>
            </w:r>
          </w:p>
        </w:tc>
        <w:tc>
          <w:tcPr>
            <w:tcW w:type="dxa" w:w="446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文字数。</w:t>
            </w:r>
          </w:p>
        </w:tc>
      </w:tr>
      <w:tr>
        <w:trPr>
          <w:cantSplit w:val="true"/>
        </w:trPr>
        <w:tc>
          <w:tcPr>
            <w:tcW w:type="dxa" w:w="2600"/>
            <w:tcMar>
              <w:top w:w="80" w:type="dxa"/>
              <w:bottom w:w="80" w:type="dxa"/>
              <w:start w:w="120" w:type="dxa"/>
              <w:end w:w="120" w:type="dxa"/>
            </w:tcMar>
            <w:vAlign w:val="center"/>
          </w:tcPr>
          <w:p>
            <w:pPr>
              <w:spacing w:before="0" w:after="0" w:line="269" w:lineRule="auto"/>
            </w:pPr>
            <w:r>
              <w:rPr>
                <w:rFonts w:ascii="Calibri" w:hAnsi="Calibri" w:eastAsia="Yu Gothic"/>
                <w:sz w:val="18"/>
              </w:rPr>
              <w:t>MAX_FILE_BYTES</w:t>
            </w:r>
          </w:p>
        </w:tc>
        <w:tc>
          <w:tcPr>
            <w:tcW w:type="dxa" w:w="2300"/>
            <w:tcMar>
              <w:top w:w="80" w:type="dxa"/>
              <w:bottom w:w="80" w:type="dxa"/>
              <w:start w:w="120" w:type="dxa"/>
              <w:end w:w="120" w:type="dxa"/>
            </w:tcMar>
            <w:vAlign w:val="center"/>
          </w:tcPr>
          <w:p>
            <w:pPr>
              <w:spacing w:before="0" w:after="0" w:line="269" w:lineRule="auto"/>
            </w:pPr>
            <w:r>
              <w:rPr>
                <w:rFonts w:ascii="Calibri" w:hAnsi="Calibri" w:eastAsia="Yu Gothic"/>
                <w:sz w:val="18"/>
              </w:rPr>
              <w:t>20971520</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Yu Gothic"/>
                <w:sz w:val="18"/>
              </w:rPr>
              <w:t>20 MiB。</w:t>
            </w:r>
          </w:p>
        </w:tc>
      </w:tr>
      <w:tr>
        <w:trPr>
          <w:cantSplit w:val="true"/>
        </w:trPr>
        <w:tc>
          <w:tcPr>
            <w:tcW w:type="dxa" w:w="26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CLEANUP_SCHEDULE</w:t>
            </w:r>
          </w:p>
        </w:tc>
        <w:tc>
          <w:tcPr>
            <w:tcW w:type="dxa" w:w="23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0 0,12 * * *</w:t>
            </w:r>
          </w:p>
        </w:tc>
        <w:tc>
          <w:tcPr>
            <w:tcW w:type="dxa" w:w="446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Asia/Tokyoで0時・12時。</w:t>
            </w:r>
          </w:p>
        </w:tc>
      </w:tr>
      <w:tr>
        <w:trPr>
          <w:cantSplit w:val="true"/>
        </w:trPr>
        <w:tc>
          <w:tcPr>
            <w:tcW w:type="dxa" w:w="2600"/>
            <w:tcMar>
              <w:top w:w="80" w:type="dxa"/>
              <w:bottom w:w="80" w:type="dxa"/>
              <w:start w:w="120" w:type="dxa"/>
              <w:end w:w="120" w:type="dxa"/>
            </w:tcMar>
            <w:vAlign w:val="center"/>
          </w:tcPr>
          <w:p>
            <w:pPr>
              <w:spacing w:before="0" w:after="0" w:line="269" w:lineRule="auto"/>
            </w:pPr>
            <w:r>
              <w:rPr>
                <w:rFonts w:ascii="Calibri" w:hAnsi="Calibri" w:eastAsia="Yu Gothic"/>
                <w:sz w:val="18"/>
              </w:rPr>
              <w:t>TOTAL_STORAGE_LIMIT</w:t>
            </w:r>
          </w:p>
        </w:tc>
        <w:tc>
          <w:tcPr>
            <w:tcW w:type="dxa" w:w="2300"/>
            <w:tcMar>
              <w:top w:w="80" w:type="dxa"/>
              <w:bottom w:w="80" w:type="dxa"/>
              <w:start w:w="120" w:type="dxa"/>
              <w:end w:w="120" w:type="dxa"/>
            </w:tcMar>
            <w:vAlign w:val="center"/>
          </w:tcPr>
          <w:p>
            <w:pPr>
              <w:spacing w:before="0" w:after="0" w:line="269" w:lineRule="auto"/>
            </w:pPr>
            <w:r>
              <w:rPr>
                <w:rFonts w:ascii="Calibri" w:hAnsi="Calibri" w:eastAsia="Yu Gothic"/>
                <w:sz w:val="18"/>
              </w:rPr>
              <w:t>環境ごとに設定</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Yu Gothic"/>
                <w:sz w:val="18"/>
              </w:rPr>
              <w:t>実ディスク容量に合わせて設定する。</w:t>
            </w:r>
          </w:p>
        </w:tc>
      </w:tr>
      <w:tr>
        <w:trPr>
          <w:cantSplit w:val="true"/>
        </w:trPr>
        <w:tc>
          <w:tcPr>
            <w:tcW w:type="dxa" w:w="26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KEY_HMAC_SECRET</w:t>
            </w:r>
          </w:p>
        </w:tc>
        <w:tc>
          <w:tcPr>
            <w:tcW w:type="dxa" w:w="230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秘密情報</w:t>
            </w:r>
          </w:p>
        </w:tc>
        <w:tc>
          <w:tcPr>
            <w:tcW w:type="dxa" w:w="4460"/>
            <w:shd w:fill="FAFBFC"/>
            <w:tcMar>
              <w:top w:w="80" w:type="dxa"/>
              <w:bottom w:w="80" w:type="dxa"/>
              <w:start w:w="120" w:type="dxa"/>
              <w:end w:w="120" w:type="dxa"/>
            </w:tcMar>
            <w:vAlign w:val="center"/>
          </w:tcPr>
          <w:p>
            <w:pPr>
              <w:spacing w:before="0" w:after="0" w:line="269" w:lineRule="auto"/>
            </w:pPr>
            <w:r>
              <w:rPr>
                <w:rFonts w:ascii="Calibri" w:hAnsi="Calibri" w:eastAsia="Yu Gothic"/>
                <w:sz w:val="18"/>
              </w:rPr>
              <w:t>ソース・DBへ保存しない。</w:t>
            </w:r>
          </w:p>
        </w:tc>
      </w:tr>
      <w:tr>
        <w:trPr>
          <w:cantSplit w:val="true"/>
        </w:trPr>
        <w:tc>
          <w:tcPr>
            <w:tcW w:type="dxa" w:w="2600"/>
            <w:tcMar>
              <w:top w:w="80" w:type="dxa"/>
              <w:bottom w:w="80" w:type="dxa"/>
              <w:start w:w="120" w:type="dxa"/>
              <w:end w:w="120" w:type="dxa"/>
            </w:tcMar>
            <w:vAlign w:val="center"/>
          </w:tcPr>
          <w:p>
            <w:pPr>
              <w:spacing w:before="0" w:after="0" w:line="269" w:lineRule="auto"/>
            </w:pPr>
            <w:r>
              <w:rPr>
                <w:rFonts w:ascii="Calibri" w:hAnsi="Calibri" w:eastAsia="Yu Gothic"/>
                <w:sz w:val="18"/>
              </w:rPr>
              <w:t>UPLOAD_STORAGE_PATH</w:t>
            </w:r>
          </w:p>
        </w:tc>
        <w:tc>
          <w:tcPr>
            <w:tcW w:type="dxa" w:w="2300"/>
            <w:tcMar>
              <w:top w:w="80" w:type="dxa"/>
              <w:bottom w:w="80" w:type="dxa"/>
              <w:start w:w="120" w:type="dxa"/>
              <w:end w:w="120" w:type="dxa"/>
            </w:tcMar>
            <w:vAlign w:val="center"/>
          </w:tcPr>
          <w:p>
            <w:pPr>
              <w:spacing w:before="0" w:after="0" w:line="269" w:lineRule="auto"/>
            </w:pPr>
            <w:r>
              <w:rPr>
                <w:rFonts w:ascii="Calibri" w:hAnsi="Calibri" w:eastAsia="Yu Gothic"/>
                <w:sz w:val="18"/>
              </w:rPr>
              <w:t>公開領域外</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Yu Gothic"/>
                <w:sz w:val="18"/>
              </w:rPr>
              <w:t>Webサーバーから直接配信しない。</w:t>
            </w:r>
          </w:p>
        </w:tc>
      </w:tr>
    </w:tbl>
    <w:p>
      <w:pPr>
        <w:spacing w:before="0" w:after="40"/>
      </w:pPr>
    </w:p>
    <w:p>
      <w:pPr>
        <w:pStyle w:val="Heading1"/>
      </w:pPr>
      <w:r>
        <w:rPr>
          <w:rFonts w:ascii="Calibri" w:hAnsi="Calibri" w:eastAsia="Yu Gothic"/>
          <w:b/>
          <w:color w:val="2E74B5"/>
          <w:sz w:val="32"/>
        </w:rPr>
        <w:t>18. 実装前に環境で確定する項目</w:t>
      </w:r>
    </w:p>
    <w:p>
      <w:pPr>
        <w:numPr>
          <w:ilvl w:val="0"/>
          <w:numId w:val="10"/>
        </w:numPr>
      </w:pPr>
      <w:r>
        <w:rPr>
          <w:rFonts w:ascii="Calibri" w:hAnsi="Calibri" w:eastAsia="Yu Gothic"/>
        </w:rPr>
        <w:t>サービス名、ドメイン、画面上のロゴ・配色</w:t>
      </w:r>
    </w:p>
    <w:p>
      <w:pPr>
        <w:numPr>
          <w:ilvl w:val="0"/>
          <w:numId w:val="10"/>
        </w:numPr>
      </w:pPr>
      <w:r>
        <w:rPr>
          <w:rFonts w:ascii="Calibri" w:hAnsi="Calibri" w:eastAsia="Yu Gothic"/>
        </w:rPr>
        <w:t>本番サーバーの保存可能容量とTOTAL_STORAGE_LIMIT</w:t>
      </w:r>
    </w:p>
    <w:p>
      <w:pPr>
        <w:numPr>
          <w:ilvl w:val="0"/>
          <w:numId w:val="10"/>
        </w:numPr>
      </w:pPr>
      <w:r>
        <w:rPr>
          <w:rFonts w:ascii="Calibri" w:hAnsi="Calibri" w:eastAsia="Yu Gothic"/>
        </w:rPr>
        <w:t>管理者への容量・削除失敗通知方法</w:t>
      </w:r>
    </w:p>
    <w:p>
      <w:pPr>
        <w:numPr>
          <w:ilvl w:val="0"/>
          <w:numId w:val="10"/>
        </w:numPr>
      </w:pPr>
      <w:r>
        <w:rPr>
          <w:rFonts w:ascii="Calibri" w:hAnsi="Calibri" w:eastAsia="Yu Gothic"/>
        </w:rPr>
        <w:t>運用ログの保存期間</w:t>
      </w:r>
    </w:p>
    <w:p>
      <w:pPr>
        <w:numPr>
          <w:ilvl w:val="0"/>
          <w:numId w:val="10"/>
        </w:numPr>
      </w:pPr>
      <w:r>
        <w:rPr>
          <w:rFonts w:ascii="Calibri" w:hAnsi="Calibri" w:eastAsia="Yu Gothic"/>
        </w:rPr>
        <w:t>公開範囲（完全公開、限定URL、サイト共通利用コードの有無）</w:t>
      </w:r>
    </w:p>
    <w:p>
      <w:pPr>
        <w:numPr>
          <w:ilvl w:val="0"/>
          <w:numId w:val="10"/>
        </w:numPr>
      </w:pPr>
      <w:r>
        <w:rPr>
          <w:rFonts w:ascii="Calibri" w:hAnsi="Calibri" w:eastAsia="Yu Gothic"/>
        </w:rPr>
        <w:t>初版からウイルススキャンを導入するかどうか</w:t>
      </w:r>
    </w:p>
    <w:p>
      <w:pPr>
        <w:pStyle w:val="Heading1"/>
      </w:pPr>
      <w:r>
        <w:rPr>
          <w:rFonts w:ascii="Calibri" w:hAnsi="Calibri" w:eastAsia="Yu Gothic"/>
          <w:b/>
          <w:color w:val="2E74B5"/>
          <w:sz w:val="32"/>
        </w:rPr>
        <w:t>19. 参考資料</w:t>
      </w:r>
    </w:p>
    <w:p>
      <w:r>
        <w:rPr>
          <w:rFonts w:ascii="Calibri" w:hAnsi="Calibri" w:eastAsia="Yu Gothic"/>
          <w:i w:val="0"/>
        </w:rPr>
        <w:t>本仕様のファイルアップロード対策および共有キー管理の考え方は、以下の公開資料を参考にしている。</w:t>
      </w:r>
    </w:p>
    <w:p>
      <w:pPr>
        <w:numPr>
          <w:ilvl w:val="0"/>
          <w:numId w:val="10"/>
        </w:numPr>
      </w:pPr>
      <w:r>
        <w:rPr>
          <w:rFonts w:ascii="Calibri" w:hAnsi="Calibri" w:eastAsia="Yu Gothic"/>
        </w:rPr>
        <w:t>OWASP File Upload Cheat Sheet: https://cheatsheetseries.owasp.org/cheatsheets/File_Upload_Cheat_Sheet.html</w:t>
      </w:r>
    </w:p>
    <w:p>
      <w:pPr>
        <w:numPr>
          <w:ilvl w:val="0"/>
          <w:numId w:val="10"/>
        </w:numPr>
      </w:pPr>
      <w:r>
        <w:rPr>
          <w:rFonts w:ascii="Calibri" w:hAnsi="Calibri" w:eastAsia="Yu Gothic"/>
        </w:rPr>
        <w:t>OWASP Password Storage Cheat Sheet: https://cheatsheetseries.owasp.org/cheatsheets/Password_Storage_Cheat_Sheet.html</w:t>
      </w:r>
    </w:p>
    <w:p>
      <w:pPr>
        <w:numPr>
          <w:ilvl w:val="0"/>
          <w:numId w:val="10"/>
        </w:numPr>
      </w:pPr>
      <w:r>
        <w:rPr>
          <w:rFonts w:ascii="Calibri" w:hAnsi="Calibri" w:eastAsia="Yu Gothic"/>
        </w:rPr>
        <w:t>OWASP Cryptographic Storage Cheat Sheet: https://cheatsheetseries.owasp.org/cheatsheets/Cryptographic_Storage_Cheat_Sheet.html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color w:val="5B6573"/>
        <w:sz w:val="18"/>
      </w:rPr>
      <w:t xml:space="preserve">Page </w:t>
    </w:r>
    <w:r>
      <w:rPr>
        <w:rFonts w:ascii="Calibri" w:hAnsi="Calibri" w:eastAsia="Yu Gothic"/>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Yu Gothic"/>
        <w:color w:val="5B6573"/>
        <w:sz w:val="17"/>
      </w:rPr>
      <w:t>簡易データ共有システム | 仕様書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eastAsia="Yu Gothic"/>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eastAsia="Yu Gothic"/>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eastAsia="Yu Gothic"/>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eastAsia="Yu Gothic"/>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Calibri" w:hAnsi="Calibri" w:eastAsia="Yu Gothic"/>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簡易データ共有システム 仕様書</dc:title>
  <dc:subject>テキスト・画像・PDFの一時共有Webシステム</dc:subject>
  <dc:creator/>
  <cp:keywords>仕様書, データ共有, ファイル共有, 共有キー</cp:keywords>
  <dc:description>Version 1.0</dc:description>
  <cp:lastModifiedBy/>
  <cp:revision>1</cp:revision>
  <dcterms:created xsi:type="dcterms:W3CDTF">2013-12-23T23:15:00Z</dcterms:created>
  <dcterms:modified xsi:type="dcterms:W3CDTF">2013-12-23T23:15:00Z</dcterms:modified>
  <cp:category/>
</cp:coreProperties>
</file>