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E2" w:rsidRDefault="00446A21" w:rsidP="00446A21">
      <w:pPr>
        <w:pStyle w:val="1"/>
        <w:jc w:val="center"/>
      </w:pPr>
      <w:r>
        <w:rPr>
          <w:rFonts w:hint="eastAsia"/>
        </w:rPr>
        <w:t>Server</w:t>
      </w:r>
      <w:r>
        <w:rPr>
          <w:rFonts w:hint="eastAsia"/>
        </w:rPr>
        <w:t>端架构简介及技术选型</w:t>
      </w:r>
    </w:p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EC7F83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446A21" w:rsidP="00446A21"/>
    <w:p w:rsidR="00446A21" w:rsidRDefault="00FD0911" w:rsidP="00FD0911">
      <w:pPr>
        <w:jc w:val="center"/>
      </w:pPr>
      <w:r>
        <w:rPr>
          <w:rFonts w:hint="eastAsia"/>
        </w:rPr>
        <w:t>焦永智</w:t>
      </w:r>
    </w:p>
    <w:p w:rsidR="00446A21" w:rsidRDefault="00446A21" w:rsidP="00446A21">
      <w:pPr>
        <w:jc w:val="center"/>
      </w:pPr>
      <w:r>
        <w:t>2013/10/28</w:t>
      </w:r>
    </w:p>
    <w:p w:rsidR="00446A21" w:rsidRDefault="00446A21" w:rsidP="00446A21"/>
    <w:p w:rsidR="00446A21" w:rsidRDefault="00446A21" w:rsidP="00446A21"/>
    <w:p w:rsidR="00446A21" w:rsidRDefault="00446A21" w:rsidP="00446A2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架构简介</w:t>
      </w:r>
    </w:p>
    <w:p w:rsidR="00446A21" w:rsidRPr="00446A21" w:rsidRDefault="00D81DF0" w:rsidP="00D81DF0">
      <w:pPr>
        <w:pStyle w:val="3"/>
      </w:pPr>
      <w:r>
        <w:rPr>
          <w:rFonts w:hint="eastAsia"/>
        </w:rPr>
        <w:t>1.</w:t>
      </w:r>
      <w:r w:rsidRPr="00D81DF0">
        <w:rPr>
          <w:rStyle w:val="4Char"/>
          <w:rFonts w:hint="eastAsia"/>
        </w:rPr>
        <w:t>系统职能</w:t>
      </w:r>
    </w:p>
    <w:p w:rsidR="00D81DF0" w:rsidRDefault="00D81DF0" w:rsidP="00EC7F83">
      <w:pPr>
        <w:ind w:firstLine="420"/>
      </w:pPr>
      <w:r>
        <w:rPr>
          <w:rFonts w:hint="eastAsia"/>
        </w:rPr>
        <w:t>提供内网</w:t>
      </w:r>
      <w:r>
        <w:rPr>
          <w:rFonts w:hint="eastAsia"/>
        </w:rPr>
        <w:t>WEB</w:t>
      </w:r>
      <w:r w:rsidR="001F1C94">
        <w:rPr>
          <w:rFonts w:hint="eastAsia"/>
        </w:rPr>
        <w:t>媒</w:t>
      </w:r>
      <w:r>
        <w:rPr>
          <w:rFonts w:hint="eastAsia"/>
        </w:rPr>
        <w:t>质内容管理界面，供产品、运营及编辑人员对产品内容进行编辑及定制、对产品运营数据进行设定及简单监控；依据产品内容定制条件自动抓取数据进行内容更新；</w:t>
      </w:r>
      <w:r w:rsidR="008046D2">
        <w:rPr>
          <w:rFonts w:hint="eastAsia"/>
        </w:rPr>
        <w:t>自动获取主站</w:t>
      </w:r>
      <w:r w:rsidR="008046D2">
        <w:rPr>
          <w:rFonts w:hint="eastAsia"/>
        </w:rPr>
        <w:t>CMS</w:t>
      </w:r>
      <w:r w:rsidR="008046D2">
        <w:rPr>
          <w:rFonts w:hint="eastAsia"/>
        </w:rPr>
        <w:t>频道及分类变更消息并发送邮件通知；</w:t>
      </w:r>
      <w:r>
        <w:rPr>
          <w:rFonts w:hint="eastAsia"/>
        </w:rPr>
        <w:t>管理平台使用者及模块操作权限、记录使用者操作日志；</w:t>
      </w:r>
    </w:p>
    <w:p w:rsidR="00446A21" w:rsidRDefault="00D81DF0" w:rsidP="00EC7F83">
      <w:pPr>
        <w:ind w:firstLine="420"/>
      </w:pPr>
      <w:r>
        <w:rPr>
          <w:rFonts w:hint="eastAsia"/>
        </w:rPr>
        <w:t>提供外网</w:t>
      </w:r>
      <w:r>
        <w:rPr>
          <w:rFonts w:hint="eastAsia"/>
        </w:rPr>
        <w:t>HTTP</w:t>
      </w:r>
      <w:r w:rsidR="001F1C94">
        <w:rPr>
          <w:rFonts w:hint="eastAsia"/>
        </w:rPr>
        <w:t>媒</w:t>
      </w:r>
      <w:r>
        <w:rPr>
          <w:rFonts w:hint="eastAsia"/>
        </w:rPr>
        <w:t>质内容访问接口，供前端</w:t>
      </w:r>
      <w:r>
        <w:rPr>
          <w:rFonts w:hint="eastAsia"/>
        </w:rPr>
        <w:t>APP</w:t>
      </w:r>
      <w:r>
        <w:rPr>
          <w:rFonts w:hint="eastAsia"/>
        </w:rPr>
        <w:t>应用获取验证、运营及内容数据，为最终用户</w:t>
      </w:r>
      <w:r w:rsidR="009614B0">
        <w:rPr>
          <w:rFonts w:hint="eastAsia"/>
        </w:rPr>
        <w:t>实现</w:t>
      </w:r>
      <w:r>
        <w:rPr>
          <w:rFonts w:hint="eastAsia"/>
        </w:rPr>
        <w:t>产品</w:t>
      </w:r>
      <w:r w:rsidR="009614B0">
        <w:rPr>
          <w:rFonts w:hint="eastAsia"/>
        </w:rPr>
        <w:t>服务及</w:t>
      </w:r>
      <w:r>
        <w:rPr>
          <w:rFonts w:hint="eastAsia"/>
        </w:rPr>
        <w:t>价值。</w:t>
      </w:r>
    </w:p>
    <w:p w:rsidR="006468A7" w:rsidRPr="006468A7" w:rsidRDefault="006468A7" w:rsidP="006468A7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系统拓扑</w:t>
      </w:r>
    </w:p>
    <w:p w:rsidR="00446A21" w:rsidRDefault="0004395A" w:rsidP="006468A7">
      <w:pPr>
        <w:jc w:val="center"/>
      </w:pPr>
      <w:r>
        <w:object w:dxaOrig="15521" w:dyaOrig="11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97.75pt" o:ole="">
            <v:imagedata r:id="rId7" o:title=""/>
          </v:shape>
          <o:OLEObject Type="Embed" ProgID="Visio.Drawing.11" ShapeID="_x0000_i1025" DrawAspect="Content" ObjectID="_1454416510" r:id="rId8"/>
        </w:object>
      </w:r>
    </w:p>
    <w:p w:rsidR="00E73830" w:rsidRDefault="00E73830" w:rsidP="00E73830">
      <w:pPr>
        <w:ind w:firstLineChars="200" w:firstLine="420"/>
        <w:jc w:val="left"/>
      </w:pPr>
      <w:r>
        <w:rPr>
          <w:rFonts w:hint="eastAsia"/>
        </w:rPr>
        <w:t>终端</w:t>
      </w:r>
      <w:r>
        <w:rPr>
          <w:rFonts w:hint="eastAsia"/>
        </w:rPr>
        <w:t>APP</w:t>
      </w:r>
      <w:r>
        <w:rPr>
          <w:rFonts w:hint="eastAsia"/>
        </w:rPr>
        <w:t>产品依赖于移动端业务部</w:t>
      </w:r>
      <w:r>
        <w:rPr>
          <w:rFonts w:hint="eastAsia"/>
        </w:rPr>
        <w:t>CMS</w:t>
      </w:r>
      <w:r>
        <w:rPr>
          <w:rFonts w:hint="eastAsia"/>
        </w:rPr>
        <w:t>系统和移动端业务部外的图片</w:t>
      </w:r>
      <w:r>
        <w:rPr>
          <w:rFonts w:hint="eastAsia"/>
        </w:rPr>
        <w:t>CDN</w:t>
      </w:r>
      <w:r>
        <w:rPr>
          <w:rFonts w:hint="eastAsia"/>
        </w:rPr>
        <w:t>系统、</w:t>
      </w:r>
      <w:r>
        <w:rPr>
          <w:rFonts w:hint="eastAsia"/>
        </w:rPr>
        <w:t>Vlog</w:t>
      </w:r>
      <w:r w:rsidR="003C504B">
        <w:rPr>
          <w:rFonts w:hint="eastAsia"/>
        </w:rPr>
        <w:t>视频库系统以、</w:t>
      </w:r>
      <w:r>
        <w:rPr>
          <w:rFonts w:hint="eastAsia"/>
        </w:rPr>
        <w:t>WEB</w:t>
      </w:r>
      <w:r w:rsidR="00D82109">
        <w:rPr>
          <w:rFonts w:hint="eastAsia"/>
        </w:rPr>
        <w:t>主</w:t>
      </w:r>
      <w:r>
        <w:rPr>
          <w:rFonts w:hint="eastAsia"/>
        </w:rPr>
        <w:t>站</w:t>
      </w:r>
      <w:r>
        <w:rPr>
          <w:rFonts w:hint="eastAsia"/>
        </w:rPr>
        <w:t>CMS</w:t>
      </w:r>
      <w:r>
        <w:rPr>
          <w:rFonts w:hint="eastAsia"/>
        </w:rPr>
        <w:t>接口</w:t>
      </w:r>
      <w:r w:rsidR="003C504B">
        <w:rPr>
          <w:rFonts w:hint="eastAsia"/>
        </w:rPr>
        <w:t>及</w:t>
      </w:r>
      <w:r w:rsidR="003C504B">
        <w:rPr>
          <w:rFonts w:hint="eastAsia"/>
        </w:rPr>
        <w:t>CMS</w:t>
      </w:r>
      <w:r w:rsidR="003C504B">
        <w:rPr>
          <w:rFonts w:hint="eastAsia"/>
        </w:rPr>
        <w:t>内容变更</w:t>
      </w:r>
      <w:r w:rsidR="003C504B">
        <w:rPr>
          <w:rFonts w:hint="eastAsia"/>
        </w:rPr>
        <w:t>activeMQ</w:t>
      </w:r>
      <w:r w:rsidR="003C504B">
        <w:rPr>
          <w:rFonts w:hint="eastAsia"/>
        </w:rPr>
        <w:t>消息服务</w:t>
      </w:r>
      <w:r>
        <w:rPr>
          <w:rFonts w:hint="eastAsia"/>
        </w:rPr>
        <w:t>。</w:t>
      </w:r>
    </w:p>
    <w:p w:rsidR="006468A7" w:rsidRDefault="00FF2218" w:rsidP="00FF2218">
      <w:pPr>
        <w:pStyle w:val="4"/>
      </w:pPr>
      <w:r>
        <w:rPr>
          <w:rFonts w:hint="eastAsia"/>
        </w:rPr>
        <w:lastRenderedPageBreak/>
        <w:t>3.</w:t>
      </w:r>
      <w:r>
        <w:rPr>
          <w:rFonts w:hint="eastAsia"/>
        </w:rPr>
        <w:t>架构说明</w:t>
      </w:r>
    </w:p>
    <w:p w:rsidR="00A11111" w:rsidRDefault="00A11111" w:rsidP="00446A21">
      <w:r>
        <w:rPr>
          <w:rFonts w:hint="eastAsia"/>
        </w:rPr>
        <w:t>移动端</w:t>
      </w:r>
      <w:r>
        <w:rPr>
          <w:rFonts w:hint="eastAsia"/>
        </w:rPr>
        <w:t>CMS</w:t>
      </w:r>
      <w:r>
        <w:rPr>
          <w:rFonts w:hint="eastAsia"/>
        </w:rPr>
        <w:t>系统：</w:t>
      </w:r>
    </w:p>
    <w:p w:rsidR="006468A7" w:rsidRDefault="00850336" w:rsidP="00A11111">
      <w:pPr>
        <w:ind w:firstLineChars="200" w:firstLine="420"/>
      </w:pPr>
      <w:r>
        <w:rPr>
          <w:rFonts w:hint="eastAsia"/>
        </w:rPr>
        <w:t>数据库：两台服务器做主从配置，未做读写分离，每日全量备份容灾；</w:t>
      </w:r>
    </w:p>
    <w:p w:rsidR="00850336" w:rsidRDefault="00850336" w:rsidP="00A11111">
      <w:pPr>
        <w:ind w:firstLineChars="200" w:firstLine="420"/>
      </w:pPr>
      <w:r>
        <w:rPr>
          <w:rFonts w:hint="eastAsia"/>
        </w:rPr>
        <w:t>CACHE</w:t>
      </w:r>
      <w:r>
        <w:rPr>
          <w:rFonts w:hint="eastAsia"/>
        </w:rPr>
        <w:t>：目前两台缓存服务器集群配置，可平行扩展；</w:t>
      </w:r>
    </w:p>
    <w:p w:rsidR="00850336" w:rsidRDefault="00850336" w:rsidP="00A11111">
      <w:pPr>
        <w:ind w:firstLineChars="200" w:firstLine="420"/>
      </w:pPr>
      <w:r>
        <w:rPr>
          <w:rFonts w:hint="eastAsia"/>
        </w:rPr>
        <w:t>JOB</w:t>
      </w:r>
      <w:r>
        <w:rPr>
          <w:rFonts w:hint="eastAsia"/>
        </w:rPr>
        <w:t>：两台</w:t>
      </w:r>
      <w:r>
        <w:rPr>
          <w:rFonts w:hint="eastAsia"/>
        </w:rPr>
        <w:t>JOB</w:t>
      </w:r>
      <w:r>
        <w:rPr>
          <w:rFonts w:hint="eastAsia"/>
        </w:rPr>
        <w:t>服务器集群配置，提供一定的高可用性；</w:t>
      </w:r>
    </w:p>
    <w:p w:rsidR="00850336" w:rsidRDefault="00850336" w:rsidP="00A11111">
      <w:pPr>
        <w:ind w:firstLineChars="200" w:firstLine="420"/>
      </w:pPr>
      <w:r>
        <w:rPr>
          <w:rFonts w:hint="eastAsia"/>
        </w:rPr>
        <w:t>CMS</w:t>
      </w:r>
      <w:r>
        <w:rPr>
          <w:rFonts w:hint="eastAsia"/>
        </w:rPr>
        <w:t>后台：单节点部署，内网访问；</w:t>
      </w:r>
    </w:p>
    <w:p w:rsidR="006468A7" w:rsidRDefault="00850336" w:rsidP="00A11111">
      <w:pPr>
        <w:ind w:firstLineChars="200" w:firstLine="420"/>
      </w:pPr>
      <w:r>
        <w:rPr>
          <w:rFonts w:hint="eastAsia"/>
        </w:rPr>
        <w:t>REST</w:t>
      </w:r>
      <w:r>
        <w:rPr>
          <w:rFonts w:hint="eastAsia"/>
        </w:rPr>
        <w:t>：目前两台服务器集群配置，前端路由及</w:t>
      </w:r>
      <w:r>
        <w:rPr>
          <w:rFonts w:hint="eastAsia"/>
        </w:rPr>
        <w:t>Ngnix</w:t>
      </w:r>
      <w:r>
        <w:rPr>
          <w:rFonts w:hint="eastAsia"/>
        </w:rPr>
        <w:t>负载均衡，</w:t>
      </w:r>
      <w:r w:rsidR="00A11111">
        <w:rPr>
          <w:rFonts w:hint="eastAsia"/>
        </w:rPr>
        <w:t>可平行扩展；</w:t>
      </w:r>
    </w:p>
    <w:p w:rsidR="00A11111" w:rsidRDefault="00A11111" w:rsidP="00446A21">
      <w:r>
        <w:rPr>
          <w:rFonts w:hint="eastAsia"/>
        </w:rPr>
        <w:t>外部依赖系统：</w:t>
      </w:r>
    </w:p>
    <w:p w:rsidR="00A11111" w:rsidRDefault="00A11111" w:rsidP="00A11111">
      <w:pPr>
        <w:ind w:firstLine="405"/>
      </w:pPr>
      <w:r>
        <w:rPr>
          <w:rFonts w:hint="eastAsia"/>
        </w:rPr>
        <w:t>图片</w:t>
      </w:r>
      <w:r>
        <w:rPr>
          <w:rFonts w:hint="eastAsia"/>
        </w:rPr>
        <w:t>CDN</w:t>
      </w:r>
      <w:r>
        <w:rPr>
          <w:rFonts w:hint="eastAsia"/>
        </w:rPr>
        <w:t>：提供图片缓存及加速服务，通过</w:t>
      </w:r>
      <w:r>
        <w:rPr>
          <w:rFonts w:hint="eastAsia"/>
        </w:rPr>
        <w:t>http</w:t>
      </w:r>
      <w:r>
        <w:rPr>
          <w:rFonts w:hint="eastAsia"/>
        </w:rPr>
        <w:t>服务到</w:t>
      </w:r>
      <w:r>
        <w:rPr>
          <w:rFonts w:hint="eastAsia"/>
        </w:rPr>
        <w:t>CMS</w:t>
      </w:r>
      <w:r>
        <w:rPr>
          <w:rFonts w:hint="eastAsia"/>
        </w:rPr>
        <w:t>后台服务器回源；</w:t>
      </w:r>
    </w:p>
    <w:p w:rsidR="00A11111" w:rsidRDefault="00A11111" w:rsidP="00A11111">
      <w:pPr>
        <w:ind w:leftChars="190" w:left="1449" w:hangingChars="500" w:hanging="1050"/>
      </w:pPr>
      <w:r>
        <w:rPr>
          <w:rFonts w:hint="eastAsia"/>
        </w:rPr>
        <w:t>Vlog</w:t>
      </w:r>
      <w:r>
        <w:rPr>
          <w:rFonts w:hint="eastAsia"/>
        </w:rPr>
        <w:t>系统：视频基本信息及视频源，目前通过直接配置数据源进行查库操作，将来计划改为调用</w:t>
      </w:r>
      <w:r>
        <w:rPr>
          <w:rFonts w:hint="eastAsia"/>
        </w:rPr>
        <w:t>Vlog</w:t>
      </w:r>
      <w:r>
        <w:rPr>
          <w:rFonts w:hint="eastAsia"/>
        </w:rPr>
        <w:t>系统提供的内容接口；</w:t>
      </w:r>
    </w:p>
    <w:p w:rsidR="00A11111" w:rsidRDefault="00A11111" w:rsidP="00A11111">
      <w:pPr>
        <w:ind w:leftChars="190" w:left="1449" w:hangingChars="500" w:hanging="1050"/>
      </w:pPr>
      <w:r>
        <w:rPr>
          <w:rFonts w:hint="eastAsia"/>
        </w:rPr>
        <w:t>视频站</w:t>
      </w:r>
      <w:r>
        <w:rPr>
          <w:rFonts w:hint="eastAsia"/>
        </w:rPr>
        <w:t>CMS</w:t>
      </w:r>
      <w:r>
        <w:rPr>
          <w:rFonts w:hint="eastAsia"/>
        </w:rPr>
        <w:t>：</w:t>
      </w:r>
      <w:r w:rsidR="007C21AA">
        <w:rPr>
          <w:rFonts w:hint="eastAsia"/>
        </w:rPr>
        <w:t>根据频道及分类信息提供视频信息数据；</w:t>
      </w:r>
    </w:p>
    <w:p w:rsidR="007C21AA" w:rsidRPr="007C21AA" w:rsidRDefault="00E137EC" w:rsidP="00A11111">
      <w:pPr>
        <w:ind w:leftChars="190" w:left="1449" w:hangingChars="500" w:hanging="1050"/>
      </w:pPr>
      <w:r>
        <w:t>A</w:t>
      </w:r>
      <w:r>
        <w:rPr>
          <w:rFonts w:hint="eastAsia"/>
        </w:rPr>
        <w:t>ctiveMQ</w:t>
      </w:r>
      <w:r>
        <w:rPr>
          <w:rFonts w:hint="eastAsia"/>
        </w:rPr>
        <w:t>：接收视频站</w:t>
      </w:r>
      <w:r>
        <w:rPr>
          <w:rFonts w:hint="eastAsia"/>
        </w:rPr>
        <w:t>CMS</w:t>
      </w:r>
      <w:r>
        <w:rPr>
          <w:rFonts w:hint="eastAsia"/>
        </w:rPr>
        <w:t>频道及分类变更消息，通过邮件服务进行通知。</w:t>
      </w:r>
    </w:p>
    <w:p w:rsidR="00446A21" w:rsidRDefault="00446A21" w:rsidP="00446A21">
      <w:pPr>
        <w:pStyle w:val="2"/>
      </w:pPr>
      <w:r>
        <w:rPr>
          <w:rFonts w:hint="eastAsia"/>
        </w:rPr>
        <w:lastRenderedPageBreak/>
        <w:t>二．代码结构</w:t>
      </w:r>
    </w:p>
    <w:p w:rsidR="00446A21" w:rsidRDefault="00277516" w:rsidP="00277516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代码层级</w:t>
      </w:r>
    </w:p>
    <w:p w:rsidR="00277516" w:rsidRDefault="00277516" w:rsidP="00277516">
      <w:pPr>
        <w:jc w:val="center"/>
      </w:pPr>
      <w:r>
        <w:object w:dxaOrig="16212" w:dyaOrig="11394">
          <v:shape id="_x0000_i1026" type="#_x0000_t75" style="width:414.75pt;height:291.75pt" o:ole="">
            <v:imagedata r:id="rId9" o:title=""/>
          </v:shape>
          <o:OLEObject Type="Embed" ProgID="Visio.Drawing.11" ShapeID="_x0000_i1026" DrawAspect="Content" ObjectID="_1454416511" r:id="rId10"/>
        </w:object>
      </w:r>
    </w:p>
    <w:p w:rsidR="00277516" w:rsidRDefault="00F61043" w:rsidP="00F61043">
      <w:pPr>
        <w:ind w:left="840" w:hangingChars="400" w:hanging="840"/>
      </w:pPr>
      <w:r>
        <w:rPr>
          <w:rFonts w:hint="eastAsia"/>
        </w:rPr>
        <w:t>业务层：细分为两层，</w:t>
      </w:r>
      <w:r>
        <w:rPr>
          <w:rFonts w:hint="eastAsia"/>
        </w:rPr>
        <w:t>CMS</w:t>
      </w:r>
      <w:r>
        <w:rPr>
          <w:rFonts w:hint="eastAsia"/>
        </w:rPr>
        <w:t>本身业务逻辑层和外部依赖业务逻辑层，第三方接口调用抽离出来，与不依赖这些接口的业务部分解耦；</w:t>
      </w:r>
    </w:p>
    <w:p w:rsidR="008523F8" w:rsidRDefault="00F61043" w:rsidP="00F61043">
      <w:pPr>
        <w:ind w:left="840" w:hangingChars="400" w:hanging="840"/>
      </w:pPr>
      <w:r>
        <w:rPr>
          <w:rFonts w:hint="eastAsia"/>
        </w:rPr>
        <w:t>控制层：分为独立两个工程，</w:t>
      </w:r>
      <w:r>
        <w:rPr>
          <w:rFonts w:hint="eastAsia"/>
        </w:rPr>
        <w:t>CMS</w:t>
      </w:r>
      <w:r>
        <w:rPr>
          <w:rFonts w:hint="eastAsia"/>
        </w:rPr>
        <w:t>后台展现部分</w:t>
      </w:r>
      <w:r>
        <w:rPr>
          <w:rFonts w:hint="eastAsia"/>
        </w:rPr>
        <w:t>Controller</w:t>
      </w:r>
      <w:r>
        <w:rPr>
          <w:rFonts w:hint="eastAsia"/>
        </w:rPr>
        <w:t>为典型应用，控制页面逻辑及数据传递；</w:t>
      </w:r>
      <w:r>
        <w:rPr>
          <w:rFonts w:hint="eastAsia"/>
        </w:rPr>
        <w:t>REST</w:t>
      </w:r>
      <w:r>
        <w:rPr>
          <w:rFonts w:hint="eastAsia"/>
        </w:rPr>
        <w:t>服务部分</w:t>
      </w:r>
      <w:r>
        <w:rPr>
          <w:rFonts w:hint="eastAsia"/>
        </w:rPr>
        <w:t>Controller</w:t>
      </w:r>
      <w:r>
        <w:rPr>
          <w:rFonts w:hint="eastAsia"/>
        </w:rPr>
        <w:t>为非典型应用，主要应用</w:t>
      </w:r>
      <w:r>
        <w:rPr>
          <w:rFonts w:hint="eastAsia"/>
        </w:rPr>
        <w:t>SpringMVC</w:t>
      </w:r>
      <w:r>
        <w:rPr>
          <w:rFonts w:hint="eastAsia"/>
        </w:rPr>
        <w:t>对</w:t>
      </w:r>
      <w:r>
        <w:rPr>
          <w:rFonts w:hint="eastAsia"/>
        </w:rPr>
        <w:t>REST</w:t>
      </w:r>
      <w:r>
        <w:rPr>
          <w:rFonts w:hint="eastAsia"/>
        </w:rPr>
        <w:t>风格的实现来发布</w:t>
      </w:r>
      <w:r>
        <w:rPr>
          <w:rFonts w:hint="eastAsia"/>
        </w:rPr>
        <w:t>REST</w:t>
      </w:r>
      <w:r>
        <w:rPr>
          <w:rFonts w:hint="eastAsia"/>
        </w:rPr>
        <w:t>服务。</w:t>
      </w:r>
    </w:p>
    <w:p w:rsidR="00175ED2" w:rsidRPr="00277516" w:rsidRDefault="00175ED2" w:rsidP="00175ED2">
      <w:pPr>
        <w:pStyle w:val="4"/>
      </w:pPr>
      <w:r>
        <w:rPr>
          <w:rFonts w:hint="eastAsia"/>
        </w:rPr>
        <w:lastRenderedPageBreak/>
        <w:t>2.</w:t>
      </w:r>
      <w:r>
        <w:rPr>
          <w:rFonts w:hint="eastAsia"/>
        </w:rPr>
        <w:t>工程目录</w:t>
      </w:r>
    </w:p>
    <w:p w:rsidR="00446A21" w:rsidRDefault="009B4D6C" w:rsidP="00175ED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67050" cy="31908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A21" w:rsidRDefault="0011013B" w:rsidP="005D53D5">
      <w:r w:rsidRPr="0011013B">
        <w:t>contentManagement-1.0</w:t>
      </w:r>
      <w:r w:rsidR="00940BEB">
        <w:rPr>
          <w:rFonts w:hint="eastAsia"/>
        </w:rPr>
        <w:t xml:space="preserve">        </w:t>
      </w:r>
      <w:r>
        <w:rPr>
          <w:rFonts w:hint="eastAsia"/>
        </w:rPr>
        <w:t>：父工程，无实质代码，配置父</w:t>
      </w:r>
      <w:r>
        <w:rPr>
          <w:rFonts w:hint="eastAsia"/>
        </w:rPr>
        <w:t>pom</w:t>
      </w:r>
      <w:r>
        <w:rPr>
          <w:rFonts w:hint="eastAsia"/>
        </w:rPr>
        <w:t>文件；</w:t>
      </w:r>
    </w:p>
    <w:p w:rsidR="0011013B" w:rsidRDefault="0011013B" w:rsidP="00446A21">
      <w:r w:rsidRPr="0011013B">
        <w:t>contentManagement-model</w:t>
      </w:r>
      <w:r w:rsidR="00940BEB">
        <w:rPr>
          <w:rFonts w:hint="eastAsia"/>
        </w:rPr>
        <w:t xml:space="preserve">     </w:t>
      </w:r>
      <w:r>
        <w:rPr>
          <w:rFonts w:hint="eastAsia"/>
        </w:rPr>
        <w:t>：子工程，业务模型工程；</w:t>
      </w:r>
    </w:p>
    <w:p w:rsidR="0011013B" w:rsidRDefault="0011013B" w:rsidP="00446A21">
      <w:r w:rsidRPr="0011013B">
        <w:t>contentManagement-dao</w:t>
      </w:r>
      <w:r w:rsidR="00940BEB">
        <w:rPr>
          <w:rFonts w:hint="eastAsia"/>
        </w:rPr>
        <w:t xml:space="preserve">       </w:t>
      </w:r>
      <w:r>
        <w:rPr>
          <w:rFonts w:hint="eastAsia"/>
        </w:rPr>
        <w:t>：子工程，持久化层工程，依赖</w:t>
      </w:r>
      <w:r w:rsidRPr="0011013B">
        <w:t>contentManagement-model</w:t>
      </w:r>
      <w:r>
        <w:rPr>
          <w:rFonts w:hint="eastAsia"/>
        </w:rPr>
        <w:t>；</w:t>
      </w:r>
    </w:p>
    <w:p w:rsidR="0011013B" w:rsidRDefault="0011013B" w:rsidP="00446A21">
      <w:r w:rsidRPr="0011013B">
        <w:t>contentManagement-service</w:t>
      </w:r>
      <w:r w:rsidR="00940BEB">
        <w:rPr>
          <w:rFonts w:hint="eastAsia"/>
        </w:rPr>
        <w:t xml:space="preserve">    </w:t>
      </w:r>
      <w:r>
        <w:rPr>
          <w:rFonts w:hint="eastAsia"/>
        </w:rPr>
        <w:t>：子工程，业务逻辑层工程，依赖</w:t>
      </w:r>
      <w:r w:rsidRPr="0011013B">
        <w:t>contentManagement-dao</w:t>
      </w:r>
      <w:r>
        <w:rPr>
          <w:rFonts w:hint="eastAsia"/>
        </w:rPr>
        <w:t>；</w:t>
      </w:r>
    </w:p>
    <w:p w:rsidR="0011013B" w:rsidRDefault="0011013B" w:rsidP="0011013B">
      <w:pPr>
        <w:ind w:left="3045" w:hangingChars="1450" w:hanging="3045"/>
      </w:pPr>
      <w:r w:rsidRPr="0011013B">
        <w:t>contentManagement-service-</w:t>
      </w:r>
      <w:r>
        <w:rPr>
          <w:rFonts w:hint="eastAsia"/>
        </w:rPr>
        <w:t>3rd</w:t>
      </w:r>
      <w:r>
        <w:rPr>
          <w:rFonts w:hint="eastAsia"/>
        </w:rPr>
        <w:t>：子工程，外部依赖业务逻辑层工程，依赖</w:t>
      </w:r>
      <w:r w:rsidRPr="0011013B">
        <w:t>contentManagement-service</w:t>
      </w:r>
      <w:r>
        <w:rPr>
          <w:rFonts w:hint="eastAsia"/>
        </w:rPr>
        <w:t>；</w:t>
      </w:r>
    </w:p>
    <w:p w:rsidR="0011013B" w:rsidRDefault="0011013B" w:rsidP="0011013B">
      <w:pPr>
        <w:ind w:left="3045" w:hangingChars="1450" w:hanging="3045"/>
      </w:pPr>
      <w:r w:rsidRPr="0011013B">
        <w:t>contentManagement-web</w:t>
      </w:r>
      <w:r w:rsidR="00940BEB">
        <w:rPr>
          <w:rFonts w:hint="eastAsia"/>
        </w:rPr>
        <w:t xml:space="preserve">     </w:t>
      </w:r>
      <w:r>
        <w:rPr>
          <w:rFonts w:hint="eastAsia"/>
        </w:rPr>
        <w:t>：子工程，</w:t>
      </w:r>
      <w:r>
        <w:rPr>
          <w:rFonts w:hint="eastAsia"/>
        </w:rPr>
        <w:t>CMS</w:t>
      </w:r>
      <w:r>
        <w:rPr>
          <w:rFonts w:hint="eastAsia"/>
        </w:rPr>
        <w:t>管理平台页面展现层工程，依赖</w:t>
      </w:r>
      <w:r w:rsidRPr="0011013B">
        <w:t>contentManagement-service-</w:t>
      </w:r>
      <w:r>
        <w:rPr>
          <w:rFonts w:hint="eastAsia"/>
        </w:rPr>
        <w:t>3rd</w:t>
      </w:r>
      <w:r>
        <w:rPr>
          <w:rFonts w:hint="eastAsia"/>
        </w:rPr>
        <w:t>；</w:t>
      </w:r>
    </w:p>
    <w:p w:rsidR="00F55A80" w:rsidRDefault="00F55A80" w:rsidP="0011013B">
      <w:pPr>
        <w:ind w:left="3045" w:hangingChars="1450" w:hanging="3045"/>
      </w:pPr>
      <w:r w:rsidRPr="00F55A80">
        <w:t>contentManagement-job</w:t>
      </w:r>
      <w:r w:rsidR="00940BEB">
        <w:rPr>
          <w:rFonts w:hint="eastAsia"/>
        </w:rPr>
        <w:t xml:space="preserve">        </w:t>
      </w:r>
      <w:r>
        <w:rPr>
          <w:rFonts w:hint="eastAsia"/>
        </w:rPr>
        <w:t>：子工程，</w:t>
      </w:r>
      <w:r>
        <w:rPr>
          <w:rFonts w:hint="eastAsia"/>
        </w:rPr>
        <w:t>CMS</w:t>
      </w:r>
      <w:r>
        <w:rPr>
          <w:rFonts w:hint="eastAsia"/>
        </w:rPr>
        <w:t>管理平台内容自动抓取</w:t>
      </w:r>
      <w:r>
        <w:rPr>
          <w:rFonts w:hint="eastAsia"/>
        </w:rPr>
        <w:t>job</w:t>
      </w:r>
      <w:r>
        <w:rPr>
          <w:rFonts w:hint="eastAsia"/>
        </w:rPr>
        <w:t>工程，依赖</w:t>
      </w:r>
      <w:r w:rsidRPr="0011013B">
        <w:t>contentManagement-service-</w:t>
      </w:r>
      <w:r>
        <w:rPr>
          <w:rFonts w:hint="eastAsia"/>
        </w:rPr>
        <w:t>3rd</w:t>
      </w:r>
      <w:r>
        <w:rPr>
          <w:rFonts w:hint="eastAsia"/>
        </w:rPr>
        <w:t>；</w:t>
      </w:r>
    </w:p>
    <w:p w:rsidR="00F55A80" w:rsidRPr="0011013B" w:rsidRDefault="00F55A80" w:rsidP="0011013B">
      <w:pPr>
        <w:ind w:left="3045" w:hangingChars="1450" w:hanging="3045"/>
      </w:pPr>
      <w:r w:rsidRPr="00F55A80">
        <w:t>contentManagement-rest</w:t>
      </w:r>
      <w:r w:rsidR="00940BEB">
        <w:rPr>
          <w:rFonts w:hint="eastAsia"/>
        </w:rPr>
        <w:t xml:space="preserve">        </w:t>
      </w:r>
      <w:r>
        <w:rPr>
          <w:rFonts w:hint="eastAsia"/>
        </w:rPr>
        <w:t>：子工程，</w:t>
      </w:r>
      <w:r>
        <w:rPr>
          <w:rFonts w:hint="eastAsia"/>
        </w:rPr>
        <w:t>CMS</w:t>
      </w:r>
      <w:r>
        <w:rPr>
          <w:rFonts w:hint="eastAsia"/>
        </w:rPr>
        <w:t>管理平台内容数据</w:t>
      </w:r>
      <w:r>
        <w:rPr>
          <w:rFonts w:hint="eastAsia"/>
        </w:rPr>
        <w:t>REST</w:t>
      </w:r>
      <w:r>
        <w:rPr>
          <w:rFonts w:hint="eastAsia"/>
        </w:rPr>
        <w:t>服务工程，依赖</w:t>
      </w:r>
      <w:r w:rsidRPr="0011013B">
        <w:t>contentManagement-service</w:t>
      </w:r>
      <w:r>
        <w:rPr>
          <w:rFonts w:hint="eastAsia"/>
        </w:rPr>
        <w:t>；</w:t>
      </w:r>
    </w:p>
    <w:p w:rsidR="00446A21" w:rsidRDefault="00B50BDA" w:rsidP="00446A21"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Service-</w:t>
      </w:r>
      <w:r w:rsidRPr="00B50BDA">
        <w:rPr>
          <w:rFonts w:hint="eastAsia"/>
        </w:rPr>
        <w:t>3rd</w:t>
      </w:r>
      <w:r>
        <w:rPr>
          <w:rFonts w:hint="eastAsia"/>
        </w:rPr>
        <w:t>为核心代码模块，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Job</w:t>
      </w:r>
      <w:r>
        <w:rPr>
          <w:rFonts w:hint="eastAsia"/>
        </w:rPr>
        <w:t>和</w:t>
      </w:r>
      <w:r>
        <w:rPr>
          <w:rFonts w:hint="eastAsia"/>
        </w:rPr>
        <w:t>REST</w:t>
      </w:r>
      <w:r>
        <w:rPr>
          <w:rFonts w:hint="eastAsia"/>
        </w:rPr>
        <w:t>为在核心代码模块基础上构建的具有特定职责的应用模块。</w:t>
      </w:r>
    </w:p>
    <w:p w:rsidR="00446A21" w:rsidRDefault="00446A21" w:rsidP="00446A21">
      <w:pPr>
        <w:pStyle w:val="2"/>
      </w:pPr>
      <w:r>
        <w:rPr>
          <w:rFonts w:hint="eastAsia"/>
        </w:rPr>
        <w:lastRenderedPageBreak/>
        <w:t>三．技术选型</w:t>
      </w:r>
    </w:p>
    <w:p w:rsidR="00446A21" w:rsidRDefault="00C96EA1" w:rsidP="00C96EA1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选型原则</w:t>
      </w:r>
    </w:p>
    <w:p w:rsidR="00446A21" w:rsidRDefault="0051379B" w:rsidP="005137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尽量选择门槛低，容易上手的技术，能够快速</w:t>
      </w:r>
      <w:r w:rsidR="00C821BF">
        <w:rPr>
          <w:rFonts w:hint="eastAsia"/>
        </w:rPr>
        <w:t>进入</w:t>
      </w:r>
      <w:r>
        <w:rPr>
          <w:rFonts w:hint="eastAsia"/>
        </w:rPr>
        <w:t>实质开发；</w:t>
      </w:r>
    </w:p>
    <w:p w:rsidR="0051379B" w:rsidRDefault="0051379B" w:rsidP="005137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尽量选择开发人员用过或相对熟悉的技术，发挥技术积累优势；</w:t>
      </w:r>
    </w:p>
    <w:p w:rsidR="0051379B" w:rsidRDefault="0051379B" w:rsidP="005137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尽量选择成熟、稳定和资料相对较</w:t>
      </w:r>
      <w:r w:rsidR="00C821BF">
        <w:rPr>
          <w:rFonts w:hint="eastAsia"/>
        </w:rPr>
        <w:t>丰富</w:t>
      </w:r>
      <w:r>
        <w:rPr>
          <w:rFonts w:hint="eastAsia"/>
        </w:rPr>
        <w:t>的技术，规避风险；</w:t>
      </w:r>
    </w:p>
    <w:p w:rsidR="00502518" w:rsidRDefault="00502518" w:rsidP="005137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尽量选择简单、简洁的技术，降低项目复杂性；</w:t>
      </w:r>
    </w:p>
    <w:p w:rsidR="00502518" w:rsidRDefault="00502518" w:rsidP="005137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尽量选择公司要求或者普遍在用的技术，降低外部资源接入成本；</w:t>
      </w:r>
    </w:p>
    <w:p w:rsidR="0051379B" w:rsidRDefault="00A75CAB" w:rsidP="005137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适当选择前沿和流行的技术，满足开发人员技术进步</w:t>
      </w:r>
      <w:r w:rsidR="009D6349">
        <w:rPr>
          <w:rFonts w:hint="eastAsia"/>
        </w:rPr>
        <w:t>的</w:t>
      </w:r>
      <w:r>
        <w:rPr>
          <w:rFonts w:hint="eastAsia"/>
        </w:rPr>
        <w:t>需求；</w:t>
      </w:r>
    </w:p>
    <w:p w:rsidR="00A75CAB" w:rsidRDefault="00A75CAB" w:rsidP="005137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没有完美的技术，只有适合的技术，后期可进行技术更新解决产生的问题；</w:t>
      </w:r>
    </w:p>
    <w:p w:rsidR="00446A21" w:rsidRDefault="005837C5" w:rsidP="005837C5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当前选型</w:t>
      </w:r>
    </w:p>
    <w:p w:rsidR="00446A21" w:rsidRDefault="00CF72BD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数据库：</w:t>
      </w:r>
      <w:r>
        <w:rPr>
          <w:rFonts w:hint="eastAsia"/>
        </w:rPr>
        <w:t>MySQL</w:t>
      </w:r>
      <w:r w:rsidR="00CF2738">
        <w:rPr>
          <w:rFonts w:hint="eastAsia"/>
        </w:rPr>
        <w:t>，足够满足预期的数据量级，库表均为</w:t>
      </w:r>
      <w:r w:rsidR="00CF2738" w:rsidRPr="00CF2738">
        <w:t>InnoDB</w:t>
      </w:r>
      <w:r w:rsidR="00B17BBC">
        <w:rPr>
          <w:rFonts w:hint="eastAsia"/>
        </w:rPr>
        <w:t>提供事务支持；</w:t>
      </w:r>
    </w:p>
    <w:p w:rsidR="00B17BBC" w:rsidRDefault="00A81D9D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连接池：选用功能相对齐全且高并发下相对稳定的</w:t>
      </w:r>
      <w:r>
        <w:rPr>
          <w:rFonts w:hint="eastAsia"/>
        </w:rPr>
        <w:t>C3P0</w:t>
      </w:r>
      <w:r>
        <w:rPr>
          <w:rFonts w:hint="eastAsia"/>
        </w:rPr>
        <w:t>，项目进入平稳期后可以考虑</w:t>
      </w:r>
      <w:r>
        <w:rPr>
          <w:rFonts w:hint="eastAsia"/>
        </w:rPr>
        <w:t xml:space="preserve">    </w:t>
      </w:r>
      <w:r w:rsidR="00407207">
        <w:rPr>
          <w:rFonts w:hint="eastAsia"/>
        </w:rPr>
        <w:t xml:space="preserve">                                                                                              </w:t>
      </w:r>
      <w:r>
        <w:rPr>
          <w:rFonts w:hint="eastAsia"/>
        </w:rPr>
        <w:t>预研和评估效率明显更高的</w:t>
      </w:r>
      <w:r w:rsidRPr="00A81D9D">
        <w:t>BoneCP</w:t>
      </w:r>
      <w:r>
        <w:rPr>
          <w:rFonts w:hint="eastAsia"/>
        </w:rPr>
        <w:t>替换的可行性；</w:t>
      </w:r>
    </w:p>
    <w:p w:rsidR="00A82211" w:rsidRDefault="00A82211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ORM</w:t>
      </w:r>
      <w:r>
        <w:rPr>
          <w:rFonts w:hint="eastAsia"/>
        </w:rPr>
        <w:t>：选用了</w:t>
      </w:r>
      <w:r>
        <w:rPr>
          <w:rFonts w:hint="eastAsia"/>
        </w:rPr>
        <w:t>springJdbcTemplate</w:t>
      </w:r>
      <w:r>
        <w:rPr>
          <w:rFonts w:hint="eastAsia"/>
        </w:rPr>
        <w:t>，组员都使用过，上手快；</w:t>
      </w:r>
    </w:p>
    <w:p w:rsidR="00A82211" w:rsidRDefault="00470DDE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中间层：</w:t>
      </w:r>
      <w:r>
        <w:rPr>
          <w:rFonts w:hint="eastAsia"/>
        </w:rPr>
        <w:t>Spring</w:t>
      </w:r>
      <w:r>
        <w:rPr>
          <w:rFonts w:hint="eastAsia"/>
        </w:rPr>
        <w:t>框架，</w:t>
      </w:r>
      <w:r>
        <w:rPr>
          <w:rFonts w:hint="eastAsia"/>
        </w:rPr>
        <w:t>bean</w:t>
      </w:r>
      <w:r>
        <w:rPr>
          <w:rFonts w:hint="eastAsia"/>
        </w:rPr>
        <w:t>管理、事务管理等；</w:t>
      </w:r>
    </w:p>
    <w:p w:rsidR="00470DDE" w:rsidRDefault="00123E51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控制层：选用</w:t>
      </w:r>
      <w:r>
        <w:rPr>
          <w:rFonts w:hint="eastAsia"/>
        </w:rPr>
        <w:t>SpringMVC</w:t>
      </w:r>
      <w:r>
        <w:rPr>
          <w:rFonts w:hint="eastAsia"/>
        </w:rPr>
        <w:t>提供页面控制和</w:t>
      </w:r>
      <w:r>
        <w:rPr>
          <w:rFonts w:hint="eastAsia"/>
        </w:rPr>
        <w:t>REST</w:t>
      </w:r>
      <w:r>
        <w:rPr>
          <w:rFonts w:hint="eastAsia"/>
        </w:rPr>
        <w:t>接口服务；</w:t>
      </w:r>
    </w:p>
    <w:p w:rsidR="00123E51" w:rsidRDefault="00123E51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展现层：</w:t>
      </w:r>
      <w:r>
        <w:rPr>
          <w:rFonts w:hint="eastAsia"/>
        </w:rPr>
        <w:t>Html+CSS+Jsp+javaScript+JSTL+JQuery+Ajax+JQueryUI</w:t>
      </w:r>
      <w:r>
        <w:rPr>
          <w:rFonts w:hint="eastAsia"/>
        </w:rPr>
        <w:t>等；</w:t>
      </w:r>
    </w:p>
    <w:p w:rsidR="000D71B7" w:rsidRDefault="006115D9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数据交换：选用轻量级的</w:t>
      </w:r>
      <w:r>
        <w:rPr>
          <w:rFonts w:hint="eastAsia"/>
        </w:rPr>
        <w:t>JSON</w:t>
      </w:r>
      <w:r>
        <w:rPr>
          <w:rFonts w:hint="eastAsia"/>
        </w:rPr>
        <w:t>，与</w:t>
      </w: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衔接方便，并且是外部依赖系统统一的数据交换格式；</w:t>
      </w:r>
    </w:p>
    <w:p w:rsidR="006115D9" w:rsidRDefault="00C86429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转换：</w:t>
      </w:r>
      <w:r>
        <w:rPr>
          <w:rFonts w:hint="eastAsia"/>
        </w:rPr>
        <w:t>JSON LIB</w:t>
      </w:r>
      <w:r>
        <w:rPr>
          <w:rFonts w:hint="eastAsia"/>
        </w:rPr>
        <w:t>功能强大、易用，但性能太低；</w:t>
      </w:r>
      <w:r>
        <w:rPr>
          <w:rFonts w:hint="eastAsia"/>
        </w:rPr>
        <w:t>fastJson</w:t>
      </w:r>
      <w:r>
        <w:rPr>
          <w:rFonts w:hint="eastAsia"/>
        </w:rPr>
        <w:t>低版本性能优异，但随着版本升高性能优势逐渐消失，且</w:t>
      </w:r>
      <w:r>
        <w:rPr>
          <w:rFonts w:hint="eastAsia"/>
        </w:rPr>
        <w:t>BUG</w:t>
      </w:r>
      <w:r>
        <w:rPr>
          <w:rFonts w:hint="eastAsia"/>
        </w:rPr>
        <w:t>相对较多；综合考虑，选用了</w:t>
      </w:r>
      <w:r>
        <w:rPr>
          <w:rFonts w:hint="eastAsia"/>
        </w:rPr>
        <w:t>Jackson</w:t>
      </w:r>
      <w:r>
        <w:rPr>
          <w:rFonts w:hint="eastAsia"/>
        </w:rPr>
        <w:t>，性能稳定且高效；</w:t>
      </w:r>
    </w:p>
    <w:p w:rsidR="00C86429" w:rsidRDefault="00AB2BD2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消息中间件：选用</w:t>
      </w:r>
      <w:r>
        <w:rPr>
          <w:rFonts w:hint="eastAsia"/>
        </w:rPr>
        <w:t>ActiveMQ</w:t>
      </w:r>
      <w:r>
        <w:rPr>
          <w:rFonts w:hint="eastAsia"/>
        </w:rPr>
        <w:t>，消息提供方的技术方案；</w:t>
      </w:r>
    </w:p>
    <w:p w:rsidR="00AB2BD2" w:rsidRDefault="005168AB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远程调用：选用阿里巴巴的</w:t>
      </w:r>
      <w:r w:rsidRPr="005168AB">
        <w:t>Dubbo</w:t>
      </w:r>
      <w:r>
        <w:rPr>
          <w:rFonts w:hint="eastAsia"/>
        </w:rPr>
        <w:t>框架，服务提供方的技术方案；</w:t>
      </w:r>
    </w:p>
    <w:p w:rsidR="005168AB" w:rsidRDefault="00270B88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定时任务：选用比较通用的</w:t>
      </w:r>
      <w:r>
        <w:rPr>
          <w:rFonts w:hint="eastAsia"/>
        </w:rPr>
        <w:t>Quartz</w:t>
      </w:r>
      <w:r>
        <w:rPr>
          <w:rFonts w:hint="eastAsia"/>
        </w:rPr>
        <w:t>；</w:t>
      </w:r>
    </w:p>
    <w:p w:rsidR="00270B88" w:rsidRDefault="009A3781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日志记录：选用比较经典的</w:t>
      </w:r>
      <w:r>
        <w:rPr>
          <w:rFonts w:hint="eastAsia"/>
        </w:rPr>
        <w:t>L</w:t>
      </w:r>
      <w:r>
        <w:t>o</w:t>
      </w:r>
      <w:r>
        <w:rPr>
          <w:rFonts w:hint="eastAsia"/>
        </w:rPr>
        <w:t>g4j</w:t>
      </w:r>
      <w:r>
        <w:rPr>
          <w:rFonts w:hint="eastAsia"/>
        </w:rPr>
        <w:t>；</w:t>
      </w:r>
    </w:p>
    <w:p w:rsidR="009A3781" w:rsidRDefault="00F943E0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缓存</w:t>
      </w:r>
      <w:r w:rsidR="00251099">
        <w:rPr>
          <w:rFonts w:hint="eastAsia"/>
        </w:rPr>
        <w:t>框架</w:t>
      </w:r>
      <w:r>
        <w:rPr>
          <w:rFonts w:hint="eastAsia"/>
        </w:rPr>
        <w:t>：选用</w:t>
      </w:r>
      <w:r>
        <w:rPr>
          <w:rFonts w:hint="eastAsia"/>
        </w:rPr>
        <w:t>Memcache</w:t>
      </w:r>
      <w:r w:rsidR="00251099">
        <w:rPr>
          <w:rFonts w:hint="eastAsia"/>
        </w:rPr>
        <w:t>d</w:t>
      </w:r>
      <w:r>
        <w:rPr>
          <w:rFonts w:hint="eastAsia"/>
        </w:rPr>
        <w:t>对业务数据进行缓存；</w:t>
      </w:r>
    </w:p>
    <w:p w:rsidR="00251099" w:rsidRDefault="00251099" w:rsidP="00CF72BD">
      <w:pPr>
        <w:pStyle w:val="a7"/>
        <w:numPr>
          <w:ilvl w:val="0"/>
          <w:numId w:val="3"/>
        </w:numPr>
        <w:ind w:firstLineChars="0"/>
      </w:pPr>
      <w:r w:rsidRPr="00251099">
        <w:t>Memcached Client</w:t>
      </w:r>
      <w:r>
        <w:rPr>
          <w:rFonts w:hint="eastAsia"/>
        </w:rPr>
        <w:t>：</w:t>
      </w:r>
      <w:r w:rsidR="00221CD9">
        <w:rPr>
          <w:rFonts w:hint="eastAsia"/>
        </w:rPr>
        <w:t>选用</w:t>
      </w:r>
      <w:r w:rsidR="00221CD9" w:rsidRPr="00221CD9">
        <w:t>XMemcached</w:t>
      </w:r>
      <w:r w:rsidR="00221CD9">
        <w:rPr>
          <w:rFonts w:hint="eastAsia"/>
        </w:rPr>
        <w:t>，</w:t>
      </w:r>
      <w:r w:rsidR="00221CD9" w:rsidRPr="00221CD9">
        <w:rPr>
          <w:rFonts w:hint="eastAsia"/>
        </w:rPr>
        <w:t>Memcached Client for Java</w:t>
      </w:r>
      <w:r w:rsidR="00221CD9" w:rsidRPr="00221CD9">
        <w:rPr>
          <w:rFonts w:hint="eastAsia"/>
        </w:rPr>
        <w:t>比</w:t>
      </w:r>
      <w:r w:rsidR="00221CD9" w:rsidRPr="00221CD9">
        <w:rPr>
          <w:rFonts w:hint="eastAsia"/>
        </w:rPr>
        <w:t>SpyMemcached</w:t>
      </w:r>
      <w:r w:rsidR="00221CD9" w:rsidRPr="00221CD9">
        <w:rPr>
          <w:rFonts w:hint="eastAsia"/>
        </w:rPr>
        <w:t>更稳定</w:t>
      </w:r>
      <w:r w:rsidR="00221CD9">
        <w:rPr>
          <w:rFonts w:hint="eastAsia"/>
        </w:rPr>
        <w:t>、更早、更广泛，</w:t>
      </w:r>
      <w:r w:rsidR="00221CD9" w:rsidRPr="00221CD9">
        <w:rPr>
          <w:rFonts w:hint="eastAsia"/>
        </w:rPr>
        <w:t>SpyMemcached</w:t>
      </w:r>
      <w:r w:rsidR="00221CD9" w:rsidRPr="00221CD9">
        <w:rPr>
          <w:rFonts w:hint="eastAsia"/>
        </w:rPr>
        <w:t>比</w:t>
      </w:r>
      <w:r w:rsidR="00221CD9" w:rsidRPr="00221CD9">
        <w:rPr>
          <w:rFonts w:hint="eastAsia"/>
        </w:rPr>
        <w:t>Memcached Client for Java</w:t>
      </w:r>
      <w:r w:rsidR="00221CD9">
        <w:rPr>
          <w:rFonts w:hint="eastAsia"/>
        </w:rPr>
        <w:t>更高效，</w:t>
      </w:r>
      <w:r w:rsidR="00221CD9" w:rsidRPr="00221CD9">
        <w:rPr>
          <w:rFonts w:hint="eastAsia"/>
        </w:rPr>
        <w:t xml:space="preserve">XMemcached </w:t>
      </w:r>
      <w:r w:rsidR="00221CD9" w:rsidRPr="00221CD9">
        <w:rPr>
          <w:rFonts w:hint="eastAsia"/>
        </w:rPr>
        <w:t>比</w:t>
      </w:r>
      <w:r w:rsidR="00221CD9" w:rsidRPr="00221CD9">
        <w:rPr>
          <w:rFonts w:hint="eastAsia"/>
        </w:rPr>
        <w:t>SpyMemcache</w:t>
      </w:r>
      <w:r w:rsidR="00221CD9" w:rsidRPr="00221CD9">
        <w:rPr>
          <w:rFonts w:hint="eastAsia"/>
        </w:rPr>
        <w:t>并发效果更好</w:t>
      </w:r>
      <w:r w:rsidR="002249C9">
        <w:rPr>
          <w:rFonts w:hint="eastAsia"/>
        </w:rPr>
        <w:t>，</w:t>
      </w:r>
      <w:r w:rsidR="002249C9">
        <w:t>XMemcached</w:t>
      </w:r>
      <w:r w:rsidR="002249C9">
        <w:t>更容易与</w:t>
      </w:r>
      <w:r w:rsidR="002249C9">
        <w:t>Spring</w:t>
      </w:r>
      <w:r w:rsidR="002249C9">
        <w:t>集成</w:t>
      </w:r>
      <w:r w:rsidR="002249C9">
        <w:rPr>
          <w:rFonts w:hint="eastAsia"/>
        </w:rPr>
        <w:t>等；</w:t>
      </w:r>
    </w:p>
    <w:p w:rsidR="0004648B" w:rsidRDefault="0004648B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安全验证：</w:t>
      </w:r>
      <w:r w:rsidR="007D1C77">
        <w:rPr>
          <w:rFonts w:hint="eastAsia"/>
        </w:rPr>
        <w:t>前端公网</w:t>
      </w:r>
      <w:r w:rsidR="007D1C77">
        <w:rPr>
          <w:rFonts w:hint="eastAsia"/>
        </w:rPr>
        <w:t>REST</w:t>
      </w:r>
      <w:r w:rsidR="007D1C77">
        <w:rPr>
          <w:rFonts w:hint="eastAsia"/>
        </w:rPr>
        <w:t>服务接口</w:t>
      </w:r>
      <w:r>
        <w:rPr>
          <w:rFonts w:hint="eastAsia"/>
        </w:rPr>
        <w:t>采用标准的数字信封算法加密解密；</w:t>
      </w:r>
      <w:r w:rsidR="007D1C77">
        <w:rPr>
          <w:rFonts w:hint="eastAsia"/>
        </w:rPr>
        <w:t>内网</w:t>
      </w:r>
      <w:r w:rsidR="007D1C77">
        <w:rPr>
          <w:rFonts w:hint="eastAsia"/>
        </w:rPr>
        <w:t>CMS</w:t>
      </w:r>
      <w:r w:rsidR="007D1C77">
        <w:rPr>
          <w:rFonts w:hint="eastAsia"/>
        </w:rPr>
        <w:t>管理平台使用简单的用户名和密码方式；</w:t>
      </w:r>
    </w:p>
    <w:p w:rsidR="00ED49BD" w:rsidRDefault="00CF285F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OXM</w:t>
      </w:r>
      <w:r>
        <w:rPr>
          <w:rFonts w:hint="eastAsia"/>
        </w:rPr>
        <w:t>：</w:t>
      </w:r>
      <w:r>
        <w:rPr>
          <w:rFonts w:hint="eastAsia"/>
        </w:rPr>
        <w:t>JAXB2</w:t>
      </w:r>
      <w:r>
        <w:rPr>
          <w:rFonts w:hint="eastAsia"/>
        </w:rPr>
        <w:t>标准的</w:t>
      </w:r>
      <w:r>
        <w:rPr>
          <w:rFonts w:hint="eastAsia"/>
        </w:rPr>
        <w:t>Annotation</w:t>
      </w:r>
      <w:r>
        <w:rPr>
          <w:rFonts w:hint="eastAsia"/>
        </w:rPr>
        <w:t>注释；</w:t>
      </w:r>
    </w:p>
    <w:p w:rsidR="00193F38" w:rsidRDefault="00193F38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版本管理：选用</w:t>
      </w:r>
      <w:r>
        <w:rPr>
          <w:rFonts w:hint="eastAsia"/>
        </w:rPr>
        <w:t>SVN</w:t>
      </w:r>
      <w:r>
        <w:rPr>
          <w:rFonts w:hint="eastAsia"/>
        </w:rPr>
        <w:t>，公司统一版本管理工具；</w:t>
      </w:r>
    </w:p>
    <w:p w:rsidR="00193F38" w:rsidRDefault="00193F38" w:rsidP="00CF7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工程管理：选用</w:t>
      </w:r>
      <w:r>
        <w:rPr>
          <w:rFonts w:hint="eastAsia"/>
        </w:rPr>
        <w:t>Maven</w:t>
      </w:r>
      <w:r>
        <w:rPr>
          <w:rFonts w:hint="eastAsia"/>
        </w:rPr>
        <w:t>，方便进行</w:t>
      </w:r>
      <w:r>
        <w:rPr>
          <w:rFonts w:hint="eastAsia"/>
        </w:rPr>
        <w:t>jar</w:t>
      </w:r>
      <w:r>
        <w:rPr>
          <w:rFonts w:hint="eastAsia"/>
        </w:rPr>
        <w:t>包统一管理、全局编译打包及子工程级别局部单独编译打包、工程打</w:t>
      </w:r>
      <w:r>
        <w:rPr>
          <w:rFonts w:hint="eastAsia"/>
        </w:rPr>
        <w:t>tag</w:t>
      </w:r>
      <w:r>
        <w:rPr>
          <w:rFonts w:hint="eastAsia"/>
        </w:rPr>
        <w:t>、创建</w:t>
      </w:r>
      <w:r>
        <w:rPr>
          <w:rFonts w:hint="eastAsia"/>
        </w:rPr>
        <w:t>branches</w:t>
      </w:r>
      <w:r>
        <w:rPr>
          <w:rFonts w:hint="eastAsia"/>
        </w:rPr>
        <w:t>和升级开发版本等；</w:t>
      </w:r>
    </w:p>
    <w:p w:rsidR="00446A21" w:rsidRDefault="00ED49BD" w:rsidP="00446A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其他：</w:t>
      </w:r>
      <w:r w:rsidRPr="00ED49BD">
        <w:t>apache.httpcomponents httpclient</w:t>
      </w:r>
      <w:r>
        <w:rPr>
          <w:rFonts w:hint="eastAsia"/>
        </w:rPr>
        <w:t>、</w:t>
      </w:r>
      <w:r w:rsidRPr="00ED49BD">
        <w:t>pinyin4j</w:t>
      </w:r>
      <w:r>
        <w:rPr>
          <w:rFonts w:hint="eastAsia"/>
        </w:rPr>
        <w:t>、</w:t>
      </w:r>
      <w:r w:rsidRPr="00ED49BD">
        <w:t>javax.mail</w:t>
      </w:r>
      <w:r>
        <w:rPr>
          <w:rFonts w:hint="eastAsia"/>
        </w:rPr>
        <w:t>、</w:t>
      </w:r>
      <w:r w:rsidR="00FC5377" w:rsidRPr="00FC5377">
        <w:t>commons-fileupload</w:t>
      </w:r>
      <w:r w:rsidR="00FC5377">
        <w:rPr>
          <w:rFonts w:hint="eastAsia"/>
        </w:rPr>
        <w:t>等。</w:t>
      </w:r>
    </w:p>
    <w:p w:rsidR="00446A21" w:rsidRDefault="005837C5" w:rsidP="005837C5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问题及改进</w:t>
      </w:r>
    </w:p>
    <w:p w:rsidR="00446A21" w:rsidRDefault="0004648B" w:rsidP="001349E4">
      <w:pPr>
        <w:pStyle w:val="a7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包版本：尽量选择最新</w:t>
      </w:r>
      <w:r>
        <w:rPr>
          <w:rFonts w:hint="eastAsia"/>
        </w:rPr>
        <w:t>released jar</w:t>
      </w:r>
      <w:r>
        <w:rPr>
          <w:rFonts w:hint="eastAsia"/>
        </w:rPr>
        <w:t>包版本，更多的性能及更少的</w:t>
      </w:r>
      <w:r>
        <w:rPr>
          <w:rFonts w:hint="eastAsia"/>
        </w:rPr>
        <w:t>bug</w:t>
      </w:r>
      <w:r>
        <w:rPr>
          <w:rFonts w:hint="eastAsia"/>
        </w:rPr>
        <w:t>，但实际效果需要在使用中进行评估，例如</w:t>
      </w:r>
      <w:r w:rsidR="002356F3">
        <w:rPr>
          <w:rFonts w:hint="eastAsia"/>
        </w:rPr>
        <w:t>Quartz</w:t>
      </w:r>
      <w:r>
        <w:rPr>
          <w:rFonts w:hint="eastAsia"/>
        </w:rPr>
        <w:t>最新版本在使用中发现</w:t>
      </w:r>
      <w:r w:rsidR="00CA61B1">
        <w:rPr>
          <w:rFonts w:hint="eastAsia"/>
        </w:rPr>
        <w:t>它本身版本迭代接口变更产生的异常，最终通过降版本进行规避；</w:t>
      </w:r>
    </w:p>
    <w:p w:rsidR="00CA61B1" w:rsidRDefault="00CA61B1" w:rsidP="001349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ORM</w:t>
      </w:r>
      <w:r>
        <w:rPr>
          <w:rFonts w:hint="eastAsia"/>
        </w:rPr>
        <w:t>：目前采用的</w:t>
      </w:r>
      <w:r>
        <w:rPr>
          <w:rFonts w:hint="eastAsia"/>
        </w:rPr>
        <w:t>springJdbcTemplate</w:t>
      </w:r>
      <w:r>
        <w:rPr>
          <w:rFonts w:hint="eastAsia"/>
        </w:rPr>
        <w:t>，但发现</w:t>
      </w:r>
      <w:r>
        <w:rPr>
          <w:rFonts w:hint="eastAsia"/>
        </w:rPr>
        <w:t>springJdbcTemplate</w:t>
      </w:r>
      <w:r>
        <w:rPr>
          <w:rFonts w:hint="eastAsia"/>
        </w:rPr>
        <w:t>很难与</w:t>
      </w:r>
      <w:r>
        <w:rPr>
          <w:rFonts w:hint="eastAsia"/>
        </w:rPr>
        <w:t>cache</w:t>
      </w:r>
      <w:r>
        <w:rPr>
          <w:rFonts w:hint="eastAsia"/>
        </w:rPr>
        <w:t>结合，提供</w:t>
      </w:r>
      <w:r>
        <w:rPr>
          <w:rFonts w:hint="eastAsia"/>
        </w:rPr>
        <w:t>SQL</w:t>
      </w:r>
      <w:r>
        <w:rPr>
          <w:rFonts w:hint="eastAsia"/>
        </w:rPr>
        <w:t>级别的数据缓存，后期考虑替换为</w:t>
      </w:r>
      <w:r>
        <w:rPr>
          <w:rFonts w:hint="eastAsia"/>
        </w:rPr>
        <w:t>Mybatis</w:t>
      </w:r>
      <w:r>
        <w:rPr>
          <w:rFonts w:hint="eastAsia"/>
        </w:rPr>
        <w:t>；</w:t>
      </w:r>
    </w:p>
    <w:p w:rsidR="00CA61B1" w:rsidRDefault="002356F3" w:rsidP="001349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Memcached</w:t>
      </w:r>
      <w:r>
        <w:rPr>
          <w:rFonts w:hint="eastAsia"/>
        </w:rPr>
        <w:t>：目前使用</w:t>
      </w:r>
      <w:r>
        <w:rPr>
          <w:rFonts w:hint="eastAsia"/>
        </w:rPr>
        <w:t>Memcached</w:t>
      </w:r>
      <w:r>
        <w:rPr>
          <w:rFonts w:hint="eastAsia"/>
        </w:rPr>
        <w:t>的</w:t>
      </w:r>
      <w:r>
        <w:rPr>
          <w:rFonts w:hint="eastAsia"/>
        </w:rPr>
        <w:t>Annotation</w:t>
      </w:r>
      <w:r>
        <w:rPr>
          <w:rFonts w:hint="eastAsia"/>
        </w:rPr>
        <w:t>方式进行业务数据缓存管理，但有局限性，例如不能在一次</w:t>
      </w:r>
      <w:r>
        <w:rPr>
          <w:rFonts w:hint="eastAsia"/>
        </w:rPr>
        <w:t>Service</w:t>
      </w:r>
      <w:r>
        <w:rPr>
          <w:rFonts w:hint="eastAsia"/>
        </w:rPr>
        <w:t>调用中清除多个缓存内容，后期考虑深入学习</w:t>
      </w:r>
      <w:r>
        <w:rPr>
          <w:rFonts w:hint="eastAsia"/>
        </w:rPr>
        <w:t>Annotation</w:t>
      </w:r>
      <w:r>
        <w:rPr>
          <w:rFonts w:hint="eastAsia"/>
        </w:rPr>
        <w:t>方式缓存管理，看看是否有解决方法，或者考虑替换为传统</w:t>
      </w:r>
      <w:r>
        <w:rPr>
          <w:rFonts w:hint="eastAsia"/>
        </w:rPr>
        <w:t>Memcached</w:t>
      </w:r>
      <w:r>
        <w:rPr>
          <w:rFonts w:hint="eastAsia"/>
        </w:rPr>
        <w:t>使用方式进行缓存管理，再或者考虑调整现有</w:t>
      </w:r>
      <w:r>
        <w:rPr>
          <w:rFonts w:hint="eastAsia"/>
        </w:rPr>
        <w:t>Service</w:t>
      </w:r>
      <w:r>
        <w:rPr>
          <w:rFonts w:hint="eastAsia"/>
        </w:rPr>
        <w:t>接口来解决此类问题；</w:t>
      </w:r>
    </w:p>
    <w:p w:rsidR="002356F3" w:rsidRDefault="00E3008B" w:rsidP="001349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其它未暴漏或未发现问题持续观察及解决；</w:t>
      </w:r>
    </w:p>
    <w:p w:rsidR="00E3008B" w:rsidRPr="00446A21" w:rsidRDefault="00E3008B" w:rsidP="001349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新的技术选型，用以解决系统问题和满足新业务需求开发，例如</w:t>
      </w:r>
      <w:r>
        <w:rPr>
          <w:rFonts w:hint="eastAsia"/>
        </w:rPr>
        <w:t>Mybatis</w:t>
      </w:r>
      <w:r>
        <w:rPr>
          <w:rFonts w:hint="eastAsia"/>
        </w:rPr>
        <w:t>引入解决底层</w:t>
      </w:r>
      <w:r>
        <w:rPr>
          <w:rFonts w:hint="eastAsia"/>
        </w:rPr>
        <w:t>cache</w:t>
      </w:r>
      <w:r>
        <w:rPr>
          <w:rFonts w:hint="eastAsia"/>
        </w:rPr>
        <w:t>问题、全文检索引擎</w:t>
      </w:r>
      <w:r>
        <w:rPr>
          <w:rFonts w:hint="eastAsia"/>
        </w:rPr>
        <w:t>Lucene</w:t>
      </w:r>
      <w:r>
        <w:rPr>
          <w:rFonts w:hint="eastAsia"/>
        </w:rPr>
        <w:t>引入用于搜索新业务的需求开发</w:t>
      </w:r>
      <w:r w:rsidR="00067922">
        <w:rPr>
          <w:rFonts w:hint="eastAsia"/>
        </w:rPr>
        <w:t>、</w:t>
      </w:r>
      <w:r w:rsidR="00067922">
        <w:rPr>
          <w:rFonts w:hint="eastAsia"/>
        </w:rPr>
        <w:t>PUSH</w:t>
      </w:r>
      <w:r w:rsidR="00067922">
        <w:rPr>
          <w:rFonts w:hint="eastAsia"/>
        </w:rPr>
        <w:t>技术用于推送新业务的需求开发、阿里云</w:t>
      </w:r>
      <w:r w:rsidR="00067922">
        <w:rPr>
          <w:rFonts w:hint="eastAsia"/>
        </w:rPr>
        <w:t>OSS</w:t>
      </w:r>
      <w:r w:rsidR="00067922">
        <w:rPr>
          <w:rFonts w:hint="eastAsia"/>
        </w:rPr>
        <w:t>技术用于接入公司新的图片</w:t>
      </w:r>
      <w:r w:rsidR="00067922">
        <w:rPr>
          <w:rFonts w:hint="eastAsia"/>
        </w:rPr>
        <w:t>DFS</w:t>
      </w:r>
      <w:r w:rsidR="00067922">
        <w:rPr>
          <w:rFonts w:hint="eastAsia"/>
        </w:rPr>
        <w:t>系统</w:t>
      </w:r>
      <w:r>
        <w:rPr>
          <w:rFonts w:hint="eastAsia"/>
        </w:rPr>
        <w:t>等。</w:t>
      </w:r>
    </w:p>
    <w:sectPr w:rsidR="00E3008B" w:rsidRPr="00446A21" w:rsidSect="004A5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A30" w:rsidRDefault="00907A30" w:rsidP="00446A21">
      <w:pPr>
        <w:spacing w:line="240" w:lineRule="auto"/>
      </w:pPr>
      <w:r>
        <w:separator/>
      </w:r>
    </w:p>
  </w:endnote>
  <w:endnote w:type="continuationSeparator" w:id="1">
    <w:p w:rsidR="00907A30" w:rsidRDefault="00907A30" w:rsidP="00446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A30" w:rsidRDefault="00907A30" w:rsidP="00446A21">
      <w:pPr>
        <w:spacing w:line="240" w:lineRule="auto"/>
      </w:pPr>
      <w:r>
        <w:separator/>
      </w:r>
    </w:p>
  </w:footnote>
  <w:footnote w:type="continuationSeparator" w:id="1">
    <w:p w:rsidR="00907A30" w:rsidRDefault="00907A30" w:rsidP="00446A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C4706"/>
    <w:multiLevelType w:val="hybridMultilevel"/>
    <w:tmpl w:val="0186E218"/>
    <w:lvl w:ilvl="0" w:tplc="2D02FC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1033BC"/>
    <w:multiLevelType w:val="hybridMultilevel"/>
    <w:tmpl w:val="0836439C"/>
    <w:lvl w:ilvl="0" w:tplc="2D02FC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FF2C8C"/>
    <w:multiLevelType w:val="hybridMultilevel"/>
    <w:tmpl w:val="F45C374A"/>
    <w:lvl w:ilvl="0" w:tplc="3D6A6A8C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0C015C"/>
    <w:multiLevelType w:val="hybridMultilevel"/>
    <w:tmpl w:val="A42475EA"/>
    <w:lvl w:ilvl="0" w:tplc="2D02FC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A21"/>
    <w:rsid w:val="0004395A"/>
    <w:rsid w:val="0004648B"/>
    <w:rsid w:val="00067922"/>
    <w:rsid w:val="000D71B7"/>
    <w:rsid w:val="000F60FC"/>
    <w:rsid w:val="0011013B"/>
    <w:rsid w:val="00123E51"/>
    <w:rsid w:val="001349E4"/>
    <w:rsid w:val="00175ED2"/>
    <w:rsid w:val="00193F38"/>
    <w:rsid w:val="001F1C94"/>
    <w:rsid w:val="00221CD9"/>
    <w:rsid w:val="002249C9"/>
    <w:rsid w:val="002356F3"/>
    <w:rsid w:val="00251099"/>
    <w:rsid w:val="00270B88"/>
    <w:rsid w:val="00277516"/>
    <w:rsid w:val="003C504B"/>
    <w:rsid w:val="00407207"/>
    <w:rsid w:val="00446A21"/>
    <w:rsid w:val="00470DDE"/>
    <w:rsid w:val="00476D79"/>
    <w:rsid w:val="004A54E2"/>
    <w:rsid w:val="00502518"/>
    <w:rsid w:val="0051379B"/>
    <w:rsid w:val="005168AB"/>
    <w:rsid w:val="005837C5"/>
    <w:rsid w:val="005D53D5"/>
    <w:rsid w:val="006115D9"/>
    <w:rsid w:val="006203D9"/>
    <w:rsid w:val="006468A7"/>
    <w:rsid w:val="00662752"/>
    <w:rsid w:val="007C21AA"/>
    <w:rsid w:val="007D1C77"/>
    <w:rsid w:val="007E34F3"/>
    <w:rsid w:val="00803022"/>
    <w:rsid w:val="008046D2"/>
    <w:rsid w:val="00850336"/>
    <w:rsid w:val="008523F8"/>
    <w:rsid w:val="008B4584"/>
    <w:rsid w:val="00907A30"/>
    <w:rsid w:val="00940BEB"/>
    <w:rsid w:val="009614B0"/>
    <w:rsid w:val="009A3781"/>
    <w:rsid w:val="009B4D6C"/>
    <w:rsid w:val="009D6349"/>
    <w:rsid w:val="00A11111"/>
    <w:rsid w:val="00A47384"/>
    <w:rsid w:val="00A75CAB"/>
    <w:rsid w:val="00A80A1F"/>
    <w:rsid w:val="00A81D9D"/>
    <w:rsid w:val="00A82211"/>
    <w:rsid w:val="00AB2BD2"/>
    <w:rsid w:val="00AC5789"/>
    <w:rsid w:val="00B17BBC"/>
    <w:rsid w:val="00B50BDA"/>
    <w:rsid w:val="00C01C60"/>
    <w:rsid w:val="00C821BF"/>
    <w:rsid w:val="00C86429"/>
    <w:rsid w:val="00C96EA1"/>
    <w:rsid w:val="00CA61B1"/>
    <w:rsid w:val="00CF0523"/>
    <w:rsid w:val="00CF2738"/>
    <w:rsid w:val="00CF285F"/>
    <w:rsid w:val="00CF72BD"/>
    <w:rsid w:val="00D81DF0"/>
    <w:rsid w:val="00D82109"/>
    <w:rsid w:val="00E137EC"/>
    <w:rsid w:val="00E3008B"/>
    <w:rsid w:val="00E73830"/>
    <w:rsid w:val="00EA1D11"/>
    <w:rsid w:val="00EC7F83"/>
    <w:rsid w:val="00ED49BD"/>
    <w:rsid w:val="00F55A80"/>
    <w:rsid w:val="00F61043"/>
    <w:rsid w:val="00F943E0"/>
    <w:rsid w:val="00FB16A0"/>
    <w:rsid w:val="00FC3816"/>
    <w:rsid w:val="00FC5377"/>
    <w:rsid w:val="00FC60C1"/>
    <w:rsid w:val="00FD0911"/>
    <w:rsid w:val="00FF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F8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6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1D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1D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1D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A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A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6A21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446A2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46A21"/>
  </w:style>
  <w:style w:type="character" w:customStyle="1" w:styleId="2Char">
    <w:name w:val="标题 2 Char"/>
    <w:basedOn w:val="a0"/>
    <w:link w:val="2"/>
    <w:uiPriority w:val="9"/>
    <w:rsid w:val="00446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B4D6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B4D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1D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1D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1DF0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137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7</Pages>
  <Words>499</Words>
  <Characters>2849</Characters>
  <Application>Microsoft Office Word</Application>
  <DocSecurity>0</DocSecurity>
  <Lines>23</Lines>
  <Paragraphs>6</Paragraphs>
  <ScaleCrop>false</ScaleCrop>
  <Company>17173</Company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jiaoyongzhi</dc:creator>
  <cp:keywords/>
  <dc:description/>
  <cp:lastModifiedBy>jiaoyongzhi</cp:lastModifiedBy>
  <cp:revision>80</cp:revision>
  <dcterms:created xsi:type="dcterms:W3CDTF">2013-10-28T01:49:00Z</dcterms:created>
  <dcterms:modified xsi:type="dcterms:W3CDTF">2014-02-20T07:49:00Z</dcterms:modified>
</cp:coreProperties>
</file>