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237e"/>
          <w:sz w:val="42"/>
          <w:szCs w:val="42"/>
          <w:rtl w:val="0"/>
        </w:rPr>
        <w:t xml:space="preserve">KRISHNA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37e"/>
          <w:sz w:val="42"/>
          <w:szCs w:val="42"/>
          <w:rtl w:val="0"/>
        </w:rPr>
        <w:t xml:space="preserve">ACHARYA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949ab"/>
          <w:sz w:val="20"/>
          <w:szCs w:val="20"/>
          <w:rtl w:val="0"/>
        </w:rPr>
        <w:t xml:space="preserve">Full-Stack Engineer  ·  React  ·  Node.js  ·  Python  ·  Docker  ·  Kubernetes  ·  AI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19"/>
          <w:szCs w:val="19"/>
          <w:rtl w:val="0"/>
        </w:rPr>
        <w:t xml:space="preserve">Canberra, ACT  ·  +61 402 807 868  ·  maringantikc@gmail.com  ·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19"/>
          <w:szCs w:val="19"/>
          <w:rtl w:val="0"/>
        </w:rPr>
        <w:t xml:space="preserve">  ·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237e" w:space="0" w:sz="1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3949ab" w:space="4" w:sz="12" w:val="single"/>
        </w:pBd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a237e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20"/>
          <w:szCs w:val="20"/>
          <w:rtl w:val="0"/>
        </w:rPr>
        <w:t xml:space="preserve">Senior Full-Stack Engineer with 9+ years of end-to-end product delivery experience, specialising in React, Node.js, Python, Docker, and Kubernetes. Deep hands-on expertise building and deploying containerised, cloud-native applications at scale — including enterprise network orchestration systems managing 10,000+ devices with schema-driven path navigation, dynamic device scaling, and Kubernetes-orchestrated microservices. Proven ability to architect full end-to-end flows from responsive React UIs through Node.js/Python APIs to containerised backend services, with working knowledge of AI agent design and LLM-powered automation workflows. Strong background in performance optimisation, distributed team collaboration, and shipping production-grade systems for global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3949ab" w:space="4" w:sz="12" w:val="single"/>
        </w:pBd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a237e"/>
          <w:sz w:val="22"/>
          <w:szCs w:val="22"/>
          <w:rtl w:val="0"/>
        </w:rPr>
        <w:t xml:space="preserve">CORE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83593"/>
                <w:sz w:val="19"/>
                <w:szCs w:val="19"/>
                <w:rtl w:val="0"/>
              </w:rPr>
              <w:t xml:space="preserve">Frontend: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9"/>
                <w:szCs w:val="19"/>
                <w:rtl w:val="0"/>
              </w:rPr>
              <w:t xml:space="preserve">React (15–18), Redux, TypeScript, Next.js, Angular (v2–10+), AngularJS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83593"/>
                <w:sz w:val="19"/>
                <w:szCs w:val="19"/>
                <w:rtl w:val="0"/>
              </w:rPr>
              <w:t xml:space="preserve">Backend: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9"/>
                <w:szCs w:val="19"/>
                <w:rtl w:val="0"/>
              </w:rPr>
              <w:t xml:space="preserve">Node.js, RESTful APIs, Python, Spring MVC, PHP, Microservices, Event-driven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83593"/>
                <w:sz w:val="19"/>
                <w:szCs w:val="19"/>
                <w:rtl w:val="0"/>
              </w:rPr>
              <w:t xml:space="preserve">Containerisation: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9"/>
                <w:szCs w:val="19"/>
                <w:rtl w:val="0"/>
              </w:rPr>
              <w:t xml:space="preserve">Docker (multi-stage builds, Compose, container networking &amp; volumes)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83593"/>
                <w:sz w:val="19"/>
                <w:szCs w:val="19"/>
                <w:rtl w:val="0"/>
              </w:rPr>
              <w:t xml:space="preserve">Orchestration: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9"/>
                <w:szCs w:val="19"/>
                <w:rtl w:val="0"/>
              </w:rPr>
              <w:t xml:space="preserve">Kubernetes (Deployments, Services, Ingress, HPA, ConfigMaps, Secrets, Helm)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83593"/>
                <w:sz w:val="19"/>
                <w:szCs w:val="19"/>
                <w:rtl w:val="0"/>
              </w:rPr>
              <w:t xml:space="preserve">AI &amp; Agents: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9"/>
                <w:szCs w:val="19"/>
                <w:rtl w:val="0"/>
              </w:rPr>
              <w:t xml:space="preserve">AI Agent design, LLM API integration, automated workflows, prompt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83593"/>
                <w:sz w:val="19"/>
                <w:szCs w:val="19"/>
                <w:rtl w:val="0"/>
              </w:rPr>
              <w:t xml:space="preserve">Cloud &amp; IaC: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9"/>
                <w:szCs w:val="19"/>
                <w:rtl w:val="0"/>
              </w:rPr>
              <w:t xml:space="preserve">AWS (EC2, RDS, S3, EKS), Azure, Terraform, CI/CD (GitLab CI, GitHub Actions)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83593"/>
                <w:sz w:val="19"/>
                <w:szCs w:val="19"/>
                <w:rtl w:val="0"/>
              </w:rPr>
              <w:t xml:space="preserve">Languages: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9"/>
                <w:szCs w:val="19"/>
                <w:rtl w:val="0"/>
              </w:rPr>
              <w:t xml:space="preserve">TypeScript, JavaScript (ES6+), Python, PHP, HTML5, CSS3/SCSS,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83593"/>
                <w:sz w:val="19"/>
                <w:szCs w:val="19"/>
                <w:rtl w:val="0"/>
              </w:rPr>
              <w:t xml:space="preserve">Databases: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9"/>
                <w:szCs w:val="19"/>
                <w:rtl w:val="0"/>
              </w:rPr>
              <w:t xml:space="preserve">PostgreSQL, MySQL, database design &amp; query optimisation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83593"/>
                <w:sz w:val="19"/>
                <w:szCs w:val="19"/>
                <w:rtl w:val="0"/>
              </w:rPr>
              <w:t xml:space="preserve">APIs &amp; Integrations: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9"/>
                <w:szCs w:val="19"/>
                <w:rtl w:val="0"/>
              </w:rPr>
              <w:t xml:space="preserve">REST, OAuth 2.0, Microsoft Graph, SharePoint, Google Drive, Dropbox, OneDrive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83593"/>
                <w:sz w:val="19"/>
                <w:szCs w:val="19"/>
                <w:rtl w:val="0"/>
              </w:rPr>
              <w:t xml:space="preserve">Testing &amp; Quality: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9"/>
                <w:szCs w:val="19"/>
                <w:rtl w:val="0"/>
              </w:rPr>
              <w:t xml:space="preserve">Jest, Playwright, Protractor, unit &amp; integration testing, code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83593"/>
                <w:sz w:val="19"/>
                <w:szCs w:val="19"/>
                <w:rtl w:val="0"/>
              </w:rPr>
              <w:t xml:space="preserve">Observability: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9"/>
                <w:szCs w:val="19"/>
                <w:rtl w:val="0"/>
              </w:rPr>
              <w:t xml:space="preserve">Application monitoring, logging pipelines, performance profiling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83593"/>
                <w:sz w:val="19"/>
                <w:szCs w:val="19"/>
                <w:rtl w:val="0"/>
              </w:rPr>
              <w:t xml:space="preserve">Other: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9"/>
                <w:szCs w:val="19"/>
                <w:rtl w:val="0"/>
              </w:rPr>
              <w:t xml:space="preserve">RxJS, Lodash, Highcharts, Webpack, Vite, Geospatial visualisation, Agile/Scrum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3949ab" w:space="4" w:sz="12" w:val="single"/>
        </w:pBd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a237e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5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83593"/>
          <w:sz w:val="22"/>
          <w:szCs w:val="22"/>
          <w:rtl w:val="0"/>
        </w:rPr>
        <w:t xml:space="preserve">Freelance Full-Stack Developer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424242"/>
          <w:sz w:val="20"/>
          <w:szCs w:val="20"/>
          <w:rtl w:val="0"/>
        </w:rPr>
        <w:t xml:space="preserve">Volvo Cars Canberra  ·  Self-employed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·  Canberra, ACT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757575"/>
          <w:sz w:val="19"/>
          <w:szCs w:val="19"/>
          <w:rtl w:val="0"/>
        </w:rPr>
        <w:t xml:space="preserve">Jan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Freelance full-stack development: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Delivering end-to-end web applications for clients using React, TypeScript, Node.js, Python, and cloud platforms — managing architecture, development, containerisation with Docker, and deployment on AWS/Azure independently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AI agent workflows: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Designing and implementing LLM-powered automation pipelines for clients, including prompt-engineered document processing, data extraction agents, and Node.js orchestration layers managing multi-step AI agent actions with state, retries, and output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Client consulting &amp; delivery: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End-to-end ownership from requirements through deployment — building responsive React UIs, RESTful Node.js/Python APIs, and Dockerised services with CI/CD pipelines for repeatable production releases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Technical advisory: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Advising small businesses on cloud-native architecture, Kubernetes adoption, and AI tooling — translating complex technical options into clear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60"/>
        </w:tabs>
        <w:spacing w:after="5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83593"/>
          <w:sz w:val="22"/>
          <w:szCs w:val="22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424242"/>
          <w:sz w:val="20"/>
          <w:szCs w:val="20"/>
          <w:rtl w:val="0"/>
        </w:rPr>
        <w:t xml:space="preserve">Cambium Networks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·  India (Remote)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757575"/>
          <w:sz w:val="19"/>
          <w:szCs w:val="19"/>
          <w:rtl w:val="0"/>
        </w:rPr>
        <w:t xml:space="preserve">Oct 2022 – Jul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2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949ab"/>
          <w:sz w:val="20"/>
          <w:szCs w:val="20"/>
          <w:rtl w:val="0"/>
        </w:rPr>
        <w:t xml:space="preserve">Link Planner — Large-Scale Network Planning &amp; Simulation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Full-stack React + Python architecture: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end-to-end development of Link Planner, a globally-used wireless network simulation tool, building the full stack from React 18 / Redux / TypeScript frontend through Python REST API services, containerised with Docker and deployed on AWS (EC2, RDS, S3)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Kubernetes orchestration: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Deployed application services as Kubernetes workloads, configuring Deployments, Services, and Horizontal Pod Autoscaler (HPA) to handle dynamic load from thousands of concurrent network engineers running simulations globally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Docker containerisation: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Authored multi-stage Dockerfiles for both React frontend and Python backend services, establishing container networking, volume management, and Docker Compose environments for local development parity with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Geospatial &amp; large-dataset visualisation: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reusable component-driven UI modules for rendering geospatial maps, network nodes, radio coverage areas, and topographical overlays — implementing memoisation, virtualisation, and API response batching to achieve 40% performance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REST API integration: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and consumed complex Python REST APIs for network simulations, feasibility checks, and real-time performance predictions, ensuring seamless data flow across the full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CI/CD pipelines: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Implemented GitLab CI/CD pipelines for automated testing, Docker image builds, and Kubernetes rolling deployments — reducing release cycle time and improving deployment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Engineering standards: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Established Jest unit testing, reusable component patterns, and code review standards; boosted team productivity by 25% across onshore and offshore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360"/>
        </w:tabs>
        <w:spacing w:after="5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83593"/>
          <w:sz w:val="22"/>
          <w:szCs w:val="22"/>
          <w:rtl w:val="0"/>
        </w:rPr>
        <w:t xml:space="preserve">Software Engineer / UI Developer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424242"/>
          <w:sz w:val="20"/>
          <w:szCs w:val="20"/>
          <w:rtl w:val="0"/>
        </w:rPr>
        <w:t xml:space="preserve">Anuta Networks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·  India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757575"/>
          <w:sz w:val="19"/>
          <w:szCs w:val="19"/>
          <w:rtl w:val="0"/>
        </w:rPr>
        <w:t xml:space="preserve">Jul 2018 – Oct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2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3949ab"/>
          <w:sz w:val="20"/>
          <w:szCs w:val="20"/>
          <w:rtl w:val="0"/>
        </w:rPr>
        <w:t xml:space="preserve">Enterprise Network Orchestration Platform — Disney, Jio, Juniper (10,000+ Devices)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Schema-driven path navigation &amp; device orchestration: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and built the core schema path navigation engine in React and Node.js, enabling dynamic traversal and rendering of deeply nested network device schemas — supporting policy enforcement, compliance checks, and configuration management across 10,000+ heterogeneous network devices for clients including Disney, Jio, and Juniper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Kubernetes-orchestrated microservices: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Worked with the platform team to containerise frontend (React) and backend (Spring MVC/Node.js) services using Docker, deploying to Kubernetes clusters — enabling horizontal scaling to accommodate growing device fleets and traffic spikes without downtime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Docker container management: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Managed Docker containers for frontend, backend, and database services; configured inter-container communication, persistent volume claims, and environment-specific ConfigMaps and Secrets for secure, reproducible 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Horizontal scaling for 10,000+ devices: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the device management data layer and UI pagination strategies to support real-time monitoring and policy enforcement across fleets exceeding 10,000 network devices — leveraging Kubernetes HPA to scale backend pods dynamically under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Node.js API development: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Node.js middleware services for device provisioning, alerting pipelines, user permission management, and configuration history tracking, integrating with Spring MVC backend and React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Full-stack React + Node.js feature delivery: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comprehensive dashboards, device management interfaces, workflow screens, and Highcharts data visualisations for real-time network monitoring — translating complex UX wireframes into production-ready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Component library: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Created reusable component library (tables, forms, modals, alerts, charts) maintaining design consistency and accelerating feature development across the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360"/>
        </w:tabs>
        <w:spacing w:after="5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83593"/>
          <w:sz w:val="22"/>
          <w:szCs w:val="22"/>
          <w:rtl w:val="0"/>
        </w:rPr>
        <w:t xml:space="preserve">Frontend Developer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424242"/>
          <w:sz w:val="20"/>
          <w:szCs w:val="20"/>
          <w:rtl w:val="0"/>
        </w:rPr>
        <w:t xml:space="preserve">Drivez.io — Multi-Cloud Storage Platform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·  India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757575"/>
          <w:sz w:val="19"/>
          <w:szCs w:val="19"/>
          <w:rtl w:val="0"/>
        </w:rPr>
        <w:t xml:space="preserve">May 2022 – Aug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Angular + Node.js full-stack: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cloud file management application using Angular 10 and Node.js, enabling users to transfer and sync files across Google Drive, Dropbox, OneDrive, and S3 via unified REST API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Containerised deployment: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Dockerised frontend Angular app and Node.js API services, enabling consistent local development and production deployments across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Performance at scale: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Implemented pagination, lazy loading, and virtualisation for folder structures with 10,000+ files — maintaining smooth UX under large data volumes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Complex state management: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multi-step configuration wizard for hierarchical cross-cloud file transfers, implementing comprehensive validation logic and transfer queue management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360"/>
        </w:tabs>
        <w:spacing w:after="5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83593"/>
          <w:sz w:val="22"/>
          <w:szCs w:val="22"/>
          <w:rtl w:val="0"/>
        </w:rPr>
        <w:t xml:space="preserve">UI Developer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424242"/>
          <w:sz w:val="20"/>
          <w:szCs w:val="20"/>
          <w:rtl w:val="0"/>
        </w:rPr>
        <w:t xml:space="preserve">AP State GST Project — Govt. of Andhra Pradesh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·  India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757575"/>
          <w:sz w:val="19"/>
          <w:szCs w:val="19"/>
          <w:rtl w:val="0"/>
        </w:rPr>
        <w:t xml:space="preserve">May 2017 – Jul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Full-stack government portal: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public-facing GST portal using JavaScript, HTML5/CSS3, .NET, PHP, and MySQL — covering taxpayer registration, return filing, payment processing, and application tracking for citizens statewide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API integration &amp; compliance: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Integrated REST APIs with .NET and PHP backend services for tax filing, reporting, and authentication; enforced strict privacy and data compliance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UX simplification: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Simplified form layouts and validation logic, reducing citizen errors by 35% and improving form completion rates significantly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360"/>
        </w:tabs>
        <w:spacing w:after="5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83593"/>
          <w:sz w:val="22"/>
          <w:szCs w:val="22"/>
          <w:rtl w:val="0"/>
        </w:rPr>
        <w:t xml:space="preserve">Full-Stack Developer / Co-Founder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424242"/>
          <w:sz w:val="20"/>
          <w:szCs w:val="20"/>
          <w:rtl w:val="0"/>
        </w:rPr>
        <w:t xml:space="preserve">KKTechs.in  ·  Freelance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·  Remote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757575"/>
          <w:sz w:val="19"/>
          <w:szCs w:val="19"/>
          <w:rtl w:val="0"/>
        </w:rPr>
        <w:t xml:space="preserve">Jan 2016 – May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Founded and operated freelance software development business, delivering billing systems, portfolio sites, and data dashboards for small businesses using Angular, PHP, MySQL, and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Managed complete project lifecycle — requirements, design, development, deployment, hosting, and maintenance — with direct client communication and end-to-end 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3949ab" w:space="4" w:sz="12" w:val="single"/>
        </w:pBd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a237e"/>
          <w:sz w:val="22"/>
          <w:szCs w:val="22"/>
          <w:rtl w:val="0"/>
        </w:rPr>
        <w:t xml:space="preserve">KEY PROJECTS &amp;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83593"/>
          <w:sz w:val="20"/>
          <w:szCs w:val="20"/>
          <w:rtl w:val="0"/>
        </w:rPr>
        <w:t xml:space="preserve">Network Orchestration Platform — Schema Path Navigation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schema-driven path navigation system in React + Node.js enabling dynamic traversal of complex, deeply nested device configuration schemas — powering policy enforcement, compliance auditing, and real-time configuration management for 10,000+ network devices across Disney, Jio, and Juniper estates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Deployed frontend and backend services in Docker containers orchestrated by Kubernetes, with HPA enabling automatic pod scaling during peak device provisioning and alerting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83593"/>
          <w:sz w:val="20"/>
          <w:szCs w:val="20"/>
          <w:rtl w:val="0"/>
        </w:rPr>
        <w:t xml:space="preserve">Link Planner — Cloud-Native Simulation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Full end-to-end React 18 + Python + Docker + Kubernetes stack for wireless network planning tool serving network engineers globally; 40% performance improvement through virtualisation and API batching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CI/CD pipeline (GitLab CI) with Docker image builds and Kubernetes rolling deployments — zero-downtime releases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83593"/>
          <w:sz w:val="20"/>
          <w:szCs w:val="20"/>
          <w:rtl w:val="0"/>
        </w:rPr>
        <w:t xml:space="preserve">AI Agent Workflows &amp;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LLM-powered automation workflows integrating AI agent patterns — including tool-use pipelines, context management, and prompt engineering for document processing and data extraction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Node.js orchestration layer to coordinate multi-step AI agent actions, handling state, retries, and output validation in production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3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283593"/>
          <w:sz w:val="20"/>
          <w:szCs w:val="20"/>
          <w:rtl w:val="0"/>
        </w:rPr>
        <w:t xml:space="preserve">Multi-Cloud File Transfer System — Drivez.io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Angular + Node.js application with Docker containerisation integrating Google Drive, Dropbox, OneDrive, and S3 APIs; optimised to handle 10,000+ file structures with virtualised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3949ab" w:space="4" w:sz="12" w:val="single"/>
        </w:pBd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a237e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1"/>
          <w:szCs w:val="21"/>
          <w:rtl w:val="0"/>
        </w:rPr>
        <w:t xml:space="preserve">Bachelor of Technology (B.Tech), Computer Science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57575"/>
          <w:sz w:val="20"/>
          <w:szCs w:val="20"/>
          <w:rtl w:val="0"/>
        </w:rPr>
        <w:t xml:space="preserve">  —  Laqshya Engineering College  | 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3949ab" w:space="4" w:sz="12" w:val="single"/>
        </w:pBd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a237e"/>
          <w:sz w:val="22"/>
          <w:szCs w:val="22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0"/>
          <w:szCs w:val="20"/>
          <w:rtl w:val="0"/>
        </w:rPr>
        <w:t xml:space="preserve">Work Authorisation: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20"/>
          <w:szCs w:val="20"/>
          <w:rtl w:val="0"/>
        </w:rPr>
        <w:t xml:space="preserve">Valid Australian work visa holder — available for onsite or hybrid roles  ·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0"/>
          <w:szCs w:val="20"/>
          <w:rtl w:val="0"/>
        </w:rPr>
        <w:t xml:space="preserve">Availability: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20"/>
          <w:szCs w:val="20"/>
          <w:rtl w:val="0"/>
        </w:rPr>
        <w:t xml:space="preserve">Immediate  ·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0"/>
          <w:szCs w:val="20"/>
          <w:rtl w:val="0"/>
        </w:rPr>
        <w:t xml:space="preserve">Portfolio: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color w:val="1155cc"/>
            <w:sz w:val="20"/>
            <w:szCs w:val="20"/>
            <w:u w:val="single"/>
            <w:rtl w:val="0"/>
          </w:rPr>
          <w:t xml:space="preserve">makrishna.github.io/resume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80"/>
      </w:pPr>
      <w:rPr/>
    </w:lvl>
    <w:lvl w:ilvl="1">
      <w:start w:val="1"/>
      <w:numFmt w:val="bullet"/>
      <w:lvlText w:val="◦"/>
      <w:lvlJc w:val="left"/>
      <w:pPr>
        <w:ind w:left="8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krishna/resume.git" TargetMode="External"/><Relationship Id="rId7" Type="http://schemas.openxmlformats.org/officeDocument/2006/relationships/hyperlink" Target="http://github.com/makrishna" TargetMode="External"/><Relationship Id="rId8" Type="http://schemas.openxmlformats.org/officeDocument/2006/relationships/hyperlink" Target="http://makrishna.github.io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