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61E" w:rsidRPr="006C6148" w:rsidRDefault="0081361E" w:rsidP="0081361E">
      <w:pPr>
        <w:pStyle w:val="a3"/>
        <w:rPr>
          <w:color w:val="auto"/>
          <w:lang w:val="ru-RU"/>
        </w:rPr>
      </w:pPr>
      <w:r w:rsidRPr="006C6148">
        <w:rPr>
          <w:color w:val="auto"/>
          <w:lang w:val="ru-RU"/>
        </w:rPr>
        <w:t>Проект</w:t>
      </w:r>
    </w:p>
    <w:p w:rsidR="0081361E" w:rsidRPr="006C6148" w:rsidRDefault="0081361E" w:rsidP="0081361E">
      <w:pPr>
        <w:rPr>
          <w:lang w:val="ru-RU"/>
        </w:rPr>
      </w:pPr>
      <w:r w:rsidRPr="006C6148">
        <w:rPr>
          <w:lang w:val="ru-RU"/>
        </w:rPr>
        <w:t xml:space="preserve">Название: </w:t>
      </w:r>
      <w:r w:rsidRPr="006C6148">
        <w:rPr>
          <w:lang w:val="en-US"/>
        </w:rPr>
        <w:t>ONAY</w:t>
      </w:r>
      <w:r w:rsidRPr="006C6148">
        <w:rPr>
          <w:lang w:val="ru-RU"/>
        </w:rPr>
        <w:t xml:space="preserve"> </w:t>
      </w:r>
      <w:r w:rsidRPr="006C6148">
        <w:rPr>
          <w:lang w:val="en-US"/>
        </w:rPr>
        <w:t>UNIBASE</w:t>
      </w:r>
    </w:p>
    <w:p w:rsidR="0081361E" w:rsidRPr="006C6148" w:rsidRDefault="0081361E" w:rsidP="0081361E">
      <w:pPr>
        <w:rPr>
          <w:lang w:val="ru-RU"/>
        </w:rPr>
      </w:pPr>
      <w:r w:rsidRPr="006C6148">
        <w:rPr>
          <w:lang w:val="ru-RU"/>
        </w:rPr>
        <w:t xml:space="preserve">Цель: создать </w:t>
      </w:r>
    </w:p>
    <w:p w:rsidR="0081361E" w:rsidRPr="006C6148" w:rsidRDefault="0081361E" w:rsidP="0081361E">
      <w:pPr>
        <w:rPr>
          <w:lang w:val="ru-RU"/>
        </w:rPr>
      </w:pPr>
      <w:r w:rsidRPr="006C6148">
        <w:rPr>
          <w:lang w:val="ru-RU"/>
        </w:rPr>
        <w:t xml:space="preserve">Общая информация об </w:t>
      </w:r>
      <w:proofErr w:type="spellStart"/>
      <w:r w:rsidRPr="006C6148">
        <w:rPr>
          <w:lang w:val="ru-RU"/>
        </w:rPr>
        <w:t>универах</w:t>
      </w:r>
      <w:proofErr w:type="spellEnd"/>
      <w:r w:rsidRPr="006C6148">
        <w:rPr>
          <w:lang w:val="ru-RU"/>
        </w:rPr>
        <w:t xml:space="preserve">, отзывы учащихся, направления, авторская оценка, сравнение цена/качество, инфа о преподавателях и ректорах, профессии на которые можно поступить после окончания выбранного направления, заработок,  компании и </w:t>
      </w:r>
      <w:proofErr w:type="spellStart"/>
      <w:r w:rsidRPr="006C6148">
        <w:rPr>
          <w:lang w:val="ru-RU"/>
        </w:rPr>
        <w:t>деятнельность</w:t>
      </w:r>
      <w:proofErr w:type="spellEnd"/>
      <w:r w:rsidRPr="006C6148">
        <w:rPr>
          <w:lang w:val="ru-RU"/>
        </w:rPr>
        <w:t xml:space="preserve"> в которых можно заниматься после окончания, </w:t>
      </w:r>
      <w:proofErr w:type="spellStart"/>
      <w:proofErr w:type="gramStart"/>
      <w:r w:rsidRPr="006C6148">
        <w:rPr>
          <w:lang w:val="ru-RU"/>
        </w:rPr>
        <w:t>проф</w:t>
      </w:r>
      <w:proofErr w:type="spellEnd"/>
      <w:proofErr w:type="gramEnd"/>
      <w:r w:rsidRPr="006C6148">
        <w:rPr>
          <w:lang w:val="ru-RU"/>
        </w:rPr>
        <w:t xml:space="preserve"> тест, актуально пополняющийся список олимпиад с помощью</w:t>
      </w:r>
      <w:r w:rsidR="00A72C4F" w:rsidRPr="006C6148">
        <w:rPr>
          <w:lang w:val="ru-RU"/>
        </w:rPr>
        <w:t xml:space="preserve"> которых можно поступить в ВУЗы, виртуальный тур по </w:t>
      </w:r>
      <w:proofErr w:type="spellStart"/>
      <w:r w:rsidR="00A72C4F" w:rsidRPr="006C6148">
        <w:rPr>
          <w:lang w:val="ru-RU"/>
        </w:rPr>
        <w:t>универам</w:t>
      </w:r>
      <w:proofErr w:type="spellEnd"/>
    </w:p>
    <w:p w:rsidR="006C6148" w:rsidRPr="006C6148" w:rsidRDefault="006C6148" w:rsidP="0081361E">
      <w:pPr>
        <w:rPr>
          <w:lang w:val="ru-RU"/>
        </w:rPr>
      </w:pPr>
    </w:p>
    <w:p w:rsidR="006C6148" w:rsidRPr="006C6148" w:rsidRDefault="006C6148" w:rsidP="006C6148">
      <w:pPr>
        <w:pStyle w:val="a5"/>
        <w:numPr>
          <w:ilvl w:val="0"/>
          <w:numId w:val="1"/>
        </w:numPr>
        <w:rPr>
          <w:rFonts w:ascii="Arial" w:hAnsi="Arial" w:cs="Arial"/>
          <w:shd w:val="clear" w:color="auto" w:fill="FFFFFF"/>
          <w:lang w:val="ru-RU"/>
        </w:rPr>
      </w:pPr>
      <w:r w:rsidRPr="006C6148">
        <w:rPr>
          <w:rFonts w:ascii="Arial" w:hAnsi="Arial" w:cs="Arial"/>
          <w:shd w:val="clear" w:color="auto" w:fill="FFFFFF"/>
        </w:rPr>
        <w:t>Казахский национальный университет имени аль-Фараби - 29-е место.</w:t>
      </w:r>
      <w:r w:rsidRPr="006C6148">
        <w:rPr>
          <w:rFonts w:ascii="Arial" w:hAnsi="Arial" w:cs="Arial"/>
        </w:rPr>
        <w:br/>
      </w:r>
      <w:r w:rsidRPr="006C6148">
        <w:rPr>
          <w:rFonts w:ascii="Arial" w:hAnsi="Arial" w:cs="Arial"/>
          <w:shd w:val="clear" w:color="auto" w:fill="FFFFFF"/>
        </w:rPr>
        <w:t>2. Satbayev University - 89-е место.</w:t>
      </w: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ind w:left="360"/>
        <w:rPr>
          <w:lang w:val="ru-RU"/>
        </w:rPr>
      </w:pPr>
    </w:p>
    <w:p w:rsidR="006C6148" w:rsidRPr="006C6148" w:rsidRDefault="006C6148" w:rsidP="006C6148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/>
        </w:rPr>
      </w:pPr>
      <w:r w:rsidRPr="006C6148">
        <w:rPr>
          <w:rFonts w:ascii="Segoe UI" w:eastAsia="Times New Roman" w:hAnsi="Segoe UI" w:cs="Segoe UI"/>
          <w:b/>
          <w:bCs/>
          <w:kern w:val="36"/>
          <w:sz w:val="36"/>
          <w:szCs w:val="36"/>
          <w:lang/>
        </w:rPr>
        <w:lastRenderedPageBreak/>
        <w:t>Проект: «DataHub BY3-ов “PK” — единая платформа для выбора вузов Казахстана»</w:t>
      </w:r>
    </w:p>
    <w:p w:rsidR="006C6148" w:rsidRPr="006C6148" w:rsidRDefault="006C6148" w:rsidP="006C614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/>
        </w:rPr>
      </w:pPr>
      <w:r w:rsidRPr="006C6148">
        <w:rPr>
          <w:rFonts w:ascii="Segoe UI" w:eastAsia="Times New Roman" w:hAnsi="Segoe UI" w:cs="Segoe UI"/>
          <w:b/>
          <w:bCs/>
          <w:sz w:val="33"/>
          <w:szCs w:val="33"/>
          <w:lang/>
        </w:rPr>
        <w:t>1. Цели проекта</w:t>
      </w:r>
    </w:p>
    <w:p w:rsidR="006C6148" w:rsidRPr="006C6148" w:rsidRDefault="006C6148" w:rsidP="006C6148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Создать централизованный информационный портал для абитуриентов Казахстана, помогающий в выборе университета и программы обучения.</w:t>
      </w:r>
    </w:p>
    <w:p w:rsidR="006C6148" w:rsidRPr="006C6148" w:rsidRDefault="006C6148" w:rsidP="006C6148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Обеспечить доступ к достоверной, структурированной и актуальной информации о вузах страны.</w:t>
      </w:r>
    </w:p>
    <w:p w:rsidR="006C6148" w:rsidRPr="006C6148" w:rsidRDefault="006C6148" w:rsidP="006C6148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Упростить процесс сравнения университетов и их программ, снизив уровень стресса и неопределенности у абитуриентов.</w:t>
      </w:r>
    </w:p>
    <w:p w:rsidR="006C6148" w:rsidRPr="006C6148" w:rsidRDefault="006C6148" w:rsidP="006C6148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Содействовать повышению прозрачности образовательного рынка и улучшению информированности будущих студентов.</w:t>
      </w:r>
    </w:p>
    <w:p w:rsidR="006C6148" w:rsidRPr="006C6148" w:rsidRDefault="006C6148" w:rsidP="006C614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/>
        </w:rPr>
      </w:pPr>
      <w:r w:rsidRPr="006C6148">
        <w:rPr>
          <w:rFonts w:ascii="Segoe UI" w:eastAsia="Times New Roman" w:hAnsi="Segoe UI" w:cs="Segoe UI"/>
          <w:b/>
          <w:bCs/>
          <w:sz w:val="33"/>
          <w:szCs w:val="33"/>
          <w:lang/>
        </w:rPr>
        <w:t>2. Задачи проекта</w:t>
      </w:r>
    </w:p>
    <w:p w:rsidR="006C6148" w:rsidRPr="006C6148" w:rsidRDefault="006C6148" w:rsidP="006C6148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Собрать и систематизировать информацию о всех университетах Казахстана (миссия, история, программы, требования к поступлению).</w:t>
      </w:r>
    </w:p>
    <w:p w:rsidR="006C6148" w:rsidRPr="006C6148" w:rsidRDefault="006C6148" w:rsidP="006C6148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Разработать интуитивно понятный и удобный интерфейс с функциями поиска, фильтрации и сравнения.</w:t>
      </w:r>
    </w:p>
    <w:p w:rsidR="006C6148" w:rsidRPr="006C6148" w:rsidRDefault="006C6148" w:rsidP="006C6148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Внедрить интерактивные элементы (3D-туры по кампусам, виртуальные дни открытых дверей).</w:t>
      </w:r>
    </w:p>
    <w:p w:rsidR="006C6148" w:rsidRPr="006C6148" w:rsidRDefault="006C6148" w:rsidP="006C6148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Обеспечить поддержку нескольких языков (казахский, русский, английский).</w:t>
      </w:r>
    </w:p>
    <w:p w:rsidR="006C6148" w:rsidRPr="006C6148" w:rsidRDefault="006C6148" w:rsidP="006C6148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Интегрировать раздел по международному сотрудничеству и программам обмена.</w:t>
      </w:r>
    </w:p>
    <w:p w:rsidR="006C6148" w:rsidRPr="006C6148" w:rsidRDefault="006C6148" w:rsidP="006C6148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Реализовать мобильную версию и возможность сохранения данных для offline-доступа.</w:t>
      </w:r>
    </w:p>
    <w:p w:rsidR="006C6148" w:rsidRPr="006C6148" w:rsidRDefault="006C6148" w:rsidP="006C6148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Организовать обратную связь с пользователями для постоянного улучшения платформы.</w:t>
      </w:r>
    </w:p>
    <w:p w:rsidR="006C6148" w:rsidRPr="006C6148" w:rsidRDefault="006C6148" w:rsidP="006C614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/>
        </w:rPr>
      </w:pPr>
      <w:r w:rsidRPr="006C6148">
        <w:rPr>
          <w:rFonts w:ascii="Segoe UI" w:eastAsia="Times New Roman" w:hAnsi="Segoe UI" w:cs="Segoe UI"/>
          <w:b/>
          <w:bCs/>
          <w:sz w:val="33"/>
          <w:szCs w:val="33"/>
          <w:lang/>
        </w:rPr>
        <w:t>3. Пути решения</w:t>
      </w:r>
    </w:p>
    <w:p w:rsidR="006C6148" w:rsidRPr="006C6148" w:rsidRDefault="006C6148" w:rsidP="006C6148">
      <w:pPr>
        <w:numPr>
          <w:ilvl w:val="0"/>
          <w:numId w:val="4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b/>
          <w:bCs/>
          <w:sz w:val="24"/>
          <w:szCs w:val="24"/>
          <w:lang/>
        </w:rPr>
        <w:t>Исследование и анализ</w:t>
      </w:r>
    </w:p>
    <w:p w:rsidR="006C6148" w:rsidRPr="006C6148" w:rsidRDefault="006C6148" w:rsidP="006C6148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Провести опросы среди абитуриентов, родителей и экспертов в образовании.</w:t>
      </w:r>
    </w:p>
    <w:p w:rsidR="006C6148" w:rsidRPr="006C6148" w:rsidRDefault="006C6148" w:rsidP="006C6148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lastRenderedPageBreak/>
        <w:t>Изучить аналогичные зарубежные платформы (например, Coursera, U.S. News Education, национальные порталы).</w:t>
      </w:r>
    </w:p>
    <w:p w:rsidR="006C6148" w:rsidRPr="006C6148" w:rsidRDefault="006C6148" w:rsidP="006C6148">
      <w:pPr>
        <w:numPr>
          <w:ilvl w:val="0"/>
          <w:numId w:val="4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b/>
          <w:bCs/>
          <w:sz w:val="24"/>
          <w:szCs w:val="24"/>
          <w:lang/>
        </w:rPr>
        <w:t>Разработка структуры и дизайна</w:t>
      </w:r>
    </w:p>
    <w:p w:rsidR="006C6148" w:rsidRPr="006C6148" w:rsidRDefault="006C6148" w:rsidP="006C6148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Создать карту сайта на основе предоставленной схемы.</w:t>
      </w:r>
    </w:p>
    <w:p w:rsidR="006C6148" w:rsidRPr="006C6148" w:rsidRDefault="006C6148" w:rsidP="006C6148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Разработать прототипы интерфейса с акцентом на удобство и доступность.</w:t>
      </w:r>
    </w:p>
    <w:p w:rsidR="006C6148" w:rsidRPr="006C6148" w:rsidRDefault="006C6148" w:rsidP="006C6148">
      <w:pPr>
        <w:numPr>
          <w:ilvl w:val="0"/>
          <w:numId w:val="4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b/>
          <w:bCs/>
          <w:sz w:val="24"/>
          <w:szCs w:val="24"/>
          <w:lang/>
        </w:rPr>
        <w:t>Сбор и верификация данных</w:t>
      </w:r>
    </w:p>
    <w:p w:rsidR="006C6148" w:rsidRPr="006C6148" w:rsidRDefault="006C6148" w:rsidP="006C6148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Наладить взаимодействие с вузами для получения официальной информации.</w:t>
      </w:r>
    </w:p>
    <w:p w:rsidR="006C6148" w:rsidRPr="006C6148" w:rsidRDefault="006C6148" w:rsidP="006C6148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Внедрить систему регулярного обновления данных.</w:t>
      </w:r>
    </w:p>
    <w:p w:rsidR="006C6148" w:rsidRPr="006C6148" w:rsidRDefault="006C6148" w:rsidP="006C6148">
      <w:pPr>
        <w:numPr>
          <w:ilvl w:val="0"/>
          <w:numId w:val="4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b/>
          <w:bCs/>
          <w:sz w:val="24"/>
          <w:szCs w:val="24"/>
          <w:lang/>
        </w:rPr>
        <w:t>Технологическая реализация</w:t>
      </w:r>
    </w:p>
    <w:p w:rsidR="006C6148" w:rsidRPr="006C6148" w:rsidRDefault="006C6148" w:rsidP="006C6148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Использовать современный стек технологий (React/Vue для фронтенда, Django/Node.js для бэкенда).</w:t>
      </w:r>
    </w:p>
    <w:p w:rsidR="006C6148" w:rsidRPr="006C6148" w:rsidRDefault="006C6148" w:rsidP="006C6148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Интегрировать 3D-туры через VR-технологии или панорамные съёмки.</w:t>
      </w:r>
    </w:p>
    <w:p w:rsidR="006C6148" w:rsidRPr="006C6148" w:rsidRDefault="006C6148" w:rsidP="006C6148">
      <w:pPr>
        <w:numPr>
          <w:ilvl w:val="0"/>
          <w:numId w:val="4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b/>
          <w:bCs/>
          <w:sz w:val="24"/>
          <w:szCs w:val="24"/>
          <w:lang/>
        </w:rPr>
        <w:t>Тестирование и запуск</w:t>
      </w:r>
    </w:p>
    <w:p w:rsidR="006C6148" w:rsidRPr="006C6148" w:rsidRDefault="006C6148" w:rsidP="006C6148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Провести альфа- и бета-тестирование с привлечением фокус-групп.</w:t>
      </w:r>
    </w:p>
    <w:p w:rsidR="006C6148" w:rsidRPr="006C6148" w:rsidRDefault="006C6148" w:rsidP="006C6148">
      <w:pPr>
        <w:numPr>
          <w:ilvl w:val="1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Организовать пилотный запуск в отдельных регионах с последующим масштабированием.</w:t>
      </w:r>
    </w:p>
    <w:p w:rsidR="006C6148" w:rsidRPr="006C6148" w:rsidRDefault="006C6148" w:rsidP="006C614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/>
        </w:rPr>
      </w:pPr>
      <w:r w:rsidRPr="006C6148">
        <w:rPr>
          <w:rFonts w:ascii="Segoe UI" w:eastAsia="Times New Roman" w:hAnsi="Segoe UI" w:cs="Segoe UI"/>
          <w:b/>
          <w:bCs/>
          <w:sz w:val="33"/>
          <w:szCs w:val="33"/>
          <w:lang/>
        </w:rPr>
        <w:t>4. Способы решения (конкретные шаги)</w:t>
      </w:r>
    </w:p>
    <w:p w:rsidR="006C6148" w:rsidRPr="006C6148" w:rsidRDefault="006C6148" w:rsidP="006C6148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b/>
          <w:bCs/>
          <w:sz w:val="24"/>
          <w:szCs w:val="24"/>
          <w:lang/>
        </w:rPr>
        <w:t>Для раздела “Об университете”</w:t>
      </w:r>
      <w:r w:rsidRPr="006C6148">
        <w:rPr>
          <w:rFonts w:ascii="Segoe UI" w:eastAsia="Times New Roman" w:hAnsi="Segoe UI" w:cs="Segoe UI"/>
          <w:sz w:val="24"/>
          <w:szCs w:val="24"/>
          <w:lang/>
        </w:rPr>
        <w:t>: создать шаблоны страниц с единым стандартом подачи информации (текст, фото, видео).</w:t>
      </w:r>
    </w:p>
    <w:p w:rsidR="006C6148" w:rsidRPr="006C6148" w:rsidRDefault="006C6148" w:rsidP="006C6148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b/>
          <w:bCs/>
          <w:sz w:val="24"/>
          <w:szCs w:val="24"/>
          <w:lang/>
        </w:rPr>
        <w:t>Для “Академических программ”</w:t>
      </w:r>
      <w:r w:rsidRPr="006C6148">
        <w:rPr>
          <w:rFonts w:ascii="Segoe UI" w:eastAsia="Times New Roman" w:hAnsi="Segoe UI" w:cs="Segoe UI"/>
          <w:sz w:val="24"/>
          <w:szCs w:val="24"/>
          <w:lang/>
        </w:rPr>
        <w:t>: разработать фильтры по направлениям, длительности, форме обучения, стоимости.</w:t>
      </w:r>
    </w:p>
    <w:p w:rsidR="006C6148" w:rsidRPr="006C6148" w:rsidRDefault="006C6148" w:rsidP="006C6148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b/>
          <w:bCs/>
          <w:sz w:val="24"/>
          <w:szCs w:val="24"/>
          <w:lang/>
        </w:rPr>
        <w:t>Для “Приёма и поступления”</w:t>
      </w:r>
      <w:r w:rsidRPr="006C6148">
        <w:rPr>
          <w:rFonts w:ascii="Segoe UI" w:eastAsia="Times New Roman" w:hAnsi="Segoe UI" w:cs="Segoe UI"/>
          <w:sz w:val="24"/>
          <w:szCs w:val="24"/>
          <w:lang/>
        </w:rPr>
        <w:t>: внедрить календарь сроков подачи, калькулятор стипендий, контакты приёмных комиссий.</w:t>
      </w:r>
    </w:p>
    <w:p w:rsidR="006C6148" w:rsidRPr="006C6148" w:rsidRDefault="006C6148" w:rsidP="006C6148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b/>
          <w:bCs/>
          <w:sz w:val="24"/>
          <w:szCs w:val="24"/>
          <w:lang/>
        </w:rPr>
        <w:t>Для “3D-тура”</w:t>
      </w:r>
      <w:r w:rsidRPr="006C6148">
        <w:rPr>
          <w:rFonts w:ascii="Segoe UI" w:eastAsia="Times New Roman" w:hAnsi="Segoe UI" w:cs="Segoe UI"/>
          <w:sz w:val="24"/>
          <w:szCs w:val="24"/>
          <w:lang/>
        </w:rPr>
        <w:t>: использовать платформы типа Matterport или Kuula для создания виртуальных туров.</w:t>
      </w:r>
    </w:p>
    <w:p w:rsidR="006C6148" w:rsidRPr="006C6148" w:rsidRDefault="006C6148" w:rsidP="006C6148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b/>
          <w:bCs/>
          <w:sz w:val="24"/>
          <w:szCs w:val="24"/>
          <w:lang/>
        </w:rPr>
        <w:t>Для “Международного сотрудничества”</w:t>
      </w:r>
      <w:r w:rsidRPr="006C6148">
        <w:rPr>
          <w:rFonts w:ascii="Segoe UI" w:eastAsia="Times New Roman" w:hAnsi="Segoe UI" w:cs="Segoe UI"/>
          <w:sz w:val="24"/>
          <w:szCs w:val="24"/>
          <w:lang/>
        </w:rPr>
        <w:t>: добавить карту партнёрских вузов, истории успеха студентов по обмену.</w:t>
      </w:r>
    </w:p>
    <w:p w:rsidR="006C6148" w:rsidRPr="006C6148" w:rsidRDefault="006C6148" w:rsidP="006C6148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b/>
          <w:bCs/>
          <w:sz w:val="24"/>
          <w:szCs w:val="24"/>
          <w:lang/>
        </w:rPr>
        <w:t>Для “Функции сравнения”</w:t>
      </w:r>
      <w:r w:rsidRPr="006C6148">
        <w:rPr>
          <w:rFonts w:ascii="Segoe UI" w:eastAsia="Times New Roman" w:hAnsi="Segoe UI" w:cs="Segoe UI"/>
          <w:sz w:val="24"/>
          <w:szCs w:val="24"/>
          <w:lang/>
        </w:rPr>
        <w:t>: реализовать табличное сравнение до 3 вузов одновременно с выводом ключевых параметров.</w:t>
      </w:r>
    </w:p>
    <w:p w:rsidR="006C6148" w:rsidRPr="006C6148" w:rsidRDefault="006C6148" w:rsidP="006C614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/>
        </w:rPr>
      </w:pPr>
      <w:r w:rsidRPr="006C6148">
        <w:rPr>
          <w:rFonts w:ascii="Segoe UI" w:eastAsia="Times New Roman" w:hAnsi="Segoe UI" w:cs="Segoe UI"/>
          <w:b/>
          <w:bCs/>
          <w:sz w:val="33"/>
          <w:szCs w:val="33"/>
          <w:lang/>
        </w:rPr>
        <w:t>Ожидаемые результаты</w:t>
      </w:r>
    </w:p>
    <w:p w:rsidR="006C6148" w:rsidRPr="006C6148" w:rsidRDefault="006C6148" w:rsidP="006C6148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lastRenderedPageBreak/>
        <w:t>Увеличение доли абитуриентов, осознанно выбирающих вуз и программу.</w:t>
      </w:r>
    </w:p>
    <w:p w:rsidR="006C6148" w:rsidRPr="006C6148" w:rsidRDefault="006C6148" w:rsidP="006C6148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Снижение времени на поиск информации о вузах с нескольких недель до нескольких часов.</w:t>
      </w:r>
    </w:p>
    <w:p w:rsidR="006C6148" w:rsidRPr="006C6148" w:rsidRDefault="006C6148" w:rsidP="006C6148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Повышение удовлетворённости абитуриентов процессом поступления.</w:t>
      </w:r>
    </w:p>
    <w:p w:rsidR="006C6148" w:rsidRPr="006C6148" w:rsidRDefault="006C6148" w:rsidP="006C6148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sz w:val="24"/>
          <w:szCs w:val="24"/>
          <w:lang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Укрепление имиджа казахстанского высшего образования за счёт цифровизации и открытости данных.</w:t>
      </w:r>
    </w:p>
    <w:p w:rsidR="006C6148" w:rsidRDefault="006C6148" w:rsidP="006C6148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  <w:r w:rsidRPr="006C6148">
        <w:rPr>
          <w:rFonts w:ascii="Segoe UI" w:eastAsia="Times New Roman" w:hAnsi="Segoe UI" w:cs="Segoe UI"/>
          <w:sz w:val="24"/>
          <w:szCs w:val="24"/>
          <w:lang/>
        </w:rPr>
        <w:t>Проект будет способствовать не только поддержке абитуриентов, но и развитию конкуренции среди вузов, что в конечном итоге повысит качество образования в стране.</w:t>
      </w:r>
    </w:p>
    <w:p w:rsidR="00D548AB" w:rsidRDefault="00D548AB" w:rsidP="006C6148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</w:p>
    <w:p w:rsidR="00D548AB" w:rsidRDefault="00D548AB" w:rsidP="006C6148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</w:p>
    <w:p w:rsidR="00D548AB" w:rsidRDefault="00D548AB" w:rsidP="006C6148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</w:p>
    <w:p w:rsidR="00D548AB" w:rsidRPr="006C6148" w:rsidRDefault="00D548AB" w:rsidP="00D548AB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  <w:proofErr w:type="spellStart"/>
      <w:r>
        <w:rPr>
          <w:rFonts w:ascii="Segoe UI" w:eastAsia="Times New Roman" w:hAnsi="Segoe UI" w:cs="Segoe UI"/>
          <w:sz w:val="24"/>
          <w:szCs w:val="24"/>
          <w:lang w:val="ru-RU"/>
        </w:rPr>
        <w:t>ааааааааааа</w:t>
      </w:r>
      <w:proofErr w:type="spellEnd"/>
      <w:r w:rsidRPr="00D548AB">
        <w:rPr>
          <w:rFonts w:ascii="Segoe UI" w:eastAsia="Times New Roman" w:hAnsi="Segoe UI" w:cs="Segoe UI"/>
          <w:sz w:val="24"/>
          <w:szCs w:val="24"/>
          <w:lang w:val="ru-RU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  <w:lang w:val="ru-RU"/>
        </w:rPr>
        <w:t>ааааааааааа</w:t>
      </w:r>
      <w:proofErr w:type="spellEnd"/>
      <w:r>
        <w:rPr>
          <w:rFonts w:ascii="Segoe UI" w:eastAsia="Times New Roman" w:hAnsi="Segoe UI" w:cs="Segoe UI"/>
          <w:sz w:val="24"/>
          <w:szCs w:val="24"/>
          <w:lang w:val="ru-RU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  <w:lang w:val="ru-RU"/>
        </w:rPr>
        <w:t>ааааааааааа</w:t>
      </w:r>
      <w:proofErr w:type="spellEnd"/>
      <w:r>
        <w:rPr>
          <w:rFonts w:ascii="Segoe UI" w:eastAsia="Times New Roman" w:hAnsi="Segoe UI" w:cs="Segoe UI"/>
          <w:sz w:val="24"/>
          <w:szCs w:val="24"/>
          <w:lang w:val="ru-RU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  <w:lang w:val="ru-RU"/>
        </w:rPr>
        <w:t>ааааааааааа</w:t>
      </w:r>
      <w:proofErr w:type="spellEnd"/>
      <w:r>
        <w:rPr>
          <w:rFonts w:ascii="Segoe UI" w:eastAsia="Times New Roman" w:hAnsi="Segoe UI" w:cs="Segoe UI"/>
          <w:sz w:val="24"/>
          <w:szCs w:val="24"/>
          <w:lang w:val="ru-RU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  <w:lang w:val="ru-RU"/>
        </w:rPr>
        <w:t>ааааааааааа</w:t>
      </w:r>
      <w:proofErr w:type="spellEnd"/>
      <w:r>
        <w:rPr>
          <w:rFonts w:ascii="Segoe UI" w:eastAsia="Times New Roman" w:hAnsi="Segoe UI" w:cs="Segoe UI"/>
          <w:sz w:val="24"/>
          <w:szCs w:val="24"/>
          <w:lang w:val="ru-RU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  <w:lang w:val="ru-RU"/>
        </w:rPr>
        <w:t>ааааааааааа</w:t>
      </w:r>
      <w:proofErr w:type="spellEnd"/>
    </w:p>
    <w:p w:rsidR="00D548AB" w:rsidRDefault="00D548AB" w:rsidP="00D548AB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</w:p>
    <w:p w:rsidR="00D548AB" w:rsidRDefault="00D548AB" w:rsidP="00D548AB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</w:p>
    <w:p w:rsidR="00D548AB" w:rsidRDefault="00D548AB" w:rsidP="00D548AB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  <w:r>
        <w:rPr>
          <w:rFonts w:ascii="Segoe UI" w:eastAsia="Times New Roman" w:hAnsi="Segoe UI" w:cs="Segoe UI"/>
          <w:sz w:val="24"/>
          <w:szCs w:val="24"/>
          <w:lang w:val="ru-RU"/>
        </w:rPr>
        <w:t>Цели проекта:</w:t>
      </w:r>
    </w:p>
    <w:p w:rsidR="00D548AB" w:rsidRDefault="00D548AB" w:rsidP="00D548AB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  <w:r w:rsidRPr="00D548AB">
        <w:rPr>
          <w:rFonts w:ascii="Segoe UI" w:eastAsia="Times New Roman" w:hAnsi="Segoe UI" w:cs="Segoe UI"/>
          <w:sz w:val="24"/>
          <w:szCs w:val="24"/>
          <w:lang w:val="ru-RU"/>
        </w:rPr>
        <w:t>Создание централизованного сайта для упрощенного поиска ВУЗов абитуриентами. </w:t>
      </w:r>
      <w:r>
        <w:rPr>
          <w:rFonts w:ascii="Segoe UI" w:eastAsia="Times New Roman" w:hAnsi="Segoe UI" w:cs="Segoe UI"/>
          <w:sz w:val="24"/>
          <w:szCs w:val="24"/>
          <w:lang w:val="ru-RU"/>
        </w:rPr>
        <w:br/>
        <w:t>Помочь абитуриентам определиться с выбором профессии и наиболее перспективного места обучения в Казахстане, опираясь на индивидуальные навыки и качества каждого будущего студента.</w:t>
      </w:r>
    </w:p>
    <w:p w:rsidR="00D548AB" w:rsidRDefault="00D548AB" w:rsidP="00D548AB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  <w:r>
        <w:rPr>
          <w:rFonts w:ascii="Segoe UI" w:eastAsia="Times New Roman" w:hAnsi="Segoe UI" w:cs="Segoe UI"/>
          <w:sz w:val="24"/>
          <w:szCs w:val="24"/>
          <w:lang w:val="ru-RU"/>
        </w:rPr>
        <w:t>Задачи:</w:t>
      </w:r>
    </w:p>
    <w:p w:rsidR="00D548AB" w:rsidRDefault="00D548AB" w:rsidP="00D548AB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  <w:r>
        <w:rPr>
          <w:rFonts w:ascii="Segoe UI" w:eastAsia="Times New Roman" w:hAnsi="Segoe UI" w:cs="Segoe UI"/>
          <w:sz w:val="24"/>
          <w:szCs w:val="24"/>
          <w:lang w:val="ru-RU"/>
        </w:rPr>
        <w:t xml:space="preserve">Наша задача заключается в создании сайта, который должен включать в себя следующие свойства: </w:t>
      </w:r>
    </w:p>
    <w:p w:rsidR="00D548AB" w:rsidRDefault="00D548AB" w:rsidP="00D548AB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  <w:r>
        <w:rPr>
          <w:rFonts w:ascii="Segoe UI" w:eastAsia="Times New Roman" w:hAnsi="Segoe UI" w:cs="Segoe UI"/>
          <w:sz w:val="24"/>
          <w:szCs w:val="24"/>
          <w:lang w:val="ru-RU"/>
        </w:rPr>
        <w:t>База данных, в которой будет список всех вузов Республики Казахстан</w:t>
      </w:r>
    </w:p>
    <w:p w:rsidR="00D548AB" w:rsidRDefault="00D548AB" w:rsidP="00D548AB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  <w:r>
        <w:rPr>
          <w:rFonts w:ascii="Segoe UI" w:eastAsia="Times New Roman" w:hAnsi="Segoe UI" w:cs="Segoe UI"/>
          <w:sz w:val="24"/>
          <w:szCs w:val="24"/>
          <w:lang w:val="ru-RU"/>
        </w:rPr>
        <w:t>Сайт будет содержать в се</w:t>
      </w:r>
      <w:r w:rsidR="00C12741">
        <w:rPr>
          <w:rFonts w:ascii="Segoe UI" w:eastAsia="Times New Roman" w:hAnsi="Segoe UI" w:cs="Segoe UI"/>
          <w:sz w:val="24"/>
          <w:szCs w:val="24"/>
          <w:lang w:val="ru-RU"/>
        </w:rPr>
        <w:t>бя подробную информацию о ВУЗах:</w:t>
      </w:r>
    </w:p>
    <w:p w:rsidR="00C12741" w:rsidRDefault="00C12741" w:rsidP="00C12741">
      <w:pPr>
        <w:rPr>
          <w:lang w:val="ru-RU"/>
        </w:rPr>
      </w:pPr>
      <w:r w:rsidRPr="006C6148">
        <w:rPr>
          <w:lang w:val="ru-RU"/>
        </w:rPr>
        <w:lastRenderedPageBreak/>
        <w:t xml:space="preserve">Общая </w:t>
      </w:r>
      <w:r>
        <w:rPr>
          <w:lang w:val="ru-RU"/>
        </w:rPr>
        <w:t>информация о ВУЗах</w:t>
      </w:r>
      <w:r w:rsidRPr="006C6148">
        <w:rPr>
          <w:lang w:val="ru-RU"/>
        </w:rPr>
        <w:t xml:space="preserve"> </w:t>
      </w:r>
    </w:p>
    <w:p w:rsidR="00C12741" w:rsidRDefault="00C12741" w:rsidP="00C12741">
      <w:pPr>
        <w:rPr>
          <w:lang w:val="ru-RU"/>
        </w:rPr>
      </w:pPr>
      <w:r>
        <w:rPr>
          <w:lang w:val="ru-RU"/>
        </w:rPr>
        <w:t>О</w:t>
      </w:r>
      <w:r w:rsidRPr="006C6148">
        <w:rPr>
          <w:lang w:val="ru-RU"/>
        </w:rPr>
        <w:t>тзывы учащихся</w:t>
      </w:r>
      <w:r>
        <w:rPr>
          <w:lang w:val="ru-RU"/>
        </w:rPr>
        <w:t>\отучившихся</w:t>
      </w:r>
      <w:r w:rsidRPr="006C6148">
        <w:rPr>
          <w:lang w:val="ru-RU"/>
        </w:rPr>
        <w:t xml:space="preserve"> </w:t>
      </w:r>
    </w:p>
    <w:p w:rsidR="00C12741" w:rsidRDefault="00C12741" w:rsidP="00C12741">
      <w:pPr>
        <w:rPr>
          <w:lang w:val="ru-RU"/>
        </w:rPr>
      </w:pPr>
      <w:r>
        <w:rPr>
          <w:lang w:val="ru-RU"/>
        </w:rPr>
        <w:t>Список направлений доступных в этом вузе</w:t>
      </w:r>
      <w:r w:rsidRPr="006C6148">
        <w:rPr>
          <w:lang w:val="ru-RU"/>
        </w:rPr>
        <w:t xml:space="preserve"> </w:t>
      </w:r>
    </w:p>
    <w:p w:rsidR="00C12741" w:rsidRDefault="00C12741" w:rsidP="00C12741">
      <w:pPr>
        <w:rPr>
          <w:lang w:val="ru-RU"/>
        </w:rPr>
      </w:pPr>
      <w:r>
        <w:rPr>
          <w:lang w:val="ru-RU"/>
        </w:rPr>
        <w:t>Авторская оценка</w:t>
      </w:r>
      <w:r w:rsidRPr="006C6148">
        <w:rPr>
          <w:lang w:val="ru-RU"/>
        </w:rPr>
        <w:t xml:space="preserve"> </w:t>
      </w:r>
    </w:p>
    <w:p w:rsidR="00C12741" w:rsidRDefault="00C12741" w:rsidP="00C12741">
      <w:pPr>
        <w:rPr>
          <w:lang w:val="ru-RU"/>
        </w:rPr>
      </w:pPr>
      <w:r>
        <w:rPr>
          <w:lang w:val="ru-RU"/>
        </w:rPr>
        <w:t>сравнение цена/качество</w:t>
      </w:r>
      <w:r w:rsidRPr="006C6148">
        <w:rPr>
          <w:lang w:val="ru-RU"/>
        </w:rPr>
        <w:t xml:space="preserve"> </w:t>
      </w:r>
    </w:p>
    <w:p w:rsidR="00C12741" w:rsidRDefault="00C12741" w:rsidP="00C12741">
      <w:pPr>
        <w:rPr>
          <w:lang w:val="ru-RU"/>
        </w:rPr>
      </w:pPr>
      <w:r>
        <w:rPr>
          <w:lang w:val="ru-RU"/>
        </w:rPr>
        <w:t xml:space="preserve">Вся информация </w:t>
      </w:r>
      <w:r w:rsidRPr="006C6148">
        <w:rPr>
          <w:lang w:val="ru-RU"/>
        </w:rPr>
        <w:t>о препо</w:t>
      </w:r>
      <w:r>
        <w:rPr>
          <w:lang w:val="ru-RU"/>
        </w:rPr>
        <w:t>давателях и ректорах</w:t>
      </w:r>
    </w:p>
    <w:p w:rsidR="00C12741" w:rsidRDefault="00C12741" w:rsidP="00C12741">
      <w:pPr>
        <w:rPr>
          <w:lang w:val="ru-RU"/>
        </w:rPr>
      </w:pPr>
      <w:r w:rsidRPr="006C6148">
        <w:rPr>
          <w:lang w:val="ru-RU"/>
        </w:rPr>
        <w:t>профессии,</w:t>
      </w:r>
      <w:r w:rsidRPr="006C6148">
        <w:rPr>
          <w:lang w:val="ru-RU"/>
        </w:rPr>
        <w:t xml:space="preserve"> на которые можно поступить после окончания выбранного нап</w:t>
      </w:r>
      <w:r>
        <w:rPr>
          <w:lang w:val="ru-RU"/>
        </w:rPr>
        <w:t>равления</w:t>
      </w:r>
      <w:r w:rsidRPr="006C6148">
        <w:rPr>
          <w:lang w:val="ru-RU"/>
        </w:rPr>
        <w:t xml:space="preserve"> </w:t>
      </w:r>
    </w:p>
    <w:p w:rsidR="00C12741" w:rsidRDefault="00C12741" w:rsidP="00C12741">
      <w:pPr>
        <w:rPr>
          <w:lang w:val="ru-RU"/>
        </w:rPr>
      </w:pPr>
      <w:r>
        <w:rPr>
          <w:lang w:val="ru-RU"/>
        </w:rPr>
        <w:t>Заработок и перспективные профессии которые можно выбрать после окончания того или иного направления</w:t>
      </w:r>
      <w:r w:rsidRPr="006C6148">
        <w:rPr>
          <w:lang w:val="ru-RU"/>
        </w:rPr>
        <w:t xml:space="preserve"> </w:t>
      </w:r>
    </w:p>
    <w:p w:rsidR="00C12741" w:rsidRDefault="00C12741" w:rsidP="00C12741">
      <w:pPr>
        <w:rPr>
          <w:lang w:val="ru-RU"/>
        </w:rPr>
      </w:pPr>
      <w:r>
        <w:rPr>
          <w:lang w:val="ru-RU"/>
        </w:rPr>
        <w:t>Крупные компании,</w:t>
      </w:r>
      <w:r w:rsidRPr="006C6148">
        <w:rPr>
          <w:lang w:val="ru-RU"/>
        </w:rPr>
        <w:t xml:space="preserve"> в которых можно занимат</w:t>
      </w:r>
      <w:r>
        <w:rPr>
          <w:lang w:val="ru-RU"/>
        </w:rPr>
        <w:t xml:space="preserve">ься после окончания высшего учебного заведения </w:t>
      </w:r>
    </w:p>
    <w:p w:rsidR="00C12741" w:rsidRDefault="00C12741" w:rsidP="00C12741">
      <w:pPr>
        <w:rPr>
          <w:lang w:val="ru-RU"/>
        </w:rPr>
      </w:pPr>
      <w:r>
        <w:rPr>
          <w:lang w:val="ru-RU"/>
        </w:rPr>
        <w:t xml:space="preserve">Виртуальный тур по </w:t>
      </w:r>
      <w:proofErr w:type="gramStart"/>
      <w:r>
        <w:rPr>
          <w:lang w:val="ru-RU"/>
        </w:rPr>
        <w:t>учебному</w:t>
      </w:r>
      <w:proofErr w:type="gramEnd"/>
      <w:r>
        <w:rPr>
          <w:lang w:val="ru-RU"/>
        </w:rPr>
        <w:t xml:space="preserve"> заведения, что бы можно было наглядно увидеть аудитории</w:t>
      </w:r>
    </w:p>
    <w:p w:rsidR="00C12741" w:rsidRDefault="00C12741" w:rsidP="00C12741">
      <w:pPr>
        <w:rPr>
          <w:lang w:val="ru-RU"/>
        </w:rPr>
      </w:pPr>
    </w:p>
    <w:p w:rsidR="00C12741" w:rsidRDefault="00C12741" w:rsidP="00C12741">
      <w:pPr>
        <w:rPr>
          <w:lang w:val="ru-RU"/>
        </w:rPr>
      </w:pPr>
      <w:r>
        <w:rPr>
          <w:lang w:val="ru-RU"/>
        </w:rPr>
        <w:t>Дополнительные функции</w:t>
      </w:r>
    </w:p>
    <w:p w:rsidR="00C12741" w:rsidRDefault="00C12741" w:rsidP="00C12741">
      <w:pPr>
        <w:rPr>
          <w:lang w:val="ru-RU"/>
        </w:rPr>
      </w:pPr>
      <w:proofErr w:type="spellStart"/>
      <w:r>
        <w:rPr>
          <w:lang w:val="ru-RU"/>
        </w:rPr>
        <w:t>Профоринтационный</w:t>
      </w:r>
      <w:proofErr w:type="spellEnd"/>
      <w:r>
        <w:rPr>
          <w:lang w:val="ru-RU"/>
        </w:rPr>
        <w:t xml:space="preserve"> тест чтобы помочь абитуриенту определиться с выбором</w:t>
      </w:r>
      <w:r w:rsidRPr="006C6148">
        <w:rPr>
          <w:lang w:val="ru-RU"/>
        </w:rPr>
        <w:t xml:space="preserve">, </w:t>
      </w:r>
    </w:p>
    <w:p w:rsidR="00C12741" w:rsidRDefault="00C12741" w:rsidP="00C12741">
      <w:pPr>
        <w:rPr>
          <w:lang w:val="ru-RU"/>
        </w:rPr>
      </w:pPr>
      <w:r>
        <w:rPr>
          <w:lang w:val="ru-RU"/>
        </w:rPr>
        <w:t>А</w:t>
      </w:r>
      <w:r w:rsidRPr="006C6148">
        <w:rPr>
          <w:lang w:val="ru-RU"/>
        </w:rPr>
        <w:t xml:space="preserve">ктуально пополняющийся список </w:t>
      </w:r>
      <w:proofErr w:type="gramStart"/>
      <w:r w:rsidRPr="006C6148">
        <w:rPr>
          <w:lang w:val="ru-RU"/>
        </w:rPr>
        <w:t>олимпиад</w:t>
      </w:r>
      <w:proofErr w:type="gramEnd"/>
      <w:r w:rsidRPr="006C6148">
        <w:rPr>
          <w:lang w:val="ru-RU"/>
        </w:rPr>
        <w:t xml:space="preserve"> с помощью которых можно поступить в В</w:t>
      </w:r>
      <w:r>
        <w:rPr>
          <w:lang w:val="ru-RU"/>
        </w:rPr>
        <w:t>УЗы</w:t>
      </w:r>
    </w:p>
    <w:p w:rsidR="00E267E4" w:rsidRDefault="00E267E4" w:rsidP="00C12741">
      <w:pPr>
        <w:rPr>
          <w:lang w:val="ru-RU"/>
        </w:rPr>
      </w:pPr>
    </w:p>
    <w:p w:rsidR="00DD0767" w:rsidRDefault="00DD0767" w:rsidP="00C12741">
      <w:pPr>
        <w:rPr>
          <w:lang w:val="ru-RU"/>
        </w:rPr>
      </w:pPr>
      <w:r>
        <w:rPr>
          <w:lang w:val="ru-RU"/>
        </w:rPr>
        <w:t>Сделай мне сайт:</w:t>
      </w:r>
      <w:r>
        <w:rPr>
          <w:lang w:val="ru-RU"/>
        </w:rPr>
        <w:br/>
        <w:t>1 страница для сравнения университетов</w:t>
      </w:r>
      <w:r>
        <w:rPr>
          <w:lang w:val="ru-RU"/>
        </w:rPr>
        <w:br/>
        <w:t>каталог всех университетов</w:t>
      </w:r>
      <w:r>
        <w:rPr>
          <w:lang w:val="ru-RU"/>
        </w:rPr>
        <w:br/>
        <w:t>с одной стороны экран и каталог Казахстанских университетов, с правой стороны сама панель сравнения</w:t>
      </w:r>
      <w:r>
        <w:rPr>
          <w:lang w:val="ru-RU"/>
        </w:rPr>
        <w:br/>
        <w:t xml:space="preserve">у каждого </w:t>
      </w:r>
      <w:proofErr w:type="spellStart"/>
      <w:r>
        <w:rPr>
          <w:lang w:val="ru-RU"/>
        </w:rPr>
        <w:t>универститеа</w:t>
      </w:r>
      <w:proofErr w:type="spellEnd"/>
      <w:r>
        <w:rPr>
          <w:lang w:val="ru-RU"/>
        </w:rPr>
        <w:t xml:space="preserve"> должны быть статистические данные:</w:t>
      </w:r>
    </w:p>
    <w:p w:rsidR="00DD0767" w:rsidRDefault="00DD0767" w:rsidP="00C12741">
      <w:pPr>
        <w:rPr>
          <w:lang w:val="ru-RU"/>
        </w:rPr>
      </w:pPr>
      <w:r>
        <w:rPr>
          <w:lang w:val="ru-RU"/>
        </w:rPr>
        <w:t xml:space="preserve">среднее число поступающих абитуриентов  </w:t>
      </w:r>
    </w:p>
    <w:p w:rsidR="00DD0767" w:rsidRDefault="00DD0767" w:rsidP="00C12741">
      <w:pPr>
        <w:rPr>
          <w:lang w:val="ru-RU"/>
        </w:rPr>
      </w:pPr>
      <w:r>
        <w:rPr>
          <w:lang w:val="ru-RU"/>
        </w:rPr>
        <w:t>число разыгрываемых грантов</w:t>
      </w:r>
    </w:p>
    <w:p w:rsidR="00DD0767" w:rsidRDefault="00DD0767" w:rsidP="00C12741">
      <w:pPr>
        <w:rPr>
          <w:lang w:val="ru-RU"/>
        </w:rPr>
      </w:pPr>
      <w:r>
        <w:rPr>
          <w:lang w:val="ru-RU"/>
        </w:rPr>
        <w:t>полная стоимость обучения</w:t>
      </w:r>
    </w:p>
    <w:p w:rsidR="00DD0767" w:rsidRDefault="00DD0767" w:rsidP="00C12741">
      <w:pPr>
        <w:rPr>
          <w:lang w:val="ru-RU"/>
        </w:rPr>
      </w:pPr>
      <w:r>
        <w:rPr>
          <w:lang w:val="ru-RU"/>
        </w:rPr>
        <w:t>количество факультетов и количество студентов в потоке</w:t>
      </w:r>
    </w:p>
    <w:p w:rsidR="00DD0767" w:rsidRDefault="00DD0767" w:rsidP="00C12741">
      <w:pPr>
        <w:rPr>
          <w:lang w:val="ru-RU"/>
        </w:rPr>
      </w:pPr>
      <w:r>
        <w:rPr>
          <w:lang w:val="ru-RU"/>
        </w:rPr>
        <w:t>площадь общежития</w:t>
      </w:r>
    </w:p>
    <w:p w:rsidR="00DD0767" w:rsidRPr="00DD0767" w:rsidRDefault="00DD0767" w:rsidP="00C12741">
      <w:pPr>
        <w:rPr>
          <w:lang w:val="en-US"/>
        </w:rPr>
      </w:pPr>
      <w:r>
        <w:rPr>
          <w:rFonts w:ascii="Arial" w:hAnsi="Arial" w:cs="Arial"/>
          <w:color w:val="1F1F1F"/>
          <w:shd w:val="clear" w:color="auto" w:fill="FFFFFF"/>
        </w:rPr>
        <w:t>их позиции в рейтинге QS Asia University Rankings</w:t>
      </w:r>
      <w:r w:rsidRPr="00DD0767">
        <w:rPr>
          <w:lang w:val="en-US"/>
        </w:rPr>
        <w:t xml:space="preserve"> </w:t>
      </w:r>
    </w:p>
    <w:p w:rsidR="00DD0767" w:rsidRDefault="00DD0767" w:rsidP="00C12741">
      <w:pPr>
        <w:rPr>
          <w:lang w:val="ru-RU"/>
        </w:rPr>
      </w:pPr>
      <w:r>
        <w:rPr>
          <w:lang w:val="ru-RU"/>
        </w:rPr>
        <w:t xml:space="preserve">пусть в каталоге пока что будет 2 университета: </w:t>
      </w:r>
    </w:p>
    <w:p w:rsidR="00C12741" w:rsidRDefault="00DD0767" w:rsidP="00384B88">
      <w:pPr>
        <w:rPr>
          <w:rFonts w:ascii="Arial" w:hAnsi="Arial" w:cs="Arial"/>
          <w:color w:val="1F1F1F"/>
          <w:shd w:val="clear" w:color="auto" w:fill="FFFFFF"/>
          <w:lang w:val="ru-RU"/>
        </w:rPr>
      </w:pPr>
      <w:r>
        <w:rPr>
          <w:rFonts w:ascii="Arial" w:hAnsi="Arial" w:cs="Arial"/>
          <w:color w:val="1F1F1F"/>
          <w:shd w:val="clear" w:color="auto" w:fill="FFFFFF"/>
        </w:rPr>
        <w:t>1. Казахский национальн</w:t>
      </w:r>
      <w:r>
        <w:rPr>
          <w:rFonts w:ascii="Arial" w:hAnsi="Arial" w:cs="Arial"/>
          <w:color w:val="1F1F1F"/>
          <w:shd w:val="clear" w:color="auto" w:fill="FFFFFF"/>
        </w:rPr>
        <w:t>ый университет имени аль-Фараби</w:t>
      </w:r>
      <w:r>
        <w:rPr>
          <w:rFonts w:ascii="Arial" w:hAnsi="Arial" w:cs="Arial"/>
          <w:color w:val="1F1F1F"/>
        </w:rPr>
        <w:br/>
      </w:r>
      <w:r>
        <w:rPr>
          <w:rFonts w:ascii="Arial" w:hAnsi="Arial" w:cs="Arial"/>
          <w:color w:val="1F1F1F"/>
          <w:shd w:val="clear" w:color="auto" w:fill="FFFFFF"/>
        </w:rPr>
        <w:t>2. Satbayev University</w:t>
      </w:r>
    </w:p>
    <w:p w:rsidR="00384B88" w:rsidRPr="00384B88" w:rsidRDefault="00384B88" w:rsidP="00384B88">
      <w:pPr>
        <w:rPr>
          <w:rFonts w:ascii="Segoe UI" w:eastAsia="Times New Roman" w:hAnsi="Segoe UI" w:cs="Segoe UI"/>
          <w:sz w:val="24"/>
          <w:szCs w:val="24"/>
          <w:lang w:val="ru-RU"/>
        </w:rPr>
      </w:pPr>
    </w:p>
    <w:p w:rsidR="00D548AB" w:rsidRDefault="00384B88" w:rsidP="00D548AB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  <w:r>
        <w:rPr>
          <w:rFonts w:ascii="Segoe UI" w:eastAsia="Times New Roman" w:hAnsi="Segoe UI" w:cs="Segoe UI"/>
          <w:sz w:val="24"/>
          <w:szCs w:val="24"/>
          <w:lang w:val="ru-RU"/>
        </w:rPr>
        <w:lastRenderedPageBreak/>
        <w:t>Дополни этот код следующими нововведениями:</w:t>
      </w:r>
    </w:p>
    <w:p w:rsidR="00384B88" w:rsidRPr="00384B88" w:rsidRDefault="00384B88" w:rsidP="00384B88">
      <w:pPr>
        <w:pStyle w:val="a5"/>
        <w:numPr>
          <w:ilvl w:val="1"/>
          <w:numId w:val="5"/>
        </w:numPr>
        <w:spacing w:before="240" w:after="100" w:afterAutospacing="1" w:line="420" w:lineRule="atLeast"/>
        <w:rPr>
          <w:lang w:val="ru-RU"/>
        </w:rPr>
      </w:pPr>
      <w:r w:rsidRPr="00384B88">
        <w:rPr>
          <w:lang w:val="ru-RU"/>
        </w:rPr>
        <w:t xml:space="preserve">Поменяй название с </w:t>
      </w:r>
      <w:proofErr w:type="spellStart"/>
      <w:r w:rsidRPr="00384B88">
        <w:rPr>
          <w:b/>
          <w:bCs/>
          <w:lang w:val="ru-RU"/>
        </w:rPr>
        <w:t>EduCompare</w:t>
      </w:r>
      <w:proofErr w:type="spellEnd"/>
      <w:r w:rsidRPr="00384B88">
        <w:rPr>
          <w:b/>
          <w:bCs/>
        </w:rPr>
        <w:t xml:space="preserve"> на</w:t>
      </w:r>
      <w:r w:rsidRPr="00384B88">
        <w:rPr>
          <w:b/>
          <w:bCs/>
          <w:lang w:val="ru-RU"/>
        </w:rPr>
        <w:t xml:space="preserve"> </w:t>
      </w:r>
      <w:r>
        <w:rPr>
          <w:bCs/>
          <w:lang w:val="en-US"/>
        </w:rPr>
        <w:t>ONAY</w:t>
      </w:r>
      <w:r w:rsidRPr="00384B88">
        <w:rPr>
          <w:bCs/>
          <w:lang w:val="ru-RU"/>
        </w:rPr>
        <w:t xml:space="preserve"> </w:t>
      </w:r>
      <w:r>
        <w:rPr>
          <w:bCs/>
          <w:lang w:val="en-US"/>
        </w:rPr>
        <w:t>UNIBASE</w:t>
      </w:r>
    </w:p>
    <w:p w:rsidR="00384B88" w:rsidRPr="00384B88" w:rsidRDefault="00384B88" w:rsidP="00384B88">
      <w:pPr>
        <w:pStyle w:val="a5"/>
        <w:numPr>
          <w:ilvl w:val="1"/>
          <w:numId w:val="5"/>
        </w:numPr>
        <w:spacing w:before="240" w:after="100" w:afterAutospacing="1" w:line="420" w:lineRule="atLeast"/>
        <w:rPr>
          <w:lang w:val="ru-RU"/>
        </w:rPr>
      </w:pPr>
      <w:r>
        <w:rPr>
          <w:bCs/>
          <w:lang w:val="ru-RU"/>
        </w:rPr>
        <w:t>В панели сравнения подсвечивай зеленым превосходящие показатели, а красным уступающие.</w:t>
      </w:r>
    </w:p>
    <w:p w:rsidR="00384B88" w:rsidRDefault="00384B88" w:rsidP="00384B88">
      <w:pPr>
        <w:pStyle w:val="a5"/>
        <w:numPr>
          <w:ilvl w:val="1"/>
          <w:numId w:val="5"/>
        </w:numPr>
        <w:spacing w:before="240" w:after="100" w:afterAutospacing="1" w:line="420" w:lineRule="atLeast"/>
        <w:rPr>
          <w:lang w:val="ru-RU"/>
        </w:rPr>
      </w:pPr>
      <w:proofErr w:type="gramStart"/>
      <w:r>
        <w:rPr>
          <w:lang w:val="ru-RU"/>
        </w:rPr>
        <w:t>Создай 2 страницу с переходом используя</w:t>
      </w:r>
      <w:proofErr w:type="gramEnd"/>
      <w:r>
        <w:rPr>
          <w:lang w:val="ru-RU"/>
        </w:rPr>
        <w:t xml:space="preserve"> панель управления</w:t>
      </w:r>
    </w:p>
    <w:p w:rsidR="00384B88" w:rsidRDefault="00384B88" w:rsidP="00384B88">
      <w:pPr>
        <w:pStyle w:val="a5"/>
        <w:numPr>
          <w:ilvl w:val="1"/>
          <w:numId w:val="5"/>
        </w:numPr>
        <w:spacing w:before="240" w:after="100" w:afterAutospacing="1" w:line="420" w:lineRule="atLeast"/>
        <w:rPr>
          <w:lang w:val="ru-RU"/>
        </w:rPr>
      </w:pPr>
      <w:r>
        <w:rPr>
          <w:lang w:val="ru-RU"/>
        </w:rPr>
        <w:t>На 2 странице создай похожий каталог, но с общей информацией об университете:</w:t>
      </w:r>
    </w:p>
    <w:p w:rsidR="00384B88" w:rsidRPr="00384B88" w:rsidRDefault="00384B88" w:rsidP="00384B88">
      <w:pPr>
        <w:pStyle w:val="a5"/>
        <w:numPr>
          <w:ilvl w:val="0"/>
          <w:numId w:val="5"/>
        </w:numPr>
        <w:rPr>
          <w:lang w:val="ru-RU"/>
        </w:rPr>
      </w:pPr>
      <w:r w:rsidRPr="00384B88">
        <w:rPr>
          <w:lang w:val="ru-RU"/>
        </w:rPr>
        <w:t xml:space="preserve">Общая информация о ВУЗах </w:t>
      </w:r>
    </w:p>
    <w:p w:rsidR="00384B88" w:rsidRPr="00384B88" w:rsidRDefault="00384B88" w:rsidP="00384B88">
      <w:pPr>
        <w:pStyle w:val="a5"/>
        <w:numPr>
          <w:ilvl w:val="0"/>
          <w:numId w:val="5"/>
        </w:numPr>
        <w:rPr>
          <w:lang w:val="ru-RU"/>
        </w:rPr>
      </w:pPr>
      <w:r w:rsidRPr="00384B88">
        <w:rPr>
          <w:lang w:val="ru-RU"/>
        </w:rPr>
        <w:t xml:space="preserve">Отзывы учащихся\отучившихся </w:t>
      </w:r>
    </w:p>
    <w:p w:rsidR="00384B88" w:rsidRPr="00384B88" w:rsidRDefault="00384B88" w:rsidP="00384B88">
      <w:pPr>
        <w:pStyle w:val="a5"/>
        <w:numPr>
          <w:ilvl w:val="0"/>
          <w:numId w:val="5"/>
        </w:numPr>
        <w:rPr>
          <w:lang w:val="ru-RU"/>
        </w:rPr>
      </w:pPr>
      <w:r w:rsidRPr="00384B88">
        <w:rPr>
          <w:lang w:val="ru-RU"/>
        </w:rPr>
        <w:t xml:space="preserve">Список направлений доступных в этом вузе </w:t>
      </w:r>
    </w:p>
    <w:p w:rsidR="00384B88" w:rsidRPr="00384B88" w:rsidRDefault="00384B88" w:rsidP="00384B88">
      <w:pPr>
        <w:pStyle w:val="a5"/>
        <w:numPr>
          <w:ilvl w:val="0"/>
          <w:numId w:val="5"/>
        </w:numPr>
        <w:rPr>
          <w:lang w:val="ru-RU"/>
        </w:rPr>
      </w:pPr>
      <w:r w:rsidRPr="00384B88">
        <w:rPr>
          <w:lang w:val="ru-RU"/>
        </w:rPr>
        <w:t xml:space="preserve">Авторская оценка </w:t>
      </w:r>
    </w:p>
    <w:p w:rsidR="00384B88" w:rsidRPr="00384B88" w:rsidRDefault="00384B88" w:rsidP="00384B88">
      <w:pPr>
        <w:pStyle w:val="a5"/>
        <w:numPr>
          <w:ilvl w:val="0"/>
          <w:numId w:val="5"/>
        </w:numPr>
        <w:rPr>
          <w:lang w:val="ru-RU"/>
        </w:rPr>
      </w:pPr>
      <w:r w:rsidRPr="00384B88">
        <w:rPr>
          <w:lang w:val="ru-RU"/>
        </w:rPr>
        <w:t xml:space="preserve">сравнение цена/качество </w:t>
      </w:r>
    </w:p>
    <w:p w:rsidR="00384B88" w:rsidRPr="00384B88" w:rsidRDefault="00384B88" w:rsidP="00384B88">
      <w:pPr>
        <w:pStyle w:val="a5"/>
        <w:numPr>
          <w:ilvl w:val="0"/>
          <w:numId w:val="5"/>
        </w:numPr>
        <w:rPr>
          <w:lang w:val="ru-RU"/>
        </w:rPr>
      </w:pPr>
      <w:r w:rsidRPr="00384B88">
        <w:rPr>
          <w:lang w:val="ru-RU"/>
        </w:rPr>
        <w:t>Вся информация о преподавателях и ректорах</w:t>
      </w:r>
    </w:p>
    <w:p w:rsidR="00384B88" w:rsidRPr="00384B88" w:rsidRDefault="00384B88" w:rsidP="00384B88">
      <w:pPr>
        <w:pStyle w:val="a5"/>
        <w:numPr>
          <w:ilvl w:val="0"/>
          <w:numId w:val="5"/>
        </w:numPr>
        <w:rPr>
          <w:lang w:val="ru-RU"/>
        </w:rPr>
      </w:pPr>
      <w:r w:rsidRPr="00384B88">
        <w:rPr>
          <w:lang w:val="ru-RU"/>
        </w:rPr>
        <w:t xml:space="preserve">профессии, на которые можно поступить после окончания выбранного направления </w:t>
      </w:r>
    </w:p>
    <w:p w:rsidR="00384B88" w:rsidRPr="00384B88" w:rsidRDefault="00384B88" w:rsidP="00384B88">
      <w:pPr>
        <w:pStyle w:val="a5"/>
        <w:numPr>
          <w:ilvl w:val="0"/>
          <w:numId w:val="5"/>
        </w:numPr>
        <w:rPr>
          <w:lang w:val="ru-RU"/>
        </w:rPr>
      </w:pPr>
      <w:r w:rsidRPr="00384B88">
        <w:rPr>
          <w:lang w:val="ru-RU"/>
        </w:rPr>
        <w:t xml:space="preserve">Заработок и перспективные профессии которые можно выбрать после окончания того или иного направления </w:t>
      </w:r>
    </w:p>
    <w:p w:rsidR="00384B88" w:rsidRPr="00384B88" w:rsidRDefault="00384B88" w:rsidP="00384B88">
      <w:pPr>
        <w:pStyle w:val="a5"/>
        <w:numPr>
          <w:ilvl w:val="0"/>
          <w:numId w:val="5"/>
        </w:numPr>
        <w:rPr>
          <w:lang w:val="ru-RU"/>
        </w:rPr>
      </w:pPr>
      <w:r w:rsidRPr="00384B88">
        <w:rPr>
          <w:lang w:val="ru-RU"/>
        </w:rPr>
        <w:t xml:space="preserve">Крупные компании, в которых можно заниматься после окончания высшего учебного заведения </w:t>
      </w:r>
    </w:p>
    <w:p w:rsidR="00384B88" w:rsidRDefault="00865107" w:rsidP="00384B88">
      <w:pPr>
        <w:spacing w:before="240" w:after="100" w:afterAutospacing="1" w:line="420" w:lineRule="atLeast"/>
        <w:rPr>
          <w:lang w:val="ru-RU"/>
        </w:rPr>
      </w:pPr>
      <w:r>
        <w:rPr>
          <w:lang w:val="ru-RU"/>
        </w:rPr>
        <w:t>Дополни этот код еще раз:</w:t>
      </w:r>
    </w:p>
    <w:p w:rsidR="00865107" w:rsidRDefault="00865107" w:rsidP="00384B88">
      <w:pPr>
        <w:spacing w:before="240" w:after="100" w:afterAutospacing="1" w:line="420" w:lineRule="atLeast"/>
        <w:rPr>
          <w:lang w:val="ru-RU"/>
        </w:rPr>
      </w:pPr>
      <w:r>
        <w:rPr>
          <w:lang w:val="ru-RU"/>
        </w:rPr>
        <w:t>Добавь в каталог следующие университеты:</w:t>
      </w:r>
    </w:p>
    <w:p w:rsidR="00865107" w:rsidRPr="00865107" w:rsidRDefault="00865107" w:rsidP="00865107">
      <w:pPr>
        <w:pStyle w:val="a5"/>
        <w:numPr>
          <w:ilvl w:val="1"/>
          <w:numId w:val="5"/>
        </w:numPr>
        <w:spacing w:before="240" w:after="100" w:afterAutospacing="1" w:line="420" w:lineRule="atLeast"/>
        <w:rPr>
          <w:lang w:val="ru-RU"/>
        </w:rPr>
      </w:pPr>
      <w:r w:rsidRPr="00865107">
        <w:rPr>
          <w:rFonts w:ascii="Arial" w:hAnsi="Arial" w:cs="Arial"/>
          <w:color w:val="1F1F1F"/>
          <w:shd w:val="clear" w:color="auto" w:fill="FFFFFF"/>
        </w:rPr>
        <w:t>Казахский национальный педагогический университет имени Абая - 131-е место</w:t>
      </w:r>
    </w:p>
    <w:p w:rsidR="00865107" w:rsidRPr="00865107" w:rsidRDefault="00865107" w:rsidP="00865107">
      <w:pPr>
        <w:pStyle w:val="a5"/>
        <w:numPr>
          <w:ilvl w:val="1"/>
          <w:numId w:val="5"/>
        </w:numPr>
        <w:spacing w:before="240" w:after="100" w:afterAutospacing="1" w:line="420" w:lineRule="atLeast"/>
        <w:rPr>
          <w:lang w:val="ru-RU"/>
        </w:rPr>
      </w:pPr>
      <w:r w:rsidRPr="00865107">
        <w:rPr>
          <w:rFonts w:ascii="Arial" w:hAnsi="Arial" w:cs="Arial"/>
          <w:color w:val="1F1F1F"/>
          <w:shd w:val="clear" w:color="auto" w:fill="FFFFFF"/>
        </w:rPr>
        <w:t xml:space="preserve"> Казахский национальный аграрный исследовательский университет - 149-е место.</w:t>
      </w:r>
    </w:p>
    <w:p w:rsidR="00865107" w:rsidRPr="00865107" w:rsidRDefault="00865107" w:rsidP="00865107">
      <w:pPr>
        <w:pStyle w:val="a5"/>
        <w:numPr>
          <w:ilvl w:val="1"/>
          <w:numId w:val="5"/>
        </w:numPr>
        <w:spacing w:before="240" w:after="100" w:afterAutospacing="1" w:line="420" w:lineRule="atLeast"/>
        <w:rPr>
          <w:lang w:val="ru-RU"/>
        </w:rPr>
      </w:pPr>
      <w:r w:rsidRPr="00865107">
        <w:rPr>
          <w:rFonts w:ascii="Arial" w:hAnsi="Arial" w:cs="Arial"/>
          <w:color w:val="1F1F1F"/>
          <w:shd w:val="clear" w:color="auto" w:fill="FFFFFF"/>
        </w:rPr>
        <w:t xml:space="preserve"> Казахстанско-Британский технический университет - 230-е место.</w:t>
      </w:r>
    </w:p>
    <w:p w:rsidR="00865107" w:rsidRPr="00865107" w:rsidRDefault="00865107" w:rsidP="00865107">
      <w:pPr>
        <w:pStyle w:val="a5"/>
        <w:numPr>
          <w:ilvl w:val="1"/>
          <w:numId w:val="5"/>
        </w:numPr>
        <w:spacing w:before="240" w:after="100" w:afterAutospacing="1" w:line="420" w:lineRule="atLeast"/>
        <w:rPr>
          <w:lang w:val="ru-RU"/>
        </w:rPr>
      </w:pPr>
      <w:r w:rsidRPr="00865107">
        <w:rPr>
          <w:rFonts w:ascii="Arial" w:hAnsi="Arial" w:cs="Arial"/>
          <w:color w:val="1F1F1F"/>
          <w:shd w:val="clear" w:color="auto" w:fill="FFFFFF"/>
        </w:rPr>
        <w:t>Университет КИМЭП - 269-е место.</w:t>
      </w:r>
    </w:p>
    <w:p w:rsidR="00865107" w:rsidRPr="00865107" w:rsidRDefault="00865107" w:rsidP="00865107">
      <w:pPr>
        <w:pStyle w:val="a5"/>
        <w:numPr>
          <w:ilvl w:val="1"/>
          <w:numId w:val="5"/>
        </w:numPr>
        <w:spacing w:before="240" w:after="100" w:afterAutospacing="1" w:line="420" w:lineRule="atLeast"/>
        <w:rPr>
          <w:lang w:val="ru-RU"/>
        </w:rPr>
      </w:pPr>
      <w:r w:rsidRPr="00865107">
        <w:rPr>
          <w:rFonts w:ascii="Arial" w:hAnsi="Arial" w:cs="Arial"/>
          <w:color w:val="1F1F1F"/>
          <w:shd w:val="clear" w:color="auto" w:fill="FFFFFF"/>
        </w:rPr>
        <w:t>Казахский университет международных отношений и мировых языков имени Абылай хана - 305-е место.</w:t>
      </w:r>
    </w:p>
    <w:p w:rsidR="00865107" w:rsidRPr="00865107" w:rsidRDefault="00865107" w:rsidP="00865107">
      <w:pPr>
        <w:pStyle w:val="a5"/>
        <w:numPr>
          <w:ilvl w:val="1"/>
          <w:numId w:val="5"/>
        </w:numPr>
        <w:spacing w:before="240" w:after="100" w:afterAutospacing="1" w:line="420" w:lineRule="atLeast"/>
        <w:rPr>
          <w:lang w:val="ru-RU"/>
        </w:rPr>
      </w:pPr>
      <w:r w:rsidRPr="00865107">
        <w:rPr>
          <w:rFonts w:ascii="Arial" w:hAnsi="Arial" w:cs="Arial"/>
          <w:color w:val="1F1F1F"/>
          <w:shd w:val="clear" w:color="auto" w:fill="FFFFFF"/>
        </w:rPr>
        <w:t>Narxoz University - 345-е место.</w:t>
      </w:r>
    </w:p>
    <w:p w:rsidR="00865107" w:rsidRPr="00865107" w:rsidRDefault="00865107" w:rsidP="00865107">
      <w:pPr>
        <w:pStyle w:val="a5"/>
        <w:numPr>
          <w:ilvl w:val="1"/>
          <w:numId w:val="5"/>
        </w:numPr>
        <w:spacing w:before="240" w:after="100" w:afterAutospacing="1" w:line="420" w:lineRule="atLeast"/>
        <w:rPr>
          <w:lang w:val="ru-RU"/>
        </w:rPr>
      </w:pPr>
      <w:r w:rsidRPr="00865107">
        <w:rPr>
          <w:rFonts w:ascii="Arial" w:hAnsi="Arial" w:cs="Arial"/>
          <w:color w:val="1F1F1F"/>
          <w:shd w:val="clear" w:color="auto" w:fill="FFFFFF"/>
        </w:rPr>
        <w:t>Казахский национальный медицинский университет имени С.Д. Асфендиярова - 345-е место.</w:t>
      </w:r>
    </w:p>
    <w:p w:rsidR="00865107" w:rsidRPr="00865107" w:rsidRDefault="00865107" w:rsidP="00865107">
      <w:pPr>
        <w:pStyle w:val="a5"/>
        <w:numPr>
          <w:ilvl w:val="1"/>
          <w:numId w:val="5"/>
        </w:numPr>
        <w:spacing w:before="240" w:after="100" w:afterAutospacing="1" w:line="420" w:lineRule="atLeast"/>
        <w:rPr>
          <w:lang w:val="ru-RU"/>
        </w:rPr>
      </w:pPr>
      <w:r w:rsidRPr="00865107">
        <w:rPr>
          <w:rFonts w:ascii="Arial" w:hAnsi="Arial" w:cs="Arial"/>
          <w:color w:val="1F1F1F"/>
          <w:shd w:val="clear" w:color="auto" w:fill="FFFFFF"/>
        </w:rPr>
        <w:t>Алматинский технологический университет - 354-е место.</w:t>
      </w:r>
    </w:p>
    <w:p w:rsidR="00865107" w:rsidRPr="00865107" w:rsidRDefault="00865107" w:rsidP="00865107">
      <w:pPr>
        <w:pStyle w:val="a5"/>
        <w:numPr>
          <w:ilvl w:val="1"/>
          <w:numId w:val="5"/>
        </w:numPr>
        <w:spacing w:before="240" w:after="100" w:afterAutospacing="1" w:line="420" w:lineRule="atLeast"/>
        <w:rPr>
          <w:lang w:val="ru-RU"/>
        </w:rPr>
      </w:pPr>
      <w:r w:rsidRPr="00865107">
        <w:rPr>
          <w:rFonts w:ascii="Arial" w:hAnsi="Arial" w:cs="Arial"/>
          <w:color w:val="1F1F1F"/>
          <w:shd w:val="clear" w:color="auto" w:fill="FFFFFF"/>
        </w:rPr>
        <w:t>Международный университет информационных технологий - 751-800-е место.</w:t>
      </w:r>
    </w:p>
    <w:p w:rsidR="00865107" w:rsidRPr="00865107" w:rsidRDefault="00865107" w:rsidP="00865107">
      <w:pPr>
        <w:pStyle w:val="a5"/>
        <w:numPr>
          <w:ilvl w:val="1"/>
          <w:numId w:val="5"/>
        </w:numPr>
        <w:spacing w:before="240" w:after="100" w:afterAutospacing="1" w:line="420" w:lineRule="atLeast"/>
        <w:rPr>
          <w:lang w:val="ru-RU"/>
        </w:rPr>
      </w:pPr>
      <w:r w:rsidRPr="00865107">
        <w:rPr>
          <w:rFonts w:ascii="Arial" w:hAnsi="Arial" w:cs="Arial"/>
          <w:color w:val="1F1F1F"/>
          <w:shd w:val="clear" w:color="auto" w:fill="FFFFFF"/>
        </w:rPr>
        <w:t xml:space="preserve"> Университет «Туран» - 751-800-е место.</w:t>
      </w:r>
    </w:p>
    <w:p w:rsidR="00865107" w:rsidRPr="00865107" w:rsidRDefault="00865107" w:rsidP="00865107">
      <w:pPr>
        <w:pStyle w:val="a5"/>
        <w:numPr>
          <w:ilvl w:val="1"/>
          <w:numId w:val="5"/>
        </w:numPr>
        <w:spacing w:before="240" w:after="100" w:afterAutospacing="1" w:line="420" w:lineRule="atLeast"/>
        <w:rPr>
          <w:lang w:val="ru-RU"/>
        </w:rPr>
      </w:pPr>
      <w:r w:rsidRPr="00865107">
        <w:rPr>
          <w:rFonts w:ascii="Arial" w:hAnsi="Arial" w:cs="Arial"/>
          <w:color w:val="1F1F1F"/>
          <w:shd w:val="clear" w:color="auto" w:fill="FFFFFF"/>
        </w:rPr>
        <w:t>Казахский национальный женский педагогический университет - 801-</w:t>
      </w:r>
    </w:p>
    <w:p w:rsidR="00865107" w:rsidRDefault="00865107" w:rsidP="00865107">
      <w:pPr>
        <w:pStyle w:val="a5"/>
        <w:spacing w:before="240" w:after="100" w:afterAutospacing="1" w:line="420" w:lineRule="atLeast"/>
        <w:ind w:left="1440"/>
        <w:rPr>
          <w:rFonts w:ascii="Arial" w:hAnsi="Arial" w:cs="Arial"/>
          <w:color w:val="1F1F1F"/>
          <w:shd w:val="clear" w:color="auto" w:fill="FFFFFF"/>
          <w:lang w:val="ru-RU"/>
        </w:rPr>
      </w:pPr>
      <w:r w:rsidRPr="00865107">
        <w:rPr>
          <w:rFonts w:ascii="Arial" w:hAnsi="Arial" w:cs="Arial"/>
          <w:color w:val="1F1F1F"/>
          <w:shd w:val="clear" w:color="auto" w:fill="FFFFFF"/>
        </w:rPr>
        <w:lastRenderedPageBreak/>
        <w:t>850-е место.</w:t>
      </w:r>
    </w:p>
    <w:p w:rsidR="00865107" w:rsidRPr="0086209B" w:rsidRDefault="00865107" w:rsidP="00865107">
      <w:pPr>
        <w:pStyle w:val="a5"/>
        <w:spacing w:before="240" w:after="100" w:afterAutospacing="1" w:line="420" w:lineRule="atLeast"/>
        <w:ind w:left="1440"/>
        <w:rPr>
          <w:lang w:val="kk-KZ"/>
        </w:rPr>
      </w:pPr>
      <w:bookmarkStart w:id="0" w:name="_GoBack"/>
      <w:bookmarkEnd w:id="0"/>
    </w:p>
    <w:p w:rsidR="00D548AB" w:rsidRPr="006C6148" w:rsidRDefault="00D548AB" w:rsidP="00D548AB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</w:p>
    <w:p w:rsidR="00D548AB" w:rsidRPr="006C6148" w:rsidRDefault="00D548AB" w:rsidP="00D548AB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</w:p>
    <w:p w:rsidR="00D548AB" w:rsidRPr="006C6148" w:rsidRDefault="00D548AB" w:rsidP="00D548AB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</w:p>
    <w:p w:rsidR="00D548AB" w:rsidRPr="006C6148" w:rsidRDefault="00D548AB" w:rsidP="00D548AB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</w:p>
    <w:p w:rsidR="00D548AB" w:rsidRPr="006C6148" w:rsidRDefault="00D548AB" w:rsidP="00D548AB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  <w:r>
        <w:rPr>
          <w:rFonts w:ascii="Segoe UI" w:eastAsia="Times New Roman" w:hAnsi="Segoe UI" w:cs="Segoe UI"/>
          <w:sz w:val="24"/>
          <w:szCs w:val="24"/>
          <w:lang w:val="ru-RU"/>
        </w:rPr>
        <w:t xml:space="preserve"> </w:t>
      </w:r>
    </w:p>
    <w:p w:rsidR="00D548AB" w:rsidRPr="006C6148" w:rsidRDefault="00D548AB" w:rsidP="006C6148">
      <w:pPr>
        <w:spacing w:before="240" w:after="100" w:afterAutospacing="1" w:line="420" w:lineRule="atLeast"/>
        <w:rPr>
          <w:rFonts w:ascii="Segoe UI" w:eastAsia="Times New Roman" w:hAnsi="Segoe UI" w:cs="Segoe UI"/>
          <w:sz w:val="24"/>
          <w:szCs w:val="24"/>
          <w:lang w:val="ru-RU"/>
        </w:rPr>
      </w:pPr>
    </w:p>
    <w:p w:rsidR="006C6148" w:rsidRPr="006C6148" w:rsidRDefault="006C6148" w:rsidP="006C6148">
      <w:pPr>
        <w:ind w:left="360"/>
      </w:pPr>
    </w:p>
    <w:sectPr w:rsidR="006C6148" w:rsidRPr="006C61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A2528"/>
    <w:multiLevelType w:val="multilevel"/>
    <w:tmpl w:val="0178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2579AA"/>
    <w:multiLevelType w:val="multilevel"/>
    <w:tmpl w:val="756A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CB7638"/>
    <w:multiLevelType w:val="hybridMultilevel"/>
    <w:tmpl w:val="80A6EF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C83E37"/>
    <w:multiLevelType w:val="multilevel"/>
    <w:tmpl w:val="2D7A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2F7789"/>
    <w:multiLevelType w:val="multilevel"/>
    <w:tmpl w:val="414E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8180C67"/>
    <w:multiLevelType w:val="multilevel"/>
    <w:tmpl w:val="1E2A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61E"/>
    <w:rsid w:val="00384B88"/>
    <w:rsid w:val="006C6148"/>
    <w:rsid w:val="0081361E"/>
    <w:rsid w:val="00835BBC"/>
    <w:rsid w:val="0086209B"/>
    <w:rsid w:val="00865107"/>
    <w:rsid w:val="00A72C4F"/>
    <w:rsid w:val="00C12741"/>
    <w:rsid w:val="00D548AB"/>
    <w:rsid w:val="00DD0767"/>
    <w:rsid w:val="00E2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4B88"/>
  </w:style>
  <w:style w:type="paragraph" w:styleId="1">
    <w:name w:val="heading 1"/>
    <w:basedOn w:val="a"/>
    <w:next w:val="a"/>
    <w:link w:val="10"/>
    <w:uiPriority w:val="9"/>
    <w:qFormat/>
    <w:rsid w:val="008136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136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1361E"/>
    <w:pPr>
      <w:pBdr>
        <w:bottom w:val="single" w:sz="8" w:space="4" w:color="000000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81361E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81361E"/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81361E"/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6C6148"/>
    <w:pPr>
      <w:ind w:left="720"/>
      <w:contextualSpacing/>
    </w:pPr>
  </w:style>
  <w:style w:type="paragraph" w:customStyle="1" w:styleId="ds-markdown-paragraph">
    <w:name w:val="ds-markdown-paragraph"/>
    <w:basedOn w:val="a"/>
    <w:rsid w:val="006C6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6">
    <w:name w:val="Strong"/>
    <w:basedOn w:val="a0"/>
    <w:uiPriority w:val="22"/>
    <w:qFormat/>
    <w:rsid w:val="006C614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4B88"/>
  </w:style>
  <w:style w:type="paragraph" w:styleId="1">
    <w:name w:val="heading 1"/>
    <w:basedOn w:val="a"/>
    <w:next w:val="a"/>
    <w:link w:val="10"/>
    <w:uiPriority w:val="9"/>
    <w:qFormat/>
    <w:rsid w:val="008136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136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1361E"/>
    <w:pPr>
      <w:pBdr>
        <w:bottom w:val="single" w:sz="8" w:space="4" w:color="000000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81361E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81361E"/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81361E"/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6C6148"/>
    <w:pPr>
      <w:ind w:left="720"/>
      <w:contextualSpacing/>
    </w:pPr>
  </w:style>
  <w:style w:type="paragraph" w:customStyle="1" w:styleId="ds-markdown-paragraph">
    <w:name w:val="ds-markdown-paragraph"/>
    <w:basedOn w:val="a"/>
    <w:rsid w:val="006C6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6">
    <w:name w:val="Strong"/>
    <w:basedOn w:val="a0"/>
    <w:uiPriority w:val="22"/>
    <w:qFormat/>
    <w:rsid w:val="006C61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4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7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Denis</cp:lastModifiedBy>
  <cp:revision>1</cp:revision>
  <dcterms:created xsi:type="dcterms:W3CDTF">2025-12-05T09:07:00Z</dcterms:created>
  <dcterms:modified xsi:type="dcterms:W3CDTF">2025-12-05T17:39:00Z</dcterms:modified>
</cp:coreProperties>
</file>