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177" w:rsidRDefault="001E4177" w:rsidP="001E4177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</w:p>
    <w:p w:rsidR="00B00454" w:rsidRPr="00B00454" w:rsidRDefault="00302F1A" w:rsidP="00C1407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Балансировка резонаторов является одной из ключевых задач в процессе изготовления любых гироскопов, независимо от принципа их действия. Цель балансировки заключается в снижении начальной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разночастотности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двух ортогональных мод</w:t>
      </w:r>
      <w:r w:rsidR="00E47E77">
        <w:rPr>
          <w:rFonts w:ascii="Times New Roman" w:hAnsi="Times New Roman" w:cs="Times New Roman"/>
          <w:sz w:val="28"/>
          <w:szCs w:val="28"/>
        </w:rPr>
        <w:t>,</w:t>
      </w:r>
      <w:r w:rsidR="00F56C48">
        <w:rPr>
          <w:rFonts w:ascii="Times New Roman" w:hAnsi="Times New Roman" w:cs="Times New Roman"/>
          <w:sz w:val="28"/>
          <w:szCs w:val="28"/>
        </w:rPr>
        <w:t xml:space="preserve"> которые</w:t>
      </w:r>
      <w:r w:rsidR="00E47E77">
        <w:rPr>
          <w:rFonts w:ascii="Times New Roman" w:hAnsi="Times New Roman" w:cs="Times New Roman"/>
          <w:sz w:val="28"/>
          <w:szCs w:val="28"/>
        </w:rPr>
        <w:t xml:space="preserve"> использу</w:t>
      </w:r>
      <w:r w:rsidR="00F56C48">
        <w:rPr>
          <w:rFonts w:ascii="Times New Roman" w:hAnsi="Times New Roman" w:cs="Times New Roman"/>
          <w:sz w:val="28"/>
          <w:szCs w:val="28"/>
        </w:rPr>
        <w:t xml:space="preserve">ются в рабочем режиме гироскопа. </w:t>
      </w:r>
      <w:r>
        <w:rPr>
          <w:rFonts w:ascii="Times New Roman" w:hAnsi="Times New Roman" w:cs="Times New Roman"/>
          <w:sz w:val="28"/>
          <w:szCs w:val="28"/>
        </w:rPr>
        <w:t>Отличительное чертой 4-х массового резонатора камертонного типа изд. ДУС-ММ</w:t>
      </w:r>
      <w:r w:rsidR="00FD522D">
        <w:rPr>
          <w:rFonts w:ascii="Times New Roman" w:hAnsi="Times New Roman" w:cs="Times New Roman"/>
          <w:sz w:val="28"/>
          <w:szCs w:val="28"/>
        </w:rPr>
        <w:t>, которая усложняет процесс балансировки,</w:t>
      </w:r>
      <w:r>
        <w:rPr>
          <w:rFonts w:ascii="Times New Roman" w:hAnsi="Times New Roman" w:cs="Times New Roman"/>
          <w:sz w:val="28"/>
          <w:szCs w:val="28"/>
        </w:rPr>
        <w:t xml:space="preserve"> является</w:t>
      </w:r>
      <w:r w:rsidR="00F56C48">
        <w:rPr>
          <w:rFonts w:ascii="Times New Roman" w:hAnsi="Times New Roman" w:cs="Times New Roman"/>
          <w:sz w:val="28"/>
          <w:szCs w:val="28"/>
        </w:rPr>
        <w:t xml:space="preserve"> наличие в разбалансированной системе не только </w:t>
      </w:r>
      <w:proofErr w:type="spellStart"/>
      <w:r w:rsidR="00F56C48">
        <w:rPr>
          <w:rFonts w:ascii="Times New Roman" w:hAnsi="Times New Roman" w:cs="Times New Roman"/>
          <w:sz w:val="28"/>
          <w:szCs w:val="28"/>
        </w:rPr>
        <w:t>разночастотности</w:t>
      </w:r>
      <w:proofErr w:type="spellEnd"/>
      <w:r w:rsidR="00F56C48">
        <w:rPr>
          <w:rFonts w:ascii="Times New Roman" w:hAnsi="Times New Roman" w:cs="Times New Roman"/>
          <w:sz w:val="28"/>
          <w:szCs w:val="28"/>
        </w:rPr>
        <w:t xml:space="preserve"> между модами, но и </w:t>
      </w:r>
      <w:proofErr w:type="spellStart"/>
      <w:r w:rsidR="00F56C48">
        <w:rPr>
          <w:rFonts w:ascii="Times New Roman" w:hAnsi="Times New Roman" w:cs="Times New Roman"/>
          <w:sz w:val="28"/>
          <w:szCs w:val="28"/>
        </w:rPr>
        <w:t>разноамплитудности</w:t>
      </w:r>
      <w:proofErr w:type="spellEnd"/>
      <w:r w:rsidR="00F56C48">
        <w:rPr>
          <w:rFonts w:ascii="Times New Roman" w:hAnsi="Times New Roman" w:cs="Times New Roman"/>
          <w:sz w:val="28"/>
          <w:szCs w:val="28"/>
        </w:rPr>
        <w:t xml:space="preserve"> между парами подвижных узлов. </w:t>
      </w:r>
      <w:proofErr w:type="spellStart"/>
      <w:r w:rsidR="00F56C48">
        <w:rPr>
          <w:rFonts w:ascii="Times New Roman" w:hAnsi="Times New Roman" w:cs="Times New Roman"/>
          <w:sz w:val="28"/>
          <w:szCs w:val="28"/>
        </w:rPr>
        <w:t>Разноамплитудность</w:t>
      </w:r>
      <w:proofErr w:type="spellEnd"/>
      <w:r w:rsidR="00F56C48">
        <w:rPr>
          <w:rFonts w:ascii="Times New Roman" w:hAnsi="Times New Roman" w:cs="Times New Roman"/>
          <w:sz w:val="28"/>
          <w:szCs w:val="28"/>
        </w:rPr>
        <w:t xml:space="preserve"> вызвана </w:t>
      </w:r>
      <w:r w:rsidR="00FD522D">
        <w:rPr>
          <w:rFonts w:ascii="Times New Roman" w:hAnsi="Times New Roman" w:cs="Times New Roman"/>
          <w:sz w:val="28"/>
          <w:szCs w:val="28"/>
        </w:rPr>
        <w:t>наличием</w:t>
      </w:r>
      <w:r w:rsidR="00F56C48">
        <w:rPr>
          <w:rFonts w:ascii="Times New Roman" w:hAnsi="Times New Roman" w:cs="Times New Roman"/>
          <w:sz w:val="28"/>
          <w:szCs w:val="28"/>
        </w:rPr>
        <w:t xml:space="preserve"> двух дополнительных добротных линейных мод</w:t>
      </w:r>
      <w:r w:rsidR="000A0B1F">
        <w:rPr>
          <w:rFonts w:ascii="Times New Roman" w:hAnsi="Times New Roman" w:cs="Times New Roman"/>
          <w:sz w:val="28"/>
          <w:szCs w:val="28"/>
        </w:rPr>
        <w:t xml:space="preserve"> (мода </w:t>
      </w:r>
      <w:r w:rsidR="000A0B1F">
        <w:rPr>
          <w:rFonts w:ascii="Times New Roman" w:hAnsi="Times New Roman" w:cs="Times New Roman"/>
          <w:b/>
          <w:sz w:val="28"/>
          <w:szCs w:val="28"/>
        </w:rPr>
        <w:t xml:space="preserve">1 </w:t>
      </w:r>
      <w:r w:rsidR="000A0B1F" w:rsidRPr="000A0B1F">
        <w:rPr>
          <w:rFonts w:ascii="Times New Roman" w:hAnsi="Times New Roman" w:cs="Times New Roman"/>
          <w:sz w:val="28"/>
          <w:szCs w:val="28"/>
        </w:rPr>
        <w:t>и</w:t>
      </w:r>
      <w:r w:rsidR="000A0B1F">
        <w:rPr>
          <w:rFonts w:ascii="Times New Roman" w:hAnsi="Times New Roman" w:cs="Times New Roman"/>
          <w:b/>
          <w:sz w:val="28"/>
          <w:szCs w:val="28"/>
        </w:rPr>
        <w:t xml:space="preserve"> 3</w:t>
      </w:r>
      <w:r w:rsidR="000A0B1F" w:rsidRPr="00982598">
        <w:rPr>
          <w:rFonts w:ascii="Times New Roman" w:hAnsi="Times New Roman" w:cs="Times New Roman"/>
          <w:sz w:val="28"/>
          <w:szCs w:val="28"/>
        </w:rPr>
        <w:t>)</w:t>
      </w:r>
      <w:r w:rsidR="00F56C48">
        <w:rPr>
          <w:rFonts w:ascii="Times New Roman" w:hAnsi="Times New Roman" w:cs="Times New Roman"/>
          <w:sz w:val="28"/>
          <w:szCs w:val="28"/>
        </w:rPr>
        <w:t xml:space="preserve"> вблизи рабочих мод</w:t>
      </w:r>
      <w:r w:rsidR="000A0B1F">
        <w:rPr>
          <w:rFonts w:ascii="Times New Roman" w:hAnsi="Times New Roman" w:cs="Times New Roman"/>
          <w:sz w:val="28"/>
          <w:szCs w:val="28"/>
        </w:rPr>
        <w:t xml:space="preserve"> (мода </w:t>
      </w:r>
      <w:r w:rsidR="000A0B1F">
        <w:rPr>
          <w:rFonts w:ascii="Times New Roman" w:hAnsi="Times New Roman" w:cs="Times New Roman"/>
          <w:b/>
          <w:sz w:val="28"/>
          <w:szCs w:val="28"/>
        </w:rPr>
        <w:t xml:space="preserve">2 </w:t>
      </w:r>
      <w:r w:rsidR="000A0B1F" w:rsidRPr="000A0B1F">
        <w:rPr>
          <w:rFonts w:ascii="Times New Roman" w:hAnsi="Times New Roman" w:cs="Times New Roman"/>
          <w:sz w:val="28"/>
          <w:szCs w:val="28"/>
        </w:rPr>
        <w:t>и</w:t>
      </w:r>
      <w:r w:rsidR="000A0B1F" w:rsidRPr="000A0B1F">
        <w:rPr>
          <w:rFonts w:ascii="Times New Roman" w:hAnsi="Times New Roman" w:cs="Times New Roman"/>
          <w:b/>
          <w:sz w:val="28"/>
          <w:szCs w:val="28"/>
        </w:rPr>
        <w:t xml:space="preserve"> 2</w:t>
      </w:r>
      <w:r w:rsidR="000A0B1F" w:rsidRPr="000A0B1F">
        <w:rPr>
          <w:rFonts w:ascii="Book Antiqua" w:hAnsi="Book Antiqua" w:cs="Times New Roman"/>
          <w:b/>
          <w:i/>
          <w:sz w:val="28"/>
          <w:szCs w:val="28"/>
        </w:rPr>
        <w:t>’</w:t>
      </w:r>
      <w:r w:rsidR="000A0B1F">
        <w:rPr>
          <w:rFonts w:ascii="Times New Roman" w:hAnsi="Times New Roman" w:cs="Times New Roman"/>
          <w:sz w:val="28"/>
          <w:szCs w:val="28"/>
        </w:rPr>
        <w:t xml:space="preserve">). </w:t>
      </w:r>
      <w:r w:rsidR="00FD522D">
        <w:rPr>
          <w:rFonts w:ascii="Times New Roman" w:hAnsi="Times New Roman" w:cs="Times New Roman"/>
          <w:sz w:val="28"/>
          <w:szCs w:val="28"/>
        </w:rPr>
        <w:t xml:space="preserve">А сам процесс балансировка осуществляется </w:t>
      </w:r>
      <w:r w:rsidR="0046041E">
        <w:rPr>
          <w:rFonts w:ascii="Times New Roman" w:hAnsi="Times New Roman" w:cs="Times New Roman"/>
          <w:sz w:val="28"/>
          <w:szCs w:val="28"/>
        </w:rPr>
        <w:t xml:space="preserve">для двух пар </w:t>
      </w:r>
      <w:r w:rsidR="00FD522D">
        <w:rPr>
          <w:rFonts w:ascii="Times New Roman" w:hAnsi="Times New Roman" w:cs="Times New Roman"/>
          <w:sz w:val="28"/>
          <w:szCs w:val="28"/>
        </w:rPr>
        <w:t>ор</w:t>
      </w:r>
      <w:r w:rsidR="0046041E">
        <w:rPr>
          <w:rFonts w:ascii="Times New Roman" w:hAnsi="Times New Roman" w:cs="Times New Roman"/>
          <w:sz w:val="28"/>
          <w:szCs w:val="28"/>
        </w:rPr>
        <w:t>тогональных направлений</w:t>
      </w:r>
      <w:r w:rsidR="00C14074">
        <w:rPr>
          <w:rFonts w:ascii="Times New Roman" w:hAnsi="Times New Roman" w:cs="Times New Roman"/>
          <w:sz w:val="28"/>
          <w:szCs w:val="28"/>
        </w:rPr>
        <w:t xml:space="preserve"> </w:t>
      </w:r>
      <w:r w:rsidR="00FD522D" w:rsidRPr="0046041E">
        <w:rPr>
          <w:rFonts w:ascii="Times New Roman" w:hAnsi="Times New Roman" w:cs="Times New Roman"/>
          <w:b/>
          <w:i/>
          <w:sz w:val="28"/>
          <w:szCs w:val="28"/>
          <w:lang w:val="en-US"/>
        </w:rPr>
        <w:t>X</w:t>
      </w:r>
      <w:r w:rsidR="00FD522D" w:rsidRPr="00FD522D">
        <w:rPr>
          <w:rFonts w:ascii="Times New Roman" w:hAnsi="Times New Roman" w:cs="Times New Roman"/>
          <w:sz w:val="28"/>
          <w:szCs w:val="28"/>
        </w:rPr>
        <w:t xml:space="preserve">, </w:t>
      </w:r>
      <w:r w:rsidR="00FD522D" w:rsidRPr="0046041E">
        <w:rPr>
          <w:rFonts w:ascii="Times New Roman" w:hAnsi="Times New Roman" w:cs="Times New Roman"/>
          <w:b/>
          <w:i/>
          <w:sz w:val="28"/>
          <w:szCs w:val="28"/>
          <w:lang w:val="en-US"/>
        </w:rPr>
        <w:t>Y</w:t>
      </w:r>
      <w:r w:rsidR="00C1407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C14074">
        <w:rPr>
          <w:rFonts w:ascii="Times New Roman" w:hAnsi="Times New Roman" w:cs="Times New Roman"/>
          <w:sz w:val="28"/>
          <w:szCs w:val="28"/>
        </w:rPr>
        <w:t xml:space="preserve">и </w:t>
      </w:r>
      <w:r w:rsidR="00FD522D" w:rsidRPr="0046041E">
        <w:rPr>
          <w:rFonts w:ascii="Times New Roman" w:hAnsi="Times New Roman" w:cs="Times New Roman"/>
          <w:b/>
          <w:i/>
          <w:sz w:val="28"/>
          <w:szCs w:val="28"/>
          <w:lang w:val="en-US"/>
        </w:rPr>
        <w:t>Q</w:t>
      </w:r>
      <w:r w:rsidR="00FD522D" w:rsidRPr="0046041E">
        <w:rPr>
          <w:rFonts w:ascii="Times New Roman" w:hAnsi="Times New Roman" w:cs="Times New Roman"/>
          <w:sz w:val="28"/>
          <w:szCs w:val="28"/>
        </w:rPr>
        <w:t>,</w:t>
      </w:r>
      <w:r w:rsidR="00FD522D" w:rsidRPr="0046041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FD522D" w:rsidRPr="0046041E">
        <w:rPr>
          <w:rFonts w:ascii="Times New Roman" w:hAnsi="Times New Roman" w:cs="Times New Roman"/>
          <w:b/>
          <w:i/>
          <w:sz w:val="28"/>
          <w:szCs w:val="28"/>
          <w:lang w:val="en-US"/>
        </w:rPr>
        <w:t>L</w:t>
      </w:r>
      <w:r w:rsidR="00B00454">
        <w:rPr>
          <w:rFonts w:ascii="Times New Roman" w:hAnsi="Times New Roman" w:cs="Times New Roman"/>
          <w:sz w:val="28"/>
          <w:szCs w:val="28"/>
        </w:rPr>
        <w:t xml:space="preserve">. </w:t>
      </w:r>
      <w:r w:rsidR="002F7475">
        <w:rPr>
          <w:rFonts w:ascii="Times New Roman" w:hAnsi="Times New Roman" w:cs="Times New Roman"/>
          <w:sz w:val="28"/>
          <w:szCs w:val="28"/>
        </w:rPr>
        <w:t>Сами балансировочные</w:t>
      </w:r>
      <w:r w:rsidR="00B00454">
        <w:rPr>
          <w:rFonts w:ascii="Times New Roman" w:hAnsi="Times New Roman" w:cs="Times New Roman"/>
          <w:sz w:val="28"/>
          <w:szCs w:val="28"/>
        </w:rPr>
        <w:t xml:space="preserve"> элементы представляют собой совокупность перемычек, служащих для корректировки массы каждого подвижного узла в 4-х направлениях. </w:t>
      </w:r>
      <w:r w:rsidR="002F7475">
        <w:rPr>
          <w:rFonts w:ascii="Times New Roman" w:hAnsi="Times New Roman" w:cs="Times New Roman"/>
          <w:sz w:val="28"/>
          <w:szCs w:val="28"/>
        </w:rPr>
        <w:t xml:space="preserve"> Удаление перемычки может осуществляться, как с помощью лазера, так и с помощью ручных инструментов. </w:t>
      </w:r>
    </w:p>
    <w:p w:rsidR="002F7475" w:rsidRDefault="00F56C48" w:rsidP="002F747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Текущая разработанная</w:t>
      </w:r>
      <w:r w:rsidR="00302F1A">
        <w:rPr>
          <w:rFonts w:ascii="Times New Roman" w:hAnsi="Times New Roman" w:cs="Times New Roman"/>
          <w:sz w:val="28"/>
          <w:szCs w:val="28"/>
        </w:rPr>
        <w:t xml:space="preserve"> методика балансировки 4-х массового резонатора, включает в себя последовательное выполнение 3-х этапов:</w:t>
      </w:r>
    </w:p>
    <w:p w:rsidR="008A3540" w:rsidRPr="008A3540" w:rsidRDefault="008A3540" w:rsidP="008A3540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A3540">
        <w:rPr>
          <w:rFonts w:ascii="Times New Roman" w:hAnsi="Times New Roman" w:cs="Times New Roman"/>
          <w:sz w:val="28"/>
          <w:szCs w:val="28"/>
        </w:rPr>
        <w:t xml:space="preserve">Выравнивание амплитуд колебания инерционных масс пар подвижных узлов на одной из вспомогательных мод </w:t>
      </w:r>
      <w:r w:rsidRPr="000A0B1F">
        <w:rPr>
          <w:rFonts w:ascii="Times New Roman" w:hAnsi="Times New Roman" w:cs="Times New Roman"/>
          <w:b/>
          <w:sz w:val="28"/>
          <w:szCs w:val="28"/>
        </w:rPr>
        <w:t>1</w:t>
      </w:r>
      <w:r w:rsidRPr="008A3540">
        <w:rPr>
          <w:rFonts w:ascii="Times New Roman" w:hAnsi="Times New Roman" w:cs="Times New Roman"/>
          <w:sz w:val="28"/>
          <w:szCs w:val="28"/>
        </w:rPr>
        <w:t xml:space="preserve"> или </w:t>
      </w:r>
      <w:r w:rsidRPr="000A0B1F">
        <w:rPr>
          <w:rFonts w:ascii="Times New Roman" w:hAnsi="Times New Roman" w:cs="Times New Roman"/>
          <w:b/>
          <w:sz w:val="28"/>
          <w:szCs w:val="28"/>
        </w:rPr>
        <w:t>3</w:t>
      </w:r>
      <w:r w:rsidRPr="008A3540">
        <w:rPr>
          <w:rFonts w:ascii="Times New Roman" w:hAnsi="Times New Roman" w:cs="Times New Roman"/>
          <w:sz w:val="28"/>
          <w:szCs w:val="28"/>
        </w:rPr>
        <w:t xml:space="preserve"> в направлениях </w:t>
      </w:r>
      <w:r w:rsidRPr="008A3540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8A3540">
        <w:rPr>
          <w:rFonts w:ascii="Times New Roman" w:hAnsi="Times New Roman" w:cs="Times New Roman"/>
          <w:sz w:val="28"/>
          <w:szCs w:val="28"/>
        </w:rPr>
        <w:t xml:space="preserve"> и </w:t>
      </w:r>
      <w:r w:rsidRPr="008A3540"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 w:rsidRPr="008A354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A3540" w:rsidRPr="008A3540" w:rsidRDefault="008A3540" w:rsidP="008A3540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A3540">
        <w:rPr>
          <w:rFonts w:ascii="Times New Roman" w:hAnsi="Times New Roman" w:cs="Times New Roman"/>
          <w:sz w:val="28"/>
          <w:szCs w:val="28"/>
        </w:rPr>
        <w:t xml:space="preserve">Выравнивание амплитуд колебания инерционных масс пар подвижных узлов на одной из вспомогательных мод </w:t>
      </w:r>
      <w:r w:rsidRPr="000A0B1F">
        <w:rPr>
          <w:rFonts w:ascii="Times New Roman" w:hAnsi="Times New Roman" w:cs="Times New Roman"/>
          <w:b/>
          <w:sz w:val="28"/>
          <w:szCs w:val="28"/>
        </w:rPr>
        <w:t>1</w:t>
      </w:r>
      <w:r w:rsidRPr="008A3540">
        <w:rPr>
          <w:rFonts w:ascii="Times New Roman" w:hAnsi="Times New Roman" w:cs="Times New Roman"/>
          <w:sz w:val="28"/>
          <w:szCs w:val="28"/>
        </w:rPr>
        <w:t xml:space="preserve"> или </w:t>
      </w:r>
      <w:r w:rsidRPr="000A0B1F">
        <w:rPr>
          <w:rFonts w:ascii="Times New Roman" w:hAnsi="Times New Roman" w:cs="Times New Roman"/>
          <w:b/>
          <w:sz w:val="28"/>
          <w:szCs w:val="28"/>
        </w:rPr>
        <w:t>3</w:t>
      </w:r>
      <w:r w:rsidRPr="008A3540">
        <w:rPr>
          <w:rFonts w:ascii="Times New Roman" w:hAnsi="Times New Roman" w:cs="Times New Roman"/>
          <w:sz w:val="28"/>
          <w:szCs w:val="28"/>
        </w:rPr>
        <w:t xml:space="preserve"> в направлениях </w:t>
      </w:r>
      <w:r w:rsidRPr="008A3540">
        <w:rPr>
          <w:rFonts w:ascii="Times New Roman" w:hAnsi="Times New Roman" w:cs="Times New Roman"/>
          <w:b/>
          <w:sz w:val="28"/>
          <w:szCs w:val="28"/>
          <w:lang w:val="en-US"/>
        </w:rPr>
        <w:t>Q</w:t>
      </w:r>
      <w:r w:rsidRPr="008A3540">
        <w:rPr>
          <w:rFonts w:ascii="Times New Roman" w:hAnsi="Times New Roman" w:cs="Times New Roman"/>
          <w:sz w:val="28"/>
          <w:szCs w:val="28"/>
        </w:rPr>
        <w:t xml:space="preserve"> и </w:t>
      </w:r>
      <w:r w:rsidRPr="008A3540"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 w:rsidRPr="008A3540">
        <w:rPr>
          <w:rFonts w:ascii="Times New Roman" w:hAnsi="Times New Roman" w:cs="Times New Roman"/>
          <w:sz w:val="28"/>
          <w:szCs w:val="28"/>
        </w:rPr>
        <w:t>.</w:t>
      </w:r>
    </w:p>
    <w:p w:rsidR="004C055E" w:rsidRPr="00E07ED8" w:rsidRDefault="008A3540" w:rsidP="00E07ED8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A3540">
        <w:rPr>
          <w:rFonts w:ascii="Times New Roman" w:hAnsi="Times New Roman" w:cs="Times New Roman"/>
          <w:sz w:val="28"/>
          <w:szCs w:val="28"/>
        </w:rPr>
        <w:t xml:space="preserve">Снижение </w:t>
      </w:r>
      <w:proofErr w:type="spellStart"/>
      <w:r w:rsidRPr="008A3540">
        <w:rPr>
          <w:rFonts w:ascii="Times New Roman" w:hAnsi="Times New Roman" w:cs="Times New Roman"/>
          <w:sz w:val="28"/>
          <w:szCs w:val="28"/>
        </w:rPr>
        <w:t>разночастотности</w:t>
      </w:r>
      <w:proofErr w:type="spellEnd"/>
      <w:r w:rsidRPr="008A3540">
        <w:rPr>
          <w:rFonts w:ascii="Times New Roman" w:hAnsi="Times New Roman" w:cs="Times New Roman"/>
          <w:sz w:val="28"/>
          <w:szCs w:val="28"/>
        </w:rPr>
        <w:t xml:space="preserve"> рабочих мод</w:t>
      </w:r>
      <w:r w:rsidR="00A433A4">
        <w:rPr>
          <w:rFonts w:ascii="Times New Roman" w:hAnsi="Times New Roman" w:cs="Times New Roman"/>
          <w:sz w:val="28"/>
          <w:szCs w:val="28"/>
        </w:rPr>
        <w:t xml:space="preserve"> </w:t>
      </w:r>
      <w:r w:rsidR="00A433A4">
        <w:rPr>
          <w:rFonts w:ascii="Times New Roman" w:hAnsi="Times New Roman" w:cs="Times New Roman"/>
          <w:b/>
          <w:sz w:val="28"/>
          <w:szCs w:val="28"/>
        </w:rPr>
        <w:t xml:space="preserve">2 </w:t>
      </w:r>
      <w:r w:rsidR="00A433A4" w:rsidRPr="000A0B1F">
        <w:rPr>
          <w:rFonts w:ascii="Times New Roman" w:hAnsi="Times New Roman" w:cs="Times New Roman"/>
          <w:sz w:val="28"/>
          <w:szCs w:val="28"/>
        </w:rPr>
        <w:t>и</w:t>
      </w:r>
      <w:r w:rsidR="00A433A4" w:rsidRPr="000A0B1F">
        <w:rPr>
          <w:rFonts w:ascii="Times New Roman" w:hAnsi="Times New Roman" w:cs="Times New Roman"/>
          <w:b/>
          <w:sz w:val="28"/>
          <w:szCs w:val="28"/>
        </w:rPr>
        <w:t xml:space="preserve"> 2</w:t>
      </w:r>
      <w:r w:rsidR="00A433A4" w:rsidRPr="000A0B1F">
        <w:rPr>
          <w:rFonts w:ascii="Book Antiqua" w:hAnsi="Book Antiqua" w:cs="Times New Roman"/>
          <w:b/>
          <w:i/>
          <w:sz w:val="28"/>
          <w:szCs w:val="28"/>
        </w:rPr>
        <w:t>’</w:t>
      </w:r>
      <w:r w:rsidRPr="008A3540">
        <w:rPr>
          <w:rFonts w:ascii="Times New Roman" w:hAnsi="Times New Roman" w:cs="Times New Roman"/>
          <w:sz w:val="28"/>
          <w:szCs w:val="28"/>
        </w:rPr>
        <w:t xml:space="preserve"> для двух пар ортогональных направлений </w:t>
      </w:r>
      <w:r w:rsidRPr="008A3540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8A3540">
        <w:rPr>
          <w:rFonts w:ascii="Times New Roman" w:hAnsi="Times New Roman" w:cs="Times New Roman"/>
          <w:sz w:val="28"/>
          <w:szCs w:val="28"/>
        </w:rPr>
        <w:t xml:space="preserve">, </w:t>
      </w:r>
      <w:r w:rsidRPr="008A3540"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 w:rsidRPr="008A3540">
        <w:rPr>
          <w:rFonts w:ascii="Times New Roman" w:hAnsi="Times New Roman" w:cs="Times New Roman"/>
          <w:sz w:val="28"/>
          <w:szCs w:val="28"/>
        </w:rPr>
        <w:t xml:space="preserve"> и </w:t>
      </w:r>
      <w:r w:rsidRPr="008A3540"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 w:rsidRPr="008A3540">
        <w:rPr>
          <w:rFonts w:ascii="Times New Roman" w:hAnsi="Times New Roman" w:cs="Times New Roman"/>
          <w:sz w:val="28"/>
          <w:szCs w:val="28"/>
        </w:rPr>
        <w:t xml:space="preserve">, </w:t>
      </w:r>
      <w:r w:rsidRPr="008A3540">
        <w:rPr>
          <w:rFonts w:ascii="Times New Roman" w:hAnsi="Times New Roman" w:cs="Times New Roman"/>
          <w:b/>
          <w:sz w:val="28"/>
          <w:szCs w:val="28"/>
          <w:lang w:val="en-US"/>
        </w:rPr>
        <w:t>Q</w:t>
      </w:r>
      <w:r w:rsidRPr="008A3540">
        <w:rPr>
          <w:rFonts w:ascii="Times New Roman" w:hAnsi="Times New Roman" w:cs="Times New Roman"/>
          <w:sz w:val="28"/>
          <w:szCs w:val="28"/>
        </w:rPr>
        <w:t>.</w:t>
      </w:r>
    </w:p>
    <w:p w:rsidR="00E07ED8" w:rsidRDefault="00E07ED8" w:rsidP="00CD08A3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B67716" w:rsidRPr="00CD08A3" w:rsidRDefault="001A0955" w:rsidP="001A0955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1A0955">
        <w:rPr>
          <w:rFonts w:ascii="Times New Roman" w:hAnsi="Times New Roman" w:cs="Times New Roman"/>
          <w:sz w:val="28"/>
          <w:szCs w:val="28"/>
        </w:rPr>
        <w:t>В текущем состоянии методик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1A0955">
        <w:rPr>
          <w:rFonts w:ascii="Times New Roman" w:hAnsi="Times New Roman" w:cs="Times New Roman"/>
          <w:sz w:val="28"/>
          <w:szCs w:val="28"/>
        </w:rPr>
        <w:t xml:space="preserve"> балансировку сложно автоматизировать</w:t>
      </w:r>
      <w:r>
        <w:rPr>
          <w:rFonts w:ascii="Times New Roman" w:hAnsi="Times New Roman" w:cs="Times New Roman"/>
          <w:sz w:val="28"/>
          <w:szCs w:val="28"/>
        </w:rPr>
        <w:t>. Для дальнейшей автоматизации балансировки необходимо решить следующие проблемы:</w:t>
      </w:r>
    </w:p>
    <w:p w:rsidR="00AA1126" w:rsidRDefault="00AA1126" w:rsidP="00B67716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Невозможность в аналитическом виде представить методику.</w:t>
      </w:r>
    </w:p>
    <w:p w:rsidR="00861CD9" w:rsidRDefault="00717027" w:rsidP="00B67716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Сложность в численной оценке величины необходимого воздействия</w:t>
      </w:r>
      <w:r w:rsidR="00861CD9">
        <w:rPr>
          <w:rFonts w:ascii="Times New Roman" w:hAnsi="Times New Roman" w:cs="Times New Roman"/>
          <w:sz w:val="28"/>
          <w:szCs w:val="28"/>
        </w:rPr>
        <w:t xml:space="preserve"> для осуществления балансировки </w:t>
      </w:r>
      <w:r w:rsidR="001B1887">
        <w:rPr>
          <w:rFonts w:ascii="Times New Roman" w:hAnsi="Times New Roman" w:cs="Times New Roman"/>
          <w:sz w:val="28"/>
          <w:szCs w:val="28"/>
        </w:rPr>
        <w:t>в минимальное количество итераций;</w:t>
      </w:r>
    </w:p>
    <w:p w:rsidR="001A0955" w:rsidRPr="001A0955" w:rsidRDefault="001A0955" w:rsidP="001A0955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A0955">
        <w:rPr>
          <w:rFonts w:ascii="Times New Roman" w:hAnsi="Times New Roman" w:cs="Times New Roman"/>
          <w:sz w:val="28"/>
          <w:szCs w:val="28"/>
        </w:rPr>
        <w:t xml:space="preserve">Для усвоения методики балансировки от оператора требуется понимание </w:t>
      </w:r>
      <w:r>
        <w:rPr>
          <w:rFonts w:ascii="Times New Roman" w:hAnsi="Times New Roman" w:cs="Times New Roman"/>
          <w:sz w:val="28"/>
          <w:szCs w:val="28"/>
        </w:rPr>
        <w:t xml:space="preserve">принципов </w:t>
      </w:r>
      <w:r w:rsidRPr="001A0955">
        <w:rPr>
          <w:rFonts w:ascii="Times New Roman" w:hAnsi="Times New Roman" w:cs="Times New Roman"/>
          <w:sz w:val="28"/>
          <w:szCs w:val="28"/>
        </w:rPr>
        <w:t>работы гироскопа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07ED8" w:rsidRPr="00320B6F" w:rsidRDefault="00065FBE" w:rsidP="001A0955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определенных возможных разбалансированных состояниях</w:t>
      </w:r>
      <w:r w:rsidR="00D36F00">
        <w:rPr>
          <w:rFonts w:ascii="Times New Roman" w:hAnsi="Times New Roman" w:cs="Times New Roman"/>
          <w:sz w:val="28"/>
          <w:szCs w:val="28"/>
        </w:rPr>
        <w:t xml:space="preserve"> </w:t>
      </w:r>
      <w:r w:rsidR="00A96FC8">
        <w:rPr>
          <w:rFonts w:ascii="Times New Roman" w:hAnsi="Times New Roman" w:cs="Times New Roman"/>
          <w:sz w:val="28"/>
          <w:szCs w:val="28"/>
        </w:rPr>
        <w:t>методика балансировки может не работать</w:t>
      </w:r>
      <w:r w:rsidR="001A0955">
        <w:rPr>
          <w:rFonts w:ascii="Times New Roman" w:hAnsi="Times New Roman" w:cs="Times New Roman"/>
          <w:sz w:val="28"/>
          <w:szCs w:val="28"/>
        </w:rPr>
        <w:t>.</w:t>
      </w:r>
    </w:p>
    <w:p w:rsidR="00E07ED8" w:rsidRDefault="00E07ED8" w:rsidP="00E07ED8">
      <w:pPr>
        <w:ind w:left="141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Постановка задачи машинного обучения</w:t>
      </w:r>
    </w:p>
    <w:p w:rsidR="00AE4691" w:rsidRDefault="00604DBA" w:rsidP="00AE4691">
      <w:pPr>
        <w:pStyle w:val="a4"/>
        <w:shd w:val="clear" w:color="auto" w:fill="FFFFFF"/>
        <w:spacing w:before="120" w:beforeAutospacing="0" w:after="120" w:afterAutospacing="0"/>
        <w:ind w:firstLine="708"/>
        <w:jc w:val="both"/>
        <w:rPr>
          <w:color w:val="202122"/>
          <w:sz w:val="28"/>
          <w:szCs w:val="28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>
        <w:rPr>
          <w:color w:val="000000"/>
          <w:sz w:val="28"/>
          <w:szCs w:val="28"/>
          <w:shd w:val="clear" w:color="auto" w:fill="FFFFFF"/>
        </w:rPr>
        <w:t xml:space="preserve">Машинное обучение – это </w:t>
      </w:r>
      <w:r w:rsidRPr="00604DBA">
        <w:rPr>
          <w:color w:val="000000"/>
          <w:sz w:val="28"/>
          <w:szCs w:val="28"/>
          <w:shd w:val="clear" w:color="auto" w:fill="FFFFFF"/>
        </w:rPr>
        <w:t>обширный подраздел </w:t>
      </w:r>
      <w:r w:rsidRPr="00604DBA">
        <w:rPr>
          <w:sz w:val="28"/>
          <w:szCs w:val="28"/>
          <w:shd w:val="clear" w:color="auto" w:fill="FFFFFF"/>
        </w:rPr>
        <w:t>искусственного интеллекта</w:t>
      </w:r>
      <w:r w:rsidRPr="00604DBA">
        <w:rPr>
          <w:color w:val="000000"/>
          <w:sz w:val="28"/>
          <w:szCs w:val="28"/>
          <w:shd w:val="clear" w:color="auto" w:fill="FFFFFF"/>
        </w:rPr>
        <w:t>, изучающий методы построения </w:t>
      </w:r>
      <w:r w:rsidRPr="00604DBA">
        <w:rPr>
          <w:sz w:val="28"/>
          <w:szCs w:val="28"/>
          <w:shd w:val="clear" w:color="auto" w:fill="FFFFFF"/>
        </w:rPr>
        <w:t>алгоритмов</w:t>
      </w:r>
      <w:r w:rsidRPr="00604DBA">
        <w:rPr>
          <w:color w:val="000000"/>
          <w:sz w:val="28"/>
          <w:szCs w:val="28"/>
          <w:shd w:val="clear" w:color="auto" w:fill="FFFFFF"/>
        </w:rPr>
        <w:t>, способных обучаться. </w:t>
      </w:r>
      <w:r>
        <w:rPr>
          <w:color w:val="202122"/>
          <w:sz w:val="28"/>
          <w:szCs w:val="28"/>
        </w:rPr>
        <w:t xml:space="preserve"> </w:t>
      </w:r>
      <w:r w:rsidR="005C6326">
        <w:rPr>
          <w:color w:val="202122"/>
          <w:sz w:val="28"/>
          <w:szCs w:val="28"/>
        </w:rPr>
        <w:t>Другими словами, н</w:t>
      </w:r>
      <w:r w:rsidRPr="00604DBA">
        <w:rPr>
          <w:color w:val="202122"/>
          <w:sz w:val="28"/>
          <w:szCs w:val="28"/>
        </w:rPr>
        <w:t>а</w:t>
      </w:r>
      <w:r w:rsidR="00B76D59" w:rsidRPr="00604DBA">
        <w:rPr>
          <w:color w:val="202122"/>
          <w:sz w:val="28"/>
          <w:szCs w:val="28"/>
        </w:rPr>
        <w:t xml:space="preserve"> основе</w:t>
      </w:r>
      <w:r w:rsidRPr="00604DBA">
        <w:rPr>
          <w:color w:val="202122"/>
          <w:sz w:val="28"/>
          <w:szCs w:val="28"/>
        </w:rPr>
        <w:t xml:space="preserve"> конечной совокупности </w:t>
      </w:r>
      <w:r w:rsidRPr="005C6326">
        <w:rPr>
          <w:iCs/>
          <w:color w:val="202122"/>
          <w:sz w:val="28"/>
          <w:szCs w:val="28"/>
        </w:rPr>
        <w:t>прецедентов</w:t>
      </w:r>
      <w:r w:rsidRPr="00604DBA">
        <w:rPr>
          <w:color w:val="202122"/>
          <w:sz w:val="28"/>
          <w:szCs w:val="28"/>
        </w:rPr>
        <w:t xml:space="preserve"> — пар «объект, ответ», </w:t>
      </w:r>
      <w:r w:rsidR="005C6326">
        <w:rPr>
          <w:color w:val="202122"/>
          <w:sz w:val="28"/>
          <w:szCs w:val="28"/>
        </w:rPr>
        <w:t>строится</w:t>
      </w:r>
      <w:r w:rsidR="00B76D59" w:rsidRPr="00604DBA">
        <w:rPr>
          <w:color w:val="202122"/>
          <w:sz w:val="28"/>
          <w:szCs w:val="28"/>
        </w:rPr>
        <w:t xml:space="preserve"> алгоритм, способный для любого возможного входного объекта выдать достаточно точный ответ</w:t>
      </w:r>
      <w:r w:rsidR="00254D6A">
        <w:rPr>
          <w:color w:val="202122"/>
          <w:sz w:val="28"/>
          <w:szCs w:val="28"/>
        </w:rPr>
        <w:t xml:space="preserve">. </w:t>
      </w:r>
      <w:r w:rsidR="00254D6A" w:rsidRPr="001A0955">
        <w:rPr>
          <w:color w:val="202122"/>
          <w:sz w:val="28"/>
          <w:szCs w:val="28"/>
        </w:rPr>
        <w:t>Важной особенностью при этом является способность обучаемой системы к обобщению, то есть к адекватному отклику на данные, выходящие за пределы имеющейся обучающей выборки.</w:t>
      </w:r>
    </w:p>
    <w:p w:rsidR="00AE4691" w:rsidRDefault="00AE4691" w:rsidP="00AE4691">
      <w:pPr>
        <w:pStyle w:val="a4"/>
        <w:shd w:val="clear" w:color="auto" w:fill="FFFFFF"/>
        <w:spacing w:before="120" w:beforeAutospacing="0" w:after="120" w:afterAutospacing="0"/>
        <w:ind w:firstLine="708"/>
        <w:jc w:val="both"/>
        <w:rPr>
          <w:color w:val="202122"/>
          <w:sz w:val="28"/>
          <w:szCs w:val="28"/>
        </w:rPr>
      </w:pPr>
      <w:r>
        <w:rPr>
          <w:color w:val="202122"/>
          <w:sz w:val="28"/>
          <w:szCs w:val="28"/>
        </w:rPr>
        <w:t>В качестве объектов выступает</w:t>
      </w:r>
      <w:r w:rsidR="00811FB6">
        <w:rPr>
          <w:color w:val="202122"/>
          <w:sz w:val="28"/>
          <w:szCs w:val="28"/>
        </w:rPr>
        <w:t xml:space="preserve"> возможные</w:t>
      </w:r>
      <w:r>
        <w:rPr>
          <w:color w:val="202122"/>
          <w:sz w:val="28"/>
          <w:szCs w:val="28"/>
        </w:rPr>
        <w:t xml:space="preserve"> разбалансированные состояния резонатора, признаками которых является частоты 4 </w:t>
      </w:r>
      <w:r w:rsidR="006A0F03">
        <w:rPr>
          <w:color w:val="202122"/>
          <w:sz w:val="28"/>
          <w:szCs w:val="28"/>
        </w:rPr>
        <w:t>мод</w:t>
      </w:r>
      <w:r>
        <w:rPr>
          <w:color w:val="202122"/>
          <w:sz w:val="28"/>
          <w:szCs w:val="28"/>
        </w:rPr>
        <w:t xml:space="preserve"> и амплитуды пар подвижных масс на каждой моде. Ответом же является количество перемычек, которые необходимо удалить, чтобы</w:t>
      </w:r>
      <w:r w:rsidR="006A0F03">
        <w:rPr>
          <w:color w:val="202122"/>
          <w:sz w:val="28"/>
          <w:szCs w:val="28"/>
        </w:rPr>
        <w:t xml:space="preserve"> полностью</w:t>
      </w:r>
      <w:r>
        <w:rPr>
          <w:color w:val="202122"/>
          <w:sz w:val="28"/>
          <w:szCs w:val="28"/>
        </w:rPr>
        <w:t xml:space="preserve"> сбалансировать данную модель.</w:t>
      </w:r>
    </w:p>
    <w:p w:rsidR="00E07ED8" w:rsidRPr="00B16996" w:rsidRDefault="00811FB6" w:rsidP="00B16996">
      <w:pPr>
        <w:pStyle w:val="a4"/>
        <w:shd w:val="clear" w:color="auto" w:fill="FFFFFF"/>
        <w:spacing w:before="120" w:beforeAutospacing="0" w:after="120" w:afterAutospacing="0"/>
        <w:ind w:firstLine="708"/>
        <w:jc w:val="both"/>
        <w:rPr>
          <w:color w:val="202122"/>
          <w:sz w:val="28"/>
          <w:szCs w:val="28"/>
        </w:rPr>
      </w:pPr>
      <w:r>
        <w:rPr>
          <w:color w:val="202122"/>
          <w:sz w:val="28"/>
          <w:szCs w:val="28"/>
        </w:rPr>
        <w:t xml:space="preserve">Данная задача является задачей регрессионного анализа. </w:t>
      </w:r>
      <w:r w:rsidRPr="00811FB6">
        <w:rPr>
          <w:color w:val="000000"/>
          <w:sz w:val="28"/>
          <w:szCs w:val="28"/>
          <w:shd w:val="clear" w:color="auto" w:fill="FFFFFF"/>
        </w:rPr>
        <w:t>Параметры модели настраиваются таким образом, что модель наилучшим образом приближа</w:t>
      </w:r>
      <w:r>
        <w:rPr>
          <w:color w:val="000000"/>
          <w:sz w:val="28"/>
          <w:szCs w:val="28"/>
          <w:shd w:val="clear" w:color="auto" w:fill="FFFFFF"/>
        </w:rPr>
        <w:t>ла</w:t>
      </w:r>
      <w:r w:rsidRPr="00811FB6">
        <w:rPr>
          <w:color w:val="000000"/>
          <w:sz w:val="28"/>
          <w:szCs w:val="28"/>
          <w:shd w:val="clear" w:color="auto" w:fill="FFFFFF"/>
        </w:rPr>
        <w:t xml:space="preserve"> данные.</w:t>
      </w:r>
      <w:r w:rsidRPr="00811FB6">
        <w:rPr>
          <w:color w:val="202122"/>
          <w:sz w:val="28"/>
          <w:szCs w:val="28"/>
        </w:rPr>
        <w:t xml:space="preserve"> </w:t>
      </w:r>
      <w:r w:rsidRPr="001A0955">
        <w:rPr>
          <w:color w:val="202122"/>
          <w:sz w:val="28"/>
          <w:szCs w:val="28"/>
        </w:rPr>
        <w:t>Для измерения точности ответов вводится оценочный </w:t>
      </w:r>
      <w:r w:rsidRPr="00811FB6">
        <w:rPr>
          <w:iCs/>
          <w:color w:val="202122"/>
          <w:sz w:val="28"/>
          <w:szCs w:val="28"/>
        </w:rPr>
        <w:t>функционал качества</w:t>
      </w:r>
      <w:r w:rsidRPr="00811FB6">
        <w:rPr>
          <w:color w:val="202122"/>
          <w:sz w:val="28"/>
          <w:szCs w:val="28"/>
        </w:rPr>
        <w:t>.</w:t>
      </w:r>
      <w:r w:rsidRPr="00811FB6">
        <w:rPr>
          <w:color w:val="000000"/>
          <w:sz w:val="28"/>
          <w:szCs w:val="28"/>
          <w:shd w:val="clear" w:color="auto" w:fill="FFFFFF"/>
        </w:rPr>
        <w:t xml:space="preserve"> Критерие</w:t>
      </w:r>
      <w:r>
        <w:rPr>
          <w:color w:val="000000"/>
          <w:sz w:val="28"/>
          <w:szCs w:val="28"/>
          <w:shd w:val="clear" w:color="auto" w:fill="FFFFFF"/>
        </w:rPr>
        <w:t>м качества приближения целевой функцией выберем</w:t>
      </w:r>
      <w:r w:rsidRPr="00811FB6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>среднеквадратичную ошибку</w:t>
      </w:r>
    </w:p>
    <w:p w:rsidR="00B16996" w:rsidRDefault="00B16996" w:rsidP="00E07ED8">
      <w:pPr>
        <w:ind w:left="1416"/>
        <w:jc w:val="center"/>
        <w:rPr>
          <w:rFonts w:ascii="Times New Roman" w:hAnsi="Times New Roman" w:cs="Times New Roman"/>
          <w:sz w:val="28"/>
          <w:szCs w:val="28"/>
        </w:rPr>
      </w:pPr>
    </w:p>
    <w:p w:rsidR="00E07ED8" w:rsidRDefault="00E07ED8" w:rsidP="00E07ED8">
      <w:pPr>
        <w:ind w:left="141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Сбор данных</w:t>
      </w:r>
    </w:p>
    <w:p w:rsidR="00611613" w:rsidRDefault="00B16996" w:rsidP="00B16996">
      <w:pPr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Сбор данных осуществляется с помощью программы физического моделирования </w:t>
      </w:r>
      <w:proofErr w:type="spellStart"/>
      <w:r w:rsidRPr="00B16996">
        <w:rPr>
          <w:rFonts w:ascii="Times New Roman" w:hAnsi="Times New Roman" w:cs="Times New Roman"/>
          <w:i/>
          <w:sz w:val="28"/>
          <w:szCs w:val="28"/>
          <w:lang w:val="en-US"/>
        </w:rPr>
        <w:t>Ansys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.</w:t>
      </w:r>
    </w:p>
    <w:p w:rsidR="00B16996" w:rsidRPr="00E749EF" w:rsidRDefault="00B16996" w:rsidP="00EF7A0B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 разработан скрипт на языке программировании </w:t>
      </w:r>
      <w:r w:rsidRPr="00B16996">
        <w:rPr>
          <w:rFonts w:ascii="Times New Roman" w:hAnsi="Times New Roman" w:cs="Times New Roman"/>
          <w:i/>
          <w:sz w:val="28"/>
          <w:szCs w:val="28"/>
          <w:lang w:val="en-US"/>
        </w:rPr>
        <w:t>APDL</w:t>
      </w:r>
      <w:r w:rsidR="00E749EF">
        <w:rPr>
          <w:rFonts w:ascii="Times New Roman" w:hAnsi="Times New Roman" w:cs="Times New Roman"/>
          <w:i/>
          <w:sz w:val="28"/>
          <w:szCs w:val="28"/>
        </w:rPr>
        <w:t>.</w:t>
      </w:r>
    </w:p>
    <w:p w:rsidR="00B16996" w:rsidRDefault="00B16996" w:rsidP="00EF7A0B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скрипт включает следующие основные блоки:</w:t>
      </w:r>
    </w:p>
    <w:p w:rsidR="003621CE" w:rsidRDefault="00B16996" w:rsidP="00E42619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621CE">
        <w:rPr>
          <w:rFonts w:ascii="Times New Roman" w:hAnsi="Times New Roman" w:cs="Times New Roman"/>
          <w:b/>
          <w:sz w:val="28"/>
          <w:szCs w:val="28"/>
        </w:rPr>
        <w:t>Построение модели конструкции резонатора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42619" w:rsidRPr="003621CE" w:rsidRDefault="00B16996" w:rsidP="003621CE">
      <w:pPr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3621CE">
        <w:rPr>
          <w:rFonts w:ascii="Times New Roman" w:hAnsi="Times New Roman" w:cs="Times New Roman"/>
          <w:sz w:val="28"/>
          <w:szCs w:val="28"/>
        </w:rPr>
        <w:t xml:space="preserve"> Данный блок включает в себя: импорт 1/8 модели, построение е</w:t>
      </w:r>
      <w:r w:rsidR="00845126">
        <w:rPr>
          <w:rFonts w:ascii="Times New Roman" w:hAnsi="Times New Roman" w:cs="Times New Roman"/>
          <w:sz w:val="28"/>
          <w:szCs w:val="28"/>
        </w:rPr>
        <w:t>ё сетки. Д</w:t>
      </w:r>
      <w:r w:rsidRPr="003621CE">
        <w:rPr>
          <w:rFonts w:ascii="Times New Roman" w:hAnsi="Times New Roman" w:cs="Times New Roman"/>
          <w:sz w:val="28"/>
          <w:szCs w:val="28"/>
        </w:rPr>
        <w:t>ля лучшей симметрии</w:t>
      </w:r>
      <w:r w:rsidR="00007557" w:rsidRPr="003621CE">
        <w:rPr>
          <w:rFonts w:ascii="Times New Roman" w:hAnsi="Times New Roman" w:cs="Times New Roman"/>
          <w:sz w:val="28"/>
          <w:szCs w:val="28"/>
        </w:rPr>
        <w:t xml:space="preserve"> с целью </w:t>
      </w:r>
      <w:r w:rsidRPr="003621CE">
        <w:rPr>
          <w:rFonts w:ascii="Times New Roman" w:hAnsi="Times New Roman" w:cs="Times New Roman"/>
          <w:sz w:val="28"/>
          <w:szCs w:val="28"/>
        </w:rPr>
        <w:t>формировани</w:t>
      </w:r>
      <w:r w:rsidR="00007557" w:rsidRPr="003621CE">
        <w:rPr>
          <w:rFonts w:ascii="Times New Roman" w:hAnsi="Times New Roman" w:cs="Times New Roman"/>
          <w:sz w:val="28"/>
          <w:szCs w:val="28"/>
        </w:rPr>
        <w:t>я</w:t>
      </w:r>
      <w:r w:rsidRPr="003621CE">
        <w:rPr>
          <w:rFonts w:ascii="Times New Roman" w:hAnsi="Times New Roman" w:cs="Times New Roman"/>
          <w:sz w:val="28"/>
          <w:szCs w:val="28"/>
        </w:rPr>
        <w:t xml:space="preserve"> полной структуры производится </w:t>
      </w:r>
      <w:r w:rsidR="00E42619" w:rsidRPr="003621CE">
        <w:rPr>
          <w:rFonts w:ascii="Times New Roman" w:hAnsi="Times New Roman" w:cs="Times New Roman"/>
          <w:sz w:val="28"/>
          <w:szCs w:val="28"/>
        </w:rPr>
        <w:t>копирование элементов сетки, а не геометрии модели. Для лучше точности расчетов, сетка уточняется у упругих подвесов.</w:t>
      </w:r>
      <w:r w:rsidR="008B4081" w:rsidRPr="003621CE">
        <w:rPr>
          <w:rFonts w:ascii="Times New Roman" w:hAnsi="Times New Roman" w:cs="Times New Roman"/>
          <w:sz w:val="28"/>
          <w:szCs w:val="28"/>
        </w:rPr>
        <w:t xml:space="preserve"> Производится закрепление в точках заделки. </w:t>
      </w:r>
      <w:r w:rsidR="007F0B00" w:rsidRPr="003621CE">
        <w:rPr>
          <w:rFonts w:ascii="Times New Roman" w:hAnsi="Times New Roman" w:cs="Times New Roman"/>
          <w:sz w:val="28"/>
          <w:szCs w:val="28"/>
        </w:rPr>
        <w:t xml:space="preserve">Определяются необходимые характеристики </w:t>
      </w:r>
      <w:r w:rsidR="00EF7A0B" w:rsidRPr="003621CE">
        <w:rPr>
          <w:rFonts w:ascii="Times New Roman" w:hAnsi="Times New Roman" w:cs="Times New Roman"/>
          <w:sz w:val="28"/>
          <w:szCs w:val="28"/>
        </w:rPr>
        <w:t>кремния</w:t>
      </w:r>
      <w:r w:rsidR="007F0B00" w:rsidRPr="003621CE">
        <w:rPr>
          <w:rFonts w:ascii="Times New Roman" w:hAnsi="Times New Roman" w:cs="Times New Roman"/>
          <w:sz w:val="28"/>
          <w:szCs w:val="28"/>
        </w:rPr>
        <w:t>.</w:t>
      </w:r>
    </w:p>
    <w:p w:rsidR="007F0B00" w:rsidRDefault="00BD2B58" w:rsidP="00E42619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621CE">
        <w:rPr>
          <w:rFonts w:ascii="Times New Roman" w:hAnsi="Times New Roman" w:cs="Times New Roman"/>
          <w:b/>
          <w:sz w:val="28"/>
          <w:szCs w:val="28"/>
        </w:rPr>
        <w:t xml:space="preserve">Определение балансировочных элементов. </w:t>
      </w:r>
    </w:p>
    <w:p w:rsidR="003621CE" w:rsidRDefault="003621CE" w:rsidP="003621CE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Выделяются перемычки для каждого подвижного узла в 4 направлениях и для дальнейшего использования </w:t>
      </w:r>
      <w:r w:rsidR="004B721A">
        <w:rPr>
          <w:rFonts w:ascii="Times New Roman" w:hAnsi="Times New Roman" w:cs="Times New Roman"/>
          <w:sz w:val="28"/>
          <w:szCs w:val="28"/>
        </w:rPr>
        <w:t xml:space="preserve">копируется номера элементов сетки выбранных элементов в отдельную компоненту </w:t>
      </w:r>
      <w:r w:rsidR="004B721A" w:rsidRPr="004B721A">
        <w:rPr>
          <w:rFonts w:ascii="Times New Roman" w:hAnsi="Times New Roman" w:cs="Times New Roman"/>
          <w:sz w:val="28"/>
          <w:szCs w:val="28"/>
        </w:rPr>
        <w:t>(</w:t>
      </w:r>
      <w:r w:rsidR="004B721A" w:rsidRPr="004B721A">
        <w:rPr>
          <w:rFonts w:ascii="Times New Roman" w:hAnsi="Times New Roman" w:cs="Times New Roman"/>
          <w:i/>
          <w:sz w:val="28"/>
          <w:szCs w:val="28"/>
          <w:lang w:val="en-US"/>
        </w:rPr>
        <w:t>component</w:t>
      </w:r>
      <w:r w:rsidR="004B721A" w:rsidRPr="004B721A">
        <w:rPr>
          <w:rFonts w:ascii="Times New Roman" w:hAnsi="Times New Roman" w:cs="Times New Roman"/>
          <w:sz w:val="28"/>
          <w:szCs w:val="28"/>
        </w:rPr>
        <w:t>)</w:t>
      </w:r>
      <w:r w:rsidR="004B721A">
        <w:rPr>
          <w:rFonts w:ascii="Times New Roman" w:hAnsi="Times New Roman" w:cs="Times New Roman"/>
          <w:sz w:val="28"/>
          <w:szCs w:val="28"/>
        </w:rPr>
        <w:t xml:space="preserve">. </w:t>
      </w:r>
      <w:r w:rsidR="00BD30BB">
        <w:rPr>
          <w:rFonts w:ascii="Times New Roman" w:hAnsi="Times New Roman" w:cs="Times New Roman"/>
          <w:sz w:val="28"/>
          <w:szCs w:val="28"/>
        </w:rPr>
        <w:t xml:space="preserve">Для моделирования удаления элементов, создается отельный материал, имеющий параметры упругости сходные с кремнием, но плотность </w:t>
      </w:r>
      <w:r w:rsidR="00845126">
        <w:rPr>
          <w:rFonts w:ascii="Times New Roman" w:hAnsi="Times New Roman" w:cs="Times New Roman"/>
          <w:sz w:val="28"/>
          <w:szCs w:val="28"/>
        </w:rPr>
        <w:lastRenderedPageBreak/>
        <w:t xml:space="preserve">берётся за </w:t>
      </w:r>
      <w:r w:rsidR="00BD30BB">
        <w:rPr>
          <w:rFonts w:ascii="Times New Roman" w:hAnsi="Times New Roman" w:cs="Times New Roman"/>
          <w:sz w:val="28"/>
          <w:szCs w:val="28"/>
        </w:rPr>
        <w:t>1</w:t>
      </w:r>
      <w:r w:rsidR="00845126">
        <w:rPr>
          <w:rFonts w:ascii="Times New Roman" w:hAnsi="Times New Roman" w:cs="Times New Roman"/>
          <w:sz w:val="28"/>
          <w:szCs w:val="28"/>
        </w:rPr>
        <w:t xml:space="preserve"> (0.04% от исходной плотности)</w:t>
      </w:r>
      <w:r w:rsidR="00BD30BB">
        <w:rPr>
          <w:rFonts w:ascii="Times New Roman" w:hAnsi="Times New Roman" w:cs="Times New Roman"/>
          <w:sz w:val="28"/>
          <w:szCs w:val="28"/>
        </w:rPr>
        <w:t>.</w:t>
      </w:r>
      <w:r w:rsidR="00B0697B">
        <w:rPr>
          <w:rFonts w:ascii="Times New Roman" w:hAnsi="Times New Roman" w:cs="Times New Roman"/>
          <w:sz w:val="28"/>
          <w:szCs w:val="28"/>
        </w:rPr>
        <w:t xml:space="preserve"> Перед запуском решателя, балансировочные элементы определяются данным материалом.</w:t>
      </w:r>
    </w:p>
    <w:p w:rsidR="00B0697B" w:rsidRPr="00C94912" w:rsidRDefault="00C94912" w:rsidP="00B0697B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94912">
        <w:rPr>
          <w:rFonts w:ascii="Times New Roman" w:hAnsi="Times New Roman" w:cs="Times New Roman"/>
          <w:b/>
          <w:sz w:val="28"/>
          <w:szCs w:val="28"/>
        </w:rPr>
        <w:t>Выбор</w:t>
      </w:r>
      <w:r w:rsidR="00E9305F" w:rsidRPr="00C94912">
        <w:rPr>
          <w:rFonts w:ascii="Times New Roman" w:hAnsi="Times New Roman" w:cs="Times New Roman"/>
          <w:b/>
          <w:sz w:val="28"/>
          <w:szCs w:val="28"/>
        </w:rPr>
        <w:t xml:space="preserve"> перемычек</w:t>
      </w:r>
      <w:r w:rsidRPr="00C94912">
        <w:rPr>
          <w:rFonts w:ascii="Times New Roman" w:hAnsi="Times New Roman" w:cs="Times New Roman"/>
          <w:b/>
          <w:sz w:val="28"/>
          <w:szCs w:val="28"/>
        </w:rPr>
        <w:t>, которые будут формировать случайное разбалансированное состояние резонатора.</w:t>
      </w:r>
    </w:p>
    <w:p w:rsidR="00C94912" w:rsidRDefault="00B37C52" w:rsidP="00C94912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целью формирования случайных состояний был разработан алгоритм, который однозначно представляет целевую функцию для правильной работы нейронной сети. </w:t>
      </w:r>
    </w:p>
    <w:p w:rsidR="00B37C52" w:rsidRPr="00B37C52" w:rsidRDefault="00B37C52" w:rsidP="00B37C52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37C52">
        <w:rPr>
          <w:rFonts w:ascii="Times New Roman" w:hAnsi="Times New Roman" w:cs="Times New Roman"/>
          <w:b/>
          <w:sz w:val="28"/>
          <w:szCs w:val="28"/>
        </w:rPr>
        <w:t>Запуск решателя для каждого разбалансированного состояния</w:t>
      </w:r>
      <w:r w:rsidR="00264A4B">
        <w:rPr>
          <w:rFonts w:ascii="Times New Roman" w:hAnsi="Times New Roman" w:cs="Times New Roman"/>
          <w:b/>
          <w:sz w:val="28"/>
          <w:szCs w:val="28"/>
        </w:rPr>
        <w:t>.</w:t>
      </w:r>
    </w:p>
    <w:p w:rsidR="00B37C52" w:rsidRDefault="00B37C52" w:rsidP="00B37C52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Производится цикличный запуск частотного анализа. Расчет производится только 4 мод, необходимых для балансировки</w:t>
      </w:r>
      <w:r w:rsidR="00AD0AD9">
        <w:rPr>
          <w:rFonts w:ascii="Times New Roman" w:hAnsi="Times New Roman" w:cs="Times New Roman"/>
          <w:sz w:val="28"/>
          <w:szCs w:val="28"/>
        </w:rPr>
        <w:t>.</w:t>
      </w:r>
    </w:p>
    <w:p w:rsidR="00264A4B" w:rsidRDefault="00264A4B" w:rsidP="00B37C52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264A4B" w:rsidRPr="00264A4B" w:rsidRDefault="00264A4B" w:rsidP="00264A4B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Определяется амплитуда пар подвижных узлов и частоты мод.</w:t>
      </w:r>
    </w:p>
    <w:p w:rsidR="00AD0AD9" w:rsidRDefault="00AD0AD9" w:rsidP="00B37C52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AD0AD9" w:rsidRDefault="00AD0AD9" w:rsidP="00AD0AD9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 данных в файл</w:t>
      </w:r>
      <w:r w:rsidR="00264A4B">
        <w:rPr>
          <w:rFonts w:ascii="Times New Roman" w:hAnsi="Times New Roman" w:cs="Times New Roman"/>
          <w:b/>
          <w:sz w:val="28"/>
          <w:szCs w:val="28"/>
        </w:rPr>
        <w:t>.</w:t>
      </w:r>
    </w:p>
    <w:p w:rsidR="00AD0AD9" w:rsidRDefault="00264A4B" w:rsidP="00AD0AD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каждого цикла запуска, производится запись входных и выходных данных.</w:t>
      </w:r>
    </w:p>
    <w:p w:rsidR="00264A4B" w:rsidRDefault="00264A4B" w:rsidP="00264A4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64A4B" w:rsidRPr="00264A4B" w:rsidRDefault="00264A4B" w:rsidP="00264A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Благодаря автоматизации работы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ansys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bookmarkStart w:id="0" w:name="_GoBack"/>
      <w:bookmarkEnd w:id="0"/>
    </w:p>
    <w:p w:rsidR="00264A4B" w:rsidRDefault="00264A4B" w:rsidP="00264A4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64A4B" w:rsidRPr="00264A4B" w:rsidRDefault="00264A4B" w:rsidP="00264A4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37C52" w:rsidRPr="00C94912" w:rsidRDefault="00B37C52" w:rsidP="00B37C5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749EF" w:rsidRDefault="00E749EF" w:rsidP="00E749E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E749EF" w:rsidRPr="00E749EF" w:rsidRDefault="00E749EF" w:rsidP="00E749E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45126" w:rsidRPr="00845126" w:rsidRDefault="00845126" w:rsidP="00845126">
      <w:p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0697B" w:rsidRPr="00BD30BB" w:rsidRDefault="00B0697B" w:rsidP="003621CE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B16996" w:rsidRPr="00B16996" w:rsidRDefault="00B16996" w:rsidP="00B16996">
      <w:pPr>
        <w:rPr>
          <w:rFonts w:ascii="Times New Roman" w:hAnsi="Times New Roman" w:cs="Times New Roman"/>
          <w:sz w:val="28"/>
          <w:szCs w:val="28"/>
        </w:rPr>
      </w:pPr>
    </w:p>
    <w:p w:rsidR="00B16996" w:rsidRDefault="00B16996" w:rsidP="00B16996">
      <w:pPr>
        <w:rPr>
          <w:rFonts w:ascii="Times New Roman" w:hAnsi="Times New Roman" w:cs="Times New Roman"/>
          <w:sz w:val="28"/>
          <w:szCs w:val="28"/>
        </w:rPr>
      </w:pPr>
    </w:p>
    <w:p w:rsidR="00E07ED8" w:rsidRDefault="00E07ED8" w:rsidP="00E07ED8">
      <w:pPr>
        <w:ind w:left="141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Подготовка данных</w:t>
      </w:r>
    </w:p>
    <w:p w:rsidR="00E07ED8" w:rsidRDefault="00E07ED8" w:rsidP="00E07ED8">
      <w:pPr>
        <w:ind w:left="141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Нейронные сети</w:t>
      </w:r>
    </w:p>
    <w:p w:rsidR="00611613" w:rsidRPr="00E07ED8" w:rsidRDefault="00611613" w:rsidP="00611613">
      <w:pPr>
        <w:ind w:left="1416"/>
        <w:rPr>
          <w:rFonts w:ascii="Times New Roman" w:hAnsi="Times New Roman" w:cs="Times New Roman"/>
          <w:sz w:val="28"/>
          <w:szCs w:val="28"/>
        </w:rPr>
      </w:pPr>
    </w:p>
    <w:sectPr w:rsidR="00611613" w:rsidRPr="00E07E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324BDC"/>
    <w:multiLevelType w:val="hybridMultilevel"/>
    <w:tmpl w:val="2744D6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1A0466"/>
    <w:multiLevelType w:val="hybridMultilevel"/>
    <w:tmpl w:val="FA96D41C"/>
    <w:lvl w:ilvl="0" w:tplc="E9EC98D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55B96EC4"/>
    <w:multiLevelType w:val="hybridMultilevel"/>
    <w:tmpl w:val="48AA1E3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59487714"/>
    <w:multiLevelType w:val="hybridMultilevel"/>
    <w:tmpl w:val="536A8EF0"/>
    <w:lvl w:ilvl="0" w:tplc="621E84B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5E27548F"/>
    <w:multiLevelType w:val="hybridMultilevel"/>
    <w:tmpl w:val="6C78DA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CD65F2"/>
    <w:multiLevelType w:val="hybridMultilevel"/>
    <w:tmpl w:val="DD9AD5D0"/>
    <w:lvl w:ilvl="0" w:tplc="5BC276E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F1A"/>
    <w:rsid w:val="00007557"/>
    <w:rsid w:val="0006465B"/>
    <w:rsid w:val="00065FBE"/>
    <w:rsid w:val="000A0B1F"/>
    <w:rsid w:val="001374A7"/>
    <w:rsid w:val="00185A4D"/>
    <w:rsid w:val="001A0955"/>
    <w:rsid w:val="001B1887"/>
    <w:rsid w:val="001B674A"/>
    <w:rsid w:val="001E4177"/>
    <w:rsid w:val="00254D6A"/>
    <w:rsid w:val="00264A4B"/>
    <w:rsid w:val="002733B0"/>
    <w:rsid w:val="002F7475"/>
    <w:rsid w:val="00302F1A"/>
    <w:rsid w:val="00320B6F"/>
    <w:rsid w:val="00343321"/>
    <w:rsid w:val="00343F72"/>
    <w:rsid w:val="003621CE"/>
    <w:rsid w:val="00431AA6"/>
    <w:rsid w:val="0046041E"/>
    <w:rsid w:val="004B721A"/>
    <w:rsid w:val="004C055E"/>
    <w:rsid w:val="005C6326"/>
    <w:rsid w:val="00604DBA"/>
    <w:rsid w:val="00611613"/>
    <w:rsid w:val="00641DDD"/>
    <w:rsid w:val="006A0F03"/>
    <w:rsid w:val="00717027"/>
    <w:rsid w:val="007F0B00"/>
    <w:rsid w:val="00811FB6"/>
    <w:rsid w:val="00845126"/>
    <w:rsid w:val="008523AF"/>
    <w:rsid w:val="00861CD9"/>
    <w:rsid w:val="008A3540"/>
    <w:rsid w:val="008B4081"/>
    <w:rsid w:val="00982598"/>
    <w:rsid w:val="00A433A4"/>
    <w:rsid w:val="00A96FC8"/>
    <w:rsid w:val="00AA1126"/>
    <w:rsid w:val="00AD0AD9"/>
    <w:rsid w:val="00AE4691"/>
    <w:rsid w:val="00B00454"/>
    <w:rsid w:val="00B0697B"/>
    <w:rsid w:val="00B16996"/>
    <w:rsid w:val="00B37C52"/>
    <w:rsid w:val="00B67716"/>
    <w:rsid w:val="00B76D59"/>
    <w:rsid w:val="00BD2B58"/>
    <w:rsid w:val="00BD30BB"/>
    <w:rsid w:val="00C14074"/>
    <w:rsid w:val="00C94912"/>
    <w:rsid w:val="00CB7984"/>
    <w:rsid w:val="00CD08A3"/>
    <w:rsid w:val="00CE217A"/>
    <w:rsid w:val="00CE5B3B"/>
    <w:rsid w:val="00D36F00"/>
    <w:rsid w:val="00E07ED8"/>
    <w:rsid w:val="00E42619"/>
    <w:rsid w:val="00E47E77"/>
    <w:rsid w:val="00E749EF"/>
    <w:rsid w:val="00E9305F"/>
    <w:rsid w:val="00EF7A0B"/>
    <w:rsid w:val="00F56C48"/>
    <w:rsid w:val="00FD5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EF9B54-26E5-47CC-8EBE-57FDA7B3A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FD522D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1A09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1A0955"/>
    <w:rPr>
      <w:color w:val="0000FF"/>
      <w:u w:val="single"/>
    </w:rPr>
  </w:style>
  <w:style w:type="table" w:styleId="a6">
    <w:name w:val="Table Grid"/>
    <w:basedOn w:val="a1"/>
    <w:uiPriority w:val="39"/>
    <w:rsid w:val="00B169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09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3</Pages>
  <Words>727</Words>
  <Characters>4147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57</cp:revision>
  <dcterms:created xsi:type="dcterms:W3CDTF">2021-06-07T11:08:00Z</dcterms:created>
  <dcterms:modified xsi:type="dcterms:W3CDTF">2021-06-08T14:04:00Z</dcterms:modified>
</cp:coreProperties>
</file>