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2AC75" w14:textId="71A64D89" w:rsidR="00D7522C" w:rsidRDefault="00EF0967" w:rsidP="006D3931">
      <w:pPr>
        <w:pStyle w:val="Author"/>
        <w:spacing w:before="100" w:beforeAutospacing="1" w:after="100" w:afterAutospacing="1"/>
        <w:rPr>
          <w:rFonts w:eastAsia="MS Mincho"/>
          <w:kern w:val="48"/>
          <w:sz w:val="48"/>
          <w:szCs w:val="48"/>
        </w:rPr>
      </w:pPr>
      <w:r w:rsidRPr="00EF0967">
        <w:rPr>
          <w:rFonts w:eastAsia="MS Mincho"/>
          <w:kern w:val="48"/>
          <w:sz w:val="48"/>
          <w:szCs w:val="48"/>
        </w:rPr>
        <w:t>Gesture detection and classification to detect confusion</w:t>
      </w:r>
      <w:r>
        <w:rPr>
          <w:rFonts w:eastAsia="MS Mincho"/>
          <w:kern w:val="48"/>
          <w:sz w:val="48"/>
          <w:szCs w:val="48"/>
        </w:rPr>
        <w:t xml:space="preserve"> u</w:t>
      </w:r>
      <w:r w:rsidRPr="00EF0967">
        <w:rPr>
          <w:rFonts w:eastAsia="MS Mincho"/>
          <w:kern w:val="48"/>
          <w:sz w:val="48"/>
          <w:szCs w:val="48"/>
        </w:rPr>
        <w:t>sing MediaPipe, L</w:t>
      </w:r>
      <w:r>
        <w:rPr>
          <w:rFonts w:eastAsia="MS Mincho"/>
          <w:kern w:val="48"/>
          <w:sz w:val="48"/>
          <w:szCs w:val="48"/>
        </w:rPr>
        <w:t xml:space="preserve">ocally </w:t>
      </w:r>
      <w:r w:rsidRPr="00EF0967">
        <w:rPr>
          <w:rFonts w:eastAsia="MS Mincho"/>
          <w:kern w:val="48"/>
          <w:sz w:val="48"/>
          <w:szCs w:val="48"/>
        </w:rPr>
        <w:t>L</w:t>
      </w:r>
      <w:r>
        <w:rPr>
          <w:rFonts w:eastAsia="MS Mincho"/>
          <w:kern w:val="48"/>
          <w:sz w:val="48"/>
          <w:szCs w:val="48"/>
        </w:rPr>
        <w:t xml:space="preserve">inear </w:t>
      </w:r>
      <w:r w:rsidRPr="00EF0967">
        <w:rPr>
          <w:rFonts w:eastAsia="MS Mincho"/>
          <w:kern w:val="48"/>
          <w:sz w:val="48"/>
          <w:szCs w:val="48"/>
        </w:rPr>
        <w:t>E</w:t>
      </w:r>
      <w:r>
        <w:rPr>
          <w:rFonts w:eastAsia="MS Mincho"/>
          <w:kern w:val="48"/>
          <w:sz w:val="48"/>
          <w:szCs w:val="48"/>
        </w:rPr>
        <w:t>mbedding</w:t>
      </w:r>
      <w:r w:rsidRPr="00EF0967">
        <w:rPr>
          <w:rFonts w:eastAsia="MS Mincho"/>
          <w:kern w:val="48"/>
          <w:sz w:val="48"/>
          <w:szCs w:val="48"/>
        </w:rPr>
        <w:t xml:space="preserve"> and KMeans clustering.</w:t>
      </w:r>
    </w:p>
    <w:p w14:paraId="492EE456" w14:textId="6646B950" w:rsidR="00D7522C" w:rsidRPr="00CA4392" w:rsidRDefault="00D7522C" w:rsidP="005E1CBB">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649584F" w14:textId="2F1DBCD6" w:rsidR="005E1CBB" w:rsidRDefault="005E1CBB" w:rsidP="005E1CBB">
      <w:pPr>
        <w:pStyle w:val="Author"/>
        <w:spacing w:before="100" w:beforeAutospacing="1"/>
        <w:rPr>
          <w:sz w:val="18"/>
          <w:szCs w:val="18"/>
        </w:rPr>
        <w:sectPr w:rsidR="005E1CBB" w:rsidSect="005E1CBB">
          <w:type w:val="continuous"/>
          <w:pgSz w:w="11906" w:h="16838" w:code="9"/>
          <w:pgMar w:top="450" w:right="1274" w:bottom="1440" w:left="893" w:header="720" w:footer="720" w:gutter="0"/>
          <w:cols w:space="24"/>
          <w:docGrid w:linePitch="360"/>
        </w:sectPr>
      </w:pPr>
      <w:r>
        <w:rPr>
          <w:sz w:val="18"/>
          <w:szCs w:val="18"/>
        </w:rPr>
        <w:t>Meet Pragnesh Shah, Chen Song, Yang Xu</w:t>
      </w:r>
      <w:r>
        <w:rPr>
          <w:sz w:val="18"/>
          <w:szCs w:val="18"/>
        </w:rPr>
        <w:br/>
        <w:t>San Diego State University:  Email: {mshah3375, csong, yang.xu} @sdsu.edu</w:t>
      </w:r>
    </w:p>
    <w:p w14:paraId="04508A11" w14:textId="77777777" w:rsidR="009F1D79" w:rsidRDefault="009F1D79">
      <w:pPr>
        <w:sectPr w:rsidR="009F1D79" w:rsidSect="005E1CBB">
          <w:type w:val="continuous"/>
          <w:pgSz w:w="11906" w:h="16838" w:code="9"/>
          <w:pgMar w:top="450" w:right="1274" w:bottom="1440" w:left="893" w:header="720" w:footer="720" w:gutter="0"/>
          <w:cols w:num="3" w:space="24"/>
          <w:docGrid w:linePitch="360"/>
        </w:sectPr>
      </w:pPr>
    </w:p>
    <w:p w14:paraId="20CD54FE"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0424B33" w14:textId="23D49553" w:rsidR="004D72B5" w:rsidRPr="00F83B7E" w:rsidRDefault="009303D9" w:rsidP="00F83B7E">
      <w:pPr>
        <w:pStyle w:val="Abstract"/>
        <w:rPr>
          <w:b w:val="0"/>
          <w:bCs w:val="0"/>
          <w:sz w:val="20"/>
          <w:szCs w:val="20"/>
        </w:rPr>
      </w:pPr>
      <w:r w:rsidRPr="00F83B7E">
        <w:rPr>
          <w:i/>
          <w:iCs/>
          <w:sz w:val="20"/>
          <w:szCs w:val="20"/>
        </w:rPr>
        <w:t>Abstract</w:t>
      </w:r>
      <w:r w:rsidR="00F83B7E">
        <w:t>:</w:t>
      </w:r>
      <w:r w:rsidR="00F83B7E" w:rsidRPr="00F83B7E">
        <w:t xml:space="preserve"> </w:t>
      </w:r>
      <w:r w:rsidR="005E1CBB">
        <w:rPr>
          <w:b w:val="0"/>
          <w:bCs w:val="0"/>
          <w:sz w:val="20"/>
          <w:szCs w:val="20"/>
        </w:rPr>
        <w:t>Detect the current pose of a person from a video by processing it frame by frame and then classifying it if the state of a person is idle or confused. We use MediaPipe for</w:t>
      </w:r>
      <w:r w:rsidR="005A4C4F">
        <w:rPr>
          <w:b w:val="0"/>
          <w:bCs w:val="0"/>
          <w:sz w:val="20"/>
          <w:szCs w:val="20"/>
        </w:rPr>
        <w:t xml:space="preserve"> detecting the coordinates of the skeleton of a person from an image. </w:t>
      </w:r>
    </w:p>
    <w:p w14:paraId="0A4B9C7A" w14:textId="7ADA6E2B" w:rsidR="009303D9" w:rsidRPr="004D72B5" w:rsidRDefault="004D72B5" w:rsidP="00972203">
      <w:pPr>
        <w:pStyle w:val="Keywords"/>
      </w:pPr>
      <w:r w:rsidRPr="004D72B5">
        <w:t>Keywords—</w:t>
      </w:r>
      <w:r w:rsidR="006D3931">
        <w:t xml:space="preserve"> </w:t>
      </w:r>
      <w:r w:rsidR="005A4C4F">
        <w:t>MediaPipe, Locally Linear Embedding</w:t>
      </w:r>
      <w:r w:rsidR="00E65670">
        <w:t xml:space="preserve"> (LLE)</w:t>
      </w:r>
      <w:r w:rsidR="005A4C4F">
        <w:t>, KMeans Clustering</w:t>
      </w:r>
      <w:r w:rsidR="00BF58AC">
        <w:t>.</w:t>
      </w:r>
    </w:p>
    <w:p w14:paraId="11BEA999" w14:textId="70FFCD81" w:rsidR="009303D9" w:rsidRPr="00D632BE" w:rsidRDefault="009303D9" w:rsidP="006B6B66">
      <w:pPr>
        <w:pStyle w:val="Heading1"/>
      </w:pPr>
      <w:r w:rsidRPr="00D632BE">
        <w:t xml:space="preserve">Introduction </w:t>
      </w:r>
    </w:p>
    <w:p w14:paraId="5A7D1A0E" w14:textId="261784D2" w:rsidR="009303D9" w:rsidRDefault="00CC526A" w:rsidP="000F4EEA">
      <w:pPr>
        <w:pStyle w:val="BodyText"/>
        <w:ind w:firstLine="0"/>
        <w:rPr>
          <w:spacing w:val="0"/>
          <w:lang w:val="en-US" w:eastAsia="en-US"/>
        </w:rPr>
      </w:pPr>
      <w:r>
        <w:rPr>
          <w:spacing w:val="0"/>
          <w:lang w:val="en-US" w:eastAsia="en-US"/>
        </w:rPr>
        <w:tab/>
      </w:r>
      <w:r w:rsidR="005A4C4F">
        <w:rPr>
          <w:spacing w:val="0"/>
          <w:lang w:val="en-US" w:eastAsia="en-US"/>
        </w:rPr>
        <w:t xml:space="preserve">The main goal of this project is for making the Virtual Classroom experience of a professor as easy as possible. Normally </w:t>
      </w:r>
      <w:r w:rsidR="00BF04C0">
        <w:rPr>
          <w:spacing w:val="0"/>
          <w:lang w:val="en-US" w:eastAsia="en-US"/>
        </w:rPr>
        <w:t>when a</w:t>
      </w:r>
      <w:r w:rsidR="005A4C4F">
        <w:rPr>
          <w:spacing w:val="0"/>
          <w:lang w:val="en-US" w:eastAsia="en-US"/>
        </w:rPr>
        <w:t xml:space="preserve"> professor is teaching in class, he/she is able to visually identify if a particular student is able to cope with what is being taught in the lecture. Students who are not understanding or have difficulties generally have the facial expression and gestures that highlight confusion or dilemma which is easily noticeable by the professor. Students may sometimes may not outspeak in the class but since the professor is able to see that the student is reluctant and hesitating then he/she can simply solve the doubt</w:t>
      </w:r>
      <w:r w:rsidR="0049585E">
        <w:rPr>
          <w:spacing w:val="0"/>
          <w:lang w:val="en-US" w:eastAsia="en-US"/>
        </w:rPr>
        <w:t xml:space="preserve"> without the student explicitly asking him/her to do so</w:t>
      </w:r>
      <w:r w:rsidR="005A4C4F">
        <w:rPr>
          <w:spacing w:val="0"/>
          <w:lang w:val="en-US" w:eastAsia="en-US"/>
        </w:rPr>
        <w:t>. In the case of a virtual classroom a professor is not able to focus on all the faces of the students with their webcam setup</w:t>
      </w:r>
      <w:r w:rsidR="0049585E">
        <w:rPr>
          <w:spacing w:val="0"/>
          <w:lang w:val="en-US" w:eastAsia="en-US"/>
        </w:rPr>
        <w:t xml:space="preserve"> while he/she is sharing the screen or explaining some topic</w:t>
      </w:r>
      <w:r w:rsidR="005A4C4F">
        <w:rPr>
          <w:spacing w:val="0"/>
          <w:lang w:val="en-US" w:eastAsia="en-US"/>
        </w:rPr>
        <w:t xml:space="preserve">. </w:t>
      </w:r>
      <w:r w:rsidR="0049585E">
        <w:rPr>
          <w:spacing w:val="0"/>
          <w:lang w:val="en-US" w:eastAsia="en-US"/>
        </w:rPr>
        <w:t xml:space="preserve">Here our project will help the professor flag the students who have a confused state of mind by the gesture she/she is portraying. </w:t>
      </w:r>
      <w:r w:rsidR="00165F9B">
        <w:rPr>
          <w:spacing w:val="0"/>
          <w:lang w:val="en-US" w:eastAsia="en-US"/>
        </w:rPr>
        <w:t xml:space="preserve">The project will analyze the videos of students attending the lecture with their webcam on with their upper body being captured in the view, process the videos frame by frame and determine whether the current gesture is portraying a state of confusion. </w:t>
      </w:r>
    </w:p>
    <w:p w14:paraId="4373798C" w14:textId="6007E956" w:rsidR="00C74FEC" w:rsidRDefault="00C74FEC" w:rsidP="000F4EEA">
      <w:pPr>
        <w:pStyle w:val="BodyText"/>
        <w:ind w:firstLine="0"/>
        <w:rPr>
          <w:spacing w:val="0"/>
          <w:lang w:val="en-US" w:eastAsia="en-US"/>
        </w:rPr>
      </w:pPr>
      <w:r>
        <w:rPr>
          <w:spacing w:val="0"/>
          <w:lang w:val="en-US" w:eastAsia="en-US"/>
        </w:rPr>
        <w:t xml:space="preserve">                                   </w:t>
      </w:r>
      <w:r w:rsidR="00050D88">
        <w:rPr>
          <w:noProof/>
        </w:rPr>
        <w:drawing>
          <wp:inline distT="0" distB="0" distL="0" distR="0" wp14:anchorId="0883AAF3" wp14:editId="220ECCC9">
            <wp:extent cx="3089910" cy="1946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1946910"/>
                    </a:xfrm>
                    <a:prstGeom prst="rect">
                      <a:avLst/>
                    </a:prstGeom>
                    <a:noFill/>
                    <a:ln>
                      <a:noFill/>
                    </a:ln>
                  </pic:spPr>
                </pic:pic>
              </a:graphicData>
            </a:graphic>
          </wp:inline>
        </w:drawing>
      </w:r>
      <w:r>
        <w:rPr>
          <w:spacing w:val="0"/>
          <w:lang w:val="en-US" w:eastAsia="en-US"/>
        </w:rPr>
        <w:t xml:space="preserve">                                 </w:t>
      </w:r>
    </w:p>
    <w:p w14:paraId="32BB8150" w14:textId="2CD2F76A" w:rsidR="00C74FEC" w:rsidRDefault="00C74FEC" w:rsidP="00E65670">
      <w:pPr>
        <w:pStyle w:val="BodyText"/>
        <w:ind w:firstLine="0"/>
        <w:jc w:val="center"/>
        <w:rPr>
          <w:spacing w:val="0"/>
          <w:lang w:val="en-US" w:eastAsia="en-US"/>
        </w:rPr>
      </w:pPr>
      <w:r>
        <w:rPr>
          <w:spacing w:val="0"/>
          <w:lang w:val="en-US" w:eastAsia="en-US"/>
        </w:rPr>
        <w:t xml:space="preserve">Fig 1: </w:t>
      </w:r>
      <w:r w:rsidR="0049585E">
        <w:rPr>
          <w:spacing w:val="0"/>
          <w:lang w:val="en-US" w:eastAsia="en-US"/>
        </w:rPr>
        <w:t>Example of a Virtual Classroom where a Professor is teaching a batch of students.</w:t>
      </w:r>
    </w:p>
    <w:p w14:paraId="20FE263A" w14:textId="4C39EDAD" w:rsidR="00C74FEC" w:rsidRPr="000F4EEA" w:rsidRDefault="0049585E" w:rsidP="00AA071C">
      <w:pPr>
        <w:pStyle w:val="BodyText"/>
        <w:rPr>
          <w:spacing w:val="0"/>
          <w:lang w:val="en-US" w:eastAsia="en-US"/>
        </w:rPr>
      </w:pPr>
      <w:r>
        <w:rPr>
          <w:spacing w:val="0"/>
          <w:lang w:val="en-US" w:eastAsia="en-US"/>
        </w:rPr>
        <w:t xml:space="preserve">Our project will help solve the issue </w:t>
      </w:r>
      <w:r w:rsidR="001D086D">
        <w:rPr>
          <w:spacing w:val="0"/>
          <w:lang w:val="en-US" w:eastAsia="en-US"/>
        </w:rPr>
        <w:t xml:space="preserve">here by processing each student’s webcam video and highlighting the students who belong to the “confused gesture” classification. </w:t>
      </w:r>
    </w:p>
    <w:p w14:paraId="0C5D609F" w14:textId="7E156DF8" w:rsidR="009303D9" w:rsidRPr="006B6B66" w:rsidRDefault="001D086D" w:rsidP="006B6B66">
      <w:pPr>
        <w:pStyle w:val="Heading1"/>
      </w:pPr>
      <w:r>
        <w:t xml:space="preserve">Pose </w:t>
      </w:r>
      <w:r w:rsidR="00987199">
        <w:t>D</w:t>
      </w:r>
      <w:r>
        <w:t>etection</w:t>
      </w:r>
    </w:p>
    <w:p w14:paraId="63376F21" w14:textId="60AF3B99" w:rsidR="001D086D" w:rsidRDefault="001D086D" w:rsidP="001D086D">
      <w:pPr>
        <w:pStyle w:val="BodyText"/>
        <w:rPr>
          <w:lang w:val="en-IN"/>
        </w:rPr>
      </w:pPr>
      <w:r>
        <w:rPr>
          <w:lang w:val="en-IN"/>
        </w:rPr>
        <w:t xml:space="preserve">We use MediaPipe for detecting the pose of a person from an image or a video. </w:t>
      </w:r>
      <w:r>
        <w:t>MediaPipe is a framework for building pipelines to perform inference over arbitrary sensory data. With MediaPipe, a perception pipeline can be built as a graph of modular components, including model inference, media processing algorithms and data transformations, etc. Sensory data such as audio and video streams enter the graph, and perceived descriptions such as object-localization and face</w:t>
      </w:r>
      <w:r>
        <w:rPr>
          <w:lang w:val="en-IN"/>
        </w:rPr>
        <w:t xml:space="preserve"> </w:t>
      </w:r>
      <w:r>
        <w:t>landmark streams exit the graph.</w:t>
      </w:r>
      <w:r>
        <w:rPr>
          <w:lang w:val="en-IN"/>
        </w:rPr>
        <w:t xml:space="preserve"> [1] </w:t>
      </w:r>
    </w:p>
    <w:p w14:paraId="1CCD68AB" w14:textId="7092DEDE" w:rsidR="001D086D" w:rsidRDefault="001D086D" w:rsidP="001D086D">
      <w:pPr>
        <w:pStyle w:val="BodyText"/>
        <w:rPr>
          <w:lang w:val="en-IN"/>
        </w:rPr>
      </w:pPr>
      <w:r w:rsidRPr="001D086D">
        <w:rPr>
          <w:lang w:val="en-IN"/>
        </w:rPr>
        <w:t>MediaPipe Pose is a ML solution for high-fidelity body pose tracking, inferring 33 3D landmarks on the whole body (or 25 upper-body landmarks) from RGB video frames utilizing our BlazePose research that also powers the ML Kit Pose Detection API. Pose Landmark Model (BlazePose GHUM 3D)</w:t>
      </w:r>
      <w:r>
        <w:rPr>
          <w:lang w:val="en-IN"/>
        </w:rPr>
        <w:t xml:space="preserve">. </w:t>
      </w:r>
      <w:r w:rsidRPr="001D086D">
        <w:rPr>
          <w:lang w:val="en-IN"/>
        </w:rPr>
        <w:t xml:space="preserve">The landmark model in MediaPipe Pose comes in two versions: a full-body model that predicts the location of 33 pose landmarks (see figure below), and an upper-body version that only predicts the first 25. The latter may be more accurate than the former in </w:t>
      </w:r>
      <w:r w:rsidR="00165F9B">
        <w:rPr>
          <w:lang w:val="en-IN"/>
        </w:rPr>
        <w:t>our case as we use webcam-based input from the students attending the lectures where in most cases only their upper body is in frame</w:t>
      </w:r>
      <w:r w:rsidRPr="001D086D">
        <w:rPr>
          <w:lang w:val="en-IN"/>
        </w:rPr>
        <w:t>.</w:t>
      </w:r>
      <w:r>
        <w:rPr>
          <w:lang w:val="en-IN"/>
        </w:rPr>
        <w:t>[2]</w:t>
      </w:r>
    </w:p>
    <w:p w14:paraId="139224D2" w14:textId="70D69AA9" w:rsidR="001D086D" w:rsidRDefault="001D086D" w:rsidP="001D086D">
      <w:pPr>
        <w:pStyle w:val="BodyText"/>
        <w:jc w:val="left"/>
        <w:rPr>
          <w:lang w:val="en-IN"/>
        </w:rPr>
      </w:pPr>
      <w:r>
        <w:rPr>
          <w:noProof/>
        </w:rPr>
        <w:drawing>
          <wp:inline distT="0" distB="0" distL="0" distR="0" wp14:anchorId="5630E927" wp14:editId="00D93A87">
            <wp:extent cx="3089910" cy="175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53235"/>
                    </a:xfrm>
                    <a:prstGeom prst="rect">
                      <a:avLst/>
                    </a:prstGeom>
                    <a:noFill/>
                    <a:ln>
                      <a:noFill/>
                    </a:ln>
                  </pic:spPr>
                </pic:pic>
              </a:graphicData>
            </a:graphic>
          </wp:inline>
        </w:drawing>
      </w:r>
    </w:p>
    <w:p w14:paraId="77E3E288" w14:textId="52C96C2F" w:rsidR="001D086D" w:rsidRDefault="001D086D" w:rsidP="00E65670">
      <w:pPr>
        <w:pStyle w:val="BodyText"/>
        <w:ind w:firstLine="0"/>
        <w:jc w:val="center"/>
        <w:rPr>
          <w:spacing w:val="0"/>
          <w:lang w:val="en-US" w:eastAsia="en-US"/>
        </w:rPr>
      </w:pPr>
      <w:r>
        <w:rPr>
          <w:spacing w:val="0"/>
          <w:lang w:val="en-US" w:eastAsia="en-US"/>
        </w:rPr>
        <w:t xml:space="preserve">Fig 2: The </w:t>
      </w:r>
      <w:r w:rsidRPr="001D086D">
        <w:rPr>
          <w:spacing w:val="0"/>
          <w:lang w:val="en-US" w:eastAsia="en-US"/>
        </w:rPr>
        <w:t>33 pose landmarks</w:t>
      </w:r>
      <w:r>
        <w:rPr>
          <w:spacing w:val="0"/>
          <w:lang w:val="en-US" w:eastAsia="en-US"/>
        </w:rPr>
        <w:t xml:space="preserve"> detected by MediaPipe from a video or image.[2]</w:t>
      </w:r>
    </w:p>
    <w:p w14:paraId="14483479" w14:textId="77777777" w:rsidR="00661BC4" w:rsidRDefault="00661BC4" w:rsidP="00E65670">
      <w:pPr>
        <w:pStyle w:val="BodyText"/>
        <w:ind w:firstLine="0"/>
        <w:jc w:val="center"/>
        <w:rPr>
          <w:spacing w:val="0"/>
          <w:lang w:val="en-US" w:eastAsia="en-US"/>
        </w:rPr>
      </w:pPr>
    </w:p>
    <w:p w14:paraId="5E565CEA" w14:textId="75437A7D" w:rsidR="00057059" w:rsidRDefault="00057059" w:rsidP="002C052A">
      <w:pPr>
        <w:pStyle w:val="BodyText"/>
        <w:ind w:firstLine="0"/>
        <w:jc w:val="center"/>
        <w:rPr>
          <w:spacing w:val="0"/>
          <w:lang w:val="en-US" w:eastAsia="en-US"/>
        </w:rPr>
      </w:pPr>
      <w:r>
        <w:rPr>
          <w:noProof/>
        </w:rPr>
        <w:drawing>
          <wp:inline distT="0" distB="0" distL="0" distR="0" wp14:anchorId="3E4EB59C" wp14:editId="7A3E962D">
            <wp:extent cx="2917825" cy="165499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497" cy="1674660"/>
                    </a:xfrm>
                    <a:prstGeom prst="rect">
                      <a:avLst/>
                    </a:prstGeom>
                    <a:noFill/>
                    <a:ln>
                      <a:noFill/>
                    </a:ln>
                  </pic:spPr>
                </pic:pic>
              </a:graphicData>
            </a:graphic>
          </wp:inline>
        </w:drawing>
      </w:r>
      <w:r w:rsidR="003A7876">
        <w:rPr>
          <w:spacing w:val="0"/>
          <w:lang w:val="en-US" w:eastAsia="en-US"/>
        </w:rPr>
        <w:br/>
      </w:r>
      <w:r>
        <w:rPr>
          <w:spacing w:val="0"/>
          <w:lang w:val="en-US" w:eastAsia="en-US"/>
        </w:rPr>
        <w:t>Fig 3: A diagram of the process flow. Text in bold represent the module.</w:t>
      </w:r>
    </w:p>
    <w:p w14:paraId="5CB078B5" w14:textId="77777777" w:rsidR="00987199" w:rsidRDefault="00987199" w:rsidP="00F6551F">
      <w:pPr>
        <w:pStyle w:val="Heading3"/>
        <w:numPr>
          <w:ilvl w:val="0"/>
          <w:numId w:val="0"/>
        </w:numPr>
        <w:ind w:firstLine="288"/>
        <w:rPr>
          <w:i w:val="0"/>
          <w:iCs w:val="0"/>
        </w:rPr>
      </w:pPr>
      <w:r w:rsidRPr="00987199">
        <w:rPr>
          <w:i w:val="0"/>
          <w:iCs w:val="0"/>
        </w:rPr>
        <w:lastRenderedPageBreak/>
        <w:t xml:space="preserve">We create a function named as “get_ten_joints” that takes an image as an input and will return the coordinates of the required joints from an image. As we can see that for the upper body MediaPipe is able to detect 25 landmarks but from these we do not require all of the landmarks so we narrow down to 10 necessary joints. </w:t>
      </w:r>
    </w:p>
    <w:p w14:paraId="7E666A28" w14:textId="627F5C2C" w:rsidR="00987199" w:rsidRPr="00987199" w:rsidRDefault="00F6551F" w:rsidP="00987199">
      <w:pPr>
        <w:pStyle w:val="Heading3"/>
        <w:rPr>
          <w:i w:val="0"/>
          <w:iCs w:val="0"/>
        </w:rPr>
      </w:pPr>
      <w:r w:rsidRPr="00F6551F">
        <w:t xml:space="preserve">Head: </w:t>
      </w:r>
      <w:r w:rsidR="00987199" w:rsidRPr="00987199">
        <w:rPr>
          <w:i w:val="0"/>
          <w:iCs w:val="0"/>
        </w:rPr>
        <w:t xml:space="preserve">First step will be to replace the points from 0 to 10 (the face coordinates) with just one simple point that will be the midpoint between two ears of a person. This will help represent the entire head by a single point. </w:t>
      </w:r>
    </w:p>
    <w:p w14:paraId="7429D4BC" w14:textId="240EBE0D" w:rsidR="001D086D" w:rsidRDefault="00F6551F" w:rsidP="00987199">
      <w:pPr>
        <w:pStyle w:val="Heading3"/>
        <w:rPr>
          <w:i w:val="0"/>
          <w:iCs w:val="0"/>
        </w:rPr>
      </w:pPr>
      <w:r w:rsidRPr="00F6551F">
        <w:t>Centroid:</w:t>
      </w:r>
      <w:r>
        <w:rPr>
          <w:i w:val="0"/>
          <w:iCs w:val="0"/>
        </w:rPr>
        <w:t xml:space="preserve"> </w:t>
      </w:r>
      <w:r w:rsidR="00987199" w:rsidRPr="00987199">
        <w:rPr>
          <w:i w:val="0"/>
          <w:iCs w:val="0"/>
        </w:rPr>
        <w:t xml:space="preserve">Later we proceed to calculate the geometric centroid formed by the nose and the two shoulders in the image and label that as the origin (0, 0). We calculate the origin point because the body may be located </w:t>
      </w:r>
      <w:r>
        <w:rPr>
          <w:i w:val="0"/>
          <w:iCs w:val="0"/>
        </w:rPr>
        <w:t xml:space="preserve">anywhere </w:t>
      </w:r>
      <w:r w:rsidR="00987199" w:rsidRPr="00987199">
        <w:rPr>
          <w:i w:val="0"/>
          <w:iCs w:val="0"/>
        </w:rPr>
        <w:t>in the image (extreme left, right, center, etc.)</w:t>
      </w:r>
      <w:r>
        <w:rPr>
          <w:i w:val="0"/>
          <w:iCs w:val="0"/>
        </w:rPr>
        <w:t xml:space="preserve"> so in order the coordinates obtianed to us do not rely on the loation of the subject in the image</w:t>
      </w:r>
      <w:r w:rsidR="00987199" w:rsidRPr="00987199">
        <w:rPr>
          <w:i w:val="0"/>
          <w:iCs w:val="0"/>
        </w:rPr>
        <w:t xml:space="preserve"> </w:t>
      </w:r>
      <w:r>
        <w:rPr>
          <w:i w:val="0"/>
          <w:iCs w:val="0"/>
        </w:rPr>
        <w:t xml:space="preserve">we proceed to create this point as the centre of the body of a person detected in the frame. </w:t>
      </w:r>
    </w:p>
    <w:p w14:paraId="4A1FE357" w14:textId="15EE1D7E" w:rsidR="00F6551F" w:rsidRDefault="00F6551F" w:rsidP="00F6551F">
      <w:pPr>
        <w:pStyle w:val="Heading3"/>
        <w:rPr>
          <w:i w:val="0"/>
          <w:iCs w:val="0"/>
        </w:rPr>
      </w:pPr>
      <w:r>
        <w:t xml:space="preserve">Torso and hands: </w:t>
      </w:r>
      <w:r>
        <w:rPr>
          <w:i w:val="0"/>
          <w:iCs w:val="0"/>
        </w:rPr>
        <w:t xml:space="preserve">From the torso we only require the coordinates of the two shoulders, two hips, two elbows and two wrsits. The fingers are not so important to us as of now. </w:t>
      </w:r>
    </w:p>
    <w:p w14:paraId="0E3CB961" w14:textId="77777777" w:rsidR="00F6551F" w:rsidRDefault="00F6551F" w:rsidP="00340323">
      <w:pPr>
        <w:jc w:val="left"/>
        <w:rPr>
          <w:noProof/>
        </w:rPr>
      </w:pPr>
      <w:r>
        <w:rPr>
          <w:noProof/>
        </w:rPr>
        <w:t>This way we obtain the coordinated of the following:</w:t>
      </w:r>
    </w:p>
    <w:p w14:paraId="79B41527" w14:textId="77777777" w:rsidR="00F6551F" w:rsidRDefault="00F6551F" w:rsidP="00F6551F">
      <w:pPr>
        <w:pStyle w:val="ListParagraph"/>
        <w:numPr>
          <w:ilvl w:val="0"/>
          <w:numId w:val="25"/>
        </w:numPr>
        <w:jc w:val="left"/>
      </w:pPr>
      <w:r>
        <w:rPr>
          <w:noProof/>
        </w:rPr>
        <w:t>Head</w:t>
      </w:r>
    </w:p>
    <w:p w14:paraId="46339B41" w14:textId="77777777" w:rsidR="00F6551F" w:rsidRDefault="00F6551F" w:rsidP="00F6551F">
      <w:pPr>
        <w:pStyle w:val="ListParagraph"/>
        <w:numPr>
          <w:ilvl w:val="0"/>
          <w:numId w:val="25"/>
        </w:numPr>
        <w:jc w:val="left"/>
      </w:pPr>
      <w:r>
        <w:rPr>
          <w:noProof/>
        </w:rPr>
        <w:t>Origin (centroid)</w:t>
      </w:r>
    </w:p>
    <w:p w14:paraId="332025C2" w14:textId="77777777" w:rsidR="00F6551F" w:rsidRDefault="00F6551F" w:rsidP="00F6551F">
      <w:pPr>
        <w:pStyle w:val="ListParagraph"/>
        <w:numPr>
          <w:ilvl w:val="0"/>
          <w:numId w:val="25"/>
        </w:numPr>
        <w:jc w:val="left"/>
      </w:pPr>
      <w:r>
        <w:rPr>
          <w:noProof/>
        </w:rPr>
        <w:t xml:space="preserve">Left shoulder </w:t>
      </w:r>
    </w:p>
    <w:p w14:paraId="4F8ED62D" w14:textId="77777777" w:rsidR="00F6551F" w:rsidRDefault="00F6551F" w:rsidP="00F6551F">
      <w:pPr>
        <w:pStyle w:val="ListParagraph"/>
        <w:numPr>
          <w:ilvl w:val="0"/>
          <w:numId w:val="25"/>
        </w:numPr>
        <w:jc w:val="left"/>
      </w:pPr>
      <w:r>
        <w:rPr>
          <w:noProof/>
        </w:rPr>
        <w:t>Right shoulder</w:t>
      </w:r>
    </w:p>
    <w:p w14:paraId="4E38D9E4" w14:textId="77777777" w:rsidR="00F6551F" w:rsidRDefault="00F6551F" w:rsidP="00F6551F">
      <w:pPr>
        <w:pStyle w:val="ListParagraph"/>
        <w:numPr>
          <w:ilvl w:val="0"/>
          <w:numId w:val="25"/>
        </w:numPr>
        <w:jc w:val="left"/>
      </w:pPr>
      <w:r>
        <w:rPr>
          <w:noProof/>
        </w:rPr>
        <w:t>Left elbow</w:t>
      </w:r>
    </w:p>
    <w:p w14:paraId="3C207EA4" w14:textId="77777777" w:rsidR="00F6551F" w:rsidRDefault="00F6551F" w:rsidP="00F6551F">
      <w:pPr>
        <w:pStyle w:val="ListParagraph"/>
        <w:numPr>
          <w:ilvl w:val="0"/>
          <w:numId w:val="25"/>
        </w:numPr>
        <w:jc w:val="left"/>
      </w:pPr>
      <w:r>
        <w:rPr>
          <w:noProof/>
        </w:rPr>
        <w:t>Right elbow</w:t>
      </w:r>
    </w:p>
    <w:p w14:paraId="4653FC81" w14:textId="77777777" w:rsidR="00F6551F" w:rsidRDefault="00F6551F" w:rsidP="00F6551F">
      <w:pPr>
        <w:pStyle w:val="ListParagraph"/>
        <w:numPr>
          <w:ilvl w:val="0"/>
          <w:numId w:val="25"/>
        </w:numPr>
        <w:jc w:val="left"/>
      </w:pPr>
      <w:r>
        <w:rPr>
          <w:noProof/>
        </w:rPr>
        <w:t>Left wrist</w:t>
      </w:r>
    </w:p>
    <w:p w14:paraId="576DDD79" w14:textId="77777777" w:rsidR="00F6551F" w:rsidRDefault="00F6551F" w:rsidP="00F6551F">
      <w:pPr>
        <w:pStyle w:val="ListParagraph"/>
        <w:numPr>
          <w:ilvl w:val="0"/>
          <w:numId w:val="25"/>
        </w:numPr>
        <w:jc w:val="left"/>
      </w:pPr>
      <w:r>
        <w:rPr>
          <w:noProof/>
        </w:rPr>
        <w:t>Right wrist</w:t>
      </w:r>
    </w:p>
    <w:p w14:paraId="7BA2516B" w14:textId="77777777" w:rsidR="00F6551F" w:rsidRDefault="00F6551F" w:rsidP="00F6551F">
      <w:pPr>
        <w:pStyle w:val="ListParagraph"/>
        <w:numPr>
          <w:ilvl w:val="0"/>
          <w:numId w:val="25"/>
        </w:numPr>
        <w:jc w:val="left"/>
      </w:pPr>
      <w:r>
        <w:rPr>
          <w:noProof/>
        </w:rPr>
        <w:t xml:space="preserve">Left hip </w:t>
      </w:r>
    </w:p>
    <w:p w14:paraId="6AEE33AD" w14:textId="1BC1716C" w:rsidR="00F6551F" w:rsidRPr="00F6551F" w:rsidRDefault="00F6551F" w:rsidP="00F6551F">
      <w:pPr>
        <w:pStyle w:val="ListParagraph"/>
        <w:numPr>
          <w:ilvl w:val="0"/>
          <w:numId w:val="25"/>
        </w:numPr>
        <w:jc w:val="left"/>
      </w:pPr>
      <w:r>
        <w:rPr>
          <w:noProof/>
        </w:rPr>
        <w:t xml:space="preserve">Right hip </w:t>
      </w:r>
    </w:p>
    <w:p w14:paraId="5942E633" w14:textId="6E794C6D" w:rsidR="00314E9B" w:rsidRDefault="00F6551F" w:rsidP="00F6551F">
      <w:pPr>
        <w:pStyle w:val="BodyText"/>
        <w:ind w:firstLine="0"/>
        <w:jc w:val="left"/>
        <w:rPr>
          <w:lang w:val="en-IN"/>
        </w:rPr>
      </w:pPr>
      <w:r>
        <w:rPr>
          <w:lang w:val="en-IN"/>
        </w:rPr>
        <w:tab/>
        <w:t xml:space="preserve">Now we apply the geometric change of origin formula and we </w:t>
      </w:r>
      <w:r w:rsidR="00314E9B">
        <w:rPr>
          <w:lang w:val="en-IN"/>
        </w:rPr>
        <w:t>recalculate all the coordinates of the points with the new Origin as the centre (0, 0).</w:t>
      </w:r>
    </w:p>
    <w:p w14:paraId="083F7991" w14:textId="1DFA3921" w:rsidR="00EF56FC" w:rsidRDefault="0062192A" w:rsidP="006E24B4">
      <w:pPr>
        <w:pStyle w:val="BodyText"/>
        <w:ind w:firstLine="0"/>
        <w:jc w:val="center"/>
        <w:rPr>
          <w:noProof/>
        </w:rPr>
      </w:pPr>
      <w:r>
        <w:rPr>
          <w:noProof/>
        </w:rPr>
        <w:drawing>
          <wp:inline distT="0" distB="0" distL="0" distR="0" wp14:anchorId="115883C2" wp14:editId="5BCDAEDB">
            <wp:extent cx="2438400" cy="162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19" t="9433" r="9002" b="5487"/>
                    <a:stretch/>
                  </pic:blipFill>
                  <pic:spPr bwMode="auto">
                    <a:xfrm>
                      <a:off x="0" y="0"/>
                      <a:ext cx="2440286" cy="1626857"/>
                    </a:xfrm>
                    <a:prstGeom prst="rect">
                      <a:avLst/>
                    </a:prstGeom>
                    <a:noFill/>
                    <a:ln>
                      <a:noFill/>
                    </a:ln>
                    <a:extLst>
                      <a:ext uri="{53640926-AAD7-44D8-BBD7-CCE9431645EC}">
                        <a14:shadowObscured xmlns:a14="http://schemas.microsoft.com/office/drawing/2010/main"/>
                      </a:ext>
                    </a:extLst>
                  </pic:spPr>
                </pic:pic>
              </a:graphicData>
            </a:graphic>
          </wp:inline>
        </w:drawing>
      </w:r>
    </w:p>
    <w:p w14:paraId="20B3BB0A" w14:textId="50D29864" w:rsidR="00314E9B" w:rsidRDefault="0062192A" w:rsidP="006E24B4">
      <w:pPr>
        <w:pStyle w:val="BodyText"/>
        <w:ind w:firstLine="0"/>
        <w:jc w:val="center"/>
        <w:rPr>
          <w:lang w:val="en-IN"/>
        </w:rPr>
      </w:pPr>
      <w:r>
        <w:rPr>
          <w:noProof/>
        </w:rPr>
        <w:drawing>
          <wp:inline distT="0" distB="0" distL="0" distR="0" wp14:anchorId="5DFE496C" wp14:editId="22B9E6A9">
            <wp:extent cx="2511425" cy="158359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13" t="10025" r="7177" b="5693"/>
                    <a:stretch/>
                  </pic:blipFill>
                  <pic:spPr bwMode="auto">
                    <a:xfrm>
                      <a:off x="0" y="0"/>
                      <a:ext cx="2515856" cy="1586387"/>
                    </a:xfrm>
                    <a:prstGeom prst="rect">
                      <a:avLst/>
                    </a:prstGeom>
                    <a:noFill/>
                    <a:ln>
                      <a:noFill/>
                    </a:ln>
                    <a:extLst>
                      <a:ext uri="{53640926-AAD7-44D8-BBD7-CCE9431645EC}">
                        <a14:shadowObscured xmlns:a14="http://schemas.microsoft.com/office/drawing/2010/main"/>
                      </a:ext>
                    </a:extLst>
                  </pic:spPr>
                </pic:pic>
              </a:graphicData>
            </a:graphic>
          </wp:inline>
        </w:drawing>
      </w:r>
      <w:r w:rsidR="006E24B4">
        <w:br/>
      </w:r>
      <w:r w:rsidR="00314E9B">
        <w:rPr>
          <w:lang w:val="en-IN"/>
        </w:rPr>
        <w:t xml:space="preserve">Fig </w:t>
      </w:r>
      <w:r w:rsidR="00236942">
        <w:rPr>
          <w:lang w:val="en-IN"/>
        </w:rPr>
        <w:t>4</w:t>
      </w:r>
      <w:r w:rsidR="00314E9B">
        <w:rPr>
          <w:lang w:val="en-IN"/>
        </w:rPr>
        <w:t xml:space="preserve">: The </w:t>
      </w:r>
      <w:r>
        <w:rPr>
          <w:lang w:val="en-IN"/>
        </w:rPr>
        <w:t xml:space="preserve">graph </w:t>
      </w:r>
      <w:r w:rsidR="00314E9B">
        <w:rPr>
          <w:lang w:val="en-IN"/>
        </w:rPr>
        <w:t xml:space="preserve">obtained </w:t>
      </w:r>
      <w:r w:rsidR="00EF56FC">
        <w:rPr>
          <w:lang w:val="en-IN"/>
        </w:rPr>
        <w:t xml:space="preserve">after applying the change of origin formula for each coordinate and later </w:t>
      </w:r>
      <w:r>
        <w:rPr>
          <w:lang w:val="en-IN"/>
        </w:rPr>
        <w:t>joining the ten coordinates/ points to represent a human-like skeleton from the image above it.</w:t>
      </w:r>
    </w:p>
    <w:p w14:paraId="42C6F197" w14:textId="63786A05" w:rsidR="00314E9B" w:rsidRDefault="00314E9B" w:rsidP="00314E9B">
      <w:pPr>
        <w:pStyle w:val="Heading3"/>
        <w:rPr>
          <w:i w:val="0"/>
          <w:iCs w:val="0"/>
          <w:lang w:val="en-IN"/>
        </w:rPr>
      </w:pPr>
      <w:r>
        <w:rPr>
          <w:lang w:val="en-IN"/>
        </w:rPr>
        <w:t>Final step:</w:t>
      </w:r>
      <w:r>
        <w:rPr>
          <w:i w:val="0"/>
          <w:iCs w:val="0"/>
          <w:lang w:val="en-IN"/>
        </w:rPr>
        <w:t xml:space="preserve"> The coordinates we obtained are still not normalized as the size of the image and the subject in the image may vary hecne the coorinates are varied. We set a fixed ratio for the width and height of the rectanlge bounded by the coordinates of the two shoulders and hips. We rescale all the coordinates based on the fixed vlaue of th</w:t>
      </w:r>
      <w:r w:rsidR="00367AAA">
        <w:rPr>
          <w:i w:val="0"/>
          <w:iCs w:val="0"/>
          <w:lang w:val="en-IN"/>
        </w:rPr>
        <w:t>e bounding rectangle. We can clearly see the difference before and after doing the normalization.</w:t>
      </w:r>
      <w:r>
        <w:rPr>
          <w:i w:val="0"/>
          <w:iCs w:val="0"/>
          <w:lang w:val="en-IN"/>
        </w:rPr>
        <w:t xml:space="preserve"> </w:t>
      </w:r>
    </w:p>
    <w:p w14:paraId="03156FD1" w14:textId="77777777" w:rsidR="00CC526A" w:rsidRDefault="00CC526A" w:rsidP="0062192A">
      <w:pPr>
        <w:rPr>
          <w:noProof/>
        </w:rPr>
      </w:pPr>
    </w:p>
    <w:p w14:paraId="150A2531" w14:textId="578421E7" w:rsidR="00CC526A" w:rsidRDefault="00CC526A" w:rsidP="0062192A">
      <w:pPr>
        <w:rPr>
          <w:lang w:val="en-IN"/>
        </w:rPr>
      </w:pPr>
      <w:r>
        <w:rPr>
          <w:noProof/>
        </w:rPr>
        <w:drawing>
          <wp:inline distT="0" distB="0" distL="0" distR="0" wp14:anchorId="3EEC13DF" wp14:editId="45793F74">
            <wp:extent cx="2640330" cy="24879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06" t="10357" r="7643" b="9125"/>
                    <a:stretch/>
                  </pic:blipFill>
                  <pic:spPr bwMode="auto">
                    <a:xfrm>
                      <a:off x="0" y="0"/>
                      <a:ext cx="2640330" cy="24879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FC19BF" wp14:editId="37B273F5">
            <wp:extent cx="2609850" cy="248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75" t="9987" r="8261" b="9495"/>
                    <a:stretch/>
                  </pic:blipFill>
                  <pic:spPr bwMode="auto">
                    <a:xfrm>
                      <a:off x="0" y="0"/>
                      <a:ext cx="2609850" cy="2487930"/>
                    </a:xfrm>
                    <a:prstGeom prst="rect">
                      <a:avLst/>
                    </a:prstGeom>
                    <a:noFill/>
                    <a:ln>
                      <a:noFill/>
                    </a:ln>
                    <a:extLst>
                      <a:ext uri="{53640926-AAD7-44D8-BBD7-CCE9431645EC}">
                        <a14:shadowObscured xmlns:a14="http://schemas.microsoft.com/office/drawing/2010/main"/>
                      </a:ext>
                    </a:extLst>
                  </pic:spPr>
                </pic:pic>
              </a:graphicData>
            </a:graphic>
          </wp:inline>
        </w:drawing>
      </w:r>
    </w:p>
    <w:p w14:paraId="6F20BEAD" w14:textId="5185684F" w:rsidR="00367AAA" w:rsidRPr="0062192A" w:rsidRDefault="00367AAA" w:rsidP="00E65670">
      <w:pPr>
        <w:rPr>
          <w:lang w:val="en-IN"/>
        </w:rPr>
      </w:pPr>
      <w:r>
        <w:rPr>
          <w:lang w:val="en-IN"/>
        </w:rPr>
        <w:t xml:space="preserve">Fig </w:t>
      </w:r>
      <w:r w:rsidR="00236942">
        <w:rPr>
          <w:lang w:val="en-IN"/>
        </w:rPr>
        <w:t>5</w:t>
      </w:r>
      <w:r>
        <w:rPr>
          <w:lang w:val="en-IN"/>
        </w:rPr>
        <w:t xml:space="preserve">: </w:t>
      </w:r>
      <w:r w:rsidR="00CC526A">
        <w:rPr>
          <w:lang w:val="en-IN"/>
        </w:rPr>
        <w:t>The graphs b</w:t>
      </w:r>
      <w:r>
        <w:rPr>
          <w:lang w:val="en-IN"/>
        </w:rPr>
        <w:t xml:space="preserve">efore and after normalizing the coordinates to fit the </w:t>
      </w:r>
      <w:r w:rsidR="00CC526A">
        <w:rPr>
          <w:lang w:val="en-IN"/>
        </w:rPr>
        <w:t>fixed bounding rectangle.</w:t>
      </w:r>
    </w:p>
    <w:p w14:paraId="77325BFC" w14:textId="0239DA83" w:rsidR="009303D9" w:rsidRDefault="00CC526A" w:rsidP="006B6B66">
      <w:pPr>
        <w:pStyle w:val="Heading1"/>
      </w:pPr>
      <w:r>
        <w:t>Dimentionality Reduction</w:t>
      </w:r>
    </w:p>
    <w:p w14:paraId="00807BE8" w14:textId="58661B65" w:rsidR="00CC526A" w:rsidRDefault="00CC526A" w:rsidP="00CC526A">
      <w:pPr>
        <w:tabs>
          <w:tab w:val="left" w:pos="284"/>
        </w:tabs>
        <w:ind w:firstLine="284"/>
        <w:jc w:val="both"/>
      </w:pPr>
      <w:r>
        <w:t xml:space="preserve">We make the use of Locally Linear Embedding. It is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w:t>
      </w:r>
      <w:r w:rsidR="0090594A">
        <w:t>t</w:t>
      </w:r>
      <w:r>
        <w:t>he local symmetries of linear reconstructions, LLE is able to learn the global structure of nonlinear manifolds. [3]</w:t>
      </w:r>
    </w:p>
    <w:p w14:paraId="6035CD1A" w14:textId="0F068F8C" w:rsidR="0090594A" w:rsidRDefault="0090594A" w:rsidP="00CC526A">
      <w:pPr>
        <w:tabs>
          <w:tab w:val="left" w:pos="284"/>
        </w:tabs>
        <w:ind w:firstLine="284"/>
        <w:jc w:val="both"/>
      </w:pPr>
      <w:r>
        <w:t xml:space="preserve">In order to use LLE algorithm we create a multidimensional array </w:t>
      </w:r>
      <w:r w:rsidR="00E851D7">
        <w:t xml:space="preserve">where each element is an array that comprises the coordinates of the joints in the format of x-coordinate followed by the y-coordinated. By this we create an array comprising of twenty elements. This is useful because we do not lose any kind of information as the </w:t>
      </w:r>
      <w:r w:rsidR="00E851D7">
        <w:lastRenderedPageBreak/>
        <w:t xml:space="preserve">sequence of each of the points (mentioned in Pose Detection (3)) is going to be the same for each image. </w:t>
      </w:r>
    </w:p>
    <w:p w14:paraId="15C17E55" w14:textId="77777777" w:rsidR="00E65670" w:rsidRDefault="00E851D7" w:rsidP="00CC526A">
      <w:pPr>
        <w:tabs>
          <w:tab w:val="left" w:pos="284"/>
        </w:tabs>
        <w:ind w:firstLine="284"/>
        <w:jc w:val="both"/>
      </w:pPr>
      <w:r>
        <w:t xml:space="preserve">After applying the LLE Algorithm, we obtain a 2-dimentonal coordinate for each image which we plot on a graph to see how the points representing similar looking gestures are grouped together. We annotate each point with the corresponding image. </w:t>
      </w:r>
    </w:p>
    <w:p w14:paraId="1F2865FD" w14:textId="77777777" w:rsidR="00E65670" w:rsidRDefault="00E65670" w:rsidP="00CC526A">
      <w:pPr>
        <w:tabs>
          <w:tab w:val="left" w:pos="284"/>
        </w:tabs>
        <w:ind w:firstLine="284"/>
        <w:jc w:val="both"/>
        <w:rPr>
          <w:noProof/>
        </w:rPr>
      </w:pPr>
    </w:p>
    <w:p w14:paraId="09BDA2B0" w14:textId="2C5A4C28" w:rsidR="00E851D7" w:rsidRDefault="00E65670" w:rsidP="00EF56FC">
      <w:pPr>
        <w:tabs>
          <w:tab w:val="left" w:pos="284"/>
        </w:tabs>
        <w:jc w:val="both"/>
      </w:pPr>
      <w:r>
        <w:rPr>
          <w:noProof/>
        </w:rPr>
        <w:drawing>
          <wp:inline distT="0" distB="0" distL="0" distR="0" wp14:anchorId="61DC4C47" wp14:editId="5CB4EB24">
            <wp:extent cx="3183397"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245" t="9494" r="8509" b="9988"/>
                    <a:stretch/>
                  </pic:blipFill>
                  <pic:spPr bwMode="auto">
                    <a:xfrm>
                      <a:off x="0" y="0"/>
                      <a:ext cx="3232773" cy="3164920"/>
                    </a:xfrm>
                    <a:prstGeom prst="rect">
                      <a:avLst/>
                    </a:prstGeom>
                    <a:noFill/>
                    <a:ln>
                      <a:noFill/>
                    </a:ln>
                    <a:extLst>
                      <a:ext uri="{53640926-AAD7-44D8-BBD7-CCE9431645EC}">
                        <a14:shadowObscured xmlns:a14="http://schemas.microsoft.com/office/drawing/2010/main"/>
                      </a:ext>
                    </a:extLst>
                  </pic:spPr>
                </pic:pic>
              </a:graphicData>
            </a:graphic>
          </wp:inline>
        </w:drawing>
      </w:r>
    </w:p>
    <w:p w14:paraId="54AB04D4" w14:textId="37F912B0" w:rsidR="00E65670" w:rsidRPr="0062192A" w:rsidRDefault="00E65670" w:rsidP="00E65670">
      <w:pPr>
        <w:rPr>
          <w:lang w:val="en-IN"/>
        </w:rPr>
      </w:pPr>
      <w:r>
        <w:rPr>
          <w:lang w:val="en-IN"/>
        </w:rPr>
        <w:t xml:space="preserve">Fig </w:t>
      </w:r>
      <w:r w:rsidR="00236942">
        <w:rPr>
          <w:lang w:val="en-IN"/>
        </w:rPr>
        <w:t>6</w:t>
      </w:r>
      <w:r>
        <w:rPr>
          <w:lang w:val="en-IN"/>
        </w:rPr>
        <w:t xml:space="preserve">: Locally Linear Embedding Algorithm reduced the </w:t>
      </w:r>
      <w:r w:rsidR="00EF56FC">
        <w:rPr>
          <w:lang w:val="en-IN"/>
        </w:rPr>
        <w:t>twenty-feature</w:t>
      </w:r>
      <w:r>
        <w:rPr>
          <w:lang w:val="en-IN"/>
        </w:rPr>
        <w:t xml:space="preserve"> coordinate vector to a </w:t>
      </w:r>
      <w:r w:rsidR="00340323">
        <w:rPr>
          <w:lang w:val="en-IN"/>
        </w:rPr>
        <w:t>two-feature</w:t>
      </w:r>
      <w:r>
        <w:rPr>
          <w:lang w:val="en-IN"/>
        </w:rPr>
        <w:t xml:space="preserve"> coordinate conserving the image composition.</w:t>
      </w:r>
    </w:p>
    <w:p w14:paraId="589B3A81" w14:textId="77777777" w:rsidR="00EF56FC" w:rsidRDefault="00EF56FC" w:rsidP="00CC526A">
      <w:pPr>
        <w:tabs>
          <w:tab w:val="left" w:pos="284"/>
        </w:tabs>
        <w:ind w:firstLine="284"/>
        <w:jc w:val="both"/>
      </w:pPr>
    </w:p>
    <w:p w14:paraId="4666F22B" w14:textId="76653682" w:rsidR="00340323" w:rsidRPr="00CC526A" w:rsidRDefault="00E65670" w:rsidP="00340323">
      <w:pPr>
        <w:tabs>
          <w:tab w:val="left" w:pos="284"/>
        </w:tabs>
        <w:ind w:firstLine="284"/>
        <w:jc w:val="both"/>
      </w:pPr>
      <w:r>
        <w:t xml:space="preserve">As we can see in the above graph that the images with similar gestures are grouped together by the LLE Algorithm. </w:t>
      </w:r>
      <w:r w:rsidR="00EF56FC">
        <w:t xml:space="preserve">Here we can visually see three groups, there is one group for images where a person is scratching his/her chin, the other group is for the most common gesture for expressing confusion which is a shrugging gesture, the last one is the idle gesture where the subject is just sitting idle with is hands down. Once we are successfully able to create this, we call in the unsupervised KMeans clustering algorithm on this by which it will be able to determine the cluster centers.  </w:t>
      </w:r>
    </w:p>
    <w:p w14:paraId="7AF6351D" w14:textId="457BCC79" w:rsidR="006D3931" w:rsidRDefault="00340323" w:rsidP="006D3931">
      <w:pPr>
        <w:pStyle w:val="Heading1"/>
      </w:pPr>
      <w:r>
        <w:t>Clustering using KMeans clustering</w:t>
      </w:r>
    </w:p>
    <w:p w14:paraId="5C6511C1" w14:textId="65441C87" w:rsidR="006D3931" w:rsidRDefault="00340323" w:rsidP="004057BC">
      <w:pPr>
        <w:ind w:firstLine="284"/>
        <w:jc w:val="both"/>
      </w:pPr>
      <w:r>
        <w:t>K</w:t>
      </w:r>
      <w:r w:rsidRPr="00340323">
        <w:t>-</w:t>
      </w:r>
      <w:r w:rsidR="00BF04C0">
        <w:t>M</w:t>
      </w:r>
      <w:r w:rsidR="00BF04C0" w:rsidRPr="00340323">
        <w:t>eans’</w:t>
      </w:r>
      <w:r w:rsidRPr="00340323">
        <w:t xml:space="preserve">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r>
        <w:t xml:space="preserve">[4] </w:t>
      </w:r>
    </w:p>
    <w:p w14:paraId="2E08DB99" w14:textId="77777777" w:rsidR="00340323" w:rsidRDefault="00340323" w:rsidP="00701645">
      <w:pPr>
        <w:jc w:val="both"/>
      </w:pPr>
    </w:p>
    <w:p w14:paraId="6994FA4F" w14:textId="0EA2507E" w:rsidR="00D47F42" w:rsidRDefault="00340323" w:rsidP="00D47F42">
      <w:pPr>
        <w:rPr>
          <w:lang w:val="en-IN"/>
        </w:rPr>
      </w:pPr>
      <w:r>
        <w:rPr>
          <w:noProof/>
        </w:rPr>
        <w:drawing>
          <wp:inline distT="0" distB="0" distL="0" distR="0" wp14:anchorId="75CFB1F5" wp14:editId="50E63B67">
            <wp:extent cx="3149266"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45" t="10351" r="8525" b="8259"/>
                    <a:stretch/>
                  </pic:blipFill>
                  <pic:spPr bwMode="auto">
                    <a:xfrm>
                      <a:off x="0" y="0"/>
                      <a:ext cx="3182471" cy="2079093"/>
                    </a:xfrm>
                    <a:prstGeom prst="rect">
                      <a:avLst/>
                    </a:prstGeom>
                    <a:noFill/>
                    <a:ln>
                      <a:noFill/>
                    </a:ln>
                    <a:extLst>
                      <a:ext uri="{53640926-AAD7-44D8-BBD7-CCE9431645EC}">
                        <a14:shadowObscured xmlns:a14="http://schemas.microsoft.com/office/drawing/2010/main"/>
                      </a:ext>
                    </a:extLst>
                  </pic:spPr>
                </pic:pic>
              </a:graphicData>
            </a:graphic>
          </wp:inline>
        </w:drawing>
      </w:r>
      <w:r w:rsidR="00D47F42">
        <w:br/>
      </w:r>
      <w:r w:rsidR="00D47F42">
        <w:rPr>
          <w:lang w:val="en-IN"/>
        </w:rPr>
        <w:t xml:space="preserve">Fig </w:t>
      </w:r>
      <w:r w:rsidR="00236942">
        <w:rPr>
          <w:lang w:val="en-IN"/>
        </w:rPr>
        <w:t>7</w:t>
      </w:r>
      <w:r w:rsidR="00D47F42">
        <w:rPr>
          <w:lang w:val="en-IN"/>
        </w:rPr>
        <w:t>: Three clusters are identified with black dots as centre</w:t>
      </w:r>
    </w:p>
    <w:p w14:paraId="382EA608" w14:textId="77777777" w:rsidR="00236942" w:rsidRDefault="00236942" w:rsidP="004057BC">
      <w:pPr>
        <w:jc w:val="left"/>
        <w:rPr>
          <w:lang w:val="en-IN"/>
        </w:rPr>
      </w:pPr>
    </w:p>
    <w:p w14:paraId="76B992C5" w14:textId="01075C03" w:rsidR="00340323" w:rsidRDefault="00D47F42" w:rsidP="004057BC">
      <w:pPr>
        <w:jc w:val="left"/>
      </w:pPr>
      <w:r>
        <w:rPr>
          <w:lang w:val="en-IN"/>
        </w:rPr>
        <w:t xml:space="preserve">From Fig </w:t>
      </w:r>
      <w:r w:rsidR="00236942">
        <w:rPr>
          <w:lang w:val="en-IN"/>
        </w:rPr>
        <w:t>7</w:t>
      </w:r>
      <w:r>
        <w:rPr>
          <w:lang w:val="en-IN"/>
        </w:rPr>
        <w:t xml:space="preserve"> we can see that three clusters are identified for the three gestures we have with us. The centre</w:t>
      </w:r>
      <w:r w:rsidR="00BF04C0">
        <w:rPr>
          <w:lang w:val="en-IN"/>
        </w:rPr>
        <w:t>s</w:t>
      </w:r>
      <w:r>
        <w:rPr>
          <w:lang w:val="en-IN"/>
        </w:rPr>
        <w:t xml:space="preserve"> of those clusters are marked with black colour. </w:t>
      </w:r>
    </w:p>
    <w:p w14:paraId="05142D0B" w14:textId="6FCF244D" w:rsidR="006D3931" w:rsidRDefault="004057BC" w:rsidP="006D3931">
      <w:pPr>
        <w:pStyle w:val="Heading1"/>
      </w:pPr>
      <w:r>
        <w:t>Testing</w:t>
      </w:r>
    </w:p>
    <w:p w14:paraId="74F29A4C" w14:textId="2BCFED77" w:rsidR="006D3931" w:rsidRDefault="004057BC" w:rsidP="006D3931">
      <w:pPr>
        <w:ind w:firstLine="284"/>
        <w:jc w:val="both"/>
      </w:pPr>
      <w:r>
        <w:t xml:space="preserve">Once we are done with training the KMeans clustering algorithm, we can try testing to see if an image which is not in the dataset is allocated to the correct cluster. </w:t>
      </w:r>
      <w:r w:rsidR="00BC2700">
        <w:t xml:space="preserve">We have a testing set of </w:t>
      </w:r>
      <w:r w:rsidR="00CE2E5D">
        <w:t>4</w:t>
      </w:r>
      <w:r w:rsidR="00520E5F">
        <w:t>4</w:t>
      </w:r>
      <w:r w:rsidR="00BC2700">
        <w:t xml:space="preserve"> images where:</w:t>
      </w:r>
    </w:p>
    <w:p w14:paraId="70ADC662" w14:textId="4561C0DB" w:rsidR="00BC2700" w:rsidRDefault="00BC2700" w:rsidP="006D3931">
      <w:pPr>
        <w:ind w:firstLine="284"/>
        <w:jc w:val="both"/>
      </w:pPr>
      <w:r>
        <w:t>1</w:t>
      </w:r>
      <w:r w:rsidR="00425BFB">
        <w:t>5</w:t>
      </w:r>
      <w:r>
        <w:t xml:space="preserve"> images are of chin scratching gesture,</w:t>
      </w:r>
    </w:p>
    <w:p w14:paraId="4124483E" w14:textId="573A53A2" w:rsidR="00BC2700" w:rsidRDefault="00CE2E5D" w:rsidP="006D3931">
      <w:pPr>
        <w:ind w:firstLine="284"/>
        <w:jc w:val="both"/>
      </w:pPr>
      <w:r>
        <w:t>10</w:t>
      </w:r>
      <w:r w:rsidR="00BC2700">
        <w:t xml:space="preserve"> images are of idle gesture,</w:t>
      </w:r>
    </w:p>
    <w:p w14:paraId="2ACBA2ED" w14:textId="014E60A3" w:rsidR="00BC2700" w:rsidRDefault="00BC2700" w:rsidP="006D3931">
      <w:pPr>
        <w:ind w:firstLine="284"/>
        <w:jc w:val="both"/>
      </w:pPr>
      <w:r>
        <w:t>19 images are of shrugging gesture.</w:t>
      </w:r>
    </w:p>
    <w:p w14:paraId="0EA67758" w14:textId="233D1288" w:rsidR="000A7A58" w:rsidRDefault="000A7A58" w:rsidP="000A7A58">
      <w:pPr>
        <w:jc w:val="both"/>
      </w:pPr>
    </w:p>
    <w:p w14:paraId="6170539C" w14:textId="77777777" w:rsidR="00BC2700" w:rsidRDefault="00BC2700" w:rsidP="006D3931">
      <w:pPr>
        <w:ind w:firstLine="284"/>
        <w:jc w:val="both"/>
      </w:pPr>
    </w:p>
    <w:p w14:paraId="1DA28324" w14:textId="6A6F7D00" w:rsidR="004057BC" w:rsidRDefault="006E24B4" w:rsidP="006E24B4">
      <w:r>
        <w:rPr>
          <w:noProof/>
        </w:rPr>
        <w:drawing>
          <wp:inline distT="0" distB="0" distL="0" distR="0" wp14:anchorId="521B4EFA" wp14:editId="676DE7F7">
            <wp:extent cx="3362865" cy="119697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7958" cy="1198788"/>
                    </a:xfrm>
                    <a:prstGeom prst="rect">
                      <a:avLst/>
                    </a:prstGeom>
                  </pic:spPr>
                </pic:pic>
              </a:graphicData>
            </a:graphic>
          </wp:inline>
        </w:drawing>
      </w:r>
    </w:p>
    <w:p w14:paraId="2F51847C" w14:textId="5911FDAC" w:rsidR="00607360" w:rsidRDefault="004057BC" w:rsidP="004C535B">
      <w:r>
        <w:t xml:space="preserve">Fig </w:t>
      </w:r>
      <w:r w:rsidR="00236942">
        <w:t>8</w:t>
      </w:r>
      <w:r>
        <w:t>: We use th</w:t>
      </w:r>
      <w:r w:rsidR="00BC2700">
        <w:t>e</w:t>
      </w:r>
      <w:r>
        <w:t>s</w:t>
      </w:r>
      <w:r w:rsidR="00BC2700">
        <w:t>e</w:t>
      </w:r>
      <w:r>
        <w:t xml:space="preserve"> image</w:t>
      </w:r>
      <w:r w:rsidR="00BC2700">
        <w:t>s</w:t>
      </w:r>
      <w:r>
        <w:t xml:space="preserve"> for testing </w:t>
      </w:r>
      <w:r w:rsidR="004C535B">
        <w:t xml:space="preserve">if </w:t>
      </w:r>
      <w:r w:rsidR="00BC2700">
        <w:t xml:space="preserve">they are </w:t>
      </w:r>
      <w:r w:rsidR="004C535B">
        <w:t xml:space="preserve">successfully classified to </w:t>
      </w:r>
      <w:r>
        <w:t>belong</w:t>
      </w:r>
      <w:r w:rsidR="004C535B">
        <w:t xml:space="preserve"> </w:t>
      </w:r>
      <w:r>
        <w:t xml:space="preserve">to the </w:t>
      </w:r>
      <w:r w:rsidR="00BC2700">
        <w:t xml:space="preserve">relevant </w:t>
      </w:r>
      <w:r w:rsidR="004C535B">
        <w:t>cluster.</w:t>
      </w:r>
      <w:r w:rsidR="00BC2700">
        <w:t xml:space="preserve"> </w:t>
      </w:r>
    </w:p>
    <w:p w14:paraId="223D82A8" w14:textId="2CCA3256" w:rsidR="006E24B4" w:rsidRDefault="006E24B4" w:rsidP="004C535B"/>
    <w:p w14:paraId="028AE02E" w14:textId="3CFEB7BA" w:rsidR="006E24B4" w:rsidRDefault="006E24B4" w:rsidP="006E24B4">
      <w:pPr>
        <w:ind w:firstLine="284"/>
        <w:jc w:val="both"/>
      </w:pPr>
      <w:r>
        <w:t>For creating the dataset for testing, we have used images that are picked from Google Images. We can also use images coming from a video using the function created.</w:t>
      </w:r>
      <w:r>
        <w:t xml:space="preserve"> As we can see that there are two images in the end which represent waving hand </w:t>
      </w:r>
      <w:r w:rsidR="00955969">
        <w:t>and some</w:t>
      </w:r>
      <w:r>
        <w:t xml:space="preserve"> other random gesture which is not in the training dataset. This is included in the testing dataset to prove that the project can also detect outliers. </w:t>
      </w:r>
    </w:p>
    <w:p w14:paraId="0958B33A" w14:textId="0A91A57F" w:rsidR="006E24B4" w:rsidRDefault="006E24B4" w:rsidP="006E24B4">
      <w:pPr>
        <w:ind w:firstLine="284"/>
        <w:jc w:val="both"/>
      </w:pPr>
      <w:r>
        <w:t xml:space="preserve">The Fig 9 represents the output of KMeans clustering prediction of the coordinates of images obtained from LLE of only the testing images. The training images are not used to calculate the value of coordinates. The red dots are outliers which are from the clusters as they are not similar to gestures represented by the cluster </w:t>
      </w:r>
      <w:r w:rsidR="00607B0F">
        <w:t>centers</w:t>
      </w:r>
      <w:r>
        <w:t>.</w:t>
      </w:r>
    </w:p>
    <w:p w14:paraId="63F9D5C5" w14:textId="77777777" w:rsidR="006E24B4" w:rsidRDefault="006E24B4" w:rsidP="004C535B"/>
    <w:p w14:paraId="3DB701D1" w14:textId="160DED33" w:rsidR="004C535B" w:rsidRDefault="004057BC" w:rsidP="004C535B">
      <w:pPr>
        <w:rPr>
          <w:noProof/>
        </w:rPr>
      </w:pPr>
      <w:r>
        <w:t xml:space="preserve"> </w:t>
      </w:r>
    </w:p>
    <w:p w14:paraId="1704F0CA" w14:textId="1426303B" w:rsidR="004057BC" w:rsidRDefault="006E24B4" w:rsidP="004C535B">
      <w:r>
        <w:rPr>
          <w:noProof/>
        </w:rPr>
        <w:lastRenderedPageBreak/>
        <w:drawing>
          <wp:inline distT="0" distB="0" distL="0" distR="0" wp14:anchorId="1814F78A" wp14:editId="7624120C">
            <wp:extent cx="3089910" cy="1992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992630"/>
                    </a:xfrm>
                    <a:prstGeom prst="rect">
                      <a:avLst/>
                    </a:prstGeom>
                  </pic:spPr>
                </pic:pic>
              </a:graphicData>
            </a:graphic>
          </wp:inline>
        </w:drawing>
      </w:r>
    </w:p>
    <w:p w14:paraId="4B8235F8" w14:textId="52A4F4BE" w:rsidR="00607360" w:rsidRDefault="004C535B" w:rsidP="00607360">
      <w:pPr>
        <w:ind w:left="284"/>
      </w:pPr>
      <w:r>
        <w:t xml:space="preserve">Fig </w:t>
      </w:r>
      <w:r w:rsidR="00236942">
        <w:t>9</w:t>
      </w:r>
      <w:r>
        <w:t xml:space="preserve">: </w:t>
      </w:r>
      <w:r w:rsidR="00607360">
        <w:t>The dot</w:t>
      </w:r>
      <w:r w:rsidR="000046FF">
        <w:t>s</w:t>
      </w:r>
      <w:r w:rsidR="00607360">
        <w:t xml:space="preserve"> represent</w:t>
      </w:r>
      <w:r w:rsidR="000046FF">
        <w:t xml:space="preserve"> </w:t>
      </w:r>
      <w:r w:rsidR="00607360">
        <w:t>the test image</w:t>
      </w:r>
      <w:r w:rsidR="000046FF">
        <w:t>s</w:t>
      </w:r>
      <w:r w:rsidR="00607360">
        <w:t xml:space="preserve">. As we can see that </w:t>
      </w:r>
      <w:r w:rsidR="000046FF">
        <w:t>they</w:t>
      </w:r>
      <w:r w:rsidR="00607360">
        <w:t xml:space="preserve"> got</w:t>
      </w:r>
      <w:r w:rsidR="009D7A5D">
        <w:t xml:space="preserve"> assigned to</w:t>
      </w:r>
      <w:r w:rsidR="00607360">
        <w:t xml:space="preserve"> the correct cluster.</w:t>
      </w:r>
      <w:r w:rsidR="006E24B4">
        <w:t xml:space="preserve"> The red dots are outliers which are gestures that do not belong to any of the trained gestures.</w:t>
      </w:r>
    </w:p>
    <w:p w14:paraId="62A7129F" w14:textId="3E825666" w:rsidR="006E24B4" w:rsidRDefault="006E24B4" w:rsidP="00607360">
      <w:pPr>
        <w:ind w:left="284"/>
      </w:pPr>
    </w:p>
    <w:p w14:paraId="5CE5CB4D" w14:textId="0E5E0CC4" w:rsidR="00BC2700" w:rsidRDefault="00520E5F" w:rsidP="00607360">
      <w:pPr>
        <w:ind w:left="284"/>
      </w:pPr>
      <w:r>
        <w:rPr>
          <w:noProof/>
        </w:rPr>
        <w:drawing>
          <wp:inline distT="0" distB="0" distL="0" distR="0" wp14:anchorId="27534C8B" wp14:editId="60FED79C">
            <wp:extent cx="2914137" cy="28003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495" cy="2818952"/>
                    </a:xfrm>
                    <a:prstGeom prst="rect">
                      <a:avLst/>
                    </a:prstGeom>
                  </pic:spPr>
                </pic:pic>
              </a:graphicData>
            </a:graphic>
          </wp:inline>
        </w:drawing>
      </w:r>
      <w:r w:rsidR="006E24B4">
        <w:br/>
      </w:r>
      <w:r w:rsidR="00BC2700">
        <w:t xml:space="preserve">Fig </w:t>
      </w:r>
      <w:r w:rsidR="00236942">
        <w:t>10</w:t>
      </w:r>
      <w:r w:rsidR="00BC2700">
        <w:t>: the count of labels predicted for the test images, is same as the expected output.</w:t>
      </w:r>
    </w:p>
    <w:p w14:paraId="27BC988D" w14:textId="4B904697" w:rsidR="00F01913" w:rsidRDefault="00F01913" w:rsidP="00F01913">
      <w:pPr>
        <w:pStyle w:val="Heading1"/>
      </w:pPr>
      <w:r>
        <w:t>Conclusion</w:t>
      </w:r>
    </w:p>
    <w:p w14:paraId="52B784B7" w14:textId="6F1DE491" w:rsidR="00751349" w:rsidRDefault="00751349" w:rsidP="00751349">
      <w:pPr>
        <w:ind w:firstLine="284"/>
        <w:jc w:val="both"/>
      </w:pPr>
      <w:r>
        <w:t xml:space="preserve">Finally, we create a function that is able to process a video frame by frame and extract every frame at a custom rate. By this process we can simply supply a video to the function and it will extract all the images from the video, later we supply the folder where the images are stored to get the gestures and check which cluster they belong to.  </w:t>
      </w:r>
    </w:p>
    <w:p w14:paraId="1AEBCF2A" w14:textId="77777777" w:rsidR="008F6343" w:rsidRDefault="008F6343" w:rsidP="00751349">
      <w:pPr>
        <w:ind w:firstLine="284"/>
        <w:jc w:val="both"/>
      </w:pPr>
    </w:p>
    <w:p w14:paraId="33747ED0" w14:textId="1FF6C9E6" w:rsidR="009303D9" w:rsidRPr="005B520E" w:rsidRDefault="009303D9" w:rsidP="00F01913">
      <w:pPr>
        <w:pStyle w:val="Heading5"/>
      </w:pPr>
      <w:r w:rsidRPr="005B520E">
        <w:t>References</w:t>
      </w:r>
      <w:r w:rsidR="00BC2700">
        <w:t xml:space="preserve"> </w:t>
      </w:r>
    </w:p>
    <w:p w14:paraId="0F2FB41B" w14:textId="7F50FFA4" w:rsidR="00AE3954" w:rsidRDefault="001D086D" w:rsidP="001D086D">
      <w:pPr>
        <w:pStyle w:val="references"/>
      </w:pPr>
      <w:r>
        <w:t>Camillo Lugaresi, Jiuqiang Tang, Hadon Nash, Chris McClanahan, Esha Uboweja, Michael Hays, Fan Zhang, Chuo-Ling Chang, Ming Guang Yong, Juhyun Lee, Wan-Teh Chang, Wei Hua, Manfred Georg and Matthias Grundmann “</w:t>
      </w:r>
      <w:r w:rsidRPr="001D086D">
        <w:rPr>
          <w:i/>
          <w:iCs/>
        </w:rPr>
        <w:t>MediaPipe: A Framework for Building Perception Pipelines</w:t>
      </w:r>
      <w:r>
        <w:t xml:space="preserve">” Google Research </w:t>
      </w:r>
      <w:r w:rsidRPr="001D086D">
        <w:t>arXiv:1906.08172v1 [cs.DC] 14 Jun 2019</w:t>
      </w:r>
    </w:p>
    <w:p w14:paraId="1193BA30" w14:textId="386F3602" w:rsidR="004D2A34" w:rsidRDefault="001D086D" w:rsidP="00AE3954">
      <w:pPr>
        <w:pStyle w:val="references"/>
      </w:pPr>
      <w:r w:rsidRPr="001D086D">
        <w:t>https://google.github.io/mediapipe/solutions/pose.html</w:t>
      </w:r>
    </w:p>
    <w:p w14:paraId="586E6F30" w14:textId="77B966AE" w:rsidR="006C4855" w:rsidRDefault="001F25EE" w:rsidP="006C4855">
      <w:pPr>
        <w:pStyle w:val="references"/>
      </w:pPr>
      <w:hyperlink r:id="rId21" w:history="1">
        <w:r w:rsidR="006C4855" w:rsidRPr="005300D2">
          <w:rPr>
            <w:rStyle w:val="Hyperlink"/>
          </w:rPr>
          <w:t>https://cs.nyu.edu/~roweis/lle/papers/sciabs.txt</w:t>
        </w:r>
      </w:hyperlink>
    </w:p>
    <w:p w14:paraId="2064699F" w14:textId="6BE55804" w:rsidR="009303D9" w:rsidRDefault="00340323" w:rsidP="006C4855">
      <w:pPr>
        <w:pStyle w:val="references"/>
      </w:pPr>
      <w:r w:rsidRPr="00340323">
        <w:t>https://en.wikipedia.org/wiki/K-means_clustering#Description</w:t>
      </w:r>
    </w:p>
    <w:p w14:paraId="4734B00F" w14:textId="7DE7F18B" w:rsidR="00836367" w:rsidRPr="00F96569" w:rsidRDefault="00836367" w:rsidP="00E703E0">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D47F42">
          <w:type w:val="continuous"/>
          <w:pgSz w:w="11906" w:h="16838" w:code="9"/>
          <w:pgMar w:top="1080" w:right="907" w:bottom="1135" w:left="907" w:header="720" w:footer="720" w:gutter="0"/>
          <w:cols w:num="2" w:space="360"/>
          <w:docGrid w:linePitch="360"/>
        </w:sectPr>
      </w:pPr>
    </w:p>
    <w:p w14:paraId="4B530B3C" w14:textId="642C339A" w:rsidR="009303D9" w:rsidRDefault="009303D9" w:rsidP="00E703E0">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9AEB5" w14:textId="77777777" w:rsidR="001F25EE" w:rsidRDefault="001F25EE" w:rsidP="001A3B3D">
      <w:r>
        <w:separator/>
      </w:r>
    </w:p>
  </w:endnote>
  <w:endnote w:type="continuationSeparator" w:id="0">
    <w:p w14:paraId="1F096261" w14:textId="77777777" w:rsidR="001F25EE" w:rsidRDefault="001F25E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C4F8" w14:textId="28FA24E2" w:rsidR="001A3B3D" w:rsidRPr="006D3931" w:rsidRDefault="006D3931" w:rsidP="0056610F">
    <w:pPr>
      <w:pStyle w:val="Footer"/>
      <w:jc w:val="left"/>
      <w:rPr>
        <w:sz w:val="16"/>
        <w:szCs w:val="16"/>
        <w:lang w:val="en-IN"/>
      </w:rPr>
    </w:pPr>
    <w:r>
      <w:rPr>
        <w:sz w:val="16"/>
        <w:szCs w:val="16"/>
        <w:lang w:val="en-IN"/>
      </w:rPr>
      <w:t>CS596 – MACHINE LEARNING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028BD" w14:textId="77777777" w:rsidR="001F25EE" w:rsidRDefault="001F25EE" w:rsidP="001A3B3D">
      <w:r>
        <w:separator/>
      </w:r>
    </w:p>
  </w:footnote>
  <w:footnote w:type="continuationSeparator" w:id="0">
    <w:p w14:paraId="7FA07095" w14:textId="77777777" w:rsidR="001F25EE" w:rsidRDefault="001F25E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6C3230A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0D578B8"/>
    <w:multiLevelType w:val="hybridMultilevel"/>
    <w:tmpl w:val="756AF502"/>
    <w:lvl w:ilvl="0" w:tplc="974828AA">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6FF"/>
    <w:rsid w:val="00020877"/>
    <w:rsid w:val="00032752"/>
    <w:rsid w:val="0004781E"/>
    <w:rsid w:val="00050D88"/>
    <w:rsid w:val="00057059"/>
    <w:rsid w:val="0008758A"/>
    <w:rsid w:val="000A7A58"/>
    <w:rsid w:val="000C1E68"/>
    <w:rsid w:val="000F4EEA"/>
    <w:rsid w:val="001039DD"/>
    <w:rsid w:val="00104ED5"/>
    <w:rsid w:val="00116332"/>
    <w:rsid w:val="00132127"/>
    <w:rsid w:val="001637DD"/>
    <w:rsid w:val="00165F9B"/>
    <w:rsid w:val="001A2EFD"/>
    <w:rsid w:val="001A3B3D"/>
    <w:rsid w:val="001A4ACB"/>
    <w:rsid w:val="001B67DC"/>
    <w:rsid w:val="001D086D"/>
    <w:rsid w:val="001D4F8C"/>
    <w:rsid w:val="001E685F"/>
    <w:rsid w:val="001F051B"/>
    <w:rsid w:val="001F25EE"/>
    <w:rsid w:val="001F62AA"/>
    <w:rsid w:val="002205B0"/>
    <w:rsid w:val="002254A9"/>
    <w:rsid w:val="00227AE8"/>
    <w:rsid w:val="00232E03"/>
    <w:rsid w:val="00233D97"/>
    <w:rsid w:val="002347A2"/>
    <w:rsid w:val="00236942"/>
    <w:rsid w:val="00277994"/>
    <w:rsid w:val="002850E3"/>
    <w:rsid w:val="002C052A"/>
    <w:rsid w:val="002F06A9"/>
    <w:rsid w:val="00314E9B"/>
    <w:rsid w:val="00320144"/>
    <w:rsid w:val="00340323"/>
    <w:rsid w:val="00347D2C"/>
    <w:rsid w:val="00354FCF"/>
    <w:rsid w:val="00367AAA"/>
    <w:rsid w:val="00386EA7"/>
    <w:rsid w:val="003A19E2"/>
    <w:rsid w:val="003A7876"/>
    <w:rsid w:val="003B2B40"/>
    <w:rsid w:val="003B4E04"/>
    <w:rsid w:val="003D0993"/>
    <w:rsid w:val="003E09B0"/>
    <w:rsid w:val="003F5A08"/>
    <w:rsid w:val="004057BC"/>
    <w:rsid w:val="004137EF"/>
    <w:rsid w:val="00420716"/>
    <w:rsid w:val="00425BFB"/>
    <w:rsid w:val="004325FB"/>
    <w:rsid w:val="0044282E"/>
    <w:rsid w:val="004432BA"/>
    <w:rsid w:val="0044407E"/>
    <w:rsid w:val="00447BB9"/>
    <w:rsid w:val="0046031D"/>
    <w:rsid w:val="004659FE"/>
    <w:rsid w:val="004678B3"/>
    <w:rsid w:val="00473AC9"/>
    <w:rsid w:val="0049585E"/>
    <w:rsid w:val="004A06D1"/>
    <w:rsid w:val="004B26DE"/>
    <w:rsid w:val="004C535B"/>
    <w:rsid w:val="004C7017"/>
    <w:rsid w:val="004D2A34"/>
    <w:rsid w:val="004D3C02"/>
    <w:rsid w:val="004D58F9"/>
    <w:rsid w:val="004D72B5"/>
    <w:rsid w:val="004E3260"/>
    <w:rsid w:val="004E4515"/>
    <w:rsid w:val="004F05E9"/>
    <w:rsid w:val="00505A13"/>
    <w:rsid w:val="00511D9D"/>
    <w:rsid w:val="00511F85"/>
    <w:rsid w:val="00520E5F"/>
    <w:rsid w:val="00551B7F"/>
    <w:rsid w:val="00557977"/>
    <w:rsid w:val="0056610F"/>
    <w:rsid w:val="00575BCA"/>
    <w:rsid w:val="00576CFE"/>
    <w:rsid w:val="005A4C4F"/>
    <w:rsid w:val="005B0344"/>
    <w:rsid w:val="005B520E"/>
    <w:rsid w:val="005B64E9"/>
    <w:rsid w:val="005E1412"/>
    <w:rsid w:val="005E1CBB"/>
    <w:rsid w:val="005E2800"/>
    <w:rsid w:val="00605825"/>
    <w:rsid w:val="00607360"/>
    <w:rsid w:val="00607B0F"/>
    <w:rsid w:val="0062192A"/>
    <w:rsid w:val="00633854"/>
    <w:rsid w:val="00645D22"/>
    <w:rsid w:val="00651A08"/>
    <w:rsid w:val="00654204"/>
    <w:rsid w:val="00661BC4"/>
    <w:rsid w:val="00670434"/>
    <w:rsid w:val="00670E61"/>
    <w:rsid w:val="006A1E10"/>
    <w:rsid w:val="006A5D71"/>
    <w:rsid w:val="006B6B66"/>
    <w:rsid w:val="006C4855"/>
    <w:rsid w:val="006D3931"/>
    <w:rsid w:val="006E24B4"/>
    <w:rsid w:val="006E50E4"/>
    <w:rsid w:val="006F6D3D"/>
    <w:rsid w:val="00701645"/>
    <w:rsid w:val="00715BEA"/>
    <w:rsid w:val="00716A1B"/>
    <w:rsid w:val="00740EEA"/>
    <w:rsid w:val="00751349"/>
    <w:rsid w:val="00757EAA"/>
    <w:rsid w:val="00794804"/>
    <w:rsid w:val="007B33F1"/>
    <w:rsid w:val="007B6DDA"/>
    <w:rsid w:val="007C0308"/>
    <w:rsid w:val="007C0F4B"/>
    <w:rsid w:val="007C2FF2"/>
    <w:rsid w:val="007D2EDF"/>
    <w:rsid w:val="007D6232"/>
    <w:rsid w:val="007E2EA2"/>
    <w:rsid w:val="007F1F99"/>
    <w:rsid w:val="007F219A"/>
    <w:rsid w:val="007F768F"/>
    <w:rsid w:val="0080791D"/>
    <w:rsid w:val="00836367"/>
    <w:rsid w:val="00843CCA"/>
    <w:rsid w:val="00873603"/>
    <w:rsid w:val="008808DD"/>
    <w:rsid w:val="008A2C7D"/>
    <w:rsid w:val="008B1F34"/>
    <w:rsid w:val="008B6524"/>
    <w:rsid w:val="008C4B23"/>
    <w:rsid w:val="008D012E"/>
    <w:rsid w:val="008E4337"/>
    <w:rsid w:val="008F6343"/>
    <w:rsid w:val="008F6E2C"/>
    <w:rsid w:val="0090594A"/>
    <w:rsid w:val="00906D3B"/>
    <w:rsid w:val="00927301"/>
    <w:rsid w:val="009303D9"/>
    <w:rsid w:val="00933C64"/>
    <w:rsid w:val="00955969"/>
    <w:rsid w:val="00972203"/>
    <w:rsid w:val="0097484E"/>
    <w:rsid w:val="00987199"/>
    <w:rsid w:val="009D7A5D"/>
    <w:rsid w:val="009E436A"/>
    <w:rsid w:val="009F1D79"/>
    <w:rsid w:val="009F66EF"/>
    <w:rsid w:val="00A049F9"/>
    <w:rsid w:val="00A059B3"/>
    <w:rsid w:val="00A22C77"/>
    <w:rsid w:val="00A27A54"/>
    <w:rsid w:val="00A364ED"/>
    <w:rsid w:val="00A4414A"/>
    <w:rsid w:val="00A54482"/>
    <w:rsid w:val="00AA071C"/>
    <w:rsid w:val="00AA11EE"/>
    <w:rsid w:val="00AB210B"/>
    <w:rsid w:val="00AE3409"/>
    <w:rsid w:val="00AE3954"/>
    <w:rsid w:val="00B11A60"/>
    <w:rsid w:val="00B14B82"/>
    <w:rsid w:val="00B176D1"/>
    <w:rsid w:val="00B20D6D"/>
    <w:rsid w:val="00B22613"/>
    <w:rsid w:val="00B44A76"/>
    <w:rsid w:val="00B450A6"/>
    <w:rsid w:val="00B768D1"/>
    <w:rsid w:val="00BA0C7E"/>
    <w:rsid w:val="00BA1025"/>
    <w:rsid w:val="00BC13CE"/>
    <w:rsid w:val="00BC2700"/>
    <w:rsid w:val="00BC29C6"/>
    <w:rsid w:val="00BC3420"/>
    <w:rsid w:val="00BD50B6"/>
    <w:rsid w:val="00BD670B"/>
    <w:rsid w:val="00BE7D3C"/>
    <w:rsid w:val="00BF04C0"/>
    <w:rsid w:val="00BF58AC"/>
    <w:rsid w:val="00BF5FF6"/>
    <w:rsid w:val="00C0207F"/>
    <w:rsid w:val="00C16117"/>
    <w:rsid w:val="00C17861"/>
    <w:rsid w:val="00C3075A"/>
    <w:rsid w:val="00C36CBC"/>
    <w:rsid w:val="00C74FEC"/>
    <w:rsid w:val="00C84A90"/>
    <w:rsid w:val="00C919A4"/>
    <w:rsid w:val="00CA4392"/>
    <w:rsid w:val="00CB196A"/>
    <w:rsid w:val="00CC1ED4"/>
    <w:rsid w:val="00CC393F"/>
    <w:rsid w:val="00CC526A"/>
    <w:rsid w:val="00CE2E5D"/>
    <w:rsid w:val="00D00936"/>
    <w:rsid w:val="00D2176E"/>
    <w:rsid w:val="00D41A8A"/>
    <w:rsid w:val="00D43AEA"/>
    <w:rsid w:val="00D47F42"/>
    <w:rsid w:val="00D54489"/>
    <w:rsid w:val="00D632BE"/>
    <w:rsid w:val="00D72CF3"/>
    <w:rsid w:val="00D72D06"/>
    <w:rsid w:val="00D72DD4"/>
    <w:rsid w:val="00D7522C"/>
    <w:rsid w:val="00D7536F"/>
    <w:rsid w:val="00D76668"/>
    <w:rsid w:val="00D776D8"/>
    <w:rsid w:val="00DA4D5A"/>
    <w:rsid w:val="00DA5FCC"/>
    <w:rsid w:val="00DE4B40"/>
    <w:rsid w:val="00DF3704"/>
    <w:rsid w:val="00E07383"/>
    <w:rsid w:val="00E15353"/>
    <w:rsid w:val="00E165BC"/>
    <w:rsid w:val="00E45F57"/>
    <w:rsid w:val="00E527A8"/>
    <w:rsid w:val="00E5525F"/>
    <w:rsid w:val="00E61E12"/>
    <w:rsid w:val="00E65670"/>
    <w:rsid w:val="00E703E0"/>
    <w:rsid w:val="00E72327"/>
    <w:rsid w:val="00E7596C"/>
    <w:rsid w:val="00E851D7"/>
    <w:rsid w:val="00E878F2"/>
    <w:rsid w:val="00EA5ADA"/>
    <w:rsid w:val="00ED0149"/>
    <w:rsid w:val="00ED569B"/>
    <w:rsid w:val="00EF0967"/>
    <w:rsid w:val="00EF56FC"/>
    <w:rsid w:val="00EF7DE3"/>
    <w:rsid w:val="00F01913"/>
    <w:rsid w:val="00F03103"/>
    <w:rsid w:val="00F11B8F"/>
    <w:rsid w:val="00F13924"/>
    <w:rsid w:val="00F14302"/>
    <w:rsid w:val="00F16C6B"/>
    <w:rsid w:val="00F271DE"/>
    <w:rsid w:val="00F37D88"/>
    <w:rsid w:val="00F54928"/>
    <w:rsid w:val="00F627DA"/>
    <w:rsid w:val="00F6551F"/>
    <w:rsid w:val="00F66B81"/>
    <w:rsid w:val="00F7288F"/>
    <w:rsid w:val="00F83B7E"/>
    <w:rsid w:val="00F847A6"/>
    <w:rsid w:val="00F92DB1"/>
    <w:rsid w:val="00F9441B"/>
    <w:rsid w:val="00FA0EA2"/>
    <w:rsid w:val="00FA4C32"/>
    <w:rsid w:val="00FE7114"/>
    <w:rsid w:val="00FF1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C11BC5"/>
  <w15:chartTrackingRefBased/>
  <w15:docId w15:val="{611BAAD9-E62C-43C6-8A79-584253FA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D3931"/>
    <w:pPr>
      <w:ind w:left="720"/>
      <w:contextualSpacing/>
    </w:pPr>
  </w:style>
  <w:style w:type="character" w:styleId="PlaceholderText">
    <w:name w:val="Placeholder Text"/>
    <w:basedOn w:val="DefaultParagraphFont"/>
    <w:uiPriority w:val="99"/>
    <w:semiHidden/>
    <w:rsid w:val="00E15353"/>
    <w:rPr>
      <w:color w:val="808080"/>
    </w:rPr>
  </w:style>
  <w:style w:type="paragraph" w:styleId="HTMLPreformatted">
    <w:name w:val="HTML Preformatted"/>
    <w:basedOn w:val="Normal"/>
    <w:link w:val="HTMLPreformattedChar"/>
    <w:uiPriority w:val="99"/>
    <w:unhideWhenUsed/>
    <w:rsid w:val="0070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701645"/>
    <w:rPr>
      <w:rFonts w:ascii="Courier New" w:eastAsia="Times New Roman" w:hAnsi="Courier New" w:cs="Courier New"/>
      <w:lang w:val="en-IN" w:eastAsia="en-IN"/>
    </w:rPr>
  </w:style>
  <w:style w:type="character" w:styleId="Hyperlink">
    <w:name w:val="Hyperlink"/>
    <w:basedOn w:val="DefaultParagraphFont"/>
    <w:rsid w:val="00CC526A"/>
    <w:rPr>
      <w:color w:val="0563C1" w:themeColor="hyperlink"/>
      <w:u w:val="single"/>
    </w:rPr>
  </w:style>
  <w:style w:type="character" w:styleId="UnresolvedMention">
    <w:name w:val="Unresolved Mention"/>
    <w:basedOn w:val="DefaultParagraphFont"/>
    <w:uiPriority w:val="99"/>
    <w:semiHidden/>
    <w:unhideWhenUsed/>
    <w:rsid w:val="00CC526A"/>
    <w:rPr>
      <w:color w:val="605E5C"/>
      <w:shd w:val="clear" w:color="auto" w:fill="E1DFDD"/>
    </w:rPr>
  </w:style>
  <w:style w:type="character" w:styleId="CommentReference">
    <w:name w:val="annotation reference"/>
    <w:basedOn w:val="DefaultParagraphFont"/>
    <w:rsid w:val="00347D2C"/>
    <w:rPr>
      <w:sz w:val="16"/>
      <w:szCs w:val="16"/>
    </w:rPr>
  </w:style>
  <w:style w:type="paragraph" w:styleId="CommentText">
    <w:name w:val="annotation text"/>
    <w:basedOn w:val="Normal"/>
    <w:link w:val="CommentTextChar"/>
    <w:rsid w:val="00347D2C"/>
  </w:style>
  <w:style w:type="character" w:customStyle="1" w:styleId="CommentTextChar">
    <w:name w:val="Comment Text Char"/>
    <w:basedOn w:val="DefaultParagraphFont"/>
    <w:link w:val="CommentText"/>
    <w:rsid w:val="00347D2C"/>
  </w:style>
  <w:style w:type="paragraph" w:styleId="CommentSubject">
    <w:name w:val="annotation subject"/>
    <w:basedOn w:val="CommentText"/>
    <w:next w:val="CommentText"/>
    <w:link w:val="CommentSubjectChar"/>
    <w:semiHidden/>
    <w:unhideWhenUsed/>
    <w:rsid w:val="00347D2C"/>
    <w:rPr>
      <w:b/>
      <w:bCs/>
    </w:rPr>
  </w:style>
  <w:style w:type="character" w:customStyle="1" w:styleId="CommentSubjectChar">
    <w:name w:val="Comment Subject Char"/>
    <w:basedOn w:val="CommentTextChar"/>
    <w:link w:val="CommentSubject"/>
    <w:semiHidden/>
    <w:rsid w:val="00347D2C"/>
    <w:rPr>
      <w:b/>
      <w:bCs/>
    </w:rPr>
  </w:style>
  <w:style w:type="paragraph" w:styleId="BalloonText">
    <w:name w:val="Balloon Text"/>
    <w:basedOn w:val="Normal"/>
    <w:link w:val="BalloonTextChar"/>
    <w:semiHidden/>
    <w:unhideWhenUsed/>
    <w:rsid w:val="00347D2C"/>
    <w:rPr>
      <w:rFonts w:ascii="Segoe UI" w:hAnsi="Segoe UI" w:cs="Segoe UI"/>
      <w:sz w:val="18"/>
      <w:szCs w:val="18"/>
    </w:rPr>
  </w:style>
  <w:style w:type="character" w:customStyle="1" w:styleId="BalloonTextChar">
    <w:name w:val="Balloon Text Char"/>
    <w:basedOn w:val="DefaultParagraphFont"/>
    <w:link w:val="BalloonText"/>
    <w:semiHidden/>
    <w:rsid w:val="00347D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51983">
      <w:bodyDiv w:val="1"/>
      <w:marLeft w:val="0"/>
      <w:marRight w:val="0"/>
      <w:marTop w:val="0"/>
      <w:marBottom w:val="0"/>
      <w:divBdr>
        <w:top w:val="none" w:sz="0" w:space="0" w:color="auto"/>
        <w:left w:val="none" w:sz="0" w:space="0" w:color="auto"/>
        <w:bottom w:val="none" w:sz="0" w:space="0" w:color="auto"/>
        <w:right w:val="none" w:sz="0" w:space="0" w:color="auto"/>
      </w:divBdr>
    </w:div>
    <w:div w:id="295335314">
      <w:bodyDiv w:val="1"/>
      <w:marLeft w:val="0"/>
      <w:marRight w:val="0"/>
      <w:marTop w:val="0"/>
      <w:marBottom w:val="0"/>
      <w:divBdr>
        <w:top w:val="none" w:sz="0" w:space="0" w:color="auto"/>
        <w:left w:val="none" w:sz="0" w:space="0" w:color="auto"/>
        <w:bottom w:val="none" w:sz="0" w:space="0" w:color="auto"/>
        <w:right w:val="none" w:sz="0" w:space="0" w:color="auto"/>
      </w:divBdr>
    </w:div>
    <w:div w:id="709494341">
      <w:bodyDiv w:val="1"/>
      <w:marLeft w:val="0"/>
      <w:marRight w:val="0"/>
      <w:marTop w:val="0"/>
      <w:marBottom w:val="0"/>
      <w:divBdr>
        <w:top w:val="none" w:sz="0" w:space="0" w:color="auto"/>
        <w:left w:val="none" w:sz="0" w:space="0" w:color="auto"/>
        <w:bottom w:val="none" w:sz="0" w:space="0" w:color="auto"/>
        <w:right w:val="none" w:sz="0" w:space="0" w:color="auto"/>
      </w:divBdr>
    </w:div>
    <w:div w:id="981273834">
      <w:bodyDiv w:val="1"/>
      <w:marLeft w:val="0"/>
      <w:marRight w:val="0"/>
      <w:marTop w:val="0"/>
      <w:marBottom w:val="0"/>
      <w:divBdr>
        <w:top w:val="none" w:sz="0" w:space="0" w:color="auto"/>
        <w:left w:val="none" w:sz="0" w:space="0" w:color="auto"/>
        <w:bottom w:val="none" w:sz="0" w:space="0" w:color="auto"/>
        <w:right w:val="none" w:sz="0" w:space="0" w:color="auto"/>
      </w:divBdr>
    </w:div>
    <w:div w:id="1009874145">
      <w:bodyDiv w:val="1"/>
      <w:marLeft w:val="0"/>
      <w:marRight w:val="0"/>
      <w:marTop w:val="0"/>
      <w:marBottom w:val="0"/>
      <w:divBdr>
        <w:top w:val="none" w:sz="0" w:space="0" w:color="auto"/>
        <w:left w:val="none" w:sz="0" w:space="0" w:color="auto"/>
        <w:bottom w:val="none" w:sz="0" w:space="0" w:color="auto"/>
        <w:right w:val="none" w:sz="0" w:space="0" w:color="auto"/>
      </w:divBdr>
    </w:div>
    <w:div w:id="1288007215">
      <w:bodyDiv w:val="1"/>
      <w:marLeft w:val="0"/>
      <w:marRight w:val="0"/>
      <w:marTop w:val="0"/>
      <w:marBottom w:val="0"/>
      <w:divBdr>
        <w:top w:val="none" w:sz="0" w:space="0" w:color="auto"/>
        <w:left w:val="none" w:sz="0" w:space="0" w:color="auto"/>
        <w:bottom w:val="none" w:sz="0" w:space="0" w:color="auto"/>
        <w:right w:val="none" w:sz="0" w:space="0" w:color="auto"/>
      </w:divBdr>
    </w:div>
    <w:div w:id="1436055626">
      <w:bodyDiv w:val="1"/>
      <w:marLeft w:val="0"/>
      <w:marRight w:val="0"/>
      <w:marTop w:val="0"/>
      <w:marBottom w:val="0"/>
      <w:divBdr>
        <w:top w:val="none" w:sz="0" w:space="0" w:color="auto"/>
        <w:left w:val="none" w:sz="0" w:space="0" w:color="auto"/>
        <w:bottom w:val="none" w:sz="0" w:space="0" w:color="auto"/>
        <w:right w:val="none" w:sz="0" w:space="0" w:color="auto"/>
      </w:divBdr>
    </w:div>
    <w:div w:id="19474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s.nyu.edu/~roweis/lle/papers/sciabs.tx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BD098-54E6-45E5-A845-482175AFD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Pages>
  <Words>1600</Words>
  <Characters>9122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detection and classification to detect confusion using MediaPipe, Locally Linear Embedding and KMeans clustering</dc:title>
  <dc:subject/>
  <dc:creator>Meet Shah;Chen Song</dc:creator>
  <cp:keywords/>
  <dc:description/>
  <cp:lastModifiedBy>Meet</cp:lastModifiedBy>
  <cp:revision>20</cp:revision>
  <dcterms:created xsi:type="dcterms:W3CDTF">2021-05-09T19:56:00Z</dcterms:created>
  <dcterms:modified xsi:type="dcterms:W3CDTF">2021-05-10T23:37:00Z</dcterms:modified>
</cp:coreProperties>
</file>