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DF080C" w14:textId="77777777" w:rsidR="00DC5412" w:rsidRDefault="00DC5412" w:rsidP="00DC5412">
      <w:pPr>
        <w:ind w:left="6372" w:firstLine="708"/>
        <w:rPr>
          <w:color w:val="FF0000"/>
          <w:szCs w:val="28"/>
          <w:vertAlign w:val="superscript"/>
        </w:rPr>
      </w:pPr>
    </w:p>
    <w:p w14:paraId="024483B6" w14:textId="77777777" w:rsidR="00DC5412" w:rsidRDefault="00DC5412" w:rsidP="00DC5412">
      <w:pPr>
        <w:ind w:left="6372" w:firstLine="708"/>
        <w:rPr>
          <w:color w:val="FF0000"/>
          <w:szCs w:val="28"/>
          <w:vertAlign w:val="superscript"/>
        </w:rPr>
      </w:pPr>
    </w:p>
    <w:p w14:paraId="197D9E4F" w14:textId="77777777" w:rsidR="00DC5412" w:rsidRDefault="00DC5412" w:rsidP="00DC5412">
      <w:pPr>
        <w:jc w:val="center"/>
        <w:rPr>
          <w:color w:val="FF0000"/>
          <w:szCs w:val="28"/>
          <w:vertAlign w:val="superscript"/>
        </w:rPr>
      </w:pPr>
    </w:p>
    <w:p w14:paraId="032EF13B" w14:textId="77777777" w:rsidR="00DC5412" w:rsidRDefault="00DC5412" w:rsidP="00DC5412">
      <w:pPr>
        <w:jc w:val="center"/>
        <w:rPr>
          <w:szCs w:val="28"/>
        </w:rPr>
      </w:pPr>
    </w:p>
    <w:p w14:paraId="3AE91536" w14:textId="77777777" w:rsidR="00DC5412" w:rsidRDefault="00DC5412" w:rsidP="00DC5412">
      <w:pPr>
        <w:jc w:val="center"/>
        <w:rPr>
          <w:szCs w:val="28"/>
        </w:rPr>
      </w:pPr>
    </w:p>
    <w:p w14:paraId="1ADF9BFA" w14:textId="77777777" w:rsidR="00DC5412" w:rsidRDefault="00DC5412" w:rsidP="00DC5412">
      <w:pPr>
        <w:jc w:val="center"/>
        <w:rPr>
          <w:szCs w:val="28"/>
        </w:rPr>
      </w:pPr>
    </w:p>
    <w:p w14:paraId="0F6F8AC2" w14:textId="77777777" w:rsidR="00DC5412" w:rsidRDefault="00DC5412" w:rsidP="00DC5412">
      <w:pPr>
        <w:jc w:val="center"/>
        <w:rPr>
          <w:szCs w:val="28"/>
        </w:rPr>
      </w:pPr>
    </w:p>
    <w:sdt>
      <w:sdtPr>
        <w:rPr>
          <w:rFonts w:ascii="Times New Roman" w:eastAsiaTheme="minorHAnsi" w:hAnsi="Times New Roman" w:cs="Times New Roman"/>
          <w:color w:val="auto"/>
          <w:sz w:val="28"/>
          <w:szCs w:val="28"/>
          <w:lang w:eastAsia="en-US"/>
        </w:rPr>
        <w:id w:val="1360236298"/>
        <w:docPartObj>
          <w:docPartGallery w:val="Table of Contents"/>
          <w:docPartUnique/>
        </w:docPartObj>
      </w:sdtPr>
      <w:sdtEndPr/>
      <w:sdtContent>
        <w:p w14:paraId="1AB24613" w14:textId="77777777" w:rsidR="00DC5412" w:rsidRPr="00AA5BE1" w:rsidRDefault="00DC5412" w:rsidP="00DC5412">
          <w:pPr>
            <w:pStyle w:val="a5"/>
            <w:spacing w:line="360" w:lineRule="auto"/>
            <w:ind w:firstLine="709"/>
            <w:jc w:val="center"/>
            <w:rPr>
              <w:rFonts w:ascii="Times New Roman" w:hAnsi="Times New Roman" w:cs="Times New Roman"/>
              <w:b/>
              <w:bCs/>
              <w:color w:val="auto"/>
            </w:rPr>
          </w:pPr>
          <w:r w:rsidRPr="00AA5BE1">
            <w:rPr>
              <w:rFonts w:ascii="Times New Roman" w:hAnsi="Times New Roman" w:cs="Times New Roman"/>
              <w:b/>
              <w:bCs/>
              <w:color w:val="auto"/>
            </w:rPr>
            <w:t>Содержание</w:t>
          </w:r>
        </w:p>
        <w:p w14:paraId="430F77F1" w14:textId="6076883B" w:rsidR="007304C0" w:rsidRPr="007304C0" w:rsidRDefault="00DC5412">
          <w:pPr>
            <w:pStyle w:val="11"/>
            <w:rPr>
              <w:rFonts w:asciiTheme="minorHAnsi" w:eastAsiaTheme="minorEastAsia" w:hAnsiTheme="minorHAnsi" w:cstheme="minorBidi"/>
              <w:sz w:val="22"/>
              <w:lang w:eastAsia="ru-RU"/>
            </w:rPr>
          </w:pPr>
          <w:r w:rsidRPr="00313FE3">
            <w:rPr>
              <w:szCs w:val="28"/>
            </w:rPr>
            <w:fldChar w:fldCharType="begin"/>
          </w:r>
          <w:r w:rsidRPr="00313FE3">
            <w:rPr>
              <w:szCs w:val="28"/>
            </w:rPr>
            <w:instrText xml:space="preserve"> TOC \o "1-3" \h \z \u </w:instrText>
          </w:r>
          <w:r w:rsidRPr="00313FE3">
            <w:rPr>
              <w:szCs w:val="28"/>
            </w:rPr>
            <w:fldChar w:fldCharType="separate"/>
          </w:r>
          <w:hyperlink w:anchor="_Toc164774595" w:history="1">
            <w:r w:rsidR="007304C0" w:rsidRPr="007304C0">
              <w:rPr>
                <w:rStyle w:val="a6"/>
              </w:rPr>
              <w:t>Введение</w:t>
            </w:r>
            <w:r w:rsidR="007304C0" w:rsidRPr="007304C0">
              <w:rPr>
                <w:webHidden/>
              </w:rPr>
              <w:tab/>
            </w:r>
            <w:r w:rsidR="007304C0" w:rsidRPr="007304C0">
              <w:rPr>
                <w:webHidden/>
              </w:rPr>
              <w:fldChar w:fldCharType="begin"/>
            </w:r>
            <w:r w:rsidR="007304C0" w:rsidRPr="007304C0">
              <w:rPr>
                <w:webHidden/>
              </w:rPr>
              <w:instrText xml:space="preserve"> PAGEREF _Toc164774595 \h </w:instrText>
            </w:r>
            <w:r w:rsidR="007304C0" w:rsidRPr="007304C0">
              <w:rPr>
                <w:webHidden/>
              </w:rPr>
            </w:r>
            <w:r w:rsidR="007304C0" w:rsidRPr="007304C0">
              <w:rPr>
                <w:webHidden/>
              </w:rPr>
              <w:fldChar w:fldCharType="separate"/>
            </w:r>
            <w:r w:rsidR="007304C0" w:rsidRPr="007304C0">
              <w:rPr>
                <w:webHidden/>
              </w:rPr>
              <w:t>3</w:t>
            </w:r>
            <w:r w:rsidR="007304C0" w:rsidRPr="007304C0">
              <w:rPr>
                <w:webHidden/>
              </w:rPr>
              <w:fldChar w:fldCharType="end"/>
            </w:r>
          </w:hyperlink>
        </w:p>
        <w:p w14:paraId="43792B1F" w14:textId="3CAEE282" w:rsidR="007304C0" w:rsidRPr="007304C0" w:rsidRDefault="00C36491">
          <w:pPr>
            <w:pStyle w:val="11"/>
            <w:rPr>
              <w:rFonts w:asciiTheme="minorHAnsi" w:eastAsiaTheme="minorEastAsia" w:hAnsiTheme="minorHAnsi" w:cstheme="minorBidi"/>
              <w:sz w:val="22"/>
              <w:lang w:eastAsia="ru-RU"/>
            </w:rPr>
          </w:pPr>
          <w:hyperlink w:anchor="_Toc164774596" w:history="1">
            <w:r w:rsidR="007304C0" w:rsidRPr="007304C0">
              <w:rPr>
                <w:rStyle w:val="a6"/>
              </w:rPr>
              <w:t>1 Тематика научно-исследовательских работ по вопросу автоматизации</w:t>
            </w:r>
            <w:r w:rsidR="007304C0" w:rsidRPr="007304C0">
              <w:rPr>
                <w:webHidden/>
              </w:rPr>
              <w:tab/>
            </w:r>
            <w:r w:rsidR="007304C0" w:rsidRPr="007304C0">
              <w:rPr>
                <w:webHidden/>
              </w:rPr>
              <w:fldChar w:fldCharType="begin"/>
            </w:r>
            <w:r w:rsidR="007304C0" w:rsidRPr="007304C0">
              <w:rPr>
                <w:webHidden/>
              </w:rPr>
              <w:instrText xml:space="preserve"> PAGEREF _Toc164774596 \h </w:instrText>
            </w:r>
            <w:r w:rsidR="007304C0" w:rsidRPr="007304C0">
              <w:rPr>
                <w:webHidden/>
              </w:rPr>
            </w:r>
            <w:r w:rsidR="007304C0" w:rsidRPr="007304C0">
              <w:rPr>
                <w:webHidden/>
              </w:rPr>
              <w:fldChar w:fldCharType="separate"/>
            </w:r>
            <w:r w:rsidR="007304C0" w:rsidRPr="007304C0">
              <w:rPr>
                <w:webHidden/>
              </w:rPr>
              <w:t>4</w:t>
            </w:r>
            <w:r w:rsidR="007304C0" w:rsidRPr="007304C0">
              <w:rPr>
                <w:webHidden/>
              </w:rPr>
              <w:fldChar w:fldCharType="end"/>
            </w:r>
          </w:hyperlink>
        </w:p>
        <w:p w14:paraId="1A78248C" w14:textId="6803E5C8" w:rsidR="007304C0" w:rsidRPr="007304C0" w:rsidRDefault="00C36491">
          <w:pPr>
            <w:pStyle w:val="11"/>
            <w:rPr>
              <w:rFonts w:asciiTheme="minorHAnsi" w:eastAsiaTheme="minorEastAsia" w:hAnsiTheme="minorHAnsi" w:cstheme="minorBidi"/>
              <w:sz w:val="22"/>
              <w:lang w:eastAsia="ru-RU"/>
            </w:rPr>
          </w:pPr>
          <w:hyperlink w:anchor="_Toc164774597" w:history="1">
            <w:r w:rsidR="007304C0" w:rsidRPr="007304C0">
              <w:rPr>
                <w:rStyle w:val="a6"/>
              </w:rPr>
              <w:t>2 Обзор и краткий анализ литературы по вопросам автоматизации и проектирования бизнес-процессов по источникам из научных электронных библиотек (РИНЦ)</w:t>
            </w:r>
            <w:r w:rsidR="007304C0" w:rsidRPr="007304C0">
              <w:rPr>
                <w:webHidden/>
              </w:rPr>
              <w:tab/>
            </w:r>
            <w:r w:rsidR="007304C0" w:rsidRPr="007304C0">
              <w:rPr>
                <w:webHidden/>
              </w:rPr>
              <w:fldChar w:fldCharType="begin"/>
            </w:r>
            <w:r w:rsidR="007304C0" w:rsidRPr="007304C0">
              <w:rPr>
                <w:webHidden/>
              </w:rPr>
              <w:instrText xml:space="preserve"> PAGEREF _Toc164774597 \h </w:instrText>
            </w:r>
            <w:r w:rsidR="007304C0" w:rsidRPr="007304C0">
              <w:rPr>
                <w:webHidden/>
              </w:rPr>
            </w:r>
            <w:r w:rsidR="007304C0" w:rsidRPr="007304C0">
              <w:rPr>
                <w:webHidden/>
              </w:rPr>
              <w:fldChar w:fldCharType="separate"/>
            </w:r>
            <w:r w:rsidR="007304C0" w:rsidRPr="007304C0">
              <w:rPr>
                <w:webHidden/>
              </w:rPr>
              <w:t>6</w:t>
            </w:r>
            <w:r w:rsidR="007304C0" w:rsidRPr="007304C0">
              <w:rPr>
                <w:webHidden/>
              </w:rPr>
              <w:fldChar w:fldCharType="end"/>
            </w:r>
          </w:hyperlink>
        </w:p>
        <w:p w14:paraId="0E1ED200" w14:textId="17953ADA" w:rsidR="007304C0" w:rsidRPr="007304C0" w:rsidRDefault="00C36491">
          <w:pPr>
            <w:pStyle w:val="11"/>
            <w:rPr>
              <w:rFonts w:asciiTheme="minorHAnsi" w:eastAsiaTheme="minorEastAsia" w:hAnsiTheme="minorHAnsi" w:cstheme="minorBidi"/>
              <w:sz w:val="22"/>
              <w:lang w:eastAsia="ru-RU"/>
            </w:rPr>
          </w:pPr>
          <w:hyperlink w:anchor="_Toc164774598" w:history="1">
            <w:r w:rsidR="007304C0" w:rsidRPr="007304C0">
              <w:rPr>
                <w:rStyle w:val="a6"/>
              </w:rPr>
              <w:t>3 Обзор технологических подходов к решению задачи</w:t>
            </w:r>
            <w:r w:rsidR="007304C0" w:rsidRPr="007304C0">
              <w:rPr>
                <w:webHidden/>
              </w:rPr>
              <w:tab/>
            </w:r>
            <w:r w:rsidR="007304C0" w:rsidRPr="007304C0">
              <w:rPr>
                <w:webHidden/>
              </w:rPr>
              <w:fldChar w:fldCharType="begin"/>
            </w:r>
            <w:r w:rsidR="007304C0" w:rsidRPr="007304C0">
              <w:rPr>
                <w:webHidden/>
              </w:rPr>
              <w:instrText xml:space="preserve"> PAGEREF _Toc164774598 \h </w:instrText>
            </w:r>
            <w:r w:rsidR="007304C0" w:rsidRPr="007304C0">
              <w:rPr>
                <w:webHidden/>
              </w:rPr>
            </w:r>
            <w:r w:rsidR="007304C0" w:rsidRPr="007304C0">
              <w:rPr>
                <w:webHidden/>
              </w:rPr>
              <w:fldChar w:fldCharType="separate"/>
            </w:r>
            <w:r w:rsidR="007304C0" w:rsidRPr="007304C0">
              <w:rPr>
                <w:webHidden/>
              </w:rPr>
              <w:t>11</w:t>
            </w:r>
            <w:r w:rsidR="007304C0" w:rsidRPr="007304C0">
              <w:rPr>
                <w:webHidden/>
              </w:rPr>
              <w:fldChar w:fldCharType="end"/>
            </w:r>
          </w:hyperlink>
        </w:p>
        <w:p w14:paraId="4F6AF3E2" w14:textId="6EE0CDDF" w:rsidR="007304C0" w:rsidRPr="007304C0" w:rsidRDefault="00C36491">
          <w:pPr>
            <w:pStyle w:val="11"/>
            <w:rPr>
              <w:rFonts w:asciiTheme="minorHAnsi" w:eastAsiaTheme="minorEastAsia" w:hAnsiTheme="minorHAnsi" w:cstheme="minorBidi"/>
              <w:sz w:val="22"/>
              <w:lang w:eastAsia="ru-RU"/>
            </w:rPr>
          </w:pPr>
          <w:hyperlink w:anchor="_Toc164774599" w:history="1">
            <w:r w:rsidR="007304C0" w:rsidRPr="007304C0">
              <w:rPr>
                <w:rStyle w:val="a6"/>
              </w:rPr>
              <w:t>4 Обзор и анализ аналогичных разрабатываемому программных продуктов</w:t>
            </w:r>
            <w:r w:rsidR="007304C0" w:rsidRPr="007304C0">
              <w:rPr>
                <w:webHidden/>
              </w:rPr>
              <w:tab/>
            </w:r>
            <w:r w:rsidR="007304C0" w:rsidRPr="007304C0">
              <w:rPr>
                <w:webHidden/>
              </w:rPr>
              <w:fldChar w:fldCharType="begin"/>
            </w:r>
            <w:r w:rsidR="007304C0" w:rsidRPr="007304C0">
              <w:rPr>
                <w:webHidden/>
              </w:rPr>
              <w:instrText xml:space="preserve"> PAGEREF _Toc164774599 \h </w:instrText>
            </w:r>
            <w:r w:rsidR="007304C0" w:rsidRPr="007304C0">
              <w:rPr>
                <w:webHidden/>
              </w:rPr>
            </w:r>
            <w:r w:rsidR="007304C0" w:rsidRPr="007304C0">
              <w:rPr>
                <w:webHidden/>
              </w:rPr>
              <w:fldChar w:fldCharType="separate"/>
            </w:r>
            <w:r w:rsidR="007304C0" w:rsidRPr="007304C0">
              <w:rPr>
                <w:webHidden/>
              </w:rPr>
              <w:t>13</w:t>
            </w:r>
            <w:r w:rsidR="007304C0" w:rsidRPr="007304C0">
              <w:rPr>
                <w:webHidden/>
              </w:rPr>
              <w:fldChar w:fldCharType="end"/>
            </w:r>
          </w:hyperlink>
        </w:p>
        <w:p w14:paraId="551B138B" w14:textId="5B9348A6" w:rsidR="007304C0" w:rsidRPr="007304C0" w:rsidRDefault="00C36491">
          <w:pPr>
            <w:pStyle w:val="11"/>
            <w:rPr>
              <w:rFonts w:asciiTheme="minorHAnsi" w:eastAsiaTheme="minorEastAsia" w:hAnsiTheme="minorHAnsi" w:cstheme="minorBidi"/>
              <w:sz w:val="22"/>
              <w:lang w:eastAsia="ru-RU"/>
            </w:rPr>
          </w:pPr>
          <w:hyperlink w:anchor="_Toc164774600" w:history="1">
            <w:r w:rsidR="007304C0" w:rsidRPr="007304C0">
              <w:rPr>
                <w:rStyle w:val="a6"/>
              </w:rPr>
              <w:t>Заключение</w:t>
            </w:r>
            <w:r w:rsidR="007304C0" w:rsidRPr="007304C0">
              <w:rPr>
                <w:webHidden/>
              </w:rPr>
              <w:tab/>
            </w:r>
            <w:r w:rsidR="007304C0" w:rsidRPr="007304C0">
              <w:rPr>
                <w:webHidden/>
              </w:rPr>
              <w:fldChar w:fldCharType="begin"/>
            </w:r>
            <w:r w:rsidR="007304C0" w:rsidRPr="007304C0">
              <w:rPr>
                <w:webHidden/>
              </w:rPr>
              <w:instrText xml:space="preserve"> PAGEREF _Toc164774600 \h </w:instrText>
            </w:r>
            <w:r w:rsidR="007304C0" w:rsidRPr="007304C0">
              <w:rPr>
                <w:webHidden/>
              </w:rPr>
            </w:r>
            <w:r w:rsidR="007304C0" w:rsidRPr="007304C0">
              <w:rPr>
                <w:webHidden/>
              </w:rPr>
              <w:fldChar w:fldCharType="separate"/>
            </w:r>
            <w:r w:rsidR="007304C0" w:rsidRPr="007304C0">
              <w:rPr>
                <w:webHidden/>
              </w:rPr>
              <w:t>14</w:t>
            </w:r>
            <w:r w:rsidR="007304C0" w:rsidRPr="007304C0">
              <w:rPr>
                <w:webHidden/>
              </w:rPr>
              <w:fldChar w:fldCharType="end"/>
            </w:r>
          </w:hyperlink>
        </w:p>
        <w:p w14:paraId="0AC9B1A9" w14:textId="31D6BAD1" w:rsidR="007304C0" w:rsidRDefault="00C36491">
          <w:pPr>
            <w:pStyle w:val="11"/>
            <w:rPr>
              <w:rFonts w:asciiTheme="minorHAnsi" w:eastAsiaTheme="minorEastAsia" w:hAnsiTheme="minorHAnsi" w:cstheme="minorBidi"/>
              <w:bCs w:val="0"/>
              <w:sz w:val="22"/>
              <w:lang w:eastAsia="ru-RU"/>
            </w:rPr>
          </w:pPr>
          <w:hyperlink w:anchor="_Toc164774601" w:history="1">
            <w:r w:rsidR="007304C0" w:rsidRPr="007304C0">
              <w:rPr>
                <w:rStyle w:val="a6"/>
              </w:rPr>
              <w:t>Список литературы</w:t>
            </w:r>
            <w:r w:rsidR="007304C0" w:rsidRPr="007304C0">
              <w:rPr>
                <w:webHidden/>
              </w:rPr>
              <w:tab/>
            </w:r>
            <w:r w:rsidR="007304C0" w:rsidRPr="007304C0">
              <w:rPr>
                <w:webHidden/>
              </w:rPr>
              <w:fldChar w:fldCharType="begin"/>
            </w:r>
            <w:r w:rsidR="007304C0" w:rsidRPr="007304C0">
              <w:rPr>
                <w:webHidden/>
              </w:rPr>
              <w:instrText xml:space="preserve"> PAGEREF _Toc164774601 \h </w:instrText>
            </w:r>
            <w:r w:rsidR="007304C0" w:rsidRPr="007304C0">
              <w:rPr>
                <w:webHidden/>
              </w:rPr>
            </w:r>
            <w:r w:rsidR="007304C0" w:rsidRPr="007304C0">
              <w:rPr>
                <w:webHidden/>
              </w:rPr>
              <w:fldChar w:fldCharType="separate"/>
            </w:r>
            <w:r w:rsidR="007304C0" w:rsidRPr="007304C0">
              <w:rPr>
                <w:webHidden/>
              </w:rPr>
              <w:t>15</w:t>
            </w:r>
            <w:r w:rsidR="007304C0" w:rsidRPr="007304C0">
              <w:rPr>
                <w:webHidden/>
              </w:rPr>
              <w:fldChar w:fldCharType="end"/>
            </w:r>
          </w:hyperlink>
        </w:p>
        <w:p w14:paraId="085B3171" w14:textId="76B16507" w:rsidR="00DC5412" w:rsidRPr="00AA5BE1" w:rsidRDefault="00DC5412" w:rsidP="00DC5412">
          <w:pPr>
            <w:spacing w:line="360" w:lineRule="auto"/>
            <w:ind w:firstLine="567"/>
            <w:rPr>
              <w:rFonts w:cs="Times New Roman"/>
              <w:szCs w:val="28"/>
            </w:rPr>
          </w:pPr>
          <w:r w:rsidRPr="00313FE3">
            <w:rPr>
              <w:rFonts w:cs="Times New Roman"/>
              <w:szCs w:val="28"/>
            </w:rPr>
            <w:fldChar w:fldCharType="end"/>
          </w:r>
        </w:p>
      </w:sdtContent>
    </w:sdt>
    <w:p w14:paraId="2D848243" w14:textId="77777777" w:rsidR="00DC5412" w:rsidRDefault="00DC5412" w:rsidP="00DC5412">
      <w:pPr>
        <w:spacing w:line="360" w:lineRule="auto"/>
        <w:ind w:firstLine="709"/>
        <w:sectPr w:rsidR="00DC5412">
          <w:pgSz w:w="11906" w:h="16838"/>
          <w:pgMar w:top="1134" w:right="850" w:bottom="1134" w:left="1701" w:header="708" w:footer="708" w:gutter="0"/>
          <w:cols w:space="708"/>
          <w:docGrid w:linePitch="360"/>
        </w:sectPr>
      </w:pPr>
    </w:p>
    <w:p w14:paraId="4F85FF62" w14:textId="77777777" w:rsidR="00DC5412" w:rsidRPr="00AA5BE1" w:rsidRDefault="00DC5412" w:rsidP="00DC5412">
      <w:pPr>
        <w:keepNext/>
        <w:keepLines/>
        <w:spacing w:line="360" w:lineRule="auto"/>
        <w:ind w:firstLine="720"/>
        <w:contextualSpacing/>
        <w:jc w:val="center"/>
        <w:outlineLvl w:val="0"/>
        <w:rPr>
          <w:rFonts w:eastAsia="Times New Roman" w:cs="Times New Roman"/>
          <w:b/>
          <w:szCs w:val="32"/>
        </w:rPr>
      </w:pPr>
      <w:bookmarkStart w:id="0" w:name="_Toc164774595"/>
      <w:r w:rsidRPr="00AA5BE1">
        <w:rPr>
          <w:rFonts w:eastAsia="Times New Roman" w:cs="Times New Roman"/>
          <w:b/>
          <w:szCs w:val="32"/>
        </w:rPr>
        <w:lastRenderedPageBreak/>
        <w:t>Введение</w:t>
      </w:r>
      <w:bookmarkEnd w:id="0"/>
    </w:p>
    <w:p w14:paraId="62A33189" w14:textId="77777777" w:rsidR="00DC5412" w:rsidRDefault="00DC5412" w:rsidP="00DC5412">
      <w:pPr>
        <w:spacing w:line="360" w:lineRule="auto"/>
        <w:ind w:firstLine="709"/>
        <w:rPr>
          <w:szCs w:val="28"/>
        </w:rPr>
      </w:pPr>
      <w:r w:rsidRPr="009E1C09">
        <w:rPr>
          <w:szCs w:val="28"/>
        </w:rPr>
        <w:t>В настоящем отчете рассматриваются результаты научно-исследовательской работы, заключающейся в сборе информации, необходимой для разработки сервиса автоматизации процесса составления расписания в университете. Целью данного исследования является выявление существующих решений и технологических подходов, сопоставляемых с намеченным способом достижения поставленных задач.</w:t>
      </w:r>
      <w:r>
        <w:rPr>
          <w:szCs w:val="28"/>
        </w:rPr>
        <w:t xml:space="preserve"> </w:t>
      </w:r>
    </w:p>
    <w:p w14:paraId="29B033EE" w14:textId="77777777" w:rsidR="00DC5412" w:rsidRDefault="00DC5412" w:rsidP="00DC5412">
      <w:pPr>
        <w:spacing w:line="360" w:lineRule="auto"/>
        <w:ind w:firstLine="709"/>
        <w:rPr>
          <w:szCs w:val="28"/>
        </w:rPr>
      </w:pPr>
      <w:r w:rsidRPr="009E1C09">
        <w:rPr>
          <w:szCs w:val="28"/>
        </w:rPr>
        <w:t>Практическое применение полученных знаний будет отражено в создании модуля на базе конфигурации 1</w:t>
      </w:r>
      <w:proofErr w:type="gramStart"/>
      <w:r w:rsidRPr="009E1C09">
        <w:rPr>
          <w:szCs w:val="28"/>
        </w:rPr>
        <w:t>С:Университет</w:t>
      </w:r>
      <w:proofErr w:type="gramEnd"/>
      <w:r w:rsidRPr="009E1C09">
        <w:rPr>
          <w:szCs w:val="28"/>
        </w:rPr>
        <w:t>, позволяющего составлять расписание для учебных групп университета в электронной форме, и взаимодействующего с имеющейся базой данных.</w:t>
      </w:r>
    </w:p>
    <w:p w14:paraId="67C4FF29" w14:textId="77777777" w:rsidR="00DC5412" w:rsidRPr="009E1C09" w:rsidRDefault="00DC5412" w:rsidP="00DC5412">
      <w:pPr>
        <w:spacing w:line="360" w:lineRule="auto"/>
        <w:ind w:firstLine="709"/>
        <w:rPr>
          <w:szCs w:val="28"/>
        </w:rPr>
      </w:pPr>
      <w:r w:rsidRPr="009E1C09">
        <w:rPr>
          <w:szCs w:val="28"/>
        </w:rPr>
        <w:t>Университет — это высшее учебное заведение, которое предоставляет образовательные программы на уровне бакалавриата, магистратуры и аспирантуры.</w:t>
      </w:r>
    </w:p>
    <w:p w14:paraId="0B7DAF99" w14:textId="77777777" w:rsidR="00DC5412" w:rsidRDefault="00DC5412" w:rsidP="00DC5412">
      <w:pPr>
        <w:spacing w:line="360" w:lineRule="auto"/>
        <w:ind w:firstLine="709"/>
        <w:rPr>
          <w:szCs w:val="28"/>
        </w:rPr>
      </w:pPr>
      <w:r w:rsidRPr="009E1C09">
        <w:rPr>
          <w:szCs w:val="28"/>
        </w:rPr>
        <w:t>ФГБОУ ВО «Забайкальский государственный университет» (далее ЗабГУ) является многопрофильным учебно-научно-инновационным комплексом, осуществляющим многоуровневую подготовку специалистов для промышленных предприятий, государственных, муниципальных органов и силовых структур.</w:t>
      </w:r>
    </w:p>
    <w:p w14:paraId="6FC6430A" w14:textId="77777777" w:rsidR="00DC5412" w:rsidRDefault="00DC5412" w:rsidP="00DC5412">
      <w:pPr>
        <w:spacing w:line="360" w:lineRule="auto"/>
        <w:ind w:firstLine="709"/>
        <w:rPr>
          <w:szCs w:val="28"/>
        </w:rPr>
      </w:pPr>
      <w:r w:rsidRPr="009E1C09">
        <w:rPr>
          <w:szCs w:val="28"/>
        </w:rPr>
        <w:t>Сроки проведения научно-исследовательской работы: с 8.04.2024 г. по 21.04.2024 г.</w:t>
      </w:r>
    </w:p>
    <w:p w14:paraId="2406DB42" w14:textId="77777777" w:rsidR="00DC5412" w:rsidRDefault="00DC5412" w:rsidP="00DC5412">
      <w:pPr>
        <w:spacing w:line="360" w:lineRule="auto"/>
        <w:ind w:firstLine="709"/>
        <w:rPr>
          <w:szCs w:val="28"/>
        </w:rPr>
      </w:pPr>
    </w:p>
    <w:p w14:paraId="361639EF" w14:textId="77777777" w:rsidR="00DC5412" w:rsidRDefault="00DC5412" w:rsidP="00DC5412">
      <w:pPr>
        <w:spacing w:line="360" w:lineRule="auto"/>
        <w:ind w:firstLine="709"/>
        <w:rPr>
          <w:szCs w:val="28"/>
        </w:rPr>
        <w:sectPr w:rsidR="00DC5412">
          <w:pgSz w:w="11906" w:h="16838"/>
          <w:pgMar w:top="1134" w:right="850" w:bottom="1134" w:left="1701" w:header="708" w:footer="708" w:gutter="0"/>
          <w:cols w:space="708"/>
          <w:docGrid w:linePitch="360"/>
        </w:sectPr>
      </w:pPr>
    </w:p>
    <w:p w14:paraId="0DB96031" w14:textId="77777777" w:rsidR="00DC5412" w:rsidRPr="00B730B3" w:rsidRDefault="00DC5412" w:rsidP="00DC5412">
      <w:pPr>
        <w:keepNext/>
        <w:keepLines/>
        <w:spacing w:line="360" w:lineRule="auto"/>
        <w:ind w:firstLine="720"/>
        <w:contextualSpacing/>
        <w:jc w:val="center"/>
        <w:outlineLvl w:val="0"/>
        <w:rPr>
          <w:rFonts w:eastAsia="Times New Roman" w:cs="Times New Roman"/>
          <w:b/>
          <w:szCs w:val="32"/>
        </w:rPr>
      </w:pPr>
      <w:bookmarkStart w:id="1" w:name="_Toc147929352"/>
      <w:bookmarkStart w:id="2" w:name="_Toc164774596"/>
      <w:r w:rsidRPr="00B730B3">
        <w:rPr>
          <w:rFonts w:eastAsia="Times New Roman" w:cs="Times New Roman"/>
          <w:b/>
          <w:szCs w:val="32"/>
        </w:rPr>
        <w:lastRenderedPageBreak/>
        <w:t xml:space="preserve">1 </w:t>
      </w:r>
      <w:bookmarkEnd w:id="1"/>
      <w:r w:rsidRPr="00D17EC3">
        <w:rPr>
          <w:rFonts w:eastAsia="Times New Roman" w:cs="Times New Roman"/>
          <w:b/>
          <w:szCs w:val="32"/>
        </w:rPr>
        <w:t>Тематика научно-исследовательских работ по вопросу автоматизации</w:t>
      </w:r>
      <w:bookmarkEnd w:id="2"/>
    </w:p>
    <w:p w14:paraId="1BABED87" w14:textId="77777777" w:rsidR="00DC5412" w:rsidRDefault="00DC5412" w:rsidP="00DC5412">
      <w:pPr>
        <w:spacing w:line="360" w:lineRule="auto"/>
        <w:ind w:firstLine="709"/>
        <w:rPr>
          <w:szCs w:val="28"/>
        </w:rPr>
      </w:pPr>
      <w:r w:rsidRPr="000C1F1F">
        <w:rPr>
          <w:szCs w:val="28"/>
        </w:rPr>
        <w:t>В настоящее время процесс составления расписания в Забайкальском государственном университете (ЗабГУ) осуществляется вручную с использованием распечатанных бумаг, рукописных записей и заполнения шаблонных таблиц. Этот процесс состоит из четырех основных этапов:</w:t>
      </w:r>
    </w:p>
    <w:p w14:paraId="2DC41096" w14:textId="77777777" w:rsidR="00DC5412" w:rsidRPr="000C1F1F" w:rsidRDefault="00DC5412" w:rsidP="00DC5412">
      <w:pPr>
        <w:pStyle w:val="a3"/>
        <w:numPr>
          <w:ilvl w:val="0"/>
          <w:numId w:val="4"/>
        </w:numPr>
        <w:spacing w:line="360" w:lineRule="auto"/>
        <w:ind w:left="0" w:firstLine="709"/>
        <w:rPr>
          <w:szCs w:val="28"/>
        </w:rPr>
      </w:pPr>
      <w:r>
        <w:rPr>
          <w:szCs w:val="28"/>
        </w:rPr>
        <w:t>п</w:t>
      </w:r>
      <w:r w:rsidRPr="000C1F1F">
        <w:rPr>
          <w:szCs w:val="28"/>
        </w:rPr>
        <w:t>олучение данных;</w:t>
      </w:r>
    </w:p>
    <w:p w14:paraId="55BD1B57" w14:textId="77777777" w:rsidR="00DC5412" w:rsidRPr="000C1F1F" w:rsidRDefault="00DC5412" w:rsidP="00DC5412">
      <w:pPr>
        <w:pStyle w:val="a3"/>
        <w:numPr>
          <w:ilvl w:val="0"/>
          <w:numId w:val="4"/>
        </w:numPr>
        <w:spacing w:line="360" w:lineRule="auto"/>
        <w:ind w:left="0" w:firstLine="709"/>
        <w:rPr>
          <w:szCs w:val="28"/>
        </w:rPr>
      </w:pPr>
      <w:r>
        <w:rPr>
          <w:szCs w:val="28"/>
        </w:rPr>
        <w:t>р</w:t>
      </w:r>
      <w:r w:rsidRPr="000C1F1F">
        <w:rPr>
          <w:szCs w:val="28"/>
        </w:rPr>
        <w:t>аспределение групп по шахматным листам;</w:t>
      </w:r>
    </w:p>
    <w:p w14:paraId="52CEB212" w14:textId="77777777" w:rsidR="00DC5412" w:rsidRPr="000C1F1F" w:rsidRDefault="00DC5412" w:rsidP="00DC5412">
      <w:pPr>
        <w:pStyle w:val="a3"/>
        <w:numPr>
          <w:ilvl w:val="0"/>
          <w:numId w:val="4"/>
        </w:numPr>
        <w:spacing w:line="360" w:lineRule="auto"/>
        <w:ind w:left="0" w:firstLine="709"/>
        <w:rPr>
          <w:szCs w:val="28"/>
        </w:rPr>
      </w:pPr>
      <w:r>
        <w:rPr>
          <w:szCs w:val="28"/>
        </w:rPr>
        <w:t>с</w:t>
      </w:r>
      <w:r w:rsidRPr="000C1F1F">
        <w:rPr>
          <w:szCs w:val="28"/>
        </w:rPr>
        <w:t>ведение расписания по каждой группе на отдельных листах;</w:t>
      </w:r>
    </w:p>
    <w:p w14:paraId="5E9231BB" w14:textId="77777777" w:rsidR="00DC5412" w:rsidRPr="000C1F1F" w:rsidRDefault="00DC5412" w:rsidP="00DC5412">
      <w:pPr>
        <w:pStyle w:val="a3"/>
        <w:numPr>
          <w:ilvl w:val="0"/>
          <w:numId w:val="4"/>
        </w:numPr>
        <w:spacing w:line="360" w:lineRule="auto"/>
        <w:ind w:left="0" w:firstLine="709"/>
        <w:rPr>
          <w:szCs w:val="28"/>
        </w:rPr>
      </w:pPr>
      <w:r>
        <w:rPr>
          <w:szCs w:val="28"/>
        </w:rPr>
        <w:t>з</w:t>
      </w:r>
      <w:r w:rsidRPr="000C1F1F">
        <w:rPr>
          <w:szCs w:val="28"/>
        </w:rPr>
        <w:t>аполнение шаблонов Excel.</w:t>
      </w:r>
    </w:p>
    <w:p w14:paraId="298AC0EE" w14:textId="77777777" w:rsidR="00DC5412" w:rsidRPr="000C1F1F" w:rsidRDefault="00DC5412" w:rsidP="00DC5412">
      <w:pPr>
        <w:spacing w:line="360" w:lineRule="auto"/>
        <w:ind w:firstLine="709"/>
        <w:rPr>
          <w:szCs w:val="28"/>
        </w:rPr>
      </w:pPr>
      <w:r w:rsidRPr="000C1F1F">
        <w:rPr>
          <w:szCs w:val="28"/>
        </w:rPr>
        <w:t>Такой подход требует значительных временных затрат со стороны сотрудников учебно-методического отдела, что неэффективно, учитывая возможность использования персональных компьютеров (ПК) и доступное программное обеспечение (ПО).</w:t>
      </w:r>
    </w:p>
    <w:p w14:paraId="4B1836D0" w14:textId="77777777" w:rsidR="00DC5412" w:rsidRPr="000C1F1F" w:rsidRDefault="00DC5412" w:rsidP="00DC5412">
      <w:pPr>
        <w:spacing w:line="360" w:lineRule="auto"/>
        <w:ind w:firstLine="709"/>
        <w:rPr>
          <w:szCs w:val="28"/>
        </w:rPr>
      </w:pPr>
      <w:r w:rsidRPr="000C1F1F">
        <w:rPr>
          <w:szCs w:val="28"/>
        </w:rPr>
        <w:t>У ЗабГУ имеется конфигурация 1С: Университет, в которой хранятся данные, необходимые для составления расписания учебных групп. 1С предоставляет возможность изменения конфигурации с помощью расширений, не затрагивая исходный код продукта. Расширение представляет собой заимствованные элементы дерева конфигурации, функционирующие в рамках данного расширения.</w:t>
      </w:r>
    </w:p>
    <w:p w14:paraId="7AFBA6EB" w14:textId="77777777" w:rsidR="00DC5412" w:rsidRDefault="00DC5412" w:rsidP="00DC5412">
      <w:pPr>
        <w:spacing w:line="360" w:lineRule="auto"/>
        <w:ind w:firstLine="709"/>
        <w:rPr>
          <w:szCs w:val="28"/>
        </w:rPr>
      </w:pPr>
      <w:r w:rsidRPr="000C1F1F">
        <w:rPr>
          <w:szCs w:val="28"/>
        </w:rPr>
        <w:t>Для автоматизации процесса составления расписания будет разработан модуль на базе конфигурации 1С: Университет. Преимуществами данного решения будут:</w:t>
      </w:r>
    </w:p>
    <w:p w14:paraId="233F9203" w14:textId="77777777" w:rsidR="00DC5412" w:rsidRPr="000C1F1F" w:rsidRDefault="00DC5412" w:rsidP="00DC5412">
      <w:pPr>
        <w:pStyle w:val="a3"/>
        <w:numPr>
          <w:ilvl w:val="0"/>
          <w:numId w:val="5"/>
        </w:numPr>
        <w:spacing w:line="360" w:lineRule="auto"/>
        <w:ind w:left="0" w:firstLine="709"/>
        <w:rPr>
          <w:szCs w:val="28"/>
        </w:rPr>
      </w:pPr>
      <w:r>
        <w:rPr>
          <w:szCs w:val="28"/>
        </w:rPr>
        <w:t>б</w:t>
      </w:r>
      <w:r w:rsidRPr="000C1F1F">
        <w:rPr>
          <w:szCs w:val="28"/>
        </w:rPr>
        <w:t>ыстрый доступ к информации</w:t>
      </w:r>
      <w:r>
        <w:rPr>
          <w:szCs w:val="28"/>
          <w:lang w:val="en-US"/>
        </w:rPr>
        <w:t>;</w:t>
      </w:r>
    </w:p>
    <w:p w14:paraId="58D154AE" w14:textId="77777777" w:rsidR="00DC5412" w:rsidRPr="000C1F1F" w:rsidRDefault="00DC5412" w:rsidP="00DC5412">
      <w:pPr>
        <w:pStyle w:val="a3"/>
        <w:numPr>
          <w:ilvl w:val="0"/>
          <w:numId w:val="5"/>
        </w:numPr>
        <w:spacing w:line="360" w:lineRule="auto"/>
        <w:ind w:left="0" w:firstLine="709"/>
        <w:rPr>
          <w:szCs w:val="28"/>
        </w:rPr>
      </w:pPr>
      <w:r>
        <w:rPr>
          <w:szCs w:val="28"/>
        </w:rPr>
        <w:t>а</w:t>
      </w:r>
      <w:r w:rsidRPr="000C1F1F">
        <w:rPr>
          <w:szCs w:val="28"/>
        </w:rPr>
        <w:t>втоматическая генерация списков данных для составления расписания;</w:t>
      </w:r>
    </w:p>
    <w:p w14:paraId="71AA7E03" w14:textId="77777777" w:rsidR="00DC5412" w:rsidRPr="000C1F1F" w:rsidRDefault="00DC5412" w:rsidP="00DC5412">
      <w:pPr>
        <w:pStyle w:val="a3"/>
        <w:numPr>
          <w:ilvl w:val="0"/>
          <w:numId w:val="5"/>
        </w:numPr>
        <w:spacing w:line="360" w:lineRule="auto"/>
        <w:ind w:left="0" w:firstLine="709"/>
        <w:rPr>
          <w:szCs w:val="28"/>
        </w:rPr>
      </w:pPr>
      <w:r>
        <w:rPr>
          <w:szCs w:val="28"/>
        </w:rPr>
        <w:t>а</w:t>
      </w:r>
      <w:r w:rsidRPr="000C1F1F">
        <w:rPr>
          <w:szCs w:val="28"/>
        </w:rPr>
        <w:t>втоматическая подстановка данных</w:t>
      </w:r>
      <w:r>
        <w:rPr>
          <w:szCs w:val="28"/>
          <w:lang w:val="en-US"/>
        </w:rPr>
        <w:t>;</w:t>
      </w:r>
    </w:p>
    <w:p w14:paraId="34B11B06" w14:textId="77777777" w:rsidR="00DC5412" w:rsidRDefault="00DC5412" w:rsidP="00DC5412">
      <w:pPr>
        <w:pStyle w:val="a3"/>
        <w:numPr>
          <w:ilvl w:val="0"/>
          <w:numId w:val="5"/>
        </w:numPr>
        <w:spacing w:line="360" w:lineRule="auto"/>
        <w:ind w:left="0" w:firstLine="709"/>
        <w:rPr>
          <w:szCs w:val="28"/>
        </w:rPr>
      </w:pPr>
      <w:r>
        <w:rPr>
          <w:szCs w:val="28"/>
        </w:rPr>
        <w:t>у</w:t>
      </w:r>
      <w:r w:rsidRPr="000C1F1F">
        <w:rPr>
          <w:szCs w:val="28"/>
        </w:rPr>
        <w:t>чет ограничений системы.</w:t>
      </w:r>
    </w:p>
    <w:p w14:paraId="0966783F" w14:textId="77777777" w:rsidR="00DC5412" w:rsidRDefault="00DC5412" w:rsidP="00DC5412">
      <w:pPr>
        <w:spacing w:line="360" w:lineRule="auto"/>
        <w:rPr>
          <w:szCs w:val="28"/>
        </w:rPr>
      </w:pPr>
      <w:r>
        <w:rPr>
          <w:szCs w:val="28"/>
        </w:rPr>
        <w:tab/>
      </w:r>
    </w:p>
    <w:p w14:paraId="3B1FABCE" w14:textId="77777777" w:rsidR="00DC5412" w:rsidRDefault="00DC5412" w:rsidP="00DC5412">
      <w:pPr>
        <w:spacing w:line="360" w:lineRule="auto"/>
        <w:rPr>
          <w:szCs w:val="28"/>
        </w:rPr>
      </w:pPr>
    </w:p>
    <w:p w14:paraId="490ECA0A" w14:textId="77777777" w:rsidR="00DC5412" w:rsidRDefault="00DC5412" w:rsidP="00DC5412">
      <w:pPr>
        <w:spacing w:line="360" w:lineRule="auto"/>
        <w:ind w:firstLine="709"/>
        <w:rPr>
          <w:szCs w:val="28"/>
        </w:rPr>
      </w:pPr>
    </w:p>
    <w:p w14:paraId="5769B10E" w14:textId="77777777" w:rsidR="00DC5412" w:rsidRPr="0090286A" w:rsidRDefault="00DC5412" w:rsidP="00DC5412">
      <w:pPr>
        <w:spacing w:line="360" w:lineRule="auto"/>
        <w:ind w:firstLine="709"/>
        <w:rPr>
          <w:szCs w:val="28"/>
        </w:rPr>
        <w:sectPr w:rsidR="00DC5412" w:rsidRPr="0090286A">
          <w:pgSz w:w="11906" w:h="16838"/>
          <w:pgMar w:top="1134" w:right="850" w:bottom="1134" w:left="1701" w:header="708" w:footer="708" w:gutter="0"/>
          <w:cols w:space="708"/>
          <w:docGrid w:linePitch="360"/>
        </w:sectPr>
      </w:pPr>
      <w:r w:rsidRPr="000C1F1F">
        <w:rPr>
          <w:szCs w:val="28"/>
        </w:rPr>
        <w:t>Разработка модуля на базе конфигурации 1С: Университет позволит сократить время, затрачиваемое на составление расписания, уменьшить количество ошибок и хранить всю информацию в едином реестре данных.</w:t>
      </w:r>
    </w:p>
    <w:p w14:paraId="0CBA549C" w14:textId="77777777" w:rsidR="00DC5412" w:rsidRPr="00BE00EF" w:rsidRDefault="00DC5412" w:rsidP="00DC5412">
      <w:pPr>
        <w:keepNext/>
        <w:keepLines/>
        <w:spacing w:line="360" w:lineRule="auto"/>
        <w:ind w:firstLine="720"/>
        <w:contextualSpacing/>
        <w:jc w:val="center"/>
        <w:outlineLvl w:val="0"/>
        <w:rPr>
          <w:rFonts w:eastAsia="Times New Roman" w:cs="Times New Roman"/>
          <w:b/>
          <w:szCs w:val="32"/>
        </w:rPr>
      </w:pPr>
      <w:bookmarkStart w:id="3" w:name="_Toc164774597"/>
      <w:r w:rsidRPr="00BE00EF">
        <w:rPr>
          <w:rFonts w:eastAsia="Times New Roman" w:cs="Times New Roman"/>
          <w:b/>
          <w:szCs w:val="32"/>
        </w:rPr>
        <w:t xml:space="preserve">2 </w:t>
      </w:r>
      <w:r w:rsidRPr="00D17EC3">
        <w:rPr>
          <w:rFonts w:eastAsia="Times New Roman" w:cs="Times New Roman"/>
          <w:b/>
          <w:szCs w:val="32"/>
        </w:rPr>
        <w:t>Обзор и краткий анализ литературы по вопросам автоматизации и проектирования бизнес-процессов по источникам из научных электронных библиотек (РИНЦ)</w:t>
      </w:r>
      <w:bookmarkEnd w:id="3"/>
      <w:r w:rsidRPr="00BE00EF">
        <w:rPr>
          <w:rFonts w:eastAsia="Times New Roman" w:cs="Times New Roman"/>
          <w:b/>
          <w:szCs w:val="32"/>
        </w:rPr>
        <w:t> </w:t>
      </w:r>
    </w:p>
    <w:p w14:paraId="634C9513" w14:textId="77777777" w:rsidR="00DC5412" w:rsidRPr="009F2A96" w:rsidRDefault="00DC5412" w:rsidP="00DC5412">
      <w:pPr>
        <w:spacing w:line="360" w:lineRule="auto"/>
        <w:ind w:firstLine="709"/>
        <w:rPr>
          <w:szCs w:val="28"/>
        </w:rPr>
      </w:pPr>
      <w:r>
        <w:rPr>
          <w:szCs w:val="28"/>
        </w:rPr>
        <w:t>Эта г</w:t>
      </w:r>
      <w:r w:rsidRPr="009F2A96">
        <w:rPr>
          <w:szCs w:val="28"/>
        </w:rPr>
        <w:t>лава научно-исследовательской работы посвящена обзору и краткому анализу литературы по вопросам автоматизации и проектирования бизнес-процессов с использованием источников из научных электронных библиотек, в том числе Российского индекса научного цитирования (РИНЦ). Эта глава представляет собой систематизированный обзор актуальных исследований и публикаций, касающихся методов, технологий и инструментов автоматизации бизнес-процессов, а также аспектов их проектирования.</w:t>
      </w:r>
    </w:p>
    <w:p w14:paraId="0BFFE0C8" w14:textId="77777777" w:rsidR="00DC5412" w:rsidRPr="009F2A96" w:rsidRDefault="00DC5412" w:rsidP="00DC5412">
      <w:pPr>
        <w:spacing w:line="360" w:lineRule="auto"/>
        <w:ind w:firstLine="709"/>
        <w:rPr>
          <w:szCs w:val="28"/>
        </w:rPr>
      </w:pPr>
      <w:r w:rsidRPr="009F2A96">
        <w:rPr>
          <w:szCs w:val="28"/>
        </w:rPr>
        <w:t>Современные организации стремятся к оптимизации своей деятельности, внедряя инновационные подходы и технологии, направленные на улучшение эффективности и конкурентоспособности. Одним из ключевых направлений в этой сфере является автоматизация и оптимизация бизнес-процессов, что позволяет сократить издержки, повысить качество услуг и управлять ресурсами более эффективно.</w:t>
      </w:r>
    </w:p>
    <w:p w14:paraId="725F1B31" w14:textId="77777777" w:rsidR="00DC5412" w:rsidRDefault="00DC5412" w:rsidP="00DC5412">
      <w:pPr>
        <w:spacing w:line="360" w:lineRule="auto"/>
        <w:ind w:firstLine="709"/>
        <w:rPr>
          <w:szCs w:val="28"/>
        </w:rPr>
      </w:pPr>
      <w:r w:rsidRPr="009F2A96">
        <w:rPr>
          <w:szCs w:val="28"/>
        </w:rPr>
        <w:t>Анализ литературы, проведенный в данной главе, позволит получить обширное представление о текущем состоянии исследований в области автоматизации и проектирования бизнес-процессов, выделить основные тенденции и направления развития, а также определить перспективы дальнейших исследований в этой области</w:t>
      </w:r>
      <w:r>
        <w:rPr>
          <w:szCs w:val="28"/>
        </w:rPr>
        <w:t>:</w:t>
      </w:r>
    </w:p>
    <w:p w14:paraId="45A30C07" w14:textId="42618828" w:rsidR="00DC5412" w:rsidRDefault="00DC5412" w:rsidP="00DC5412">
      <w:pPr>
        <w:pStyle w:val="a3"/>
        <w:numPr>
          <w:ilvl w:val="0"/>
          <w:numId w:val="3"/>
        </w:numPr>
        <w:spacing w:line="360" w:lineRule="auto"/>
        <w:ind w:left="0" w:firstLine="709"/>
        <w:rPr>
          <w:szCs w:val="28"/>
        </w:rPr>
      </w:pPr>
      <w:r w:rsidRPr="000933DC">
        <w:rPr>
          <w:b/>
          <w:bCs/>
          <w:szCs w:val="28"/>
        </w:rPr>
        <w:t>Название</w:t>
      </w:r>
      <w:r>
        <w:rPr>
          <w:szCs w:val="28"/>
        </w:rPr>
        <w:t>: «</w:t>
      </w:r>
      <w:r w:rsidR="00271D1D">
        <w:rPr>
          <w:szCs w:val="28"/>
        </w:rPr>
        <w:t>С</w:t>
      </w:r>
      <w:r w:rsidR="00271D1D" w:rsidRPr="00271D1D">
        <w:rPr>
          <w:szCs w:val="28"/>
        </w:rPr>
        <w:t>оздание серверной части для автоматизации формирования расписания университета</w:t>
      </w:r>
      <w:r>
        <w:rPr>
          <w:szCs w:val="28"/>
        </w:rPr>
        <w:t>»</w:t>
      </w:r>
    </w:p>
    <w:p w14:paraId="1B1151AC" w14:textId="54B429A8" w:rsidR="00DC5412" w:rsidRDefault="00DC5412" w:rsidP="00DC5412">
      <w:pPr>
        <w:spacing w:line="360" w:lineRule="auto"/>
        <w:ind w:firstLine="709"/>
        <w:rPr>
          <w:szCs w:val="28"/>
        </w:rPr>
      </w:pPr>
      <w:r w:rsidRPr="000933DC">
        <w:rPr>
          <w:b/>
          <w:bCs/>
          <w:szCs w:val="28"/>
        </w:rPr>
        <w:t>Аннотация</w:t>
      </w:r>
      <w:r w:rsidRPr="00F72736">
        <w:rPr>
          <w:szCs w:val="28"/>
        </w:rPr>
        <w:t xml:space="preserve">: </w:t>
      </w:r>
      <w:r w:rsidR="00271D1D" w:rsidRPr="00271D1D">
        <w:rPr>
          <w:szCs w:val="28"/>
        </w:rPr>
        <w:t xml:space="preserve">Разработана серверная часть приложения, включающая в себя базу данных и API, которое выполняет запросы от интерфейса (клиентской части) к данным. Приложение содержит базу данных, характеризующую аудитории, время работы преподавателей, время начала и окончания занятий по дисциплинам и т.д. </w:t>
      </w:r>
      <w:r w:rsidR="00271D1D">
        <w:rPr>
          <w:szCs w:val="28"/>
        </w:rPr>
        <w:t xml:space="preserve">Большое </w:t>
      </w:r>
      <w:r w:rsidR="00271D1D" w:rsidRPr="00271D1D">
        <w:rPr>
          <w:szCs w:val="28"/>
        </w:rPr>
        <w:t>число характеристик и специально настроенное API позволяет выступать серверной части в качестве хорошей системы принятия решений для диспетчера расписания. Клиентская часть выполняет роль интерфейса для пользователей - преподавателей, сотрудников и учащихся университета.</w:t>
      </w:r>
      <w:r w:rsidR="00271D1D" w:rsidRPr="007728F1">
        <w:rPr>
          <w:szCs w:val="28"/>
        </w:rPr>
        <w:t xml:space="preserve"> </w:t>
      </w:r>
      <w:r w:rsidRPr="007728F1">
        <w:rPr>
          <w:szCs w:val="28"/>
        </w:rPr>
        <w:t>[1]</w:t>
      </w:r>
    </w:p>
    <w:p w14:paraId="0276E0E5" w14:textId="37C34177" w:rsidR="00DC5412" w:rsidRPr="00A53924" w:rsidRDefault="00DC5412" w:rsidP="009E1C09">
      <w:pPr>
        <w:spacing w:line="360" w:lineRule="auto"/>
        <w:ind w:firstLine="708"/>
        <w:rPr>
          <w:rFonts w:ascii="Tahoma" w:hAnsi="Tahoma" w:cs="Tahoma"/>
          <w:color w:val="000000"/>
          <w:sz w:val="16"/>
          <w:szCs w:val="16"/>
        </w:rPr>
      </w:pPr>
      <w:r w:rsidRPr="000933DC">
        <w:rPr>
          <w:b/>
          <w:bCs/>
          <w:szCs w:val="28"/>
        </w:rPr>
        <w:t>Ключевые слова статьи</w:t>
      </w:r>
      <w:r w:rsidRPr="00E453A0">
        <w:rPr>
          <w:szCs w:val="28"/>
        </w:rPr>
        <w:t>:</w:t>
      </w:r>
      <w:r>
        <w:rPr>
          <w:szCs w:val="28"/>
        </w:rPr>
        <w:t xml:space="preserve"> </w:t>
      </w:r>
      <w:hyperlink r:id="rId5" w:history="1">
        <w:r w:rsidR="00A53924" w:rsidRPr="00A53924">
          <w:t>расписание</w:t>
        </w:r>
      </w:hyperlink>
      <w:r w:rsidR="00A53924" w:rsidRPr="00A53924">
        <w:t>, </w:t>
      </w:r>
      <w:hyperlink r:id="rId6" w:history="1">
        <w:r w:rsidR="00A53924" w:rsidRPr="00A53924">
          <w:t>базы данных</w:t>
        </w:r>
      </w:hyperlink>
      <w:r w:rsidR="00A53924" w:rsidRPr="00A53924">
        <w:t>, </w:t>
      </w:r>
      <w:hyperlink r:id="rId7" w:history="1">
        <w:r w:rsidR="00A53924" w:rsidRPr="00A53924">
          <w:t>веб-приложение</w:t>
        </w:r>
      </w:hyperlink>
      <w:r w:rsidR="00A53924" w:rsidRPr="00A53924">
        <w:t>, </w:t>
      </w:r>
      <w:proofErr w:type="spellStart"/>
      <w:r w:rsidR="00271D1D" w:rsidRPr="00A53924">
        <w:fldChar w:fldCharType="begin"/>
      </w:r>
      <w:r w:rsidR="00271D1D" w:rsidRPr="00A53924">
        <w:instrText xml:space="preserve"> HYPERLINK "https://elibrary.ru/keyword_items.asp?id=63023" </w:instrText>
      </w:r>
      <w:r w:rsidR="00271D1D" w:rsidRPr="00A53924">
        <w:fldChar w:fldCharType="separate"/>
      </w:r>
      <w:r w:rsidR="00A53924" w:rsidRPr="00A53924">
        <w:t>api</w:t>
      </w:r>
      <w:proofErr w:type="spellEnd"/>
      <w:r w:rsidR="00271D1D" w:rsidRPr="00A53924">
        <w:fldChar w:fldCharType="end"/>
      </w:r>
      <w:r w:rsidR="00A53924" w:rsidRPr="00A53924">
        <w:t>.</w:t>
      </w:r>
    </w:p>
    <w:p w14:paraId="259E6784" w14:textId="1A048473" w:rsidR="00DC5412" w:rsidRPr="007728F1" w:rsidRDefault="00DC5412" w:rsidP="00DC5412">
      <w:pPr>
        <w:spacing w:line="360" w:lineRule="auto"/>
        <w:ind w:firstLine="709"/>
        <w:rPr>
          <w:szCs w:val="28"/>
        </w:rPr>
      </w:pPr>
      <w:r>
        <w:rPr>
          <w:b/>
          <w:bCs/>
          <w:szCs w:val="28"/>
        </w:rPr>
        <w:t>Краткое о</w:t>
      </w:r>
      <w:r w:rsidRPr="000933DC">
        <w:rPr>
          <w:b/>
          <w:bCs/>
          <w:szCs w:val="28"/>
        </w:rPr>
        <w:t>писание</w:t>
      </w:r>
      <w:r>
        <w:rPr>
          <w:b/>
          <w:bCs/>
          <w:szCs w:val="28"/>
        </w:rPr>
        <w:t xml:space="preserve"> статьи</w:t>
      </w:r>
      <w:r>
        <w:rPr>
          <w:szCs w:val="28"/>
        </w:rPr>
        <w:t xml:space="preserve">: В данной статье </w:t>
      </w:r>
      <w:r w:rsidR="00271D1D">
        <w:rPr>
          <w:szCs w:val="28"/>
        </w:rPr>
        <w:t>рассматривается</w:t>
      </w:r>
      <w:r>
        <w:rPr>
          <w:szCs w:val="28"/>
        </w:rPr>
        <w:t xml:space="preserve"> </w:t>
      </w:r>
      <w:r w:rsidR="00271D1D">
        <w:t>задача построения оптимального расписания для крупных вузов.</w:t>
      </w:r>
      <w:r w:rsidR="00AD63BF">
        <w:t xml:space="preserve"> Такой процесс </w:t>
      </w:r>
      <w:r w:rsidR="00271D1D">
        <w:t>является достаточно сложн</w:t>
      </w:r>
      <w:r w:rsidR="00AD63BF">
        <w:t>ым</w:t>
      </w:r>
      <w:r w:rsidR="00271D1D">
        <w:t xml:space="preserve"> и трудоемк</w:t>
      </w:r>
      <w:r w:rsidR="00AD63BF">
        <w:t>им</w:t>
      </w:r>
      <w:r w:rsidR="00271D1D">
        <w:t xml:space="preserve">, поэтому </w:t>
      </w:r>
      <w:r w:rsidR="00AD63BF">
        <w:t xml:space="preserve">его </w:t>
      </w:r>
      <w:r w:rsidR="00271D1D">
        <w:t>автоматизация является актуальной. Кроме этого, чем крупнее вуз, тем актуальность в автоматизации названного процесса выше</w:t>
      </w:r>
      <w:r w:rsidRPr="007728F1">
        <w:rPr>
          <w:szCs w:val="28"/>
        </w:rPr>
        <w:t>.</w:t>
      </w:r>
    </w:p>
    <w:p w14:paraId="08D3800D" w14:textId="4CC1E492" w:rsidR="00271D1D" w:rsidRDefault="00271D1D" w:rsidP="00271D1D">
      <w:pPr>
        <w:spacing w:line="360" w:lineRule="auto"/>
        <w:ind w:firstLine="708"/>
      </w:pPr>
      <w:r>
        <w:t xml:space="preserve">Для </w:t>
      </w:r>
      <w:r w:rsidR="00AD63BF">
        <w:t>решения данной задачи были определены следующие необходимые условия её достижения</w:t>
      </w:r>
      <w:r>
        <w:t xml:space="preserve">: </w:t>
      </w:r>
    </w:p>
    <w:p w14:paraId="2FB702E8" w14:textId="77777777" w:rsidR="00271D1D" w:rsidRDefault="00271D1D" w:rsidP="00271D1D">
      <w:pPr>
        <w:spacing w:line="360" w:lineRule="auto"/>
        <w:ind w:firstLine="708"/>
      </w:pPr>
      <w:r>
        <w:t xml:space="preserve">1. Разработать рабочую архитектуру базы данных на основе ORM </w:t>
      </w:r>
      <w:proofErr w:type="spellStart"/>
      <w:r>
        <w:t>Django</w:t>
      </w:r>
      <w:proofErr w:type="spellEnd"/>
      <w:r>
        <w:t xml:space="preserve"> и </w:t>
      </w:r>
      <w:proofErr w:type="spellStart"/>
      <w:r>
        <w:t>PostgreSQL</w:t>
      </w:r>
      <w:proofErr w:type="spellEnd"/>
      <w:r>
        <w:t xml:space="preserve"> для хранения информации об учебном расписании на уровне кафедры с потенциальной возможностью расширения на весь университет. </w:t>
      </w:r>
    </w:p>
    <w:p w14:paraId="22996F31" w14:textId="77777777" w:rsidR="00AD63BF" w:rsidRDefault="00271D1D" w:rsidP="00271D1D">
      <w:pPr>
        <w:spacing w:line="360" w:lineRule="auto"/>
        <w:ind w:firstLine="708"/>
      </w:pPr>
      <w:r>
        <w:t xml:space="preserve">2. Описать и реализовать серверную часть для формирования учебного расписания, в результате которой реализуется API для взаимодействия клиентской части приложения с базой данных посредством запросов </w:t>
      </w:r>
      <w:proofErr w:type="spellStart"/>
      <w:r>
        <w:t>http</w:t>
      </w:r>
      <w:proofErr w:type="spellEnd"/>
      <w:r>
        <w:t xml:space="preserve">, содержащих данные в формате JSON. </w:t>
      </w:r>
    </w:p>
    <w:p w14:paraId="414FAD01" w14:textId="456A85BD" w:rsidR="00271D1D" w:rsidRDefault="00271D1D" w:rsidP="00271D1D">
      <w:pPr>
        <w:spacing w:line="360" w:lineRule="auto"/>
        <w:ind w:firstLine="708"/>
      </w:pPr>
      <w:r>
        <w:t xml:space="preserve">Для разработки использовались: СУБД </w:t>
      </w:r>
      <w:proofErr w:type="spellStart"/>
      <w:r>
        <w:t>PostgreSQL</w:t>
      </w:r>
      <w:proofErr w:type="spellEnd"/>
      <w:r>
        <w:t xml:space="preserve">, язык программирования </w:t>
      </w:r>
      <w:proofErr w:type="spellStart"/>
      <w:r>
        <w:t>Python</w:t>
      </w:r>
      <w:proofErr w:type="spellEnd"/>
      <w:r>
        <w:t xml:space="preserve">, фреймворки </w:t>
      </w:r>
      <w:proofErr w:type="spellStart"/>
      <w:r>
        <w:t>Django</w:t>
      </w:r>
      <w:proofErr w:type="spellEnd"/>
      <w:r>
        <w:t xml:space="preserve"> и </w:t>
      </w:r>
      <w:proofErr w:type="spellStart"/>
      <w:r>
        <w:t>Django</w:t>
      </w:r>
      <w:proofErr w:type="spellEnd"/>
      <w:r>
        <w:t xml:space="preserve"> REST.</w:t>
      </w:r>
    </w:p>
    <w:p w14:paraId="208CA4FC" w14:textId="24F56E10" w:rsidR="00DC5412" w:rsidRPr="00A53924" w:rsidRDefault="00DC5412" w:rsidP="00A53924">
      <w:pPr>
        <w:pStyle w:val="a3"/>
        <w:numPr>
          <w:ilvl w:val="0"/>
          <w:numId w:val="3"/>
        </w:numPr>
        <w:spacing w:line="360" w:lineRule="auto"/>
        <w:ind w:left="0" w:firstLine="709"/>
      </w:pPr>
      <w:r w:rsidRPr="00A53924">
        <w:rPr>
          <w:b/>
          <w:bCs/>
          <w:szCs w:val="28"/>
        </w:rPr>
        <w:t xml:space="preserve">Название: </w:t>
      </w:r>
      <w:r w:rsidRPr="00A53924">
        <w:t>«</w:t>
      </w:r>
      <w:r w:rsidR="00D20CC2" w:rsidRPr="00A53924">
        <w:t>Моделирование задачи расписания учебных занятий</w:t>
      </w:r>
      <w:r w:rsidR="00A53924" w:rsidRPr="00A53924">
        <w:t xml:space="preserve"> </w:t>
      </w:r>
      <w:r w:rsidR="00A53924">
        <w:t>в</w:t>
      </w:r>
      <w:r w:rsidR="00A53924" w:rsidRPr="00A53924">
        <w:t xml:space="preserve"> </w:t>
      </w:r>
      <w:r w:rsidR="00D20CC2" w:rsidRPr="00A53924">
        <w:t>рамках информационной системы «электронный университет</w:t>
      </w:r>
      <w:r w:rsidRPr="00A53924">
        <w:t xml:space="preserve">» </w:t>
      </w:r>
    </w:p>
    <w:p w14:paraId="4EA22AF1" w14:textId="141B20CC" w:rsidR="00DC5412" w:rsidRPr="00D20CC2" w:rsidRDefault="00DC5412" w:rsidP="00DC5412">
      <w:pPr>
        <w:spacing w:line="360" w:lineRule="auto"/>
        <w:ind w:firstLine="709"/>
      </w:pPr>
      <w:r w:rsidRPr="00A53924">
        <w:rPr>
          <w:b/>
          <w:bCs/>
          <w:szCs w:val="28"/>
        </w:rPr>
        <w:t>Аннотация</w:t>
      </w:r>
      <w:r w:rsidRPr="00A53924">
        <w:t xml:space="preserve">: </w:t>
      </w:r>
      <w:r w:rsidR="00C81F27" w:rsidRPr="00D20CC2">
        <w:t>Цель исследования - создание модели многопользовательского модуля для автоматического составления расписания факультета в рамках информационной системы "Электронный университет".</w:t>
      </w:r>
      <w:r w:rsidRPr="00D20CC2">
        <w:t xml:space="preserve"> [2]</w:t>
      </w:r>
    </w:p>
    <w:p w14:paraId="3E563FC2" w14:textId="76D1ACBC" w:rsidR="00DC5412" w:rsidRPr="00D20CC2" w:rsidRDefault="00DC5412" w:rsidP="00DC5412">
      <w:pPr>
        <w:spacing w:line="360" w:lineRule="auto"/>
        <w:ind w:firstLine="709"/>
      </w:pPr>
      <w:r w:rsidRPr="00D20CC2">
        <w:rPr>
          <w:b/>
          <w:bCs/>
          <w:szCs w:val="28"/>
        </w:rPr>
        <w:t>Ключевые слова статьи:</w:t>
      </w:r>
      <w:r w:rsidR="00C81F27">
        <w:t xml:space="preserve"> расписание, автоматический, классические методы, эвристическое программирование</w:t>
      </w:r>
      <w:r w:rsidRPr="00D20CC2">
        <w:t>.</w:t>
      </w:r>
    </w:p>
    <w:p w14:paraId="117D4353" w14:textId="77777777" w:rsidR="00D20CC2" w:rsidRPr="00D20CC2" w:rsidRDefault="00DC5412" w:rsidP="00D20CC2">
      <w:pPr>
        <w:spacing w:line="360" w:lineRule="auto"/>
        <w:ind w:firstLine="709"/>
      </w:pPr>
      <w:r w:rsidRPr="00D20CC2">
        <w:rPr>
          <w:b/>
          <w:bCs/>
          <w:szCs w:val="28"/>
        </w:rPr>
        <w:t>Краткое описание статьи:</w:t>
      </w:r>
      <w:r w:rsidRPr="00D20CC2">
        <w:t xml:space="preserve"> </w:t>
      </w:r>
      <w:r w:rsidR="00D20CC2" w:rsidRPr="00D20CC2">
        <w:t>Анализ моделей составления расписаний показал, что многие из них не решают проблему эффективно. Однако, система диалогового составления расписаний выделяется как наиболее эффективное решение. Для университетского факультета необходим модуль, который автоматически составляет расписание на неделю. Этот модуль должен быть интегрирован в существующую информационную систему университета. Процесс создания расписания включает несколько этапов: сначала составляется график учебного процесса, затем добавляется дополнительная информация, проводится проверка и, при необходимости, закрепление за специализированными аудиториями. После этого формируется расписание на выбранную неделю. Основные ограничения при создании расписания включают количество учебных дней и максимальное количество занятий в день, приоритет лекционных занятий на начало рабочего дня, а также учет занятости преподавателей и аудиторий. Процесс составления расписания основан на итерационном эвристическом методе. Он включает формирование начального расписания, выбор неучтенных занятий на основе анализа "узких мест" (т.е. наиболее дефицитных ресурсов), и размещение этих занятий так, чтобы удовлетворить все ограничения. Ключевым аспектом является разработка эвристических правил для выбора следующего занятия и определения его оптимальной позиции.</w:t>
      </w:r>
    </w:p>
    <w:p w14:paraId="01B18119" w14:textId="2AA9FA56" w:rsidR="00DC5412" w:rsidRPr="00A53924" w:rsidRDefault="00DC5412" w:rsidP="00A53924">
      <w:pPr>
        <w:pStyle w:val="a3"/>
        <w:numPr>
          <w:ilvl w:val="0"/>
          <w:numId w:val="3"/>
        </w:numPr>
        <w:spacing w:line="360" w:lineRule="auto"/>
        <w:ind w:left="0" w:firstLine="709"/>
        <w:rPr>
          <w:szCs w:val="28"/>
        </w:rPr>
      </w:pPr>
      <w:r w:rsidRPr="00A53924">
        <w:rPr>
          <w:b/>
          <w:bCs/>
          <w:szCs w:val="28"/>
        </w:rPr>
        <w:t xml:space="preserve">Название: </w:t>
      </w:r>
      <w:r w:rsidRPr="00A53924">
        <w:rPr>
          <w:szCs w:val="28"/>
        </w:rPr>
        <w:t>«</w:t>
      </w:r>
      <w:r w:rsidR="00A77679" w:rsidRPr="00A53924">
        <w:rPr>
          <w:szCs w:val="28"/>
        </w:rPr>
        <w:t>Электронное расписание в вузе на базе «1</w:t>
      </w:r>
      <w:proofErr w:type="gramStart"/>
      <w:r w:rsidR="00A77679" w:rsidRPr="00A53924">
        <w:rPr>
          <w:szCs w:val="28"/>
        </w:rPr>
        <w:t>С:Автоматизированное</w:t>
      </w:r>
      <w:proofErr w:type="gramEnd"/>
      <w:r w:rsidR="00A77679" w:rsidRPr="00A53924">
        <w:rPr>
          <w:szCs w:val="28"/>
        </w:rPr>
        <w:t xml:space="preserve"> составление расписания. Университет» на примере Омского государственного университета</w:t>
      </w:r>
      <w:r w:rsidRPr="00A53924">
        <w:rPr>
          <w:szCs w:val="28"/>
        </w:rPr>
        <w:t>»</w:t>
      </w:r>
    </w:p>
    <w:p w14:paraId="11B2496B" w14:textId="58639D3D" w:rsidR="00DC5412" w:rsidRDefault="00DC5412" w:rsidP="00DC5412">
      <w:pPr>
        <w:spacing w:line="360" w:lineRule="auto"/>
        <w:ind w:firstLine="709"/>
        <w:rPr>
          <w:szCs w:val="28"/>
        </w:rPr>
      </w:pPr>
      <w:r w:rsidRPr="000933DC">
        <w:rPr>
          <w:b/>
          <w:bCs/>
          <w:szCs w:val="28"/>
        </w:rPr>
        <w:t>Аннотация</w:t>
      </w:r>
      <w:r w:rsidRPr="001C7A85">
        <w:rPr>
          <w:b/>
          <w:bCs/>
          <w:szCs w:val="28"/>
        </w:rPr>
        <w:t>:</w:t>
      </w:r>
      <w:r>
        <w:rPr>
          <w:b/>
          <w:bCs/>
          <w:szCs w:val="28"/>
        </w:rPr>
        <w:t xml:space="preserve"> </w:t>
      </w:r>
      <w:r w:rsidR="00A77679" w:rsidRPr="00851A07">
        <w:rPr>
          <w:szCs w:val="28"/>
        </w:rPr>
        <w:t>Автоматизация составления расписания - классическая задача в системах управления учебной деятельностью. Процесс составления расписания является в некотором смысле итоговым в цепочке сопровождения образовательной деятельности, и его автоматизация выявляет все несогласованности и недостатки предшествующих процессов. Чтобы составление расписания было максимально автоматизировано, в информационных системах вуза должно обрабатываться много разнообразной исходной информации - учебные планы, кадровый состав, нагрузка, график учебного процесса, контингент студентов, аудиторный фонд. Особенно сложно приходится вузам, имеющим образовательные программы различной направленности - естественно-научной, гуманитарной, творческой и т. д., которые имеют специфичные принципы организации и проведения занятий.</w:t>
      </w:r>
      <w:r w:rsidR="00A53924">
        <w:rPr>
          <w:szCs w:val="28"/>
        </w:rPr>
        <w:t xml:space="preserve"> </w:t>
      </w:r>
      <w:r w:rsidR="00A77679" w:rsidRPr="00851A07">
        <w:rPr>
          <w:szCs w:val="28"/>
        </w:rPr>
        <w:t>Уровень автоматизации учебной деятельности в Омском государственном университете им. Ф. М. Достоевского, классическом университете с большим разнообразием типов образовательных программ, позволил взяться за задачу составления расписания. Тем не менее при внедрении системы автоматизированного составления расписания команда проекта столкнулась с рядом проблем.</w:t>
      </w:r>
      <w:r w:rsidR="00A53924">
        <w:rPr>
          <w:szCs w:val="28"/>
        </w:rPr>
        <w:t xml:space="preserve"> </w:t>
      </w:r>
      <w:r w:rsidR="00A77679" w:rsidRPr="00851A07">
        <w:rPr>
          <w:szCs w:val="28"/>
        </w:rPr>
        <w:t xml:space="preserve">В статье описываются результаты проекта перехода на электронное расписание в </w:t>
      </w:r>
      <w:proofErr w:type="spellStart"/>
      <w:r w:rsidR="00A77679" w:rsidRPr="00851A07">
        <w:rPr>
          <w:szCs w:val="28"/>
        </w:rPr>
        <w:t>ОмГУ</w:t>
      </w:r>
      <w:proofErr w:type="spellEnd"/>
      <w:r w:rsidR="00A77679" w:rsidRPr="00851A07">
        <w:rPr>
          <w:szCs w:val="28"/>
        </w:rPr>
        <w:t xml:space="preserve"> с использованием тиражного программного продукта «1</w:t>
      </w:r>
      <w:proofErr w:type="gramStart"/>
      <w:r w:rsidR="00A77679" w:rsidRPr="00851A07">
        <w:rPr>
          <w:szCs w:val="28"/>
        </w:rPr>
        <w:t>С:Автоматизированное</w:t>
      </w:r>
      <w:proofErr w:type="gramEnd"/>
      <w:r w:rsidR="00A77679" w:rsidRPr="00851A07">
        <w:rPr>
          <w:szCs w:val="28"/>
        </w:rPr>
        <w:t xml:space="preserve"> составление расписания. Университет» на базе системы «1</w:t>
      </w:r>
      <w:proofErr w:type="gramStart"/>
      <w:r w:rsidR="00A77679" w:rsidRPr="00851A07">
        <w:rPr>
          <w:szCs w:val="28"/>
        </w:rPr>
        <w:t>С:Предприятие</w:t>
      </w:r>
      <w:proofErr w:type="gramEnd"/>
      <w:r w:rsidR="00A77679" w:rsidRPr="00851A07">
        <w:rPr>
          <w:szCs w:val="28"/>
        </w:rPr>
        <w:t xml:space="preserve"> 8.3»</w:t>
      </w:r>
      <w:r w:rsidR="009E1C09">
        <w:rPr>
          <w:szCs w:val="28"/>
        </w:rPr>
        <w:t>…</w:t>
      </w:r>
      <w:r w:rsidRPr="007728F1">
        <w:rPr>
          <w:szCs w:val="28"/>
        </w:rPr>
        <w:t>[</w:t>
      </w:r>
      <w:r>
        <w:rPr>
          <w:szCs w:val="28"/>
        </w:rPr>
        <w:t>3</w:t>
      </w:r>
      <w:r w:rsidRPr="007728F1">
        <w:rPr>
          <w:szCs w:val="28"/>
        </w:rPr>
        <w:t>]</w:t>
      </w:r>
    </w:p>
    <w:p w14:paraId="7FB73D39" w14:textId="3F306CB7" w:rsidR="00DC5412" w:rsidRPr="00851A07" w:rsidRDefault="00DC5412" w:rsidP="009E1C09">
      <w:pPr>
        <w:spacing w:line="360" w:lineRule="auto"/>
        <w:ind w:firstLine="708"/>
        <w:rPr>
          <w:rFonts w:ascii="Tahoma" w:hAnsi="Tahoma" w:cs="Tahoma"/>
          <w:color w:val="000000"/>
          <w:sz w:val="16"/>
          <w:szCs w:val="16"/>
        </w:rPr>
      </w:pPr>
      <w:r w:rsidRPr="00B4541C">
        <w:rPr>
          <w:b/>
          <w:bCs/>
          <w:szCs w:val="28"/>
        </w:rPr>
        <w:t xml:space="preserve">Ключевые слова статьи: </w:t>
      </w:r>
      <w:r w:rsidR="00851A07">
        <w:rPr>
          <w:rFonts w:ascii="Tahoma" w:hAnsi="Tahoma" w:cs="Tahoma"/>
          <w:color w:val="000000"/>
          <w:sz w:val="16"/>
          <w:szCs w:val="16"/>
        </w:rPr>
        <w:t xml:space="preserve"> </w:t>
      </w:r>
      <w:hyperlink r:id="rId8" w:history="1">
        <w:r w:rsidR="00851A07" w:rsidRPr="009E1C09">
          <w:t>учебный процесс</w:t>
        </w:r>
      </w:hyperlink>
      <w:r w:rsidR="00851A07" w:rsidRPr="009E1C09">
        <w:t xml:space="preserve">, </w:t>
      </w:r>
      <w:hyperlink r:id="rId9" w:history="1">
        <w:r w:rsidR="00851A07" w:rsidRPr="009E1C09">
          <w:t>автоматизированное составление расписания</w:t>
        </w:r>
      </w:hyperlink>
      <w:r w:rsidR="00851A07" w:rsidRPr="009E1C09">
        <w:t>, </w:t>
      </w:r>
      <w:hyperlink r:id="rId10" w:history="1">
        <w:r w:rsidR="00851A07" w:rsidRPr="009E1C09">
          <w:t>автоматизация расписания</w:t>
        </w:r>
      </w:hyperlink>
      <w:r w:rsidR="00851A07" w:rsidRPr="009E1C09">
        <w:t xml:space="preserve">, </w:t>
      </w:r>
      <w:hyperlink r:id="rId11" w:history="1">
        <w:r w:rsidR="00851A07" w:rsidRPr="009E1C09">
          <w:t>электронное расписание</w:t>
        </w:r>
      </w:hyperlink>
      <w:r w:rsidR="00851A07" w:rsidRPr="009E1C09">
        <w:t xml:space="preserve">, </w:t>
      </w:r>
      <w:hyperlink r:id="rId12" w:history="1">
        <w:r w:rsidR="00851A07" w:rsidRPr="009E1C09">
          <w:t>бизнес-процессы вуза</w:t>
        </w:r>
      </w:hyperlink>
      <w:r w:rsidR="00851A07" w:rsidRPr="009E1C09">
        <w:t xml:space="preserve">, </w:t>
      </w:r>
      <w:hyperlink r:id="rId13" w:history="1">
        <w:r w:rsidR="00851A07" w:rsidRPr="009E1C09">
          <w:t>1с</w:t>
        </w:r>
      </w:hyperlink>
      <w:r w:rsidR="00851A07" w:rsidRPr="009E1C09">
        <w:t>.</w:t>
      </w:r>
    </w:p>
    <w:p w14:paraId="3154991C" w14:textId="330641AB" w:rsidR="00851A07" w:rsidRPr="00851A07" w:rsidRDefault="00DC5412" w:rsidP="00851A07">
      <w:pPr>
        <w:spacing w:line="360" w:lineRule="auto"/>
        <w:ind w:firstLine="709"/>
        <w:rPr>
          <w:szCs w:val="28"/>
        </w:rPr>
      </w:pPr>
      <w:r>
        <w:rPr>
          <w:b/>
          <w:bCs/>
          <w:szCs w:val="28"/>
        </w:rPr>
        <w:t>Краткое о</w:t>
      </w:r>
      <w:r w:rsidRPr="000933DC">
        <w:rPr>
          <w:b/>
          <w:bCs/>
          <w:szCs w:val="28"/>
        </w:rPr>
        <w:t>писание</w:t>
      </w:r>
      <w:r>
        <w:rPr>
          <w:b/>
          <w:bCs/>
          <w:szCs w:val="28"/>
        </w:rPr>
        <w:t xml:space="preserve"> статьи</w:t>
      </w:r>
      <w:proofErr w:type="gramStart"/>
      <w:r>
        <w:rPr>
          <w:szCs w:val="28"/>
        </w:rPr>
        <w:t>:</w:t>
      </w:r>
      <w:r w:rsidR="00851A07">
        <w:rPr>
          <w:szCs w:val="28"/>
        </w:rPr>
        <w:t xml:space="preserve"> </w:t>
      </w:r>
      <w:r w:rsidR="00851A07" w:rsidRPr="00851A07">
        <w:rPr>
          <w:szCs w:val="28"/>
        </w:rPr>
        <w:t>В рамках</w:t>
      </w:r>
      <w:proofErr w:type="gramEnd"/>
      <w:r w:rsidR="00851A07" w:rsidRPr="00851A07">
        <w:rPr>
          <w:szCs w:val="28"/>
        </w:rPr>
        <w:t xml:space="preserve"> проекта "Электронное расписание" в Омском государственном университете определены требования к информационной системе для автоматизации составления расписания, включая разные режимы составления, учет особенностей университета и возможность доработок. После анализа программных продуктов было решено внедрить систему "1</w:t>
      </w:r>
      <w:proofErr w:type="gramStart"/>
      <w:r w:rsidR="00851A07" w:rsidRPr="00851A07">
        <w:rPr>
          <w:szCs w:val="28"/>
        </w:rPr>
        <w:t>С:Автоматическое</w:t>
      </w:r>
      <w:proofErr w:type="gramEnd"/>
      <w:r w:rsidR="00851A07" w:rsidRPr="00851A07">
        <w:rPr>
          <w:szCs w:val="28"/>
        </w:rPr>
        <w:t xml:space="preserve"> составление расписания. Университет", которая использует понятия "виртуальной аудитории" и "виртуального преподавателя". Университет имеет множество образовательных программ и особенностей, таких как разные корпуса, модульное проведение дисциплин и утверждение индивидуальной нагрузки преподавателей.</w:t>
      </w:r>
    </w:p>
    <w:p w14:paraId="38AE4937" w14:textId="61238A78" w:rsidR="00DC5412" w:rsidRPr="00A53924" w:rsidRDefault="00DC5412" w:rsidP="00A53924">
      <w:pPr>
        <w:pStyle w:val="a3"/>
        <w:numPr>
          <w:ilvl w:val="0"/>
          <w:numId w:val="3"/>
        </w:numPr>
        <w:spacing w:line="360" w:lineRule="auto"/>
        <w:ind w:left="0" w:firstLine="709"/>
      </w:pPr>
      <w:r w:rsidRPr="00A53924">
        <w:rPr>
          <w:b/>
          <w:bCs/>
          <w:szCs w:val="28"/>
        </w:rPr>
        <w:t xml:space="preserve">Название: </w:t>
      </w:r>
      <w:r w:rsidRPr="00A53924">
        <w:t>«</w:t>
      </w:r>
      <w:r w:rsidR="00BF5CFD" w:rsidRPr="00A53924">
        <w:t>Сравнительный анализ автоматизированных программ для составления расписания в вузе</w:t>
      </w:r>
      <w:r w:rsidRPr="00A53924">
        <w:t>»</w:t>
      </w:r>
    </w:p>
    <w:p w14:paraId="113B8B5D" w14:textId="243499D6" w:rsidR="00DC5412" w:rsidRPr="008826AA" w:rsidRDefault="00DC5412" w:rsidP="00DC5412">
      <w:pPr>
        <w:spacing w:line="360" w:lineRule="auto"/>
        <w:ind w:firstLine="709"/>
        <w:rPr>
          <w:szCs w:val="28"/>
        </w:rPr>
      </w:pPr>
      <w:r w:rsidRPr="008826AA">
        <w:rPr>
          <w:b/>
          <w:bCs/>
          <w:szCs w:val="28"/>
        </w:rPr>
        <w:t xml:space="preserve">Аннотация: </w:t>
      </w:r>
      <w:r w:rsidR="00BF5CFD">
        <w:t>Расписание учебных занятий является основным элементом учебного процесса вуза. От того насколько качественно было составлено учебное расписание зависит качество образовательного процесса в целом. Процесс ручного составления расписания требует значительных трудовых и временных затрат, так как для него требуется большой набор исходных данных, также накладываются множество ограничений. В данной статье проводиться обзор и сравнительный анализ наиболее популярных программ для автоматизированного составления расписания в ВУЗах.</w:t>
      </w:r>
      <w:r w:rsidRPr="008826AA">
        <w:rPr>
          <w:szCs w:val="28"/>
        </w:rPr>
        <w:t xml:space="preserve"> [4]</w:t>
      </w:r>
    </w:p>
    <w:p w14:paraId="090F44B4" w14:textId="77777777" w:rsidR="00BF5CFD" w:rsidRDefault="00DC5412" w:rsidP="00DC5412">
      <w:pPr>
        <w:spacing w:line="360" w:lineRule="auto"/>
        <w:ind w:firstLine="708"/>
      </w:pPr>
      <w:r w:rsidRPr="00B4541C">
        <w:rPr>
          <w:b/>
          <w:bCs/>
          <w:szCs w:val="28"/>
        </w:rPr>
        <w:t xml:space="preserve">Ключевые слова статьи: </w:t>
      </w:r>
      <w:r w:rsidR="00BF5CFD">
        <w:t xml:space="preserve">расписание, автоматическое составление расписания, расписание ВУЗа. </w:t>
      </w:r>
    </w:p>
    <w:p w14:paraId="1C5F7638" w14:textId="473AFC4A" w:rsidR="00DC5412" w:rsidRPr="00A53924" w:rsidRDefault="00DC5412" w:rsidP="00A53924">
      <w:pPr>
        <w:spacing w:line="360" w:lineRule="auto"/>
        <w:ind w:firstLine="708"/>
        <w:rPr>
          <w:szCs w:val="28"/>
        </w:rPr>
      </w:pPr>
      <w:r>
        <w:rPr>
          <w:b/>
          <w:bCs/>
          <w:szCs w:val="28"/>
        </w:rPr>
        <w:t>Краткое о</w:t>
      </w:r>
      <w:r w:rsidRPr="000933DC">
        <w:rPr>
          <w:b/>
          <w:bCs/>
          <w:szCs w:val="28"/>
        </w:rPr>
        <w:t>писание</w:t>
      </w:r>
      <w:r>
        <w:rPr>
          <w:b/>
          <w:bCs/>
          <w:szCs w:val="28"/>
        </w:rPr>
        <w:t xml:space="preserve"> статьи</w:t>
      </w:r>
      <w:proofErr w:type="gramStart"/>
      <w:r>
        <w:rPr>
          <w:szCs w:val="28"/>
        </w:rPr>
        <w:t>:</w:t>
      </w:r>
      <w:r w:rsidR="00A53924">
        <w:rPr>
          <w:szCs w:val="28"/>
        </w:rPr>
        <w:t xml:space="preserve"> </w:t>
      </w:r>
      <w:r w:rsidR="00A53924" w:rsidRPr="00A53924">
        <w:rPr>
          <w:szCs w:val="28"/>
        </w:rPr>
        <w:t>Существует</w:t>
      </w:r>
      <w:proofErr w:type="gramEnd"/>
      <w:r w:rsidR="00A53924" w:rsidRPr="00A53924">
        <w:rPr>
          <w:szCs w:val="28"/>
        </w:rPr>
        <w:t xml:space="preserve"> несколько программных продуктов для автоматизации составления расписания, таких как "</w:t>
      </w:r>
      <w:proofErr w:type="spellStart"/>
      <w:r w:rsidR="00A53924" w:rsidRPr="00A53924">
        <w:rPr>
          <w:szCs w:val="28"/>
        </w:rPr>
        <w:t>АВТОРасписание</w:t>
      </w:r>
      <w:proofErr w:type="spellEnd"/>
      <w:r w:rsidR="00A53924" w:rsidRPr="00A53924">
        <w:rPr>
          <w:szCs w:val="28"/>
        </w:rPr>
        <w:t>", "1С: Автоматизированное составление расписания. Университет" и "Экспресс-расписание ВУЗ". Они предлагают различные функции и возможности настройки, такие как создание расписания для разных типов учебных заведений, интеграция с другими системами и гибкие параметры оптимизации. "</w:t>
      </w:r>
      <w:proofErr w:type="spellStart"/>
      <w:r w:rsidR="00A53924" w:rsidRPr="00A53924">
        <w:rPr>
          <w:szCs w:val="28"/>
        </w:rPr>
        <w:t>АВТОРасписание</w:t>
      </w:r>
      <w:proofErr w:type="spellEnd"/>
      <w:r w:rsidR="00A53924" w:rsidRPr="00A53924">
        <w:rPr>
          <w:szCs w:val="28"/>
        </w:rPr>
        <w:t>" выделяется большим количеством модификаций и наличием Web-версии, но стоит дороже других. "1С: Университет" позволяет работать через Web-интерфейс и имеет гибкие настройки, но требует дополнительных инвестиций. "Экспресс-расписание ВУЗ" предлагает редактирование текущего расписания и работу с подгруппами, но обладает более простым интерфейсом. В результате сравнительного анализа "</w:t>
      </w:r>
      <w:proofErr w:type="spellStart"/>
      <w:r w:rsidR="00A53924" w:rsidRPr="00A53924">
        <w:rPr>
          <w:szCs w:val="28"/>
        </w:rPr>
        <w:t>АВТОРасписание</w:t>
      </w:r>
      <w:proofErr w:type="spellEnd"/>
      <w:r w:rsidR="00A53924" w:rsidRPr="00A53924">
        <w:rPr>
          <w:szCs w:val="28"/>
        </w:rPr>
        <w:t>" выделяется как наиболее функциональное решение, но с более высокой ценой.</w:t>
      </w:r>
    </w:p>
    <w:p w14:paraId="154714C5" w14:textId="77777777" w:rsidR="00DC5412" w:rsidRPr="00B4541C" w:rsidRDefault="00DC5412" w:rsidP="00DC5412">
      <w:pPr>
        <w:spacing w:line="360" w:lineRule="auto"/>
        <w:ind w:firstLine="709"/>
        <w:rPr>
          <w:b/>
          <w:bCs/>
          <w:szCs w:val="28"/>
        </w:rPr>
      </w:pPr>
    </w:p>
    <w:p w14:paraId="62F4758C" w14:textId="77777777" w:rsidR="00DC5412" w:rsidRPr="00B4541C" w:rsidRDefault="00DC5412" w:rsidP="00DC5412">
      <w:pPr>
        <w:spacing w:line="360" w:lineRule="auto"/>
        <w:ind w:firstLine="709"/>
        <w:rPr>
          <w:b/>
          <w:bCs/>
          <w:szCs w:val="28"/>
        </w:rPr>
        <w:sectPr w:rsidR="00DC5412" w:rsidRPr="00B4541C">
          <w:pgSz w:w="11906" w:h="16838"/>
          <w:pgMar w:top="1134" w:right="850" w:bottom="1134" w:left="1701" w:header="708" w:footer="708" w:gutter="0"/>
          <w:cols w:space="708"/>
          <w:docGrid w:linePitch="360"/>
        </w:sectPr>
      </w:pPr>
    </w:p>
    <w:p w14:paraId="574E6D99" w14:textId="77777777" w:rsidR="00DC5412" w:rsidRPr="00BE00EF" w:rsidRDefault="00DC5412" w:rsidP="00DC5412">
      <w:pPr>
        <w:keepNext/>
        <w:keepLines/>
        <w:spacing w:line="360" w:lineRule="auto"/>
        <w:ind w:firstLine="720"/>
        <w:contextualSpacing/>
        <w:jc w:val="center"/>
        <w:outlineLvl w:val="0"/>
        <w:rPr>
          <w:rFonts w:eastAsia="Times New Roman" w:cs="Times New Roman"/>
          <w:b/>
          <w:szCs w:val="32"/>
        </w:rPr>
      </w:pPr>
      <w:bookmarkStart w:id="4" w:name="_Toc164774598"/>
      <w:r>
        <w:rPr>
          <w:rFonts w:eastAsia="Times New Roman" w:cs="Times New Roman"/>
          <w:b/>
          <w:szCs w:val="32"/>
        </w:rPr>
        <w:t>3</w:t>
      </w:r>
      <w:r w:rsidRPr="00BE00EF">
        <w:rPr>
          <w:rFonts w:eastAsia="Times New Roman" w:cs="Times New Roman"/>
          <w:b/>
          <w:szCs w:val="32"/>
        </w:rPr>
        <w:t xml:space="preserve"> </w:t>
      </w:r>
      <w:r w:rsidRPr="00D17EC3">
        <w:rPr>
          <w:rFonts w:eastAsia="Times New Roman" w:cs="Times New Roman"/>
          <w:b/>
          <w:szCs w:val="32"/>
        </w:rPr>
        <w:t>Обзор технологических подходов к решению задачи</w:t>
      </w:r>
      <w:bookmarkEnd w:id="4"/>
    </w:p>
    <w:p w14:paraId="2F0FC1ED" w14:textId="2A53DDCF" w:rsidR="00466569" w:rsidRPr="00466569" w:rsidRDefault="00466569" w:rsidP="00466569">
      <w:pPr>
        <w:spacing w:line="360" w:lineRule="auto"/>
        <w:ind w:firstLine="709"/>
        <w:rPr>
          <w:szCs w:val="28"/>
        </w:rPr>
      </w:pPr>
      <w:r>
        <w:rPr>
          <w:szCs w:val="28"/>
        </w:rPr>
        <w:t>Н</w:t>
      </w:r>
      <w:r w:rsidRPr="00466569">
        <w:rPr>
          <w:szCs w:val="28"/>
        </w:rPr>
        <w:t xml:space="preserve">еобходимо провести обширный обзор технологических подходов к </w:t>
      </w:r>
      <w:r>
        <w:rPr>
          <w:szCs w:val="28"/>
        </w:rPr>
        <w:t xml:space="preserve">разработке проекта, это позволит выявить наиболее подходящие инструменты </w:t>
      </w:r>
      <w:r w:rsidRPr="00466569">
        <w:rPr>
          <w:szCs w:val="28"/>
        </w:rPr>
        <w:t>для реализации поставленных целей.</w:t>
      </w:r>
    </w:p>
    <w:p w14:paraId="0A8F7E76" w14:textId="03091C9D" w:rsidR="00466569" w:rsidRPr="00466569" w:rsidRDefault="00466569" w:rsidP="00466569">
      <w:pPr>
        <w:spacing w:line="360" w:lineRule="auto"/>
        <w:ind w:firstLine="709"/>
        <w:rPr>
          <w:szCs w:val="28"/>
        </w:rPr>
      </w:pPr>
      <w:r>
        <w:rPr>
          <w:szCs w:val="28"/>
        </w:rPr>
        <w:t>С</w:t>
      </w:r>
      <w:r w:rsidRPr="00466569">
        <w:rPr>
          <w:szCs w:val="28"/>
        </w:rPr>
        <w:t>тоит обратить внимание на платформу 1С: Университет, которая уже используется университетом. Ее использование как основы для разработки модуля обеспечит совместимость с существующей информационной системой и минимизацию времени на внедрение нового функционала. При этом расширение конфигурации позволит внести необходимые изменения, сохраняя стабильность основной системы.</w:t>
      </w:r>
    </w:p>
    <w:p w14:paraId="363CB42C" w14:textId="32D0612F" w:rsidR="00466569" w:rsidRPr="00466569" w:rsidRDefault="00466569" w:rsidP="00466569">
      <w:pPr>
        <w:spacing w:line="360" w:lineRule="auto"/>
        <w:ind w:firstLine="709"/>
        <w:rPr>
          <w:szCs w:val="28"/>
        </w:rPr>
      </w:pPr>
      <w:r w:rsidRPr="00466569">
        <w:rPr>
          <w:szCs w:val="28"/>
        </w:rPr>
        <w:t>Кроме того, важно разработать модуль с учетом специфики учебного процесса университета. Это включает в себя адаптацию интерфейса пользователя, учет особенностей расписания занятий, работу с данными о преподавателях и аудиториях. Такой подход обеспечит максимальную функциональность и удобство использования модуля всеми участниками учебного процесса.</w:t>
      </w:r>
      <w:r>
        <w:rPr>
          <w:szCs w:val="28"/>
        </w:rPr>
        <w:t xml:space="preserve"> Данный функционал должен быть разработан на базе расширения конфигурации 1С, что позволит при обновлении импортировать расширение вновь.</w:t>
      </w:r>
    </w:p>
    <w:p w14:paraId="0775C6FB" w14:textId="6C457ED6" w:rsidR="00466569" w:rsidRPr="00466569" w:rsidRDefault="00466569" w:rsidP="00466569">
      <w:pPr>
        <w:spacing w:line="360" w:lineRule="auto"/>
        <w:ind w:firstLine="709"/>
        <w:rPr>
          <w:szCs w:val="28"/>
        </w:rPr>
      </w:pPr>
      <w:r>
        <w:rPr>
          <w:szCs w:val="28"/>
        </w:rPr>
        <w:t>Также</w:t>
      </w:r>
      <w:r w:rsidRPr="00466569">
        <w:rPr>
          <w:szCs w:val="28"/>
        </w:rPr>
        <w:t xml:space="preserve"> важным является реализация функции вывода расписания в виде отчета для определенных групп. Это позволит управляющему персоналу получать необходимую информацию в удобном формате и принимать обоснованные решения на основе актуальных данных. При этом следует уделить внимание таким аспектам, как скорость формирования отчета и его точность, чтобы минимизировать возможные ошибки и сократить время на </w:t>
      </w:r>
      <w:r>
        <w:rPr>
          <w:szCs w:val="28"/>
        </w:rPr>
        <w:t>экспорт расписания</w:t>
      </w:r>
      <w:r w:rsidRPr="00466569">
        <w:rPr>
          <w:szCs w:val="28"/>
        </w:rPr>
        <w:t>.</w:t>
      </w:r>
    </w:p>
    <w:p w14:paraId="60F547FF" w14:textId="10C14E43" w:rsidR="00DC5412" w:rsidRDefault="00466569" w:rsidP="00466569">
      <w:pPr>
        <w:spacing w:line="360" w:lineRule="auto"/>
        <w:ind w:firstLine="709"/>
        <w:rPr>
          <w:szCs w:val="28"/>
        </w:rPr>
      </w:pPr>
      <w:r w:rsidRPr="00466569">
        <w:rPr>
          <w:szCs w:val="28"/>
        </w:rPr>
        <w:t>Таким образом, разработка модуля для автоматизации составления расписания в Забайкальском государственном университете требует тщательного анализа и выбора технологических подходов. Учитывая современные стандарты и требования, такой модуль станет важным инструментом в управлении учебным процессом и повышении его эффективности.</w:t>
      </w:r>
    </w:p>
    <w:p w14:paraId="62E42BF1" w14:textId="7F1773DB" w:rsidR="009F24DB" w:rsidRDefault="009F24DB" w:rsidP="00466569">
      <w:pPr>
        <w:spacing w:line="360" w:lineRule="auto"/>
        <w:ind w:firstLine="709"/>
        <w:rPr>
          <w:szCs w:val="28"/>
        </w:rPr>
      </w:pPr>
    </w:p>
    <w:p w14:paraId="3CD7EC8F" w14:textId="77777777" w:rsidR="00DC5412" w:rsidRDefault="00DC5412" w:rsidP="00DC5412">
      <w:pPr>
        <w:spacing w:line="360" w:lineRule="auto"/>
        <w:jc w:val="left"/>
        <w:rPr>
          <w:szCs w:val="28"/>
        </w:rPr>
      </w:pPr>
    </w:p>
    <w:p w14:paraId="429B0B82" w14:textId="77777777" w:rsidR="00DC5412" w:rsidRDefault="00DC5412" w:rsidP="00DC5412">
      <w:pPr>
        <w:spacing w:line="360" w:lineRule="auto"/>
        <w:jc w:val="center"/>
        <w:rPr>
          <w:szCs w:val="28"/>
        </w:rPr>
        <w:sectPr w:rsidR="00DC5412">
          <w:pgSz w:w="11906" w:h="16838"/>
          <w:pgMar w:top="1134" w:right="850" w:bottom="1134" w:left="1701" w:header="708" w:footer="708" w:gutter="0"/>
          <w:cols w:space="708"/>
          <w:docGrid w:linePitch="360"/>
        </w:sectPr>
      </w:pPr>
    </w:p>
    <w:p w14:paraId="511540BC" w14:textId="77777777" w:rsidR="00DC5412" w:rsidRDefault="00DC5412" w:rsidP="00DC5412">
      <w:pPr>
        <w:keepNext/>
        <w:keepLines/>
        <w:spacing w:line="360" w:lineRule="auto"/>
        <w:ind w:firstLine="720"/>
        <w:contextualSpacing/>
        <w:jc w:val="center"/>
        <w:outlineLvl w:val="0"/>
        <w:rPr>
          <w:rFonts w:eastAsia="Times New Roman" w:cs="Times New Roman"/>
          <w:b/>
          <w:szCs w:val="32"/>
        </w:rPr>
      </w:pPr>
      <w:bookmarkStart w:id="5" w:name="_Toc164774599"/>
      <w:r>
        <w:rPr>
          <w:rFonts w:eastAsia="Times New Roman" w:cs="Times New Roman"/>
          <w:b/>
          <w:szCs w:val="32"/>
        </w:rPr>
        <w:t>4</w:t>
      </w:r>
      <w:r w:rsidRPr="00BE00EF">
        <w:rPr>
          <w:rFonts w:eastAsia="Times New Roman" w:cs="Times New Roman"/>
          <w:b/>
          <w:szCs w:val="32"/>
        </w:rPr>
        <w:t xml:space="preserve"> </w:t>
      </w:r>
      <w:r w:rsidRPr="00D17EC3">
        <w:rPr>
          <w:rFonts w:eastAsia="Times New Roman" w:cs="Times New Roman"/>
          <w:b/>
          <w:szCs w:val="32"/>
        </w:rPr>
        <w:t>Обзор и анализ аналогичных разрабатываемому программных продуктов</w:t>
      </w:r>
      <w:bookmarkEnd w:id="5"/>
    </w:p>
    <w:p w14:paraId="54C75A36" w14:textId="3DDDEA14" w:rsidR="00DC5412" w:rsidRPr="007F75FA" w:rsidRDefault="009225C4" w:rsidP="007304C0">
      <w:pPr>
        <w:spacing w:line="360" w:lineRule="auto"/>
        <w:ind w:firstLine="709"/>
        <w:rPr>
          <w:szCs w:val="28"/>
        </w:rPr>
      </w:pPr>
      <w:r w:rsidRPr="009225C4">
        <w:rPr>
          <w:szCs w:val="28"/>
        </w:rPr>
        <w:t xml:space="preserve">В контексте разработки программного продукта для решения конкретной задачи важным этапом является проведение обзора и анализа аналогичных уже существующих решений на рынке. Это позволит нам выявить ключевые аспекты, которые </w:t>
      </w:r>
      <w:r w:rsidRPr="007F75FA">
        <w:rPr>
          <w:szCs w:val="28"/>
        </w:rPr>
        <w:t>следует учесть при разработке собственного программного продукта</w:t>
      </w:r>
      <w:r w:rsidR="007F75FA" w:rsidRPr="007F75FA">
        <w:rPr>
          <w:szCs w:val="28"/>
        </w:rPr>
        <w:t>.</w:t>
      </w:r>
    </w:p>
    <w:p w14:paraId="37B75C2D" w14:textId="21991058" w:rsidR="00042DC5" w:rsidRDefault="007F75FA" w:rsidP="00042DC5">
      <w:pPr>
        <w:spacing w:line="360" w:lineRule="auto"/>
        <w:ind w:firstLine="709"/>
        <w:rPr>
          <w:szCs w:val="28"/>
        </w:rPr>
      </w:pPr>
      <w:r w:rsidRPr="007F75FA">
        <w:rPr>
          <w:szCs w:val="28"/>
        </w:rPr>
        <w:t xml:space="preserve">В качестве аналога можно рассмотреть готовое решение от «1С, Большие числа» </w:t>
      </w:r>
      <w:r w:rsidRPr="007F75FA">
        <w:rPr>
          <w:rFonts w:cs="Times New Roman"/>
          <w:szCs w:val="28"/>
        </w:rPr>
        <w:t>—</w:t>
      </w:r>
      <w:r>
        <w:rPr>
          <w:rFonts w:cs="Times New Roman"/>
          <w:szCs w:val="28"/>
        </w:rPr>
        <w:t xml:space="preserve"> </w:t>
      </w:r>
      <w:r>
        <w:rPr>
          <w:szCs w:val="28"/>
        </w:rPr>
        <w:t>«</w:t>
      </w:r>
      <w:r w:rsidRPr="007F75FA">
        <w:rPr>
          <w:szCs w:val="28"/>
        </w:rPr>
        <w:t>1С: Автоматизированное составление расписания.</w:t>
      </w:r>
      <w:r>
        <w:rPr>
          <w:szCs w:val="28"/>
        </w:rPr>
        <w:t xml:space="preserve"> </w:t>
      </w:r>
      <w:r w:rsidRPr="007F75FA">
        <w:rPr>
          <w:szCs w:val="28"/>
        </w:rPr>
        <w:t>Университет</w:t>
      </w:r>
      <w:r>
        <w:rPr>
          <w:szCs w:val="28"/>
        </w:rPr>
        <w:t>».</w:t>
      </w:r>
      <w:r w:rsidR="00042DC5">
        <w:rPr>
          <w:szCs w:val="28"/>
        </w:rPr>
        <w:t xml:space="preserve"> Данное </w:t>
      </w:r>
      <w:r>
        <w:rPr>
          <w:szCs w:val="28"/>
        </w:rPr>
        <w:t xml:space="preserve">решение разработано в виде отдельной конфигурации «1С Предприятие». </w:t>
      </w:r>
      <w:r w:rsidR="00042DC5">
        <w:rPr>
          <w:szCs w:val="28"/>
        </w:rPr>
        <w:t>Платформа такой информационной системы является идентичной уже работающей в университете, что делает данный программный продукт актуальным и интересующим нас как аналог разрабатываемому решению в ЗабГУ.</w:t>
      </w:r>
    </w:p>
    <w:p w14:paraId="4AFC271D" w14:textId="7FAC947C" w:rsidR="00EC19B1" w:rsidRDefault="00042DC5" w:rsidP="00042DC5">
      <w:pPr>
        <w:spacing w:line="360" w:lineRule="auto"/>
        <w:ind w:firstLine="709"/>
        <w:rPr>
          <w:szCs w:val="28"/>
        </w:rPr>
      </w:pPr>
      <w:r>
        <w:rPr>
          <w:szCs w:val="28"/>
        </w:rPr>
        <w:t>«</w:t>
      </w:r>
      <w:r w:rsidRPr="007F75FA">
        <w:rPr>
          <w:szCs w:val="28"/>
        </w:rPr>
        <w:t>1С: Автоматизированное составление расписания.</w:t>
      </w:r>
      <w:r>
        <w:rPr>
          <w:szCs w:val="28"/>
        </w:rPr>
        <w:t xml:space="preserve"> </w:t>
      </w:r>
      <w:r w:rsidRPr="007F75FA">
        <w:rPr>
          <w:szCs w:val="28"/>
        </w:rPr>
        <w:t>Университет</w:t>
      </w:r>
      <w:r>
        <w:rPr>
          <w:szCs w:val="28"/>
        </w:rPr>
        <w:t xml:space="preserve">» </w:t>
      </w:r>
      <w:r w:rsidR="007F75FA" w:rsidRPr="007F75FA">
        <w:rPr>
          <w:szCs w:val="28"/>
        </w:rPr>
        <w:t xml:space="preserve">предназначен для автоматизации процесса создания учебных расписаний и оперативного управления помещениями в высших учебных заведениях. </w:t>
      </w:r>
      <w:r>
        <w:rPr>
          <w:szCs w:val="28"/>
        </w:rPr>
        <w:t>Система</w:t>
      </w:r>
      <w:r w:rsidR="007F75FA" w:rsidRPr="007F75FA">
        <w:rPr>
          <w:szCs w:val="28"/>
        </w:rPr>
        <w:t xml:space="preserve"> предоставляет возможность составлять расписание как автоматически, так и вручную, а также в режиме смешанного использования, учитывая различные ограничения и условия.</w:t>
      </w:r>
      <w:r w:rsidR="007F75FA">
        <w:rPr>
          <w:szCs w:val="28"/>
        </w:rPr>
        <w:t xml:space="preserve">  </w:t>
      </w:r>
    </w:p>
    <w:p w14:paraId="4EAC2CD0" w14:textId="77777777" w:rsidR="00EC19B1" w:rsidRPr="00EC19B1" w:rsidRDefault="00EC19B1" w:rsidP="00EC19B1">
      <w:pPr>
        <w:spacing w:line="360" w:lineRule="auto"/>
        <w:ind w:firstLine="709"/>
        <w:rPr>
          <w:szCs w:val="28"/>
        </w:rPr>
      </w:pPr>
      <w:r w:rsidRPr="00EC19B1">
        <w:rPr>
          <w:szCs w:val="28"/>
        </w:rPr>
        <w:t>Процесс составления расписаний в системе делится на следующие этапы:</w:t>
      </w:r>
    </w:p>
    <w:p w14:paraId="3E4018C8" w14:textId="0063FBE2" w:rsidR="00EC19B1" w:rsidRPr="00EC19B1" w:rsidRDefault="00EC19B1" w:rsidP="00EC19B1">
      <w:pPr>
        <w:pStyle w:val="a3"/>
        <w:numPr>
          <w:ilvl w:val="0"/>
          <w:numId w:val="7"/>
        </w:numPr>
        <w:spacing w:line="360" w:lineRule="auto"/>
        <w:rPr>
          <w:szCs w:val="28"/>
        </w:rPr>
      </w:pPr>
      <w:r w:rsidRPr="00EC19B1">
        <w:rPr>
          <w:szCs w:val="28"/>
        </w:rPr>
        <w:t>ввод первичной информации: курсы, группы, дисциплины, преподаватели, помещения;</w:t>
      </w:r>
    </w:p>
    <w:p w14:paraId="3C0375BE" w14:textId="77777777" w:rsidR="00EC19B1" w:rsidRPr="00EC19B1" w:rsidRDefault="00EC19B1" w:rsidP="00EC19B1">
      <w:pPr>
        <w:pStyle w:val="a3"/>
        <w:numPr>
          <w:ilvl w:val="0"/>
          <w:numId w:val="7"/>
        </w:numPr>
        <w:spacing w:line="360" w:lineRule="auto"/>
        <w:rPr>
          <w:szCs w:val="28"/>
        </w:rPr>
      </w:pPr>
      <w:r w:rsidRPr="00EC19B1">
        <w:rPr>
          <w:szCs w:val="28"/>
        </w:rPr>
        <w:t>ввод учебного плана на семестр, в котором указывается, кто, для кого, какое занятие и в каком объеме должен провести;</w:t>
      </w:r>
    </w:p>
    <w:p w14:paraId="6BC8BFA1" w14:textId="77777777" w:rsidR="00EC19B1" w:rsidRPr="00EC19B1" w:rsidRDefault="00EC19B1" w:rsidP="00EC19B1">
      <w:pPr>
        <w:pStyle w:val="a3"/>
        <w:numPr>
          <w:ilvl w:val="0"/>
          <w:numId w:val="7"/>
        </w:numPr>
        <w:spacing w:line="360" w:lineRule="auto"/>
        <w:rPr>
          <w:szCs w:val="28"/>
        </w:rPr>
      </w:pPr>
      <w:r w:rsidRPr="00EC19B1">
        <w:rPr>
          <w:szCs w:val="28"/>
        </w:rPr>
        <w:t>ввод ограничений и предпочтений на преподавателей, студентов, помещения;</w:t>
      </w:r>
    </w:p>
    <w:p w14:paraId="0F6C79E1" w14:textId="77777777" w:rsidR="00EC19B1" w:rsidRPr="00EC19B1" w:rsidRDefault="00EC19B1" w:rsidP="00EC19B1">
      <w:pPr>
        <w:pStyle w:val="a3"/>
        <w:numPr>
          <w:ilvl w:val="0"/>
          <w:numId w:val="7"/>
        </w:numPr>
        <w:spacing w:line="360" w:lineRule="auto"/>
        <w:rPr>
          <w:szCs w:val="28"/>
        </w:rPr>
      </w:pPr>
      <w:r w:rsidRPr="00EC19B1">
        <w:rPr>
          <w:szCs w:val="28"/>
        </w:rPr>
        <w:t>составление учебного расписания.</w:t>
      </w:r>
    </w:p>
    <w:p w14:paraId="1AC959DA" w14:textId="77777777" w:rsidR="00EC19B1" w:rsidRDefault="00EC19B1" w:rsidP="00042DC5">
      <w:pPr>
        <w:spacing w:line="360" w:lineRule="auto"/>
        <w:ind w:firstLine="709"/>
        <w:rPr>
          <w:szCs w:val="28"/>
        </w:rPr>
      </w:pPr>
    </w:p>
    <w:p w14:paraId="225E1C1F" w14:textId="26E2FDAC" w:rsidR="00EC19B1" w:rsidRDefault="00EC19B1" w:rsidP="00042DC5">
      <w:pPr>
        <w:spacing w:line="360" w:lineRule="auto"/>
        <w:ind w:firstLine="709"/>
        <w:rPr>
          <w:szCs w:val="28"/>
        </w:rPr>
      </w:pPr>
      <w:r w:rsidRPr="00EC19B1">
        <w:rPr>
          <w:szCs w:val="28"/>
        </w:rPr>
        <w:t>Система автоматически показывает все коллизии и несоблюдения условий и позволяет их быстро отрабатывать. Если в расписании присутствуют ошибки, то они будут выведены в правой части экрана с описанием.</w:t>
      </w:r>
    </w:p>
    <w:p w14:paraId="07CCFE60" w14:textId="4E8D6B67" w:rsidR="007F75FA" w:rsidRDefault="007F75FA" w:rsidP="00042DC5">
      <w:pPr>
        <w:spacing w:line="360" w:lineRule="auto"/>
        <w:ind w:firstLine="709"/>
        <w:rPr>
          <w:szCs w:val="28"/>
        </w:rPr>
      </w:pPr>
      <w:r>
        <w:rPr>
          <w:szCs w:val="28"/>
        </w:rPr>
        <w:t>Ниже представлен</w:t>
      </w:r>
      <w:r w:rsidR="00EC19B1">
        <w:rPr>
          <w:szCs w:val="28"/>
        </w:rPr>
        <w:t>а</w:t>
      </w:r>
      <w:r>
        <w:rPr>
          <w:szCs w:val="28"/>
        </w:rPr>
        <w:t xml:space="preserve"> </w:t>
      </w:r>
      <w:r w:rsidR="00EC19B1">
        <w:rPr>
          <w:szCs w:val="28"/>
        </w:rPr>
        <w:t xml:space="preserve">таблица критериев оценки приемлемости </w:t>
      </w:r>
      <w:r>
        <w:rPr>
          <w:szCs w:val="28"/>
        </w:rPr>
        <w:t>продукта</w:t>
      </w:r>
      <w:r w:rsidR="00EC19B1">
        <w:rPr>
          <w:szCs w:val="28"/>
        </w:rPr>
        <w:t>, для внедрения в ЗабГУ</w:t>
      </w:r>
      <w:r>
        <w:rPr>
          <w:szCs w:val="28"/>
        </w:rPr>
        <w:t>.</w:t>
      </w:r>
    </w:p>
    <w:tbl>
      <w:tblPr>
        <w:tblStyle w:val="aa"/>
        <w:tblW w:w="0" w:type="auto"/>
        <w:tblLook w:val="04A0" w:firstRow="1" w:lastRow="0" w:firstColumn="1" w:lastColumn="0" w:noHBand="0" w:noVBand="1"/>
      </w:tblPr>
      <w:tblGrid>
        <w:gridCol w:w="7508"/>
        <w:gridCol w:w="1837"/>
      </w:tblGrid>
      <w:tr w:rsidR="008705FB" w14:paraId="2293E784" w14:textId="77777777" w:rsidTr="008705FB">
        <w:tc>
          <w:tcPr>
            <w:tcW w:w="7508" w:type="dxa"/>
          </w:tcPr>
          <w:p w14:paraId="4A54765B" w14:textId="1697C029" w:rsidR="008705FB" w:rsidRPr="008705FB" w:rsidRDefault="008705FB" w:rsidP="007F75FA">
            <w:pPr>
              <w:spacing w:line="360" w:lineRule="auto"/>
              <w:rPr>
                <w:b/>
                <w:bCs/>
                <w:szCs w:val="28"/>
              </w:rPr>
            </w:pPr>
            <w:r w:rsidRPr="008705FB">
              <w:rPr>
                <w:b/>
                <w:bCs/>
                <w:sz w:val="24"/>
                <w:szCs w:val="24"/>
              </w:rPr>
              <w:t>Критерий</w:t>
            </w:r>
          </w:p>
        </w:tc>
        <w:tc>
          <w:tcPr>
            <w:tcW w:w="1837" w:type="dxa"/>
          </w:tcPr>
          <w:p w14:paraId="254D53C8" w14:textId="0D9FC356" w:rsidR="008705FB" w:rsidRPr="008705FB" w:rsidRDefault="008705FB" w:rsidP="008705FB">
            <w:pPr>
              <w:spacing w:line="360" w:lineRule="auto"/>
              <w:jc w:val="center"/>
              <w:rPr>
                <w:b/>
                <w:bCs/>
                <w:szCs w:val="28"/>
              </w:rPr>
            </w:pPr>
            <w:r w:rsidRPr="008705FB">
              <w:rPr>
                <w:b/>
                <w:bCs/>
                <w:sz w:val="24"/>
                <w:szCs w:val="24"/>
              </w:rPr>
              <w:t>Показатели</w:t>
            </w:r>
          </w:p>
        </w:tc>
      </w:tr>
      <w:tr w:rsidR="008705FB" w14:paraId="1E1E226B" w14:textId="77777777" w:rsidTr="008705FB">
        <w:tc>
          <w:tcPr>
            <w:tcW w:w="7508" w:type="dxa"/>
          </w:tcPr>
          <w:p w14:paraId="1F256DD9" w14:textId="4F6E1752" w:rsidR="008705FB" w:rsidRPr="008705FB" w:rsidRDefault="008705FB" w:rsidP="007F75FA">
            <w:pPr>
              <w:spacing w:line="360" w:lineRule="auto"/>
              <w:rPr>
                <w:sz w:val="24"/>
                <w:szCs w:val="24"/>
              </w:rPr>
            </w:pPr>
            <w:r w:rsidRPr="008705FB">
              <w:rPr>
                <w:sz w:val="24"/>
                <w:szCs w:val="24"/>
              </w:rPr>
              <w:t>Соответствие потребностям организации</w:t>
            </w:r>
          </w:p>
        </w:tc>
        <w:tc>
          <w:tcPr>
            <w:tcW w:w="1837" w:type="dxa"/>
          </w:tcPr>
          <w:p w14:paraId="79F3EED4" w14:textId="3E7018CD" w:rsidR="008705FB" w:rsidRPr="008705FB" w:rsidRDefault="008705FB" w:rsidP="008705FB">
            <w:pPr>
              <w:spacing w:line="360" w:lineRule="auto"/>
              <w:jc w:val="center"/>
              <w:rPr>
                <w:sz w:val="24"/>
                <w:szCs w:val="24"/>
              </w:rPr>
            </w:pPr>
            <w:r w:rsidRPr="008705FB">
              <w:rPr>
                <w:sz w:val="24"/>
                <w:szCs w:val="24"/>
              </w:rPr>
              <w:t>+</w:t>
            </w:r>
          </w:p>
        </w:tc>
      </w:tr>
      <w:tr w:rsidR="008705FB" w14:paraId="36847094" w14:textId="77777777" w:rsidTr="008705FB">
        <w:tc>
          <w:tcPr>
            <w:tcW w:w="7508" w:type="dxa"/>
          </w:tcPr>
          <w:p w14:paraId="051B2FD4" w14:textId="134F885B" w:rsidR="008705FB" w:rsidRPr="008705FB" w:rsidRDefault="008705FB" w:rsidP="007F75FA">
            <w:pPr>
              <w:spacing w:line="360" w:lineRule="auto"/>
              <w:rPr>
                <w:sz w:val="24"/>
                <w:szCs w:val="24"/>
              </w:rPr>
            </w:pPr>
            <w:r w:rsidRPr="008705FB">
              <w:rPr>
                <w:sz w:val="24"/>
                <w:szCs w:val="24"/>
              </w:rPr>
              <w:t>Простота внедрения и адаптации</w:t>
            </w:r>
          </w:p>
        </w:tc>
        <w:tc>
          <w:tcPr>
            <w:tcW w:w="1837" w:type="dxa"/>
          </w:tcPr>
          <w:p w14:paraId="7F067A08" w14:textId="3F6A40C9" w:rsidR="008705FB" w:rsidRPr="008705FB" w:rsidRDefault="008705FB" w:rsidP="008705FB">
            <w:pPr>
              <w:spacing w:line="360" w:lineRule="auto"/>
              <w:jc w:val="center"/>
              <w:rPr>
                <w:sz w:val="24"/>
                <w:szCs w:val="24"/>
              </w:rPr>
            </w:pPr>
            <w:r w:rsidRPr="008705FB">
              <w:rPr>
                <w:sz w:val="24"/>
                <w:szCs w:val="24"/>
              </w:rPr>
              <w:t>-</w:t>
            </w:r>
          </w:p>
        </w:tc>
      </w:tr>
      <w:tr w:rsidR="008705FB" w14:paraId="5B6E477A" w14:textId="77777777" w:rsidTr="008705FB">
        <w:tc>
          <w:tcPr>
            <w:tcW w:w="7508" w:type="dxa"/>
          </w:tcPr>
          <w:p w14:paraId="11DFB85B" w14:textId="7E520961" w:rsidR="008705FB" w:rsidRPr="008705FB" w:rsidRDefault="008705FB" w:rsidP="007F75FA">
            <w:pPr>
              <w:spacing w:line="360" w:lineRule="auto"/>
              <w:rPr>
                <w:sz w:val="24"/>
                <w:szCs w:val="24"/>
              </w:rPr>
            </w:pPr>
            <w:r w:rsidRPr="008705FB">
              <w:rPr>
                <w:sz w:val="24"/>
                <w:szCs w:val="24"/>
              </w:rPr>
              <w:t>Экономическая эффективность</w:t>
            </w:r>
          </w:p>
        </w:tc>
        <w:tc>
          <w:tcPr>
            <w:tcW w:w="1837" w:type="dxa"/>
          </w:tcPr>
          <w:p w14:paraId="4EB045B0" w14:textId="260640FD" w:rsidR="008705FB" w:rsidRPr="008705FB" w:rsidRDefault="008705FB" w:rsidP="008705FB">
            <w:pPr>
              <w:spacing w:line="360" w:lineRule="auto"/>
              <w:jc w:val="center"/>
              <w:rPr>
                <w:sz w:val="24"/>
                <w:szCs w:val="24"/>
              </w:rPr>
            </w:pPr>
            <w:r w:rsidRPr="008705FB">
              <w:rPr>
                <w:sz w:val="24"/>
                <w:szCs w:val="24"/>
              </w:rPr>
              <w:t>-</w:t>
            </w:r>
          </w:p>
        </w:tc>
      </w:tr>
      <w:tr w:rsidR="008705FB" w14:paraId="2EA76091" w14:textId="77777777" w:rsidTr="008705FB">
        <w:tc>
          <w:tcPr>
            <w:tcW w:w="7508" w:type="dxa"/>
          </w:tcPr>
          <w:p w14:paraId="30B90BA8" w14:textId="084F68BA" w:rsidR="008705FB" w:rsidRPr="008705FB" w:rsidRDefault="008705FB" w:rsidP="007F75FA">
            <w:pPr>
              <w:spacing w:line="360" w:lineRule="auto"/>
              <w:rPr>
                <w:sz w:val="24"/>
                <w:szCs w:val="24"/>
              </w:rPr>
            </w:pPr>
            <w:r w:rsidRPr="008705FB">
              <w:rPr>
                <w:sz w:val="24"/>
                <w:szCs w:val="24"/>
              </w:rPr>
              <w:t>Удобство использования и обучаемость</w:t>
            </w:r>
          </w:p>
        </w:tc>
        <w:tc>
          <w:tcPr>
            <w:tcW w:w="1837" w:type="dxa"/>
          </w:tcPr>
          <w:p w14:paraId="4600FAEE" w14:textId="2C03B04E" w:rsidR="008705FB" w:rsidRPr="008705FB" w:rsidRDefault="008705FB" w:rsidP="008705FB">
            <w:pPr>
              <w:spacing w:line="360" w:lineRule="auto"/>
              <w:jc w:val="center"/>
              <w:rPr>
                <w:sz w:val="24"/>
                <w:szCs w:val="24"/>
              </w:rPr>
            </w:pPr>
            <w:r w:rsidRPr="008705FB">
              <w:rPr>
                <w:sz w:val="24"/>
                <w:szCs w:val="24"/>
              </w:rPr>
              <w:t>-</w:t>
            </w:r>
          </w:p>
        </w:tc>
      </w:tr>
      <w:tr w:rsidR="008705FB" w14:paraId="7C2BFEE1" w14:textId="77777777" w:rsidTr="008705FB">
        <w:tc>
          <w:tcPr>
            <w:tcW w:w="7508" w:type="dxa"/>
          </w:tcPr>
          <w:p w14:paraId="663067ED" w14:textId="1F8B4424" w:rsidR="008705FB" w:rsidRPr="008705FB" w:rsidRDefault="008705FB" w:rsidP="007F75FA">
            <w:pPr>
              <w:spacing w:line="360" w:lineRule="auto"/>
              <w:rPr>
                <w:sz w:val="24"/>
                <w:szCs w:val="24"/>
              </w:rPr>
            </w:pPr>
            <w:r w:rsidRPr="008705FB">
              <w:rPr>
                <w:sz w:val="24"/>
                <w:szCs w:val="24"/>
              </w:rPr>
              <w:t>Соотношение «цена-качество»</w:t>
            </w:r>
          </w:p>
        </w:tc>
        <w:tc>
          <w:tcPr>
            <w:tcW w:w="1837" w:type="dxa"/>
          </w:tcPr>
          <w:p w14:paraId="6A0FD359" w14:textId="3CC1E8CD" w:rsidR="008705FB" w:rsidRPr="008705FB" w:rsidRDefault="008705FB" w:rsidP="008705FB">
            <w:pPr>
              <w:spacing w:line="360" w:lineRule="auto"/>
              <w:jc w:val="center"/>
              <w:rPr>
                <w:sz w:val="24"/>
                <w:szCs w:val="24"/>
              </w:rPr>
            </w:pPr>
            <w:r w:rsidRPr="008705FB">
              <w:rPr>
                <w:sz w:val="24"/>
                <w:szCs w:val="24"/>
              </w:rPr>
              <w:t>-</w:t>
            </w:r>
          </w:p>
        </w:tc>
      </w:tr>
      <w:tr w:rsidR="008705FB" w14:paraId="4064DAED" w14:textId="77777777" w:rsidTr="008705FB">
        <w:tc>
          <w:tcPr>
            <w:tcW w:w="7508" w:type="dxa"/>
          </w:tcPr>
          <w:p w14:paraId="3EDE001D" w14:textId="064BD954" w:rsidR="008705FB" w:rsidRPr="008705FB" w:rsidRDefault="008705FB" w:rsidP="007F75FA">
            <w:pPr>
              <w:spacing w:line="360" w:lineRule="auto"/>
              <w:rPr>
                <w:sz w:val="24"/>
                <w:szCs w:val="24"/>
              </w:rPr>
            </w:pPr>
            <w:r w:rsidRPr="008705FB">
              <w:rPr>
                <w:sz w:val="24"/>
                <w:szCs w:val="24"/>
              </w:rPr>
              <w:t>Уровень поддержки сообщества и развитие продукта</w:t>
            </w:r>
          </w:p>
        </w:tc>
        <w:tc>
          <w:tcPr>
            <w:tcW w:w="1837" w:type="dxa"/>
          </w:tcPr>
          <w:p w14:paraId="65B73478" w14:textId="4CE470E8" w:rsidR="008705FB" w:rsidRPr="008705FB" w:rsidRDefault="008705FB" w:rsidP="008705FB">
            <w:pPr>
              <w:spacing w:line="360" w:lineRule="auto"/>
              <w:jc w:val="center"/>
              <w:rPr>
                <w:sz w:val="24"/>
                <w:szCs w:val="24"/>
              </w:rPr>
            </w:pPr>
            <w:r w:rsidRPr="008705FB">
              <w:rPr>
                <w:sz w:val="24"/>
                <w:szCs w:val="24"/>
              </w:rPr>
              <w:t>+</w:t>
            </w:r>
          </w:p>
        </w:tc>
      </w:tr>
    </w:tbl>
    <w:p w14:paraId="585F539E" w14:textId="25995E8D" w:rsidR="007F75FA" w:rsidRPr="00EC231F" w:rsidRDefault="007F75FA" w:rsidP="007F75FA">
      <w:pPr>
        <w:spacing w:line="360" w:lineRule="auto"/>
        <w:ind w:firstLine="709"/>
        <w:rPr>
          <w:szCs w:val="28"/>
        </w:rPr>
        <w:sectPr w:rsidR="007F75FA" w:rsidRPr="00EC231F">
          <w:pgSz w:w="11906" w:h="16838"/>
          <w:pgMar w:top="1134" w:right="850" w:bottom="1134" w:left="1701" w:header="708" w:footer="708" w:gutter="0"/>
          <w:cols w:space="708"/>
          <w:docGrid w:linePitch="360"/>
        </w:sectPr>
      </w:pPr>
    </w:p>
    <w:p w14:paraId="5C17BA60" w14:textId="77777777" w:rsidR="00DC5412" w:rsidRPr="00AA5BE1" w:rsidRDefault="00DC5412" w:rsidP="00DC5412">
      <w:pPr>
        <w:keepNext/>
        <w:keepLines/>
        <w:spacing w:line="360" w:lineRule="auto"/>
        <w:ind w:firstLine="709"/>
        <w:contextualSpacing/>
        <w:jc w:val="center"/>
        <w:outlineLvl w:val="0"/>
        <w:rPr>
          <w:rFonts w:eastAsia="Times New Roman" w:cs="Times New Roman"/>
          <w:b/>
          <w:szCs w:val="32"/>
        </w:rPr>
      </w:pPr>
      <w:bookmarkStart w:id="6" w:name="_Toc164774600"/>
      <w:r>
        <w:rPr>
          <w:rFonts w:eastAsia="Times New Roman" w:cs="Times New Roman"/>
          <w:b/>
          <w:szCs w:val="32"/>
        </w:rPr>
        <w:t>Заключение</w:t>
      </w:r>
      <w:bookmarkEnd w:id="6"/>
    </w:p>
    <w:p w14:paraId="1A98C788" w14:textId="4E4AECDA" w:rsidR="00BF6EAB" w:rsidRDefault="00BF6EAB" w:rsidP="00DC5412">
      <w:pPr>
        <w:spacing w:line="360" w:lineRule="auto"/>
        <w:ind w:firstLine="709"/>
        <w:rPr>
          <w:szCs w:val="28"/>
        </w:rPr>
      </w:pPr>
      <w:r w:rsidRPr="00BF6EAB">
        <w:rPr>
          <w:szCs w:val="28"/>
        </w:rPr>
        <w:t>Научно-исследовательская работа, посвященная автоматизации процесса составления расписания университета, представляет собой значимый этап в совершенствовании образовательных практик Забайкальского государственного университета (ЗабГУ). В ходе этой работы были проанализированы существующие методы и программные решения, направленные на оптимизацию управления учебным процессом.</w:t>
      </w:r>
    </w:p>
    <w:p w14:paraId="31550BA4" w14:textId="6E5C2FA1" w:rsidR="00DC5412" w:rsidRDefault="007233C9" w:rsidP="00DC5412">
      <w:pPr>
        <w:spacing w:line="360" w:lineRule="auto"/>
        <w:ind w:firstLine="709"/>
        <w:rPr>
          <w:szCs w:val="28"/>
        </w:rPr>
      </w:pPr>
      <w:r>
        <w:rPr>
          <w:szCs w:val="28"/>
        </w:rPr>
        <w:t xml:space="preserve">Реализация этого проекта может способствовать </w:t>
      </w:r>
      <w:r w:rsidR="00BF6EAB" w:rsidRPr="00BF6EAB">
        <w:rPr>
          <w:szCs w:val="28"/>
        </w:rPr>
        <w:t>сокра</w:t>
      </w:r>
      <w:r w:rsidR="00BF6EAB">
        <w:rPr>
          <w:szCs w:val="28"/>
        </w:rPr>
        <w:t>щению</w:t>
      </w:r>
      <w:r w:rsidR="00BF6EAB" w:rsidRPr="00BF6EAB">
        <w:rPr>
          <w:szCs w:val="28"/>
        </w:rPr>
        <w:t xml:space="preserve"> временны</w:t>
      </w:r>
      <w:r w:rsidR="00BF6EAB">
        <w:rPr>
          <w:szCs w:val="28"/>
        </w:rPr>
        <w:t>х</w:t>
      </w:r>
      <w:r w:rsidR="00BF6EAB" w:rsidRPr="00BF6EAB">
        <w:rPr>
          <w:szCs w:val="28"/>
        </w:rPr>
        <w:t xml:space="preserve"> и трудовы</w:t>
      </w:r>
      <w:r w:rsidR="00BF6EAB">
        <w:rPr>
          <w:szCs w:val="28"/>
        </w:rPr>
        <w:t>х</w:t>
      </w:r>
      <w:r w:rsidR="00BF6EAB" w:rsidRPr="00BF6EAB">
        <w:rPr>
          <w:szCs w:val="28"/>
        </w:rPr>
        <w:t xml:space="preserve"> затрат</w:t>
      </w:r>
      <w:r>
        <w:rPr>
          <w:szCs w:val="28"/>
        </w:rPr>
        <w:t xml:space="preserve">. Особенно это будет ощутимо при переходе с </w:t>
      </w:r>
      <w:proofErr w:type="spellStart"/>
      <w:r>
        <w:rPr>
          <w:szCs w:val="28"/>
        </w:rPr>
        <w:t>Болоноской</w:t>
      </w:r>
      <w:proofErr w:type="spellEnd"/>
      <w:r>
        <w:rPr>
          <w:szCs w:val="28"/>
        </w:rPr>
        <w:t xml:space="preserve"> системы образования</w:t>
      </w:r>
      <w:r w:rsidR="00A17A7E">
        <w:rPr>
          <w:szCs w:val="28"/>
        </w:rPr>
        <w:t xml:space="preserve"> в 2025 году</w:t>
      </w:r>
      <w:r>
        <w:rPr>
          <w:szCs w:val="28"/>
        </w:rPr>
        <w:t>.</w:t>
      </w:r>
    </w:p>
    <w:p w14:paraId="26AC6347" w14:textId="234079F4" w:rsidR="00BF6EAB" w:rsidRDefault="002D3433" w:rsidP="00BF6EAB">
      <w:pPr>
        <w:spacing w:line="360" w:lineRule="auto"/>
        <w:ind w:firstLine="709"/>
        <w:rPr>
          <w:szCs w:val="28"/>
        </w:rPr>
        <w:sectPr w:rsidR="00BF6EAB">
          <w:pgSz w:w="11906" w:h="16838"/>
          <w:pgMar w:top="1134" w:right="850" w:bottom="1134" w:left="1701" w:header="708" w:footer="708" w:gutter="0"/>
          <w:cols w:space="708"/>
          <w:docGrid w:linePitch="360"/>
        </w:sectPr>
      </w:pPr>
      <w:r>
        <w:rPr>
          <w:szCs w:val="28"/>
        </w:rPr>
        <w:t>А</w:t>
      </w:r>
      <w:r w:rsidR="00BF6EAB" w:rsidRPr="00BF6EAB">
        <w:rPr>
          <w:szCs w:val="28"/>
        </w:rPr>
        <w:t>втоматизация процесса составления расписания является неотъемлемой частью стратегии современного университета в условиях быстро меняющейся образовательной среды.</w:t>
      </w:r>
    </w:p>
    <w:p w14:paraId="3E696652" w14:textId="77777777" w:rsidR="00DC5412" w:rsidRPr="00A0254A" w:rsidRDefault="00DC5412" w:rsidP="00DC5412">
      <w:pPr>
        <w:keepNext/>
        <w:keepLines/>
        <w:spacing w:line="360" w:lineRule="auto"/>
        <w:ind w:firstLine="709"/>
        <w:contextualSpacing/>
        <w:jc w:val="center"/>
        <w:outlineLvl w:val="0"/>
        <w:rPr>
          <w:rFonts w:eastAsia="Times New Roman" w:cs="Times New Roman"/>
          <w:b/>
          <w:szCs w:val="32"/>
        </w:rPr>
      </w:pPr>
      <w:bookmarkStart w:id="7" w:name="_Toc164774601"/>
      <w:r w:rsidRPr="004C6E63">
        <w:rPr>
          <w:rFonts w:eastAsia="Times New Roman" w:cs="Times New Roman"/>
          <w:b/>
          <w:szCs w:val="32"/>
        </w:rPr>
        <w:t>Список литературы</w:t>
      </w:r>
      <w:bookmarkStart w:id="8" w:name="_GoBack"/>
      <w:bookmarkEnd w:id="7"/>
      <w:bookmarkEnd w:id="8"/>
    </w:p>
    <w:p w14:paraId="07046F06" w14:textId="77777777" w:rsidR="003F2A57" w:rsidRDefault="003F2A57" w:rsidP="00DC5412">
      <w:pPr>
        <w:widowControl w:val="0"/>
        <w:numPr>
          <w:ilvl w:val="0"/>
          <w:numId w:val="1"/>
        </w:numPr>
        <w:autoSpaceDE w:val="0"/>
        <w:autoSpaceDN w:val="0"/>
        <w:adjustRightInd w:val="0"/>
        <w:spacing w:line="360" w:lineRule="auto"/>
        <w:ind w:left="0" w:firstLine="709"/>
        <w:contextualSpacing/>
        <w:rPr>
          <w:szCs w:val="28"/>
        </w:rPr>
      </w:pPr>
      <w:proofErr w:type="spellStart"/>
      <w:r w:rsidRPr="003F2A57">
        <w:rPr>
          <w:szCs w:val="28"/>
        </w:rPr>
        <w:t>Косс</w:t>
      </w:r>
      <w:proofErr w:type="spellEnd"/>
      <w:r w:rsidRPr="003F2A57">
        <w:rPr>
          <w:szCs w:val="28"/>
        </w:rPr>
        <w:t xml:space="preserve">, Е. Н. Создание серверной части для автоматизации формирования расписания университета / Е. Н. </w:t>
      </w:r>
      <w:proofErr w:type="spellStart"/>
      <w:r w:rsidRPr="003F2A57">
        <w:rPr>
          <w:szCs w:val="28"/>
        </w:rPr>
        <w:t>Косс</w:t>
      </w:r>
      <w:proofErr w:type="spellEnd"/>
      <w:r w:rsidRPr="003F2A57">
        <w:rPr>
          <w:szCs w:val="28"/>
        </w:rPr>
        <w:t xml:space="preserve">, К. А. </w:t>
      </w:r>
      <w:proofErr w:type="spellStart"/>
      <w:r w:rsidRPr="003F2A57">
        <w:rPr>
          <w:szCs w:val="28"/>
        </w:rPr>
        <w:t>Белеевский</w:t>
      </w:r>
      <w:proofErr w:type="spellEnd"/>
      <w:r w:rsidRPr="003F2A57">
        <w:rPr>
          <w:szCs w:val="28"/>
        </w:rPr>
        <w:t xml:space="preserve">, А. М. </w:t>
      </w:r>
      <w:proofErr w:type="spellStart"/>
      <w:r w:rsidRPr="003F2A57">
        <w:rPr>
          <w:szCs w:val="28"/>
        </w:rPr>
        <w:t>Васецкий</w:t>
      </w:r>
      <w:proofErr w:type="spellEnd"/>
      <w:r w:rsidRPr="003F2A57">
        <w:rPr>
          <w:szCs w:val="28"/>
        </w:rPr>
        <w:t xml:space="preserve"> // Успехи в химии и химической технологии. – 2021. – Т. 35, № 10(245). – С. 83-85. – EDN JOZZOK.</w:t>
      </w:r>
    </w:p>
    <w:p w14:paraId="0C1A0DCC" w14:textId="43672EAD" w:rsidR="004E4C3D" w:rsidRDefault="004E4C3D" w:rsidP="00DC5412">
      <w:pPr>
        <w:widowControl w:val="0"/>
        <w:numPr>
          <w:ilvl w:val="0"/>
          <w:numId w:val="1"/>
        </w:numPr>
        <w:autoSpaceDE w:val="0"/>
        <w:autoSpaceDN w:val="0"/>
        <w:adjustRightInd w:val="0"/>
        <w:spacing w:line="360" w:lineRule="auto"/>
        <w:ind w:left="0" w:firstLine="709"/>
        <w:contextualSpacing/>
        <w:rPr>
          <w:szCs w:val="28"/>
        </w:rPr>
      </w:pPr>
      <w:r w:rsidRPr="004E4C3D">
        <w:rPr>
          <w:szCs w:val="28"/>
        </w:rPr>
        <w:t xml:space="preserve">Маркова, Л. В. Моделирование задачи расписания учебных занятий в рамках информационной системы "Электронный университет / Л. В. Маркова, О. Н. </w:t>
      </w:r>
      <w:proofErr w:type="spellStart"/>
      <w:r w:rsidRPr="004E4C3D">
        <w:rPr>
          <w:szCs w:val="28"/>
        </w:rPr>
        <w:t>Дубавец</w:t>
      </w:r>
      <w:proofErr w:type="spellEnd"/>
      <w:r w:rsidRPr="004E4C3D">
        <w:rPr>
          <w:szCs w:val="28"/>
        </w:rPr>
        <w:t xml:space="preserve"> // Наука - образованию, производству, экономике: Материалы ХХIV (71) Региональной научно-практической конференции преподавателей, научных сотрудников и аспирантов. В 2-х томах, Витебск, 14 февраля 2019 года / Редколлегия: И.М. Прищепа [и др.]. Том 2. – Витебск: Витебский государственный университет им. П.М. Машерова, 2019. – С. 54-56. – EDN LOVUFS.</w:t>
      </w:r>
    </w:p>
    <w:p w14:paraId="09072DAA" w14:textId="61CABFA0" w:rsidR="00D60362" w:rsidRDefault="00D60362" w:rsidP="00DC5412">
      <w:pPr>
        <w:widowControl w:val="0"/>
        <w:numPr>
          <w:ilvl w:val="0"/>
          <w:numId w:val="1"/>
        </w:numPr>
        <w:autoSpaceDE w:val="0"/>
        <w:autoSpaceDN w:val="0"/>
        <w:adjustRightInd w:val="0"/>
        <w:spacing w:line="360" w:lineRule="auto"/>
        <w:ind w:left="0" w:firstLine="709"/>
        <w:contextualSpacing/>
        <w:rPr>
          <w:szCs w:val="28"/>
        </w:rPr>
      </w:pPr>
      <w:r w:rsidRPr="00D60362">
        <w:rPr>
          <w:szCs w:val="28"/>
        </w:rPr>
        <w:t>Дейнеко, Т. А. Электронное расписание в вузе на базе "1С:</w:t>
      </w:r>
      <w:r w:rsidR="0025057B">
        <w:rPr>
          <w:szCs w:val="28"/>
        </w:rPr>
        <w:t xml:space="preserve"> </w:t>
      </w:r>
      <w:r w:rsidRPr="00D60362">
        <w:rPr>
          <w:szCs w:val="28"/>
        </w:rPr>
        <w:t>Автоматизированное составление расписания. Университет" на примере Омского государственного университета / Т. А. Дейнеко, О. Л. Епанчинцева, А. В. Родюков // Информатика и образование. – 2021. – № 2(321). – С. 33-40. – DOI 10.32517/0234-0453-2021-36-2-33-40. – EDN FDGGAS.</w:t>
      </w:r>
    </w:p>
    <w:p w14:paraId="5700CFA2" w14:textId="383AFAEA" w:rsidR="00DC5412" w:rsidRDefault="00A53924" w:rsidP="00A53924">
      <w:pPr>
        <w:widowControl w:val="0"/>
        <w:numPr>
          <w:ilvl w:val="0"/>
          <w:numId w:val="1"/>
        </w:numPr>
        <w:autoSpaceDE w:val="0"/>
        <w:autoSpaceDN w:val="0"/>
        <w:adjustRightInd w:val="0"/>
        <w:spacing w:line="360" w:lineRule="auto"/>
        <w:ind w:left="0" w:firstLine="709"/>
        <w:contextualSpacing/>
        <w:rPr>
          <w:szCs w:val="28"/>
        </w:rPr>
      </w:pPr>
      <w:r w:rsidRPr="00A53924">
        <w:rPr>
          <w:szCs w:val="28"/>
        </w:rPr>
        <w:t>Захаров, О. С. Сравнительный анализ автоматизированных программ для составления расписания в вузе / О. С. Захаров // Вопросы устойчивого развития общества. – 2022. – № 7. – С. 1201-1207. – EDN DWFGPB.</w:t>
      </w:r>
    </w:p>
    <w:p w14:paraId="469F8FFB" w14:textId="79A85369" w:rsidR="00B363B4" w:rsidRPr="00B363B4" w:rsidRDefault="00B363B4" w:rsidP="00B363B4">
      <w:pPr>
        <w:widowControl w:val="0"/>
        <w:numPr>
          <w:ilvl w:val="0"/>
          <w:numId w:val="1"/>
        </w:numPr>
        <w:autoSpaceDE w:val="0"/>
        <w:autoSpaceDN w:val="0"/>
        <w:adjustRightInd w:val="0"/>
        <w:spacing w:line="360" w:lineRule="auto"/>
        <w:ind w:left="0" w:firstLine="709"/>
        <w:contextualSpacing/>
        <w:rPr>
          <w:szCs w:val="28"/>
        </w:rPr>
      </w:pPr>
      <w:r w:rsidRPr="00B363B4">
        <w:rPr>
          <w:szCs w:val="28"/>
        </w:rPr>
        <w:t>1С: Автоматизированное составление расписания. Университет</w:t>
      </w:r>
      <w:r>
        <w:rPr>
          <w:szCs w:val="28"/>
        </w:rPr>
        <w:t>. э</w:t>
      </w:r>
      <w:r w:rsidRPr="00B363B4">
        <w:rPr>
          <w:szCs w:val="28"/>
        </w:rPr>
        <w:t xml:space="preserve">лектронный ресурс: </w:t>
      </w:r>
      <w:hyperlink r:id="rId14" w:history="1">
        <w:r w:rsidR="00CB6353" w:rsidRPr="00CB6353">
          <w:t>https://solutions.1c.ru/catalog/asp_univer/features</w:t>
        </w:r>
      </w:hyperlink>
      <w:r w:rsidR="00CB6353">
        <w:rPr>
          <w:szCs w:val="28"/>
        </w:rPr>
        <w:t>. - 2022</w:t>
      </w:r>
    </w:p>
    <w:p w14:paraId="4835D4A3" w14:textId="77777777" w:rsidR="00B830D8" w:rsidRDefault="00B830D8"/>
    <w:sectPr w:rsidR="00B830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24A28"/>
    <w:multiLevelType w:val="hybridMultilevel"/>
    <w:tmpl w:val="D99CBE8E"/>
    <w:lvl w:ilvl="0" w:tplc="FBA22188">
      <w:start w:val="1"/>
      <w:numFmt w:val="decimal"/>
      <w:lvlText w:val="%1."/>
      <w:lvlJc w:val="left"/>
      <w:pPr>
        <w:ind w:left="1189" w:hanging="4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96F06AC"/>
    <w:multiLevelType w:val="hybridMultilevel"/>
    <w:tmpl w:val="171ABFD4"/>
    <w:lvl w:ilvl="0" w:tplc="5A8E6F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DBB7C98"/>
    <w:multiLevelType w:val="hybridMultilevel"/>
    <w:tmpl w:val="6DE214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23E01F1"/>
    <w:multiLevelType w:val="multilevel"/>
    <w:tmpl w:val="754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F95349"/>
    <w:multiLevelType w:val="hybridMultilevel"/>
    <w:tmpl w:val="47A4C0F4"/>
    <w:lvl w:ilvl="0" w:tplc="B06EE9CA">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C960DE1"/>
    <w:multiLevelType w:val="hybridMultilevel"/>
    <w:tmpl w:val="240057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13B3B0A"/>
    <w:multiLevelType w:val="hybridMultilevel"/>
    <w:tmpl w:val="5DC23B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F507E58"/>
    <w:multiLevelType w:val="hybridMultilevel"/>
    <w:tmpl w:val="97CCF842"/>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
  </w:num>
  <w:num w:numId="2">
    <w:abstractNumId w:val="5"/>
  </w:num>
  <w:num w:numId="3">
    <w:abstractNumId w:val="1"/>
  </w:num>
  <w:num w:numId="4">
    <w:abstractNumId w:val="6"/>
  </w:num>
  <w:num w:numId="5">
    <w:abstractNumId w:val="7"/>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3B"/>
    <w:rsid w:val="00042DC5"/>
    <w:rsid w:val="0025057B"/>
    <w:rsid w:val="00271D1D"/>
    <w:rsid w:val="002A1D3B"/>
    <w:rsid w:val="002D3433"/>
    <w:rsid w:val="003F2A57"/>
    <w:rsid w:val="00466569"/>
    <w:rsid w:val="004E4C3D"/>
    <w:rsid w:val="007233C9"/>
    <w:rsid w:val="007304C0"/>
    <w:rsid w:val="007F75FA"/>
    <w:rsid w:val="00851A07"/>
    <w:rsid w:val="008705FB"/>
    <w:rsid w:val="009225C4"/>
    <w:rsid w:val="009E1C09"/>
    <w:rsid w:val="009F24DB"/>
    <w:rsid w:val="00A17A7E"/>
    <w:rsid w:val="00A53924"/>
    <w:rsid w:val="00A77679"/>
    <w:rsid w:val="00AD63BF"/>
    <w:rsid w:val="00B363B4"/>
    <w:rsid w:val="00B830D8"/>
    <w:rsid w:val="00BF5CFD"/>
    <w:rsid w:val="00BF6EAB"/>
    <w:rsid w:val="00C36491"/>
    <w:rsid w:val="00C81F27"/>
    <w:rsid w:val="00CB6353"/>
    <w:rsid w:val="00D20CC2"/>
    <w:rsid w:val="00D60362"/>
    <w:rsid w:val="00DC5412"/>
    <w:rsid w:val="00DD3241"/>
    <w:rsid w:val="00EC19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127B"/>
  <w15:chartTrackingRefBased/>
  <w15:docId w15:val="{AB97AA10-C02C-4F5E-85FD-1A685743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C5412"/>
    <w:pPr>
      <w:spacing w:after="0" w:line="240" w:lineRule="auto"/>
      <w:jc w:val="both"/>
    </w:pPr>
    <w:rPr>
      <w:rFonts w:ascii="Times New Roman" w:hAnsi="Times New Roman"/>
      <w:sz w:val="28"/>
    </w:rPr>
  </w:style>
  <w:style w:type="paragraph" w:styleId="1">
    <w:name w:val="heading 1"/>
    <w:basedOn w:val="a"/>
    <w:next w:val="a"/>
    <w:link w:val="10"/>
    <w:uiPriority w:val="9"/>
    <w:qFormat/>
    <w:rsid w:val="00DC541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5412"/>
    <w:pPr>
      <w:ind w:left="720"/>
      <w:contextualSpacing/>
    </w:pPr>
  </w:style>
  <w:style w:type="paragraph" w:styleId="a4">
    <w:name w:val="Normal (Web)"/>
    <w:basedOn w:val="a"/>
    <w:uiPriority w:val="99"/>
    <w:semiHidden/>
    <w:unhideWhenUsed/>
    <w:rsid w:val="00DC5412"/>
    <w:pPr>
      <w:spacing w:before="100" w:beforeAutospacing="1" w:after="100" w:afterAutospacing="1"/>
      <w:jc w:val="left"/>
    </w:pPr>
    <w:rPr>
      <w:rFonts w:eastAsia="Times New Roman" w:cs="Times New Roman"/>
      <w:sz w:val="24"/>
      <w:szCs w:val="24"/>
      <w:lang w:eastAsia="ru-RU"/>
    </w:rPr>
  </w:style>
  <w:style w:type="character" w:customStyle="1" w:styleId="10">
    <w:name w:val="Заголовок 1 Знак"/>
    <w:basedOn w:val="a0"/>
    <w:link w:val="1"/>
    <w:uiPriority w:val="9"/>
    <w:rsid w:val="00DC5412"/>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DC5412"/>
    <w:pPr>
      <w:spacing w:line="259" w:lineRule="auto"/>
      <w:jc w:val="left"/>
      <w:outlineLvl w:val="9"/>
    </w:pPr>
    <w:rPr>
      <w:lang w:eastAsia="ru-RU"/>
    </w:rPr>
  </w:style>
  <w:style w:type="paragraph" w:styleId="11">
    <w:name w:val="toc 1"/>
    <w:basedOn w:val="a"/>
    <w:next w:val="a"/>
    <w:autoRedefine/>
    <w:uiPriority w:val="39"/>
    <w:unhideWhenUsed/>
    <w:rsid w:val="00DC5412"/>
    <w:pPr>
      <w:tabs>
        <w:tab w:val="right" w:leader="dot" w:pos="9345"/>
      </w:tabs>
      <w:spacing w:after="100"/>
    </w:pPr>
    <w:rPr>
      <w:rFonts w:eastAsia="Times New Roman" w:cs="Times New Roman"/>
      <w:bCs/>
      <w:noProof/>
    </w:rPr>
  </w:style>
  <w:style w:type="character" w:styleId="a6">
    <w:name w:val="Hyperlink"/>
    <w:basedOn w:val="a0"/>
    <w:uiPriority w:val="99"/>
    <w:unhideWhenUsed/>
    <w:rsid w:val="00DC5412"/>
    <w:rPr>
      <w:color w:val="0563C1" w:themeColor="hyperlink"/>
      <w:u w:val="single"/>
    </w:rPr>
  </w:style>
  <w:style w:type="paragraph" w:styleId="a7">
    <w:name w:val="footer"/>
    <w:basedOn w:val="a"/>
    <w:link w:val="a8"/>
    <w:uiPriority w:val="99"/>
    <w:rsid w:val="00DC5412"/>
    <w:pPr>
      <w:tabs>
        <w:tab w:val="center" w:pos="4677"/>
        <w:tab w:val="right" w:pos="9355"/>
      </w:tabs>
      <w:jc w:val="left"/>
    </w:pPr>
    <w:rPr>
      <w:rFonts w:eastAsia="Times New Roman" w:cs="Times New Roman"/>
      <w:sz w:val="20"/>
      <w:szCs w:val="20"/>
      <w:lang w:eastAsia="ru-RU"/>
    </w:rPr>
  </w:style>
  <w:style w:type="character" w:customStyle="1" w:styleId="a8">
    <w:name w:val="Нижний колонтитул Знак"/>
    <w:basedOn w:val="a0"/>
    <w:link w:val="a7"/>
    <w:uiPriority w:val="99"/>
    <w:rsid w:val="00DC5412"/>
    <w:rPr>
      <w:rFonts w:ascii="Times New Roman" w:eastAsia="Times New Roman" w:hAnsi="Times New Roman" w:cs="Times New Roman"/>
      <w:sz w:val="20"/>
      <w:szCs w:val="20"/>
      <w:lang w:eastAsia="ru-RU"/>
    </w:rPr>
  </w:style>
  <w:style w:type="paragraph" w:customStyle="1" w:styleId="a9">
    <w:name w:val="Стиль"/>
    <w:basedOn w:val="a"/>
    <w:next w:val="a4"/>
    <w:rsid w:val="00DC5412"/>
    <w:pPr>
      <w:spacing w:before="100" w:beforeAutospacing="1" w:after="100" w:afterAutospacing="1"/>
      <w:jc w:val="left"/>
    </w:pPr>
    <w:rPr>
      <w:rFonts w:eastAsia="Times New Roman" w:cs="Times New Roman"/>
      <w:sz w:val="24"/>
      <w:szCs w:val="24"/>
      <w:lang w:eastAsia="ru-RU"/>
    </w:rPr>
  </w:style>
  <w:style w:type="table" w:styleId="aa">
    <w:name w:val="Table Grid"/>
    <w:basedOn w:val="a1"/>
    <w:uiPriority w:val="39"/>
    <w:rsid w:val="00870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Unresolved Mention"/>
    <w:basedOn w:val="a0"/>
    <w:uiPriority w:val="99"/>
    <w:semiHidden/>
    <w:unhideWhenUsed/>
    <w:rsid w:val="00CB6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661074">
      <w:bodyDiv w:val="1"/>
      <w:marLeft w:val="0"/>
      <w:marRight w:val="0"/>
      <w:marTop w:val="0"/>
      <w:marBottom w:val="0"/>
      <w:divBdr>
        <w:top w:val="none" w:sz="0" w:space="0" w:color="auto"/>
        <w:left w:val="none" w:sz="0" w:space="0" w:color="auto"/>
        <w:bottom w:val="none" w:sz="0" w:space="0" w:color="auto"/>
        <w:right w:val="none" w:sz="0" w:space="0" w:color="auto"/>
      </w:divBdr>
    </w:div>
    <w:div w:id="566493603">
      <w:bodyDiv w:val="1"/>
      <w:marLeft w:val="0"/>
      <w:marRight w:val="0"/>
      <w:marTop w:val="0"/>
      <w:marBottom w:val="0"/>
      <w:divBdr>
        <w:top w:val="none" w:sz="0" w:space="0" w:color="auto"/>
        <w:left w:val="none" w:sz="0" w:space="0" w:color="auto"/>
        <w:bottom w:val="none" w:sz="0" w:space="0" w:color="auto"/>
        <w:right w:val="none" w:sz="0" w:space="0" w:color="auto"/>
      </w:divBdr>
    </w:div>
    <w:div w:id="988482356">
      <w:bodyDiv w:val="1"/>
      <w:marLeft w:val="0"/>
      <w:marRight w:val="0"/>
      <w:marTop w:val="0"/>
      <w:marBottom w:val="0"/>
      <w:divBdr>
        <w:top w:val="none" w:sz="0" w:space="0" w:color="auto"/>
        <w:left w:val="none" w:sz="0" w:space="0" w:color="auto"/>
        <w:bottom w:val="none" w:sz="0" w:space="0" w:color="auto"/>
        <w:right w:val="none" w:sz="0" w:space="0" w:color="auto"/>
      </w:divBdr>
    </w:div>
    <w:div w:id="1429278579">
      <w:bodyDiv w:val="1"/>
      <w:marLeft w:val="0"/>
      <w:marRight w:val="0"/>
      <w:marTop w:val="0"/>
      <w:marBottom w:val="0"/>
      <w:divBdr>
        <w:top w:val="none" w:sz="0" w:space="0" w:color="auto"/>
        <w:left w:val="none" w:sz="0" w:space="0" w:color="auto"/>
        <w:bottom w:val="none" w:sz="0" w:space="0" w:color="auto"/>
        <w:right w:val="none" w:sz="0" w:space="0" w:color="auto"/>
      </w:divBdr>
    </w:div>
    <w:div w:id="1595894800">
      <w:bodyDiv w:val="1"/>
      <w:marLeft w:val="0"/>
      <w:marRight w:val="0"/>
      <w:marTop w:val="0"/>
      <w:marBottom w:val="0"/>
      <w:divBdr>
        <w:top w:val="none" w:sz="0" w:space="0" w:color="auto"/>
        <w:left w:val="none" w:sz="0" w:space="0" w:color="auto"/>
        <w:bottom w:val="none" w:sz="0" w:space="0" w:color="auto"/>
        <w:right w:val="none" w:sz="0" w:space="0" w:color="auto"/>
      </w:divBdr>
    </w:div>
    <w:div w:id="1653605028">
      <w:bodyDiv w:val="1"/>
      <w:marLeft w:val="0"/>
      <w:marRight w:val="0"/>
      <w:marTop w:val="0"/>
      <w:marBottom w:val="0"/>
      <w:divBdr>
        <w:top w:val="none" w:sz="0" w:space="0" w:color="auto"/>
        <w:left w:val="none" w:sz="0" w:space="0" w:color="auto"/>
        <w:bottom w:val="none" w:sz="0" w:space="0" w:color="auto"/>
        <w:right w:val="none" w:sz="0" w:space="0" w:color="auto"/>
      </w:divBdr>
    </w:div>
    <w:div w:id="201452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brary.ru/keyword_items.asp?id=2358827" TargetMode="External"/><Relationship Id="rId13" Type="http://schemas.openxmlformats.org/officeDocument/2006/relationships/hyperlink" Target="https://elibrary.ru/keyword_items.asp?id=4615578" TargetMode="External"/><Relationship Id="rId3" Type="http://schemas.openxmlformats.org/officeDocument/2006/relationships/settings" Target="settings.xml"/><Relationship Id="rId7" Type="http://schemas.openxmlformats.org/officeDocument/2006/relationships/hyperlink" Target="https://elibrary.ru/keyword_items.asp?id=2569848" TargetMode="External"/><Relationship Id="rId12" Type="http://schemas.openxmlformats.org/officeDocument/2006/relationships/hyperlink" Target="https://elibrary.ru/keyword_items.asp?id=612026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library.ru/keyword_items.asp?id=978697" TargetMode="External"/><Relationship Id="rId11" Type="http://schemas.openxmlformats.org/officeDocument/2006/relationships/hyperlink" Target="https://elibrary.ru/keyword_items.asp?id=7769921" TargetMode="External"/><Relationship Id="rId5" Type="http://schemas.openxmlformats.org/officeDocument/2006/relationships/hyperlink" Target="https://elibrary.ru/keyword_items.asp?id=2611122" TargetMode="External"/><Relationship Id="rId15" Type="http://schemas.openxmlformats.org/officeDocument/2006/relationships/fontTable" Target="fontTable.xml"/><Relationship Id="rId10" Type="http://schemas.openxmlformats.org/officeDocument/2006/relationships/hyperlink" Target="https://elibrary.ru/keyword_items.asp?id=12758248" TargetMode="External"/><Relationship Id="rId4" Type="http://schemas.openxmlformats.org/officeDocument/2006/relationships/webSettings" Target="webSettings.xml"/><Relationship Id="rId9" Type="http://schemas.openxmlformats.org/officeDocument/2006/relationships/hyperlink" Target="https://elibrary.ru/keyword_items.asp?id=11488812" TargetMode="External"/><Relationship Id="rId14" Type="http://schemas.openxmlformats.org/officeDocument/2006/relationships/hyperlink" Target="https://solutions.1c.ru/catalog/asp_univer/featur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15</Pages>
  <Words>2858</Words>
  <Characters>16293</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Березин Владислав Николаевич</dc:creator>
  <cp:keywords/>
  <dc:description/>
  <cp:lastModifiedBy>Лидия Яковлева</cp:lastModifiedBy>
  <cp:revision>25</cp:revision>
  <dcterms:created xsi:type="dcterms:W3CDTF">2024-04-22T01:10:00Z</dcterms:created>
  <dcterms:modified xsi:type="dcterms:W3CDTF">2025-04-18T14:14:00Z</dcterms:modified>
</cp:coreProperties>
</file>