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C5" w:rsidRDefault="003C6764" w:rsidP="00F2758E">
      <w:pPr>
        <w:pStyle w:val="2"/>
        <w:tabs>
          <w:tab w:val="left" w:pos="744"/>
        </w:tabs>
        <w:spacing w:before="37"/>
        <w:ind w:left="743" w:firstLine="0"/>
      </w:pPr>
      <w:r>
        <w:t>П</w:t>
      </w:r>
      <w:r>
        <w:t>еречислите</w:t>
      </w:r>
      <w:r>
        <w:rPr>
          <w:spacing w:val="-9"/>
        </w:rPr>
        <w:t xml:space="preserve"> </w:t>
      </w:r>
      <w:r>
        <w:t>элементы,</w:t>
      </w:r>
      <w:r>
        <w:rPr>
          <w:spacing w:val="-6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содержатся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странице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укажите</w:t>
      </w:r>
      <w:r>
        <w:rPr>
          <w:spacing w:val="-3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rPr>
          <w:spacing w:val="-2"/>
        </w:rPr>
        <w:t>параметры.</w:t>
      </w:r>
    </w:p>
    <w:p w:rsidR="00830CC5" w:rsidRDefault="003C6764">
      <w:pPr>
        <w:pStyle w:val="a4"/>
        <w:numPr>
          <w:ilvl w:val="0"/>
          <w:numId w:val="6"/>
        </w:numPr>
        <w:tabs>
          <w:tab w:val="left" w:pos="744"/>
        </w:tabs>
        <w:spacing w:before="18"/>
        <w:rPr>
          <w:b/>
        </w:rPr>
      </w:pPr>
      <w:r>
        <w:rPr>
          <w:b/>
        </w:rPr>
        <w:t>Опишите,</w:t>
      </w:r>
      <w:r>
        <w:rPr>
          <w:b/>
          <w:spacing w:val="-4"/>
        </w:rPr>
        <w:t xml:space="preserve"> </w:t>
      </w:r>
      <w:r>
        <w:rPr>
          <w:b/>
        </w:rPr>
        <w:t>каким</w:t>
      </w:r>
      <w:r>
        <w:rPr>
          <w:b/>
          <w:spacing w:val="-3"/>
        </w:rPr>
        <w:t xml:space="preserve"> </w:t>
      </w:r>
      <w:r>
        <w:rPr>
          <w:b/>
        </w:rPr>
        <w:t>образом</w:t>
      </w:r>
      <w:r>
        <w:rPr>
          <w:b/>
          <w:spacing w:val="-4"/>
        </w:rPr>
        <w:t xml:space="preserve"> </w:t>
      </w:r>
      <w:r>
        <w:rPr>
          <w:b/>
        </w:rPr>
        <w:t>Вы</w:t>
      </w:r>
      <w:r>
        <w:rPr>
          <w:b/>
          <w:spacing w:val="-3"/>
        </w:rPr>
        <w:t xml:space="preserve"> </w:t>
      </w:r>
      <w:r>
        <w:rPr>
          <w:b/>
        </w:rPr>
        <w:t>будете</w:t>
      </w:r>
      <w:r>
        <w:rPr>
          <w:b/>
          <w:spacing w:val="-4"/>
        </w:rPr>
        <w:t xml:space="preserve"> </w:t>
      </w:r>
      <w:r>
        <w:rPr>
          <w:b/>
        </w:rPr>
        <w:t>проверять</w:t>
      </w:r>
      <w:r>
        <w:rPr>
          <w:b/>
          <w:spacing w:val="-5"/>
        </w:rPr>
        <w:t xml:space="preserve"> </w:t>
      </w:r>
      <w:r>
        <w:rPr>
          <w:b/>
        </w:rPr>
        <w:t>верстку</w:t>
      </w:r>
      <w:r>
        <w:rPr>
          <w:b/>
          <w:spacing w:val="-6"/>
        </w:rPr>
        <w:t xml:space="preserve"> </w:t>
      </w: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данной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странице.</w:t>
      </w:r>
    </w:p>
    <w:p w:rsidR="00830CC5" w:rsidRDefault="003C6764">
      <w:pPr>
        <w:pStyle w:val="a3"/>
        <w:spacing w:before="177"/>
        <w:ind w:left="100"/>
      </w:pPr>
      <w:r>
        <w:t>Путь:</w:t>
      </w:r>
      <w:r>
        <w:rPr>
          <w:spacing w:val="-4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https://cart.onliner.by/</w:t>
        </w:r>
      </w:hyperlink>
    </w:p>
    <w:p w:rsidR="00830CC5" w:rsidRDefault="003C6764">
      <w:pPr>
        <w:pStyle w:val="a3"/>
        <w:spacing w:before="181" w:after="4" w:line="259" w:lineRule="auto"/>
        <w:ind w:left="100" w:right="3968"/>
      </w:pPr>
      <w:r>
        <w:t>Предусловие:</w:t>
      </w:r>
      <w:r>
        <w:rPr>
          <w:spacing w:val="-7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авторизован.</w:t>
      </w:r>
      <w:r>
        <w:rPr>
          <w:spacing w:val="-8"/>
        </w:rPr>
        <w:t xml:space="preserve"> </w:t>
      </w:r>
      <w:r>
        <w:t>Корзина</w:t>
      </w:r>
      <w:r>
        <w:rPr>
          <w:spacing w:val="-8"/>
        </w:rPr>
        <w:t xml:space="preserve"> </w:t>
      </w:r>
      <w:r>
        <w:t xml:space="preserve">пуста. Разрешение экрана: 1200 </w:t>
      </w:r>
      <w:proofErr w:type="spellStart"/>
      <w:r>
        <w:t>px</w:t>
      </w:r>
      <w:proofErr w:type="spellEnd"/>
      <w:r>
        <w:t xml:space="preserve"> по ширине.</w:t>
      </w:r>
    </w:p>
    <w:p w:rsidR="00830CC5" w:rsidRDefault="003C6764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26" style="width:489.9pt;height:249.75pt;mso-position-horizontal-relative:char;mso-position-vertical-relative:line" coordsize="9798,49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9555;height:4995">
              <v:imagedata r:id="rId6" o:title=""/>
            </v:shape>
            <v:rect id="docshape3" o:spid="_x0000_s1027" style="position:absolute;left:8508;top:684;width:1260;height:510" filled="f" strokecolor="red" strokeweight="3pt"/>
            <w10:wrap type="none"/>
            <w10:anchorlock/>
          </v:group>
        </w:pict>
      </w:r>
    </w:p>
    <w:p w:rsidR="00830CC5" w:rsidRDefault="00830CC5">
      <w:pPr>
        <w:pStyle w:val="a3"/>
        <w:spacing w:before="7"/>
        <w:rPr>
          <w:sz w:val="25"/>
        </w:rPr>
      </w:pPr>
    </w:p>
    <w:p w:rsidR="00830CC5" w:rsidRDefault="003C6764">
      <w:pPr>
        <w:pStyle w:val="2"/>
        <w:ind w:firstLine="0"/>
      </w:pPr>
      <w:r>
        <w:rPr>
          <w:spacing w:val="-2"/>
        </w:rPr>
        <w:t>Элементы:</w:t>
      </w:r>
    </w:p>
    <w:p w:rsidR="00830CC5" w:rsidRDefault="003C6764">
      <w:pPr>
        <w:pStyle w:val="a3"/>
        <w:tabs>
          <w:tab w:val="left" w:pos="5642"/>
        </w:tabs>
        <w:spacing w:before="14"/>
        <w:ind w:left="100"/>
      </w:pPr>
      <w:r>
        <w:rPr>
          <w:color w:val="1B1B1B"/>
          <w:spacing w:val="-2"/>
        </w:rPr>
        <w:t>Элемент</w:t>
      </w:r>
      <w:r>
        <w:rPr>
          <w:color w:val="1B1B1B"/>
          <w:spacing w:val="1"/>
        </w:rPr>
        <w:t xml:space="preserve"> </w:t>
      </w:r>
      <w:r>
        <w:rPr>
          <w:color w:val="1B1B1B"/>
          <w:spacing w:val="-2"/>
        </w:rPr>
        <w:t>разделени</w:t>
      </w:r>
      <w:r>
        <w:rPr>
          <w:color w:val="1B1B1B"/>
          <w:spacing w:val="-2"/>
        </w:rPr>
        <w:t>я</w:t>
      </w:r>
      <w:r>
        <w:rPr>
          <w:color w:val="1B1B1B"/>
          <w:spacing w:val="1"/>
        </w:rPr>
        <w:t xml:space="preserve"> </w:t>
      </w:r>
      <w:r>
        <w:rPr>
          <w:color w:val="1B1B1B"/>
          <w:spacing w:val="-2"/>
        </w:rPr>
        <w:t>контента</w:t>
      </w:r>
      <w:r>
        <w:rPr>
          <w:color w:val="1B1B1B"/>
          <w:spacing w:val="4"/>
        </w:rPr>
        <w:t xml:space="preserve"> </w:t>
      </w:r>
      <w:r>
        <w:rPr>
          <w:spacing w:val="-2"/>
        </w:rPr>
        <w:t>(&lt;</w:t>
      </w:r>
      <w:proofErr w:type="spellStart"/>
      <w:r>
        <w:rPr>
          <w:spacing w:val="-2"/>
        </w:rPr>
        <w:t>div</w:t>
      </w:r>
      <w:proofErr w:type="spellEnd"/>
      <w:r>
        <w:rPr>
          <w:spacing w:val="-2"/>
        </w:rPr>
        <w:t>&gt;)</w:t>
      </w:r>
      <w:r>
        <w:tab/>
        <w:t>Параметры</w:t>
      </w:r>
      <w:r>
        <w:rPr>
          <w:spacing w:val="-10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div</w:t>
      </w:r>
      <w:proofErr w:type="spellEnd"/>
      <w:r>
        <w:rPr>
          <w:spacing w:val="-2"/>
        </w:rPr>
        <w:t>&gt;</w:t>
      </w:r>
    </w:p>
    <w:p w:rsidR="00830CC5" w:rsidRDefault="003C6764">
      <w:pPr>
        <w:pStyle w:val="a3"/>
        <w:spacing w:before="2"/>
        <w:rPr>
          <w:sz w:val="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552059</wp:posOffset>
            </wp:positionH>
            <wp:positionV relativeFrom="paragraph">
              <wp:posOffset>67907</wp:posOffset>
            </wp:positionV>
            <wp:extent cx="2218115" cy="173621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115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81005</wp:posOffset>
            </wp:positionV>
            <wp:extent cx="2636811" cy="176422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811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2058535</wp:posOffset>
            </wp:positionV>
            <wp:extent cx="2266024" cy="1684019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024" cy="168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4041775</wp:posOffset>
            </wp:positionH>
            <wp:positionV relativeFrom="paragraph">
              <wp:posOffset>2040107</wp:posOffset>
            </wp:positionV>
            <wp:extent cx="2635432" cy="1829562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432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CC5" w:rsidRDefault="00830CC5">
      <w:pPr>
        <w:pStyle w:val="a3"/>
        <w:spacing w:before="6"/>
        <w:rPr>
          <w:sz w:val="24"/>
        </w:rPr>
      </w:pPr>
    </w:p>
    <w:p w:rsidR="00830CC5" w:rsidRDefault="00830CC5">
      <w:pPr>
        <w:rPr>
          <w:sz w:val="24"/>
        </w:rPr>
        <w:sectPr w:rsidR="00830CC5">
          <w:type w:val="continuous"/>
          <w:pgSz w:w="11910" w:h="16840"/>
          <w:pgMar w:top="620" w:right="540" w:bottom="280" w:left="620" w:header="720" w:footer="720" w:gutter="0"/>
          <w:cols w:space="720"/>
        </w:sectPr>
      </w:pPr>
    </w:p>
    <w:p w:rsidR="00830CC5" w:rsidRDefault="003C6764">
      <w:pPr>
        <w:tabs>
          <w:tab w:val="left" w:pos="5722"/>
        </w:tabs>
        <w:ind w:left="200"/>
        <w:rPr>
          <w:sz w:val="20"/>
        </w:rPr>
      </w:pPr>
      <w:r>
        <w:rPr>
          <w:noProof/>
          <w:position w:val="13"/>
          <w:sz w:val="20"/>
          <w:lang w:eastAsia="ru-RU"/>
        </w:rPr>
        <w:lastRenderedPageBreak/>
        <w:drawing>
          <wp:inline distT="0" distB="0" distL="0" distR="0">
            <wp:extent cx="2380227" cy="1764506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27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>
            <wp:extent cx="2655815" cy="1960245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C5" w:rsidRDefault="003C6764">
      <w:pPr>
        <w:pStyle w:val="a3"/>
        <w:spacing w:before="9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210885</wp:posOffset>
            </wp:positionV>
            <wp:extent cx="2008057" cy="247792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057" cy="247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645159</wp:posOffset>
            </wp:positionV>
            <wp:extent cx="2680102" cy="211674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102" cy="2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481287</wp:posOffset>
            </wp:positionH>
            <wp:positionV relativeFrom="paragraph">
              <wp:posOffset>2978503</wp:posOffset>
            </wp:positionV>
            <wp:extent cx="2727079" cy="216027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079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4079240</wp:posOffset>
            </wp:positionH>
            <wp:positionV relativeFrom="paragraph">
              <wp:posOffset>2977260</wp:posOffset>
            </wp:positionV>
            <wp:extent cx="2803220" cy="2166556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220" cy="2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591571</wp:posOffset>
            </wp:positionH>
            <wp:positionV relativeFrom="paragraph">
              <wp:posOffset>5337492</wp:posOffset>
            </wp:positionV>
            <wp:extent cx="2663842" cy="218341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842" cy="218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4104640</wp:posOffset>
            </wp:positionH>
            <wp:positionV relativeFrom="paragraph">
              <wp:posOffset>5309552</wp:posOffset>
            </wp:positionV>
            <wp:extent cx="2741903" cy="2251519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903" cy="225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CC5" w:rsidRDefault="00830CC5">
      <w:pPr>
        <w:pStyle w:val="a3"/>
        <w:spacing w:before="4"/>
        <w:rPr>
          <w:sz w:val="27"/>
        </w:rPr>
      </w:pPr>
    </w:p>
    <w:p w:rsidR="00830CC5" w:rsidRDefault="00830CC5">
      <w:pPr>
        <w:pStyle w:val="a3"/>
        <w:spacing w:before="7"/>
        <w:rPr>
          <w:sz w:val="20"/>
        </w:rPr>
      </w:pPr>
    </w:p>
    <w:p w:rsidR="00830CC5" w:rsidRDefault="00830CC5">
      <w:pPr>
        <w:rPr>
          <w:sz w:val="20"/>
        </w:rPr>
        <w:sectPr w:rsidR="00830CC5">
          <w:pgSz w:w="11910" w:h="16840"/>
          <w:pgMar w:top="700" w:right="540" w:bottom="280" w:left="620" w:header="720" w:footer="720" w:gutter="0"/>
          <w:cols w:space="720"/>
        </w:sectPr>
      </w:pPr>
    </w:p>
    <w:p w:rsidR="00830CC5" w:rsidRDefault="003C6764">
      <w:pPr>
        <w:pStyle w:val="a3"/>
        <w:tabs>
          <w:tab w:val="left" w:pos="5897"/>
        </w:tabs>
        <w:spacing w:before="75" w:after="7"/>
        <w:ind w:left="100"/>
      </w:pPr>
      <w:r>
        <w:rPr>
          <w:color w:val="1B1B1B"/>
        </w:rPr>
        <w:lastRenderedPageBreak/>
        <w:t>Элемент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&lt;a&gt;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для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определения</w:t>
      </w:r>
      <w:r>
        <w:rPr>
          <w:color w:val="1B1B1B"/>
          <w:spacing w:val="-11"/>
        </w:rPr>
        <w:t xml:space="preserve"> </w:t>
      </w:r>
      <w:r>
        <w:rPr>
          <w:color w:val="1B1B1B"/>
          <w:spacing w:val="-2"/>
        </w:rPr>
        <w:t>ссылки</w:t>
      </w:r>
      <w:r>
        <w:rPr>
          <w:color w:val="1B1B1B"/>
        </w:rPr>
        <w:tab/>
      </w:r>
      <w:r>
        <w:t>Параметры</w:t>
      </w:r>
      <w:r>
        <w:rPr>
          <w:spacing w:val="-6"/>
        </w:rPr>
        <w:t xml:space="preserve"> </w:t>
      </w:r>
      <w:r>
        <w:rPr>
          <w:spacing w:val="-2"/>
        </w:rPr>
        <w:t>элемента</w:t>
      </w:r>
    </w:p>
    <w:p w:rsidR="00830CC5" w:rsidRDefault="003C6764">
      <w:pPr>
        <w:tabs>
          <w:tab w:val="left" w:pos="5938"/>
        </w:tabs>
        <w:ind w:left="184"/>
        <w:rPr>
          <w:sz w:val="20"/>
        </w:rPr>
      </w:pPr>
      <w:r>
        <w:rPr>
          <w:noProof/>
          <w:position w:val="1"/>
          <w:sz w:val="20"/>
          <w:lang w:eastAsia="ru-RU"/>
        </w:rPr>
        <w:drawing>
          <wp:inline distT="0" distB="0" distL="0" distR="0">
            <wp:extent cx="3129125" cy="1689639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125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>
            <wp:extent cx="2561497" cy="1675923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497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C5" w:rsidRDefault="003C6764">
      <w:pPr>
        <w:pStyle w:val="a3"/>
        <w:spacing w:before="1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120034</wp:posOffset>
            </wp:positionV>
            <wp:extent cx="2334028" cy="1640204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28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4178300</wp:posOffset>
            </wp:positionH>
            <wp:positionV relativeFrom="paragraph">
              <wp:posOffset>109981</wp:posOffset>
            </wp:positionV>
            <wp:extent cx="2531574" cy="1635252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574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30CC5" w:rsidSect="003C6764">
      <w:pgSz w:w="11910" w:h="16840"/>
      <w:pgMar w:top="6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234F"/>
    <w:multiLevelType w:val="hybridMultilevel"/>
    <w:tmpl w:val="97981892"/>
    <w:lvl w:ilvl="0" w:tplc="15248542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ru-RU" w:eastAsia="en-US" w:bidi="ar-SA"/>
      </w:rPr>
    </w:lvl>
    <w:lvl w:ilvl="1" w:tplc="C548D442">
      <w:numFmt w:val="bullet"/>
      <w:lvlText w:val="•"/>
      <w:lvlJc w:val="left"/>
      <w:pPr>
        <w:ind w:left="1416" w:hanging="284"/>
      </w:pPr>
      <w:rPr>
        <w:rFonts w:hint="default"/>
        <w:lang w:val="ru-RU" w:eastAsia="en-US" w:bidi="ar-SA"/>
      </w:rPr>
    </w:lvl>
    <w:lvl w:ilvl="2" w:tplc="9BCAFC46">
      <w:numFmt w:val="bullet"/>
      <w:lvlText w:val="•"/>
      <w:lvlJc w:val="left"/>
      <w:pPr>
        <w:ind w:left="2453" w:hanging="284"/>
      </w:pPr>
      <w:rPr>
        <w:rFonts w:hint="default"/>
        <w:lang w:val="ru-RU" w:eastAsia="en-US" w:bidi="ar-SA"/>
      </w:rPr>
    </w:lvl>
    <w:lvl w:ilvl="3" w:tplc="9600E5EC">
      <w:numFmt w:val="bullet"/>
      <w:lvlText w:val="•"/>
      <w:lvlJc w:val="left"/>
      <w:pPr>
        <w:ind w:left="3489" w:hanging="284"/>
      </w:pPr>
      <w:rPr>
        <w:rFonts w:hint="default"/>
        <w:lang w:val="ru-RU" w:eastAsia="en-US" w:bidi="ar-SA"/>
      </w:rPr>
    </w:lvl>
    <w:lvl w:ilvl="4" w:tplc="3BD00B4C">
      <w:numFmt w:val="bullet"/>
      <w:lvlText w:val="•"/>
      <w:lvlJc w:val="left"/>
      <w:pPr>
        <w:ind w:left="4526" w:hanging="284"/>
      </w:pPr>
      <w:rPr>
        <w:rFonts w:hint="default"/>
        <w:lang w:val="ru-RU" w:eastAsia="en-US" w:bidi="ar-SA"/>
      </w:rPr>
    </w:lvl>
    <w:lvl w:ilvl="5" w:tplc="AADEB838">
      <w:numFmt w:val="bullet"/>
      <w:lvlText w:val="•"/>
      <w:lvlJc w:val="left"/>
      <w:pPr>
        <w:ind w:left="5563" w:hanging="284"/>
      </w:pPr>
      <w:rPr>
        <w:rFonts w:hint="default"/>
        <w:lang w:val="ru-RU" w:eastAsia="en-US" w:bidi="ar-SA"/>
      </w:rPr>
    </w:lvl>
    <w:lvl w:ilvl="6" w:tplc="D21E7842">
      <w:numFmt w:val="bullet"/>
      <w:lvlText w:val="•"/>
      <w:lvlJc w:val="left"/>
      <w:pPr>
        <w:ind w:left="6599" w:hanging="284"/>
      </w:pPr>
      <w:rPr>
        <w:rFonts w:hint="default"/>
        <w:lang w:val="ru-RU" w:eastAsia="en-US" w:bidi="ar-SA"/>
      </w:rPr>
    </w:lvl>
    <w:lvl w:ilvl="7" w:tplc="E96A3F9E">
      <w:numFmt w:val="bullet"/>
      <w:lvlText w:val="•"/>
      <w:lvlJc w:val="left"/>
      <w:pPr>
        <w:ind w:left="7636" w:hanging="284"/>
      </w:pPr>
      <w:rPr>
        <w:rFonts w:hint="default"/>
        <w:lang w:val="ru-RU" w:eastAsia="en-US" w:bidi="ar-SA"/>
      </w:rPr>
    </w:lvl>
    <w:lvl w:ilvl="8" w:tplc="F3A23B9C">
      <w:numFmt w:val="bullet"/>
      <w:lvlText w:val="•"/>
      <w:lvlJc w:val="left"/>
      <w:pPr>
        <w:ind w:left="8673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9C133BE"/>
    <w:multiLevelType w:val="hybridMultilevel"/>
    <w:tmpl w:val="88A6B9CC"/>
    <w:lvl w:ilvl="0" w:tplc="4B2C4424">
      <w:numFmt w:val="bullet"/>
      <w:lvlText w:val=""/>
      <w:lvlJc w:val="left"/>
      <w:pPr>
        <w:ind w:left="527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825A3956">
      <w:numFmt w:val="bullet"/>
      <w:lvlText w:val="•"/>
      <w:lvlJc w:val="left"/>
      <w:pPr>
        <w:ind w:left="1542" w:hanging="286"/>
      </w:pPr>
      <w:rPr>
        <w:rFonts w:hint="default"/>
        <w:lang w:val="ru-RU" w:eastAsia="en-US" w:bidi="ar-SA"/>
      </w:rPr>
    </w:lvl>
    <w:lvl w:ilvl="2" w:tplc="EADA6B1C">
      <w:numFmt w:val="bullet"/>
      <w:lvlText w:val="•"/>
      <w:lvlJc w:val="left"/>
      <w:pPr>
        <w:ind w:left="2565" w:hanging="286"/>
      </w:pPr>
      <w:rPr>
        <w:rFonts w:hint="default"/>
        <w:lang w:val="ru-RU" w:eastAsia="en-US" w:bidi="ar-SA"/>
      </w:rPr>
    </w:lvl>
    <w:lvl w:ilvl="3" w:tplc="8C5E99E6">
      <w:numFmt w:val="bullet"/>
      <w:lvlText w:val="•"/>
      <w:lvlJc w:val="left"/>
      <w:pPr>
        <w:ind w:left="3587" w:hanging="286"/>
      </w:pPr>
      <w:rPr>
        <w:rFonts w:hint="default"/>
        <w:lang w:val="ru-RU" w:eastAsia="en-US" w:bidi="ar-SA"/>
      </w:rPr>
    </w:lvl>
    <w:lvl w:ilvl="4" w:tplc="AA8067A6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5" w:tplc="CBCC07E4">
      <w:numFmt w:val="bullet"/>
      <w:lvlText w:val="•"/>
      <w:lvlJc w:val="left"/>
      <w:pPr>
        <w:ind w:left="5633" w:hanging="286"/>
      </w:pPr>
      <w:rPr>
        <w:rFonts w:hint="default"/>
        <w:lang w:val="ru-RU" w:eastAsia="en-US" w:bidi="ar-SA"/>
      </w:rPr>
    </w:lvl>
    <w:lvl w:ilvl="6" w:tplc="023C0A12">
      <w:numFmt w:val="bullet"/>
      <w:lvlText w:val="•"/>
      <w:lvlJc w:val="left"/>
      <w:pPr>
        <w:ind w:left="6655" w:hanging="286"/>
      </w:pPr>
      <w:rPr>
        <w:rFonts w:hint="default"/>
        <w:lang w:val="ru-RU" w:eastAsia="en-US" w:bidi="ar-SA"/>
      </w:rPr>
    </w:lvl>
    <w:lvl w:ilvl="7" w:tplc="B1F246B6">
      <w:numFmt w:val="bullet"/>
      <w:lvlText w:val="•"/>
      <w:lvlJc w:val="left"/>
      <w:pPr>
        <w:ind w:left="7678" w:hanging="286"/>
      </w:pPr>
      <w:rPr>
        <w:rFonts w:hint="default"/>
        <w:lang w:val="ru-RU" w:eastAsia="en-US" w:bidi="ar-SA"/>
      </w:rPr>
    </w:lvl>
    <w:lvl w:ilvl="8" w:tplc="0172CB66">
      <w:numFmt w:val="bullet"/>
      <w:lvlText w:val="•"/>
      <w:lvlJc w:val="left"/>
      <w:pPr>
        <w:ind w:left="8701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BA36A39"/>
    <w:multiLevelType w:val="hybridMultilevel"/>
    <w:tmpl w:val="D21894F6"/>
    <w:lvl w:ilvl="0" w:tplc="4D3088BE">
      <w:start w:val="1"/>
      <w:numFmt w:val="decimal"/>
      <w:lvlText w:val="%1."/>
      <w:lvlJc w:val="left"/>
      <w:pPr>
        <w:ind w:left="74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ru-RU" w:eastAsia="en-US" w:bidi="ar-SA"/>
      </w:rPr>
    </w:lvl>
    <w:lvl w:ilvl="1" w:tplc="70306534">
      <w:numFmt w:val="bullet"/>
      <w:lvlText w:val="•"/>
      <w:lvlJc w:val="left"/>
      <w:pPr>
        <w:ind w:left="1740" w:hanging="361"/>
      </w:pPr>
      <w:rPr>
        <w:rFonts w:hint="default"/>
        <w:lang w:val="ru-RU" w:eastAsia="en-US" w:bidi="ar-SA"/>
      </w:rPr>
    </w:lvl>
    <w:lvl w:ilvl="2" w:tplc="002C100A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3" w:tplc="A02071A4">
      <w:numFmt w:val="bullet"/>
      <w:lvlText w:val="•"/>
      <w:lvlJc w:val="left"/>
      <w:pPr>
        <w:ind w:left="3741" w:hanging="361"/>
      </w:pPr>
      <w:rPr>
        <w:rFonts w:hint="default"/>
        <w:lang w:val="ru-RU" w:eastAsia="en-US" w:bidi="ar-SA"/>
      </w:rPr>
    </w:lvl>
    <w:lvl w:ilvl="4" w:tplc="F9AE1B60">
      <w:numFmt w:val="bullet"/>
      <w:lvlText w:val="•"/>
      <w:lvlJc w:val="left"/>
      <w:pPr>
        <w:ind w:left="4742" w:hanging="361"/>
      </w:pPr>
      <w:rPr>
        <w:rFonts w:hint="default"/>
        <w:lang w:val="ru-RU" w:eastAsia="en-US" w:bidi="ar-SA"/>
      </w:rPr>
    </w:lvl>
    <w:lvl w:ilvl="5" w:tplc="7632B7A0">
      <w:numFmt w:val="bullet"/>
      <w:lvlText w:val="•"/>
      <w:lvlJc w:val="left"/>
      <w:pPr>
        <w:ind w:left="5743" w:hanging="361"/>
      </w:pPr>
      <w:rPr>
        <w:rFonts w:hint="default"/>
        <w:lang w:val="ru-RU" w:eastAsia="en-US" w:bidi="ar-SA"/>
      </w:rPr>
    </w:lvl>
    <w:lvl w:ilvl="6" w:tplc="0820F82E">
      <w:numFmt w:val="bullet"/>
      <w:lvlText w:val="•"/>
      <w:lvlJc w:val="left"/>
      <w:pPr>
        <w:ind w:left="6743" w:hanging="361"/>
      </w:pPr>
      <w:rPr>
        <w:rFonts w:hint="default"/>
        <w:lang w:val="ru-RU" w:eastAsia="en-US" w:bidi="ar-SA"/>
      </w:rPr>
    </w:lvl>
    <w:lvl w:ilvl="7" w:tplc="7DCA2E1E">
      <w:numFmt w:val="bullet"/>
      <w:lvlText w:val="•"/>
      <w:lvlJc w:val="left"/>
      <w:pPr>
        <w:ind w:left="7744" w:hanging="361"/>
      </w:pPr>
      <w:rPr>
        <w:rFonts w:hint="default"/>
        <w:lang w:val="ru-RU" w:eastAsia="en-US" w:bidi="ar-SA"/>
      </w:rPr>
    </w:lvl>
    <w:lvl w:ilvl="8" w:tplc="AAA4F904">
      <w:numFmt w:val="bullet"/>
      <w:lvlText w:val="•"/>
      <w:lvlJc w:val="left"/>
      <w:pPr>
        <w:ind w:left="8745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558E5DEB"/>
    <w:multiLevelType w:val="hybridMultilevel"/>
    <w:tmpl w:val="A57882CC"/>
    <w:lvl w:ilvl="0" w:tplc="5728FE50">
      <w:numFmt w:val="bullet"/>
      <w:lvlText w:val="-"/>
      <w:lvlJc w:val="left"/>
      <w:pPr>
        <w:ind w:left="227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E16A652">
      <w:numFmt w:val="bullet"/>
      <w:lvlText w:val="•"/>
      <w:lvlJc w:val="left"/>
      <w:pPr>
        <w:ind w:left="1272" w:hanging="128"/>
      </w:pPr>
      <w:rPr>
        <w:rFonts w:hint="default"/>
        <w:lang w:val="ru-RU" w:eastAsia="en-US" w:bidi="ar-SA"/>
      </w:rPr>
    </w:lvl>
    <w:lvl w:ilvl="2" w:tplc="49DE32FC">
      <w:numFmt w:val="bullet"/>
      <w:lvlText w:val="•"/>
      <w:lvlJc w:val="left"/>
      <w:pPr>
        <w:ind w:left="2325" w:hanging="128"/>
      </w:pPr>
      <w:rPr>
        <w:rFonts w:hint="default"/>
        <w:lang w:val="ru-RU" w:eastAsia="en-US" w:bidi="ar-SA"/>
      </w:rPr>
    </w:lvl>
    <w:lvl w:ilvl="3" w:tplc="67F80E38">
      <w:numFmt w:val="bullet"/>
      <w:lvlText w:val="•"/>
      <w:lvlJc w:val="left"/>
      <w:pPr>
        <w:ind w:left="3377" w:hanging="128"/>
      </w:pPr>
      <w:rPr>
        <w:rFonts w:hint="default"/>
        <w:lang w:val="ru-RU" w:eastAsia="en-US" w:bidi="ar-SA"/>
      </w:rPr>
    </w:lvl>
    <w:lvl w:ilvl="4" w:tplc="C59EE38E">
      <w:numFmt w:val="bullet"/>
      <w:lvlText w:val="•"/>
      <w:lvlJc w:val="left"/>
      <w:pPr>
        <w:ind w:left="4430" w:hanging="128"/>
      </w:pPr>
      <w:rPr>
        <w:rFonts w:hint="default"/>
        <w:lang w:val="ru-RU" w:eastAsia="en-US" w:bidi="ar-SA"/>
      </w:rPr>
    </w:lvl>
    <w:lvl w:ilvl="5" w:tplc="616A7D64">
      <w:numFmt w:val="bullet"/>
      <w:lvlText w:val="•"/>
      <w:lvlJc w:val="left"/>
      <w:pPr>
        <w:ind w:left="5483" w:hanging="128"/>
      </w:pPr>
      <w:rPr>
        <w:rFonts w:hint="default"/>
        <w:lang w:val="ru-RU" w:eastAsia="en-US" w:bidi="ar-SA"/>
      </w:rPr>
    </w:lvl>
    <w:lvl w:ilvl="6" w:tplc="C4F68D4E">
      <w:numFmt w:val="bullet"/>
      <w:lvlText w:val="•"/>
      <w:lvlJc w:val="left"/>
      <w:pPr>
        <w:ind w:left="6535" w:hanging="128"/>
      </w:pPr>
      <w:rPr>
        <w:rFonts w:hint="default"/>
        <w:lang w:val="ru-RU" w:eastAsia="en-US" w:bidi="ar-SA"/>
      </w:rPr>
    </w:lvl>
    <w:lvl w:ilvl="7" w:tplc="814CE8F4">
      <w:numFmt w:val="bullet"/>
      <w:lvlText w:val="•"/>
      <w:lvlJc w:val="left"/>
      <w:pPr>
        <w:ind w:left="7588" w:hanging="128"/>
      </w:pPr>
      <w:rPr>
        <w:rFonts w:hint="default"/>
        <w:lang w:val="ru-RU" w:eastAsia="en-US" w:bidi="ar-SA"/>
      </w:rPr>
    </w:lvl>
    <w:lvl w:ilvl="8" w:tplc="898665CC">
      <w:numFmt w:val="bullet"/>
      <w:lvlText w:val="•"/>
      <w:lvlJc w:val="left"/>
      <w:pPr>
        <w:ind w:left="8641" w:hanging="128"/>
      </w:pPr>
      <w:rPr>
        <w:rFonts w:hint="default"/>
        <w:lang w:val="ru-RU" w:eastAsia="en-US" w:bidi="ar-SA"/>
      </w:rPr>
    </w:lvl>
  </w:abstractNum>
  <w:abstractNum w:abstractNumId="4" w15:restartNumberingAfterBreak="0">
    <w:nsid w:val="56775B6B"/>
    <w:multiLevelType w:val="hybridMultilevel"/>
    <w:tmpl w:val="D81666CC"/>
    <w:lvl w:ilvl="0" w:tplc="1494DE6E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B9161374">
      <w:numFmt w:val="bullet"/>
      <w:lvlText w:val="-"/>
      <w:lvlJc w:val="left"/>
      <w:pPr>
        <w:ind w:left="566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 w:tplc="B112AAA6">
      <w:numFmt w:val="bullet"/>
      <w:lvlText w:val="•"/>
      <w:lvlJc w:val="left"/>
      <w:pPr>
        <w:ind w:left="560" w:hanging="183"/>
      </w:pPr>
      <w:rPr>
        <w:rFonts w:hint="default"/>
        <w:lang w:val="ru-RU" w:eastAsia="en-US" w:bidi="ar-SA"/>
      </w:rPr>
    </w:lvl>
    <w:lvl w:ilvl="3" w:tplc="21DE8946">
      <w:numFmt w:val="bullet"/>
      <w:lvlText w:val="•"/>
      <w:lvlJc w:val="left"/>
      <w:pPr>
        <w:ind w:left="1833" w:hanging="183"/>
      </w:pPr>
      <w:rPr>
        <w:rFonts w:hint="default"/>
        <w:lang w:val="ru-RU" w:eastAsia="en-US" w:bidi="ar-SA"/>
      </w:rPr>
    </w:lvl>
    <w:lvl w:ilvl="4" w:tplc="B6A438DA">
      <w:numFmt w:val="bullet"/>
      <w:lvlText w:val="•"/>
      <w:lvlJc w:val="left"/>
      <w:pPr>
        <w:ind w:left="3106" w:hanging="183"/>
      </w:pPr>
      <w:rPr>
        <w:rFonts w:hint="default"/>
        <w:lang w:val="ru-RU" w:eastAsia="en-US" w:bidi="ar-SA"/>
      </w:rPr>
    </w:lvl>
    <w:lvl w:ilvl="5" w:tplc="85F0BB76">
      <w:numFmt w:val="bullet"/>
      <w:lvlText w:val="•"/>
      <w:lvlJc w:val="left"/>
      <w:pPr>
        <w:ind w:left="4379" w:hanging="183"/>
      </w:pPr>
      <w:rPr>
        <w:rFonts w:hint="default"/>
        <w:lang w:val="ru-RU" w:eastAsia="en-US" w:bidi="ar-SA"/>
      </w:rPr>
    </w:lvl>
    <w:lvl w:ilvl="6" w:tplc="1500F274">
      <w:numFmt w:val="bullet"/>
      <w:lvlText w:val="•"/>
      <w:lvlJc w:val="left"/>
      <w:pPr>
        <w:ind w:left="5653" w:hanging="183"/>
      </w:pPr>
      <w:rPr>
        <w:rFonts w:hint="default"/>
        <w:lang w:val="ru-RU" w:eastAsia="en-US" w:bidi="ar-SA"/>
      </w:rPr>
    </w:lvl>
    <w:lvl w:ilvl="7" w:tplc="DD56CA36">
      <w:numFmt w:val="bullet"/>
      <w:lvlText w:val="•"/>
      <w:lvlJc w:val="left"/>
      <w:pPr>
        <w:ind w:left="6926" w:hanging="183"/>
      </w:pPr>
      <w:rPr>
        <w:rFonts w:hint="default"/>
        <w:lang w:val="ru-RU" w:eastAsia="en-US" w:bidi="ar-SA"/>
      </w:rPr>
    </w:lvl>
    <w:lvl w:ilvl="8" w:tplc="132E165E">
      <w:numFmt w:val="bullet"/>
      <w:lvlText w:val="•"/>
      <w:lvlJc w:val="left"/>
      <w:pPr>
        <w:ind w:left="8199" w:hanging="183"/>
      </w:pPr>
      <w:rPr>
        <w:rFonts w:hint="default"/>
        <w:lang w:val="ru-RU" w:eastAsia="en-US" w:bidi="ar-SA"/>
      </w:rPr>
    </w:lvl>
  </w:abstractNum>
  <w:abstractNum w:abstractNumId="5" w15:restartNumberingAfterBreak="0">
    <w:nsid w:val="654D1260"/>
    <w:multiLevelType w:val="hybridMultilevel"/>
    <w:tmpl w:val="647EABA2"/>
    <w:lvl w:ilvl="0" w:tplc="F1E4541A">
      <w:start w:val="1"/>
      <w:numFmt w:val="decimal"/>
      <w:lvlText w:val="%1."/>
      <w:lvlJc w:val="left"/>
      <w:pPr>
        <w:ind w:left="10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C534012C">
      <w:numFmt w:val="bullet"/>
      <w:lvlText w:val="•"/>
      <w:lvlJc w:val="left"/>
      <w:pPr>
        <w:ind w:left="1164" w:hanging="284"/>
      </w:pPr>
      <w:rPr>
        <w:rFonts w:hint="default"/>
        <w:lang w:val="ru-RU" w:eastAsia="en-US" w:bidi="ar-SA"/>
      </w:rPr>
    </w:lvl>
    <w:lvl w:ilvl="2" w:tplc="5662406E">
      <w:numFmt w:val="bullet"/>
      <w:lvlText w:val="•"/>
      <w:lvlJc w:val="left"/>
      <w:pPr>
        <w:ind w:left="2229" w:hanging="284"/>
      </w:pPr>
      <w:rPr>
        <w:rFonts w:hint="default"/>
        <w:lang w:val="ru-RU" w:eastAsia="en-US" w:bidi="ar-SA"/>
      </w:rPr>
    </w:lvl>
    <w:lvl w:ilvl="3" w:tplc="3ED26036">
      <w:numFmt w:val="bullet"/>
      <w:lvlText w:val="•"/>
      <w:lvlJc w:val="left"/>
      <w:pPr>
        <w:ind w:left="3293" w:hanging="284"/>
      </w:pPr>
      <w:rPr>
        <w:rFonts w:hint="default"/>
        <w:lang w:val="ru-RU" w:eastAsia="en-US" w:bidi="ar-SA"/>
      </w:rPr>
    </w:lvl>
    <w:lvl w:ilvl="4" w:tplc="9056C740">
      <w:numFmt w:val="bullet"/>
      <w:lvlText w:val="•"/>
      <w:lvlJc w:val="left"/>
      <w:pPr>
        <w:ind w:left="4358" w:hanging="284"/>
      </w:pPr>
      <w:rPr>
        <w:rFonts w:hint="default"/>
        <w:lang w:val="ru-RU" w:eastAsia="en-US" w:bidi="ar-SA"/>
      </w:rPr>
    </w:lvl>
    <w:lvl w:ilvl="5" w:tplc="6ABE562E">
      <w:numFmt w:val="bullet"/>
      <w:lvlText w:val="•"/>
      <w:lvlJc w:val="left"/>
      <w:pPr>
        <w:ind w:left="5423" w:hanging="284"/>
      </w:pPr>
      <w:rPr>
        <w:rFonts w:hint="default"/>
        <w:lang w:val="ru-RU" w:eastAsia="en-US" w:bidi="ar-SA"/>
      </w:rPr>
    </w:lvl>
    <w:lvl w:ilvl="6" w:tplc="A9F2369E">
      <w:numFmt w:val="bullet"/>
      <w:lvlText w:val="•"/>
      <w:lvlJc w:val="left"/>
      <w:pPr>
        <w:ind w:left="6487" w:hanging="284"/>
      </w:pPr>
      <w:rPr>
        <w:rFonts w:hint="default"/>
        <w:lang w:val="ru-RU" w:eastAsia="en-US" w:bidi="ar-SA"/>
      </w:rPr>
    </w:lvl>
    <w:lvl w:ilvl="7" w:tplc="AC2242C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A46417CC">
      <w:numFmt w:val="bullet"/>
      <w:lvlText w:val="•"/>
      <w:lvlJc w:val="left"/>
      <w:pPr>
        <w:ind w:left="8617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0CC5"/>
    <w:rsid w:val="00266E90"/>
    <w:rsid w:val="003C6764"/>
    <w:rsid w:val="00830CC5"/>
    <w:rsid w:val="00F2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D2D8A82"/>
  <w15:docId w15:val="{FB99B993-7946-47D5-B85B-EC06F069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100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227" w:hanging="12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art.onliner.by/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2021-12-23T21:23:00Z</dcterms:created>
  <dcterms:modified xsi:type="dcterms:W3CDTF">2022-02-02T13:54:00Z</dcterms:modified>
</cp:coreProperties>
</file>