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04" w:rsidRDefault="00A92604" w:rsidP="006B2F5E">
      <w:pPr>
        <w:ind w:left="100"/>
        <w:jc w:val="both"/>
      </w:pPr>
      <w:bookmarkStart w:id="0" w:name="_GoBack"/>
      <w:r>
        <w:rPr>
          <w:b/>
        </w:rPr>
        <w:t>Чек-лист</w:t>
      </w:r>
      <w:r>
        <w:rPr>
          <w:b/>
          <w:spacing w:val="-5"/>
        </w:rPr>
        <w:t xml:space="preserve"> </w:t>
      </w: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проверки</w:t>
      </w:r>
      <w:r>
        <w:rPr>
          <w:b/>
          <w:spacing w:val="-6"/>
        </w:rPr>
        <w:t xml:space="preserve"> </w:t>
      </w:r>
      <w:r>
        <w:rPr>
          <w:b/>
        </w:rPr>
        <w:t>верстки</w:t>
      </w:r>
      <w:r>
        <w:rPr>
          <w:b/>
          <w:spacing w:val="-5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странице</w:t>
      </w:r>
      <w:r>
        <w:rPr>
          <w:b/>
          <w:spacing w:val="49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https://cart.onliner.by/</w:t>
        </w:r>
      </w:hyperlink>
    </w:p>
    <w:p w:rsidR="00A92604" w:rsidRDefault="00A92604" w:rsidP="006B2F5E">
      <w:pPr>
        <w:pStyle w:val="a3"/>
        <w:numPr>
          <w:ilvl w:val="0"/>
          <w:numId w:val="2"/>
        </w:numPr>
        <w:tabs>
          <w:tab w:val="left" w:pos="321"/>
        </w:tabs>
        <w:spacing w:before="179" w:line="252" w:lineRule="exact"/>
        <w:jc w:val="both"/>
      </w:pPr>
      <w:r>
        <w:t>Проверить</w:t>
      </w:r>
      <w:r>
        <w:rPr>
          <w:spacing w:val="-8"/>
        </w:rPr>
        <w:t xml:space="preserve"> </w:t>
      </w:r>
      <w:r>
        <w:t>визуальную</w:t>
      </w:r>
      <w:r>
        <w:rPr>
          <w:spacing w:val="-8"/>
        </w:rPr>
        <w:t xml:space="preserve"> </w:t>
      </w:r>
      <w:r>
        <w:t>составляющую</w:t>
      </w:r>
      <w:r>
        <w:rPr>
          <w:spacing w:val="-7"/>
        </w:rPr>
        <w:t xml:space="preserve"> </w:t>
      </w:r>
      <w:r>
        <w:rPr>
          <w:spacing w:val="-2"/>
        </w:rPr>
        <w:t>верстки</w:t>
      </w:r>
    </w:p>
    <w:p w:rsidR="00A92604" w:rsidRDefault="00A92604" w:rsidP="006B2F5E">
      <w:pPr>
        <w:pStyle w:val="a3"/>
        <w:numPr>
          <w:ilvl w:val="1"/>
          <w:numId w:val="2"/>
        </w:numPr>
        <w:tabs>
          <w:tab w:val="left" w:pos="567"/>
        </w:tabs>
        <w:spacing w:line="252" w:lineRule="exact"/>
        <w:ind w:hanging="184"/>
        <w:jc w:val="both"/>
      </w:pPr>
      <w:r>
        <w:t>При</w:t>
      </w:r>
      <w:r>
        <w:rPr>
          <w:spacing w:val="-6"/>
        </w:rPr>
        <w:t xml:space="preserve"> </w:t>
      </w:r>
      <w:r>
        <w:t>изменении</w:t>
      </w:r>
      <w:r>
        <w:rPr>
          <w:spacing w:val="-4"/>
        </w:rPr>
        <w:t xml:space="preserve"> </w:t>
      </w:r>
      <w:r>
        <w:t>масштаба</w:t>
      </w:r>
      <w:r>
        <w:rPr>
          <w:spacing w:val="-3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пределах</w:t>
      </w:r>
      <w:r>
        <w:rPr>
          <w:spacing w:val="-7"/>
        </w:rPr>
        <w:t xml:space="preserve"> </w:t>
      </w:r>
      <w:r>
        <w:t>65-140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существенных</w:t>
      </w:r>
      <w:r>
        <w:rPr>
          <w:spacing w:val="-4"/>
        </w:rPr>
        <w:t xml:space="preserve"> </w:t>
      </w:r>
      <w:r>
        <w:t>проблем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верстке</w:t>
      </w:r>
    </w:p>
    <w:p w:rsidR="00A92604" w:rsidRDefault="00A92604" w:rsidP="006B2F5E">
      <w:pPr>
        <w:pStyle w:val="a3"/>
        <w:numPr>
          <w:ilvl w:val="1"/>
          <w:numId w:val="2"/>
        </w:numPr>
        <w:tabs>
          <w:tab w:val="left" w:pos="556"/>
        </w:tabs>
        <w:spacing w:before="1" w:line="252" w:lineRule="exact"/>
        <w:ind w:left="556" w:hanging="181"/>
        <w:jc w:val="both"/>
      </w:pPr>
      <w:r>
        <w:t>Отступы</w:t>
      </w:r>
      <w:r>
        <w:rPr>
          <w:spacing w:val="-3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элементами</w:t>
      </w:r>
      <w:r>
        <w:rPr>
          <w:spacing w:val="-2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того</w:t>
      </w:r>
      <w:r>
        <w:rPr>
          <w:spacing w:val="-5"/>
        </w:rPr>
        <w:t xml:space="preserve"> </w:t>
      </w:r>
      <w:r>
        <w:t>же</w:t>
      </w:r>
      <w:r>
        <w:rPr>
          <w:spacing w:val="-4"/>
        </w:rPr>
        <w:t xml:space="preserve"> типа</w:t>
      </w:r>
    </w:p>
    <w:p w:rsidR="00A92604" w:rsidRDefault="00A92604" w:rsidP="006B2F5E">
      <w:pPr>
        <w:pStyle w:val="a3"/>
        <w:numPr>
          <w:ilvl w:val="0"/>
          <w:numId w:val="2"/>
        </w:numPr>
        <w:tabs>
          <w:tab w:val="left" w:pos="321"/>
        </w:tabs>
        <w:spacing w:line="252" w:lineRule="exact"/>
        <w:jc w:val="both"/>
      </w:pPr>
      <w:r>
        <w:t>Логотип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шапке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rPr>
          <w:spacing w:val="-2"/>
        </w:rPr>
        <w:t>ссылкой</w:t>
      </w:r>
    </w:p>
    <w:p w:rsidR="00A92604" w:rsidRDefault="00A92604" w:rsidP="006B2F5E">
      <w:pPr>
        <w:pStyle w:val="a3"/>
        <w:numPr>
          <w:ilvl w:val="0"/>
          <w:numId w:val="2"/>
        </w:numPr>
        <w:tabs>
          <w:tab w:val="left" w:pos="321"/>
        </w:tabs>
        <w:spacing w:before="2" w:line="252" w:lineRule="exact"/>
        <w:jc w:val="both"/>
      </w:pPr>
      <w:r>
        <w:t>Корректное</w:t>
      </w:r>
      <w:r>
        <w:rPr>
          <w:spacing w:val="-7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rPr>
          <w:spacing w:val="-2"/>
        </w:rPr>
        <w:t>браузерах(</w:t>
      </w:r>
      <w:proofErr w:type="spellStart"/>
      <w:r>
        <w:rPr>
          <w:spacing w:val="-2"/>
        </w:rPr>
        <w:t>кроссбраузерность</w:t>
      </w:r>
      <w:proofErr w:type="spellEnd"/>
      <w:r>
        <w:rPr>
          <w:spacing w:val="-2"/>
        </w:rPr>
        <w:t>)</w:t>
      </w:r>
    </w:p>
    <w:p w:rsidR="00A92604" w:rsidRDefault="00A92604" w:rsidP="006B2F5E">
      <w:pPr>
        <w:pStyle w:val="a3"/>
        <w:numPr>
          <w:ilvl w:val="1"/>
          <w:numId w:val="2"/>
        </w:numPr>
        <w:tabs>
          <w:tab w:val="left" w:pos="424"/>
        </w:tabs>
        <w:spacing w:line="252" w:lineRule="exact"/>
        <w:ind w:left="424" w:hanging="128"/>
        <w:jc w:val="both"/>
      </w:pPr>
      <w:proofErr w:type="spellStart"/>
      <w:r>
        <w:rPr>
          <w:spacing w:val="-2"/>
        </w:rPr>
        <w:t>Chrome</w:t>
      </w:r>
      <w:proofErr w:type="spellEnd"/>
    </w:p>
    <w:p w:rsidR="00A92604" w:rsidRDefault="00A92604" w:rsidP="006B2F5E">
      <w:pPr>
        <w:pStyle w:val="a3"/>
        <w:numPr>
          <w:ilvl w:val="1"/>
          <w:numId w:val="2"/>
        </w:numPr>
        <w:tabs>
          <w:tab w:val="left" w:pos="424"/>
        </w:tabs>
        <w:spacing w:line="253" w:lineRule="exact"/>
        <w:ind w:left="424" w:hanging="128"/>
        <w:jc w:val="both"/>
      </w:pPr>
      <w:proofErr w:type="spellStart"/>
      <w:r>
        <w:rPr>
          <w:spacing w:val="-2"/>
        </w:rPr>
        <w:t>Opera</w:t>
      </w:r>
      <w:proofErr w:type="spellEnd"/>
    </w:p>
    <w:p w:rsidR="00A92604" w:rsidRDefault="00A92604" w:rsidP="006B2F5E">
      <w:pPr>
        <w:pStyle w:val="a3"/>
        <w:numPr>
          <w:ilvl w:val="1"/>
          <w:numId w:val="2"/>
        </w:numPr>
        <w:tabs>
          <w:tab w:val="left" w:pos="422"/>
        </w:tabs>
        <w:spacing w:before="1" w:line="252" w:lineRule="exact"/>
        <w:ind w:left="421" w:hanging="126"/>
        <w:jc w:val="both"/>
      </w:pPr>
      <w:proofErr w:type="spellStart"/>
      <w:r>
        <w:rPr>
          <w:spacing w:val="-2"/>
        </w:rPr>
        <w:t>Safari</w:t>
      </w:r>
      <w:proofErr w:type="spellEnd"/>
    </w:p>
    <w:p w:rsidR="00A92604" w:rsidRDefault="00A92604" w:rsidP="006B2F5E">
      <w:pPr>
        <w:pStyle w:val="a3"/>
        <w:numPr>
          <w:ilvl w:val="1"/>
          <w:numId w:val="2"/>
        </w:numPr>
        <w:tabs>
          <w:tab w:val="left" w:pos="422"/>
        </w:tabs>
        <w:spacing w:line="252" w:lineRule="exact"/>
        <w:ind w:left="421" w:hanging="126"/>
        <w:jc w:val="both"/>
      </w:pPr>
      <w:proofErr w:type="spellStart"/>
      <w:r>
        <w:rPr>
          <w:spacing w:val="-4"/>
        </w:rPr>
        <w:t>Edge</w:t>
      </w:r>
      <w:proofErr w:type="spellEnd"/>
    </w:p>
    <w:p w:rsidR="00A92604" w:rsidRDefault="00A92604" w:rsidP="006B2F5E">
      <w:pPr>
        <w:pStyle w:val="a3"/>
        <w:numPr>
          <w:ilvl w:val="0"/>
          <w:numId w:val="2"/>
        </w:numPr>
        <w:tabs>
          <w:tab w:val="left" w:pos="267"/>
        </w:tabs>
        <w:spacing w:before="7"/>
        <w:ind w:left="266" w:hanging="167"/>
        <w:jc w:val="both"/>
      </w:pPr>
      <w:r>
        <w:t>Корректное</w:t>
      </w:r>
      <w:r>
        <w:rPr>
          <w:spacing w:val="-8"/>
        </w:rPr>
        <w:t xml:space="preserve"> </w:t>
      </w:r>
      <w:r>
        <w:t>отображение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различных</w:t>
      </w:r>
      <w:r>
        <w:rPr>
          <w:spacing w:val="-6"/>
        </w:rPr>
        <w:t xml:space="preserve"> </w:t>
      </w:r>
      <w:r>
        <w:t>устройствах</w:t>
      </w:r>
      <w:r>
        <w:rPr>
          <w:spacing w:val="-5"/>
        </w:rPr>
        <w:t xml:space="preserve"> </w:t>
      </w:r>
      <w:r>
        <w:rPr>
          <w:spacing w:val="-2"/>
        </w:rPr>
        <w:t>(</w:t>
      </w:r>
      <w:hyperlink r:id="rId6">
        <w:r>
          <w:rPr>
            <w:rFonts w:ascii="Calibri" w:hAnsi="Calibri"/>
            <w:spacing w:val="-2"/>
          </w:rPr>
          <w:t>к</w:t>
        </w:r>
        <w:r>
          <w:rPr>
            <w:spacing w:val="-2"/>
          </w:rPr>
          <w:t>россплатформенность</w:t>
        </w:r>
      </w:hyperlink>
      <w:r>
        <w:rPr>
          <w:spacing w:val="-2"/>
        </w:rPr>
        <w:t>)</w:t>
      </w:r>
    </w:p>
    <w:p w:rsidR="00A92604" w:rsidRDefault="00A92604" w:rsidP="006B2F5E">
      <w:pPr>
        <w:pStyle w:val="a3"/>
        <w:numPr>
          <w:ilvl w:val="0"/>
          <w:numId w:val="1"/>
        </w:numPr>
        <w:tabs>
          <w:tab w:val="left" w:pos="528"/>
        </w:tabs>
        <w:spacing w:before="15" w:line="269" w:lineRule="exact"/>
        <w:ind w:hanging="287"/>
        <w:jc w:val="both"/>
      </w:pPr>
      <w:proofErr w:type="spellStart"/>
      <w:r>
        <w:t>Android</w:t>
      </w:r>
      <w:proofErr w:type="spellEnd"/>
      <w:r>
        <w:rPr>
          <w:spacing w:val="-5"/>
        </w:rPr>
        <w:t xml:space="preserve"> </w:t>
      </w:r>
      <w:r>
        <w:t>(смартфоны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планшеты)</w:t>
      </w:r>
    </w:p>
    <w:p w:rsidR="00A92604" w:rsidRDefault="00A92604" w:rsidP="006B2F5E">
      <w:pPr>
        <w:pStyle w:val="a3"/>
        <w:numPr>
          <w:ilvl w:val="0"/>
          <w:numId w:val="1"/>
        </w:numPr>
        <w:tabs>
          <w:tab w:val="left" w:pos="528"/>
        </w:tabs>
        <w:spacing w:line="268" w:lineRule="exact"/>
        <w:ind w:hanging="287"/>
        <w:jc w:val="both"/>
      </w:pPr>
      <w:proofErr w:type="spellStart"/>
      <w:r>
        <w:t>iOS</w:t>
      </w:r>
      <w:proofErr w:type="spellEnd"/>
      <w:r>
        <w:rPr>
          <w:spacing w:val="-3"/>
        </w:rPr>
        <w:t xml:space="preserve"> </w:t>
      </w:r>
      <w:r>
        <w:t>(смартфоны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планшеты)</w:t>
      </w:r>
    </w:p>
    <w:p w:rsidR="00A92604" w:rsidRDefault="00A92604" w:rsidP="006B2F5E">
      <w:pPr>
        <w:pStyle w:val="a3"/>
        <w:numPr>
          <w:ilvl w:val="0"/>
          <w:numId w:val="2"/>
        </w:numPr>
        <w:tabs>
          <w:tab w:val="left" w:pos="321"/>
        </w:tabs>
        <w:spacing w:line="252" w:lineRule="exact"/>
        <w:jc w:val="both"/>
      </w:pPr>
      <w:r>
        <w:t>Корректное</w:t>
      </w:r>
      <w:r>
        <w:rPr>
          <w:spacing w:val="-6"/>
        </w:rPr>
        <w:t xml:space="preserve"> </w:t>
      </w:r>
      <w:r>
        <w:t>отображение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разных</w:t>
      </w:r>
      <w:r>
        <w:rPr>
          <w:spacing w:val="-6"/>
        </w:rPr>
        <w:t xml:space="preserve"> </w:t>
      </w:r>
      <w:r>
        <w:t>разрешениях</w:t>
      </w:r>
      <w:r>
        <w:rPr>
          <w:spacing w:val="-6"/>
        </w:rPr>
        <w:t xml:space="preserve"> </w:t>
      </w:r>
      <w:r>
        <w:rPr>
          <w:spacing w:val="-2"/>
        </w:rPr>
        <w:t>экрана</w:t>
      </w:r>
    </w:p>
    <w:bookmarkEnd w:id="0"/>
    <w:p w:rsidR="00877041" w:rsidRDefault="006B2F5E" w:rsidP="006B2F5E">
      <w:pPr>
        <w:jc w:val="both"/>
      </w:pPr>
    </w:p>
    <w:sectPr w:rsidR="00877041" w:rsidSect="00A92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33BE"/>
    <w:multiLevelType w:val="hybridMultilevel"/>
    <w:tmpl w:val="88A6B9CC"/>
    <w:lvl w:ilvl="0" w:tplc="4B2C4424">
      <w:numFmt w:val="bullet"/>
      <w:lvlText w:val=""/>
      <w:lvlJc w:val="left"/>
      <w:pPr>
        <w:ind w:left="527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825A3956">
      <w:numFmt w:val="bullet"/>
      <w:lvlText w:val="•"/>
      <w:lvlJc w:val="left"/>
      <w:pPr>
        <w:ind w:left="1542" w:hanging="286"/>
      </w:pPr>
      <w:rPr>
        <w:rFonts w:hint="default"/>
        <w:lang w:val="ru-RU" w:eastAsia="en-US" w:bidi="ar-SA"/>
      </w:rPr>
    </w:lvl>
    <w:lvl w:ilvl="2" w:tplc="EADA6B1C">
      <w:numFmt w:val="bullet"/>
      <w:lvlText w:val="•"/>
      <w:lvlJc w:val="left"/>
      <w:pPr>
        <w:ind w:left="2565" w:hanging="286"/>
      </w:pPr>
      <w:rPr>
        <w:rFonts w:hint="default"/>
        <w:lang w:val="ru-RU" w:eastAsia="en-US" w:bidi="ar-SA"/>
      </w:rPr>
    </w:lvl>
    <w:lvl w:ilvl="3" w:tplc="8C5E99E6">
      <w:numFmt w:val="bullet"/>
      <w:lvlText w:val="•"/>
      <w:lvlJc w:val="left"/>
      <w:pPr>
        <w:ind w:left="3587" w:hanging="286"/>
      </w:pPr>
      <w:rPr>
        <w:rFonts w:hint="default"/>
        <w:lang w:val="ru-RU" w:eastAsia="en-US" w:bidi="ar-SA"/>
      </w:rPr>
    </w:lvl>
    <w:lvl w:ilvl="4" w:tplc="AA8067A6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5" w:tplc="CBCC07E4">
      <w:numFmt w:val="bullet"/>
      <w:lvlText w:val="•"/>
      <w:lvlJc w:val="left"/>
      <w:pPr>
        <w:ind w:left="5633" w:hanging="286"/>
      </w:pPr>
      <w:rPr>
        <w:rFonts w:hint="default"/>
        <w:lang w:val="ru-RU" w:eastAsia="en-US" w:bidi="ar-SA"/>
      </w:rPr>
    </w:lvl>
    <w:lvl w:ilvl="6" w:tplc="023C0A12">
      <w:numFmt w:val="bullet"/>
      <w:lvlText w:val="•"/>
      <w:lvlJc w:val="left"/>
      <w:pPr>
        <w:ind w:left="6655" w:hanging="286"/>
      </w:pPr>
      <w:rPr>
        <w:rFonts w:hint="default"/>
        <w:lang w:val="ru-RU" w:eastAsia="en-US" w:bidi="ar-SA"/>
      </w:rPr>
    </w:lvl>
    <w:lvl w:ilvl="7" w:tplc="B1F246B6">
      <w:numFmt w:val="bullet"/>
      <w:lvlText w:val="•"/>
      <w:lvlJc w:val="left"/>
      <w:pPr>
        <w:ind w:left="7678" w:hanging="286"/>
      </w:pPr>
      <w:rPr>
        <w:rFonts w:hint="default"/>
        <w:lang w:val="ru-RU" w:eastAsia="en-US" w:bidi="ar-SA"/>
      </w:rPr>
    </w:lvl>
    <w:lvl w:ilvl="8" w:tplc="0172CB66">
      <w:numFmt w:val="bullet"/>
      <w:lvlText w:val="•"/>
      <w:lvlJc w:val="left"/>
      <w:pPr>
        <w:ind w:left="8701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56775B6B"/>
    <w:multiLevelType w:val="hybridMultilevel"/>
    <w:tmpl w:val="D81666CC"/>
    <w:lvl w:ilvl="0" w:tplc="1494DE6E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B9161374">
      <w:numFmt w:val="bullet"/>
      <w:lvlText w:val="-"/>
      <w:lvlJc w:val="left"/>
      <w:pPr>
        <w:ind w:left="566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 w:tplc="B112AAA6">
      <w:numFmt w:val="bullet"/>
      <w:lvlText w:val="•"/>
      <w:lvlJc w:val="left"/>
      <w:pPr>
        <w:ind w:left="560" w:hanging="183"/>
      </w:pPr>
      <w:rPr>
        <w:rFonts w:hint="default"/>
        <w:lang w:val="ru-RU" w:eastAsia="en-US" w:bidi="ar-SA"/>
      </w:rPr>
    </w:lvl>
    <w:lvl w:ilvl="3" w:tplc="21DE8946">
      <w:numFmt w:val="bullet"/>
      <w:lvlText w:val="•"/>
      <w:lvlJc w:val="left"/>
      <w:pPr>
        <w:ind w:left="1833" w:hanging="183"/>
      </w:pPr>
      <w:rPr>
        <w:rFonts w:hint="default"/>
        <w:lang w:val="ru-RU" w:eastAsia="en-US" w:bidi="ar-SA"/>
      </w:rPr>
    </w:lvl>
    <w:lvl w:ilvl="4" w:tplc="B6A438DA">
      <w:numFmt w:val="bullet"/>
      <w:lvlText w:val="•"/>
      <w:lvlJc w:val="left"/>
      <w:pPr>
        <w:ind w:left="3106" w:hanging="183"/>
      </w:pPr>
      <w:rPr>
        <w:rFonts w:hint="default"/>
        <w:lang w:val="ru-RU" w:eastAsia="en-US" w:bidi="ar-SA"/>
      </w:rPr>
    </w:lvl>
    <w:lvl w:ilvl="5" w:tplc="85F0BB76">
      <w:numFmt w:val="bullet"/>
      <w:lvlText w:val="•"/>
      <w:lvlJc w:val="left"/>
      <w:pPr>
        <w:ind w:left="4379" w:hanging="183"/>
      </w:pPr>
      <w:rPr>
        <w:rFonts w:hint="default"/>
        <w:lang w:val="ru-RU" w:eastAsia="en-US" w:bidi="ar-SA"/>
      </w:rPr>
    </w:lvl>
    <w:lvl w:ilvl="6" w:tplc="1500F274">
      <w:numFmt w:val="bullet"/>
      <w:lvlText w:val="•"/>
      <w:lvlJc w:val="left"/>
      <w:pPr>
        <w:ind w:left="5653" w:hanging="183"/>
      </w:pPr>
      <w:rPr>
        <w:rFonts w:hint="default"/>
        <w:lang w:val="ru-RU" w:eastAsia="en-US" w:bidi="ar-SA"/>
      </w:rPr>
    </w:lvl>
    <w:lvl w:ilvl="7" w:tplc="DD56CA36">
      <w:numFmt w:val="bullet"/>
      <w:lvlText w:val="•"/>
      <w:lvlJc w:val="left"/>
      <w:pPr>
        <w:ind w:left="6926" w:hanging="183"/>
      </w:pPr>
      <w:rPr>
        <w:rFonts w:hint="default"/>
        <w:lang w:val="ru-RU" w:eastAsia="en-US" w:bidi="ar-SA"/>
      </w:rPr>
    </w:lvl>
    <w:lvl w:ilvl="8" w:tplc="132E165E">
      <w:numFmt w:val="bullet"/>
      <w:lvlText w:val="•"/>
      <w:lvlJc w:val="left"/>
      <w:pPr>
        <w:ind w:left="8199" w:hanging="18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A3"/>
    <w:rsid w:val="006B2F5E"/>
    <w:rsid w:val="007358A3"/>
    <w:rsid w:val="00A92604"/>
    <w:rsid w:val="00B779BF"/>
    <w:rsid w:val="00D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0E10C-1B48-4078-B94D-5DD9E160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926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92604"/>
    <w:pPr>
      <w:ind w:left="227" w:hanging="1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5" Type="http://schemas.openxmlformats.org/officeDocument/2006/relationships/hyperlink" Target="https://cart.onliner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2022-02-02T13:53:00Z</dcterms:created>
  <dcterms:modified xsi:type="dcterms:W3CDTF">2022-02-02T13:53:00Z</dcterms:modified>
</cp:coreProperties>
</file>