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63FC" w14:textId="77777777" w:rsidR="00327871" w:rsidRDefault="0034221E">
      <w:pPr>
        <w:rPr>
          <w:sz w:val="40"/>
          <w:szCs w:val="40"/>
        </w:rPr>
      </w:pPr>
      <w:r>
        <w:rPr>
          <w:sz w:val="40"/>
          <w:szCs w:val="40"/>
        </w:rPr>
        <w:t>W 2025 roku liczba aktywnych użytkowników smartfonów wzrośnie do około 4.5 miliardy osób i nie zamierza w najbliższym czasie się zmniejszać. Tak na przykład za niecałe 5 lat szczęśliwymi posiadaczami telefonów będą 6 miliardy ludzi. Liczba ta jest przerażająca, ale wcale nie musi być zdziwieniem</w:t>
      </w:r>
      <w:r w:rsidR="00327871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</w:p>
    <w:p w14:paraId="33841D1D" w14:textId="7B12A146" w:rsidR="009B2CFE" w:rsidRDefault="002136FD">
      <w:pPr>
        <w:rPr>
          <w:sz w:val="40"/>
          <w:szCs w:val="40"/>
        </w:rPr>
      </w:pPr>
      <w:r>
        <w:rPr>
          <w:sz w:val="40"/>
          <w:szCs w:val="40"/>
        </w:rPr>
        <w:t>W ciągu ostatnich</w:t>
      </w:r>
      <w:r w:rsidR="0034221E">
        <w:rPr>
          <w:sz w:val="40"/>
          <w:szCs w:val="40"/>
        </w:rPr>
        <w:t xml:space="preserve"> 20 lat komórka, będąc zwykłym aparatem telefonicznym, nabył</w:t>
      </w:r>
      <w:r w:rsidR="00327871">
        <w:rPr>
          <w:sz w:val="40"/>
          <w:szCs w:val="40"/>
        </w:rPr>
        <w:t>a wiele nowych narzędzi, które przyłożyły się do tego, by stała</w:t>
      </w:r>
      <w:r>
        <w:rPr>
          <w:sz w:val="40"/>
          <w:szCs w:val="40"/>
        </w:rPr>
        <w:t xml:space="preserve"> się</w:t>
      </w:r>
      <w:r w:rsidR="00327871">
        <w:rPr>
          <w:sz w:val="40"/>
          <w:szCs w:val="40"/>
        </w:rPr>
        <w:t xml:space="preserve"> ona urządzeniem niezbędnym w życiu powszechnym.</w:t>
      </w:r>
      <w:r>
        <w:rPr>
          <w:sz w:val="40"/>
          <w:szCs w:val="40"/>
        </w:rPr>
        <w:t xml:space="preserve"> Może ona pełnić rolę jakiegokolwiek innego urządzenia w różnego rodzaju wyzwaniach. Nie potrzebujemy mieć mikrofonu, kamery, laptopa lub telewizora – smartfon poradzi sobie we wszystkich podstawowych zadaniach.</w:t>
      </w:r>
    </w:p>
    <w:p w14:paraId="3C59346B" w14:textId="62B51B06" w:rsidR="002136FD" w:rsidRDefault="00760133">
      <w:pPr>
        <w:rPr>
          <w:sz w:val="40"/>
          <w:szCs w:val="40"/>
        </w:rPr>
      </w:pPr>
      <w:r>
        <w:rPr>
          <w:sz w:val="40"/>
          <w:szCs w:val="40"/>
        </w:rPr>
        <w:t>Rozdział AI:</w:t>
      </w:r>
    </w:p>
    <w:p w14:paraId="54C457F1" w14:textId="2434C45F" w:rsidR="00760133" w:rsidRPr="0034221E" w:rsidRDefault="00760133">
      <w:pPr>
        <w:rPr>
          <w:sz w:val="40"/>
          <w:szCs w:val="40"/>
        </w:rPr>
      </w:pPr>
      <w:r>
        <w:rPr>
          <w:sz w:val="40"/>
          <w:szCs w:val="40"/>
        </w:rPr>
        <w:t xml:space="preserve">Jesteśmy świadkami jednej z największych rewolucji w historii ludzkości – rozpowszechnienie się SI. To co widzieliśmy </w:t>
      </w:r>
    </w:p>
    <w:sectPr w:rsidR="00760133" w:rsidRPr="00342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1E"/>
    <w:rsid w:val="001021E6"/>
    <w:rsid w:val="002136FD"/>
    <w:rsid w:val="00327871"/>
    <w:rsid w:val="0034221E"/>
    <w:rsid w:val="00760133"/>
    <w:rsid w:val="009B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0A2D"/>
  <w15:chartTrackingRefBased/>
  <w15:docId w15:val="{30B18C0E-031E-4B24-8F10-F6ABBB8F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2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42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2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2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2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2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2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2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2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2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4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2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221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221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221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221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221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221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42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2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42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42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4221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4221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4221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2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221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42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1</cp:revision>
  <dcterms:created xsi:type="dcterms:W3CDTF">2025-03-13T20:06:00Z</dcterms:created>
  <dcterms:modified xsi:type="dcterms:W3CDTF">2025-03-13T21:25:00Z</dcterms:modified>
</cp:coreProperties>
</file>